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6146165</wp:posOffset>
                </wp:positionH>
                <wp:positionV relativeFrom="paragraph">
                  <wp:posOffset>12700</wp:posOffset>
                </wp:positionV>
                <wp:extent cx="716280" cy="2527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628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Příloha č. 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3.94999999999999pt;margin-top:1.pt;width:56.399999999999999pt;height:19.9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Příloha č. 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Příloha č. 3 ke Smlouvě o dílo č. 845/2024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31" w:val="left"/>
        </w:tabs>
        <w:bidi w:val="0"/>
        <w:spacing w:before="0" w:after="0" w:line="240" w:lineRule="auto"/>
        <w:ind w:left="0" w:right="0" w:firstLine="72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„Oprava střechy administrativní budovy B podnikového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ředitelství“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72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275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EMRITER v.o.s. IČO 48268119, za kterého jedná</w:t>
        <w:tab/>
        <w:t>statutární orgán (dále jen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„dodavatel“),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863600" distB="710565" distL="0" distR="0" simplePos="0" relativeHeight="125829380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863600</wp:posOffset>
                </wp:positionV>
                <wp:extent cx="490855" cy="2254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550000000000004pt;margin-top:68.pt;width:38.649999999999999pt;height:17.75pt;z-index:-125829373;mso-wrap-distance-left:0;mso-wrap-distance-top:68.pt;mso-wrap-distance-right:0;mso-wrap-distance-bottom:55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63600" distB="710565" distL="0" distR="0" simplePos="0" relativeHeight="125829382" behindDoc="0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863600</wp:posOffset>
                </wp:positionV>
                <wp:extent cx="539750" cy="22542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975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9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27.55pt;margin-top:68.pt;width:42.5pt;height:17.75pt;z-index:-125829371;mso-wrap-distance-left:0;mso-wrap-distance-top:68.pt;mso-wrap-distance-right:0;mso-wrap-distance-bottom:55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9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63600" distB="710565" distL="0" distR="0" simplePos="0" relativeHeight="125829384" behindDoc="0" locked="0" layoutInCell="1" allowOverlap="1">
                <wp:simplePos x="0" y="0"/>
                <wp:positionH relativeFrom="page">
                  <wp:posOffset>4018915</wp:posOffset>
                </wp:positionH>
                <wp:positionV relativeFrom="paragraph">
                  <wp:posOffset>863600</wp:posOffset>
                </wp:positionV>
                <wp:extent cx="2325370" cy="22542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2537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57" w:val="left"/>
                                <w:tab w:pos="360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Podpis:</w:t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6.44999999999999pt;margin-top:68.pt;width:183.09999999999999pt;height:17.75pt;z-index:-125829369;mso-wrap-distance-left:0;mso-wrap-distance-top:68.pt;mso-wrap-distance-right:0;mso-wrap-distance-bottom:55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57" w:val="left"/>
                          <w:tab w:pos="36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Podpis:</w:t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73530" distB="635" distL="0" distR="0" simplePos="0" relativeHeight="125829386" behindDoc="0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1573530</wp:posOffset>
                </wp:positionV>
                <wp:extent cx="1856105" cy="22542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5610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6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7.55pt;margin-top:123.90000000000001pt;width:146.15000000000001pt;height:17.75pt;z-index:-125829367;mso-wrap-distance-left:0;mso-wrap-distance-top:123.9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73530" distB="635" distL="0" distR="0" simplePos="0" relativeHeight="125829388" behindDoc="0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1573530</wp:posOffset>
                </wp:positionV>
                <wp:extent cx="1588135" cy="22542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813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4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4.5pt;margin-top:123.90000000000001pt;width:125.05pt;height:17.75pt;z-index:-125829365;mso-wrap-distance-left:0;mso-wrap-distance-top:123.90000000000001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354" w:val="left"/>
          <w:tab w:pos="2333" w:val="left"/>
          <w:tab w:pos="5386" w:val="left"/>
          <w:tab w:pos="7085" w:val="left"/>
          <w:tab w:pos="952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25.07.2024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Razítko:</w:t>
        <w:tab/>
      </w:r>
      <w:r>
        <w:rPr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05" w:left="1111" w:right="1106" w:bottom="3544" w:header="777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