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2378" w14:textId="77777777" w:rsidR="003C2D5F" w:rsidRDefault="00453B41">
      <w:pPr>
        <w:spacing w:after="117" w:line="259" w:lineRule="auto"/>
        <w:ind w:left="1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2D0D6AF1" w14:textId="77777777" w:rsidR="003C2D5F" w:rsidRDefault="00453B41">
      <w:pPr>
        <w:tabs>
          <w:tab w:val="center" w:pos="2006"/>
          <w:tab w:val="center" w:pos="8069"/>
        </w:tabs>
        <w:spacing w:after="93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76CC69CD" w14:textId="77777777" w:rsidR="003C2D5F" w:rsidRDefault="00453B41">
      <w:pPr>
        <w:tabs>
          <w:tab w:val="center" w:pos="6929"/>
        </w:tabs>
        <w:spacing w:after="92" w:line="233" w:lineRule="auto"/>
        <w:ind w:left="0" w:firstLine="0"/>
        <w:jc w:val="left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632767 Držovice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1B03DDE7" w14:textId="77777777" w:rsidR="003C2D5F" w:rsidRDefault="00453B41">
      <w:pPr>
        <w:spacing w:after="0" w:line="259" w:lineRule="auto"/>
        <w:ind w:left="88" w:firstLine="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468"/>
        <w:gridCol w:w="132"/>
      </w:tblGrid>
      <w:tr w:rsidR="003C2D5F" w14:paraId="1B4DCA44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64A747" w14:textId="77777777" w:rsidR="003C2D5F" w:rsidRDefault="00453B41">
            <w:pPr>
              <w:spacing w:after="0" w:line="259" w:lineRule="auto"/>
              <w:ind w:left="6" w:firstLine="0"/>
              <w:jc w:val="left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72501E" w14:textId="77777777" w:rsidR="003C2D5F" w:rsidRDefault="00453B4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787C85" w14:textId="77777777" w:rsidR="003C2D5F" w:rsidRDefault="00453B41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Podíl</w:t>
            </w:r>
          </w:p>
        </w:tc>
      </w:tr>
      <w:tr w:rsidR="003C2D5F" w14:paraId="6CC80740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2556547" w14:textId="77777777" w:rsidR="003C2D5F" w:rsidRDefault="00453B41">
            <w:pPr>
              <w:spacing w:after="14" w:line="259" w:lineRule="auto"/>
              <w:ind w:left="215" w:firstLine="0"/>
              <w:jc w:val="left"/>
            </w:pPr>
            <w:r>
              <w:rPr>
                <w:b w:val="0"/>
                <w:i/>
              </w:rPr>
              <w:t>Vlastnické právo</w:t>
            </w:r>
          </w:p>
          <w:p w14:paraId="711B0EB6" w14:textId="77777777" w:rsidR="003C2D5F" w:rsidRDefault="00453B41">
            <w:pPr>
              <w:spacing w:after="65" w:line="259" w:lineRule="auto"/>
              <w:ind w:left="576" w:firstLine="0"/>
              <w:jc w:val="left"/>
            </w:pPr>
            <w:r>
              <w:t>Česká republika</w:t>
            </w:r>
          </w:p>
          <w:p w14:paraId="3610459E" w14:textId="77777777" w:rsidR="003C2D5F" w:rsidRDefault="00453B41">
            <w:pPr>
              <w:spacing w:after="6" w:line="259" w:lineRule="auto"/>
              <w:ind w:left="223" w:firstLine="0"/>
              <w:jc w:val="left"/>
            </w:pPr>
            <w:r>
              <w:rPr>
                <w:b w:val="0"/>
                <w:i/>
              </w:rPr>
              <w:t xml:space="preserve">                     </w:t>
            </w:r>
          </w:p>
          <w:p w14:paraId="294B8EA6" w14:textId="77777777" w:rsidR="003C2D5F" w:rsidRDefault="00453B41">
            <w:pPr>
              <w:spacing w:after="14" w:line="259" w:lineRule="auto"/>
              <w:ind w:left="215" w:firstLine="0"/>
              <w:jc w:val="left"/>
            </w:pPr>
            <w:r>
              <w:rPr>
                <w:b w:val="0"/>
                <w:i/>
              </w:rPr>
              <w:t>Příslušnost hospodařit s majetkem státu</w:t>
            </w:r>
          </w:p>
          <w:p w14:paraId="52AC3E63" w14:textId="77777777" w:rsidR="003C2D5F" w:rsidRDefault="00453B41">
            <w:pPr>
              <w:spacing w:after="0" w:line="259" w:lineRule="auto"/>
              <w:ind w:left="576" w:firstLine="0"/>
              <w:jc w:val="left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34E22BC4" w14:textId="77777777" w:rsidR="003C2D5F" w:rsidRDefault="00453B41">
            <w:pPr>
              <w:spacing w:after="76" w:line="259" w:lineRule="auto"/>
              <w:ind w:left="576" w:firstLine="0"/>
              <w:jc w:val="left"/>
            </w:pPr>
            <w:r>
              <w:t>Praha 3</w:t>
            </w:r>
          </w:p>
          <w:p w14:paraId="63B5C2D6" w14:textId="77777777" w:rsidR="003C2D5F" w:rsidRDefault="00453B41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F007444" w14:textId="77777777" w:rsidR="003C2D5F" w:rsidRDefault="00453B41">
            <w:pPr>
              <w:spacing w:after="575" w:line="259" w:lineRule="auto"/>
              <w:ind w:left="14" w:firstLine="0"/>
              <w:jc w:val="left"/>
            </w:pPr>
            <w:r>
              <w:t>00000001-001</w:t>
            </w:r>
          </w:p>
          <w:p w14:paraId="5F793D74" w14:textId="77777777" w:rsidR="003C2D5F" w:rsidRDefault="00453B41">
            <w:pPr>
              <w:spacing w:after="0" w:line="259" w:lineRule="auto"/>
              <w:ind w:left="14" w:firstLine="0"/>
              <w:jc w:val="left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37626F" w14:textId="77777777" w:rsidR="003C2D5F" w:rsidRDefault="003C2D5F">
            <w:pPr>
              <w:spacing w:after="160" w:line="259" w:lineRule="auto"/>
              <w:ind w:left="0" w:firstLine="0"/>
              <w:jc w:val="left"/>
            </w:pPr>
          </w:p>
        </w:tc>
      </w:tr>
      <w:tr w:rsidR="003C2D5F" w14:paraId="32B3AADA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0CB14AA" w14:textId="77777777" w:rsidR="003C2D5F" w:rsidRDefault="00453B41">
            <w:pPr>
              <w:spacing w:after="33" w:line="259" w:lineRule="auto"/>
              <w:ind w:left="6" w:firstLine="0"/>
              <w:jc w:val="left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19E4A5B0" w14:textId="77777777" w:rsidR="003C2D5F" w:rsidRDefault="00453B41">
            <w:pPr>
              <w:spacing w:after="74" w:line="259" w:lineRule="auto"/>
              <w:ind w:left="558" w:firstLine="0"/>
              <w:jc w:val="left"/>
            </w:pPr>
            <w:r>
              <w:rPr>
                <w:b w:val="0"/>
                <w:i/>
              </w:rPr>
              <w:t>Pozemky</w:t>
            </w:r>
          </w:p>
          <w:p w14:paraId="73B501F0" w14:textId="77777777" w:rsidR="003C2D5F" w:rsidRDefault="00453B41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2184C74" w14:textId="77777777" w:rsidR="003C2D5F" w:rsidRDefault="00453B41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9399FC8" w14:textId="77777777" w:rsidR="003C2D5F" w:rsidRDefault="003C2D5F">
            <w:pPr>
              <w:spacing w:after="160" w:line="259" w:lineRule="auto"/>
              <w:ind w:left="0" w:firstLine="0"/>
              <w:jc w:val="left"/>
            </w:pPr>
          </w:p>
        </w:tc>
      </w:tr>
      <w:tr w:rsidR="003C2D5F" w14:paraId="3D09CD58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32" w:type="dxa"/>
          <w:trHeight w:val="962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1AE4D08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lastRenderedPageBreak/>
              <w:t xml:space="preserve">      17</w:t>
            </w:r>
          </w:p>
          <w:p w14:paraId="06CDEB99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t xml:space="preserve">     193/16</w:t>
            </w:r>
          </w:p>
          <w:p w14:paraId="24D40F32" w14:textId="77777777" w:rsidR="003C2D5F" w:rsidRDefault="00453B41">
            <w:pPr>
              <w:spacing w:after="253" w:line="259" w:lineRule="auto"/>
              <w:ind w:left="0" w:firstLine="0"/>
              <w:jc w:val="left"/>
            </w:pPr>
            <w:r>
              <w:t xml:space="preserve">     339/1</w:t>
            </w:r>
          </w:p>
          <w:p w14:paraId="7657B6FF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t xml:space="preserve">     515/2</w:t>
            </w:r>
          </w:p>
          <w:p w14:paraId="1E143991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t xml:space="preserve">     587/4</w:t>
            </w:r>
          </w:p>
          <w:p w14:paraId="08F13CEE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t xml:space="preserve">     741/3</w:t>
            </w:r>
          </w:p>
          <w:p w14:paraId="29BB345A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t xml:space="preserve">     766/1</w:t>
            </w:r>
          </w:p>
          <w:p w14:paraId="0DD43BE3" w14:textId="77777777" w:rsidR="003C2D5F" w:rsidRDefault="00453B41">
            <w:pPr>
              <w:spacing w:after="253" w:line="259" w:lineRule="auto"/>
              <w:ind w:left="0" w:firstLine="0"/>
              <w:jc w:val="left"/>
            </w:pPr>
            <w:r>
              <w:t xml:space="preserve">     784/1</w:t>
            </w:r>
          </w:p>
          <w:p w14:paraId="220A291E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t xml:space="preserve">     793/1</w:t>
            </w:r>
          </w:p>
          <w:p w14:paraId="7AD81978" w14:textId="77777777" w:rsidR="003C2D5F" w:rsidRDefault="00453B41">
            <w:pPr>
              <w:spacing w:after="253" w:line="259" w:lineRule="auto"/>
              <w:ind w:left="0" w:firstLine="0"/>
              <w:jc w:val="left"/>
            </w:pPr>
            <w:r>
              <w:t xml:space="preserve">    1034/19</w:t>
            </w:r>
          </w:p>
          <w:p w14:paraId="4F560BED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t xml:space="preserve">    1034/22</w:t>
            </w:r>
          </w:p>
          <w:p w14:paraId="33145C57" w14:textId="77777777" w:rsidR="003C2D5F" w:rsidRDefault="00453B41">
            <w:pPr>
              <w:spacing w:after="253" w:line="259" w:lineRule="auto"/>
              <w:ind w:left="0" w:firstLine="0"/>
              <w:jc w:val="left"/>
            </w:pPr>
            <w:r>
              <w:t xml:space="preserve">    1117</w:t>
            </w:r>
          </w:p>
          <w:p w14:paraId="2F2735E5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t xml:space="preserve">    1124</w:t>
            </w:r>
          </w:p>
          <w:p w14:paraId="0E4B6630" w14:textId="77777777" w:rsidR="003C2D5F" w:rsidRDefault="00453B41">
            <w:pPr>
              <w:spacing w:after="473" w:line="259" w:lineRule="auto"/>
              <w:ind w:left="0" w:firstLine="0"/>
              <w:jc w:val="left"/>
            </w:pPr>
            <w:r>
              <w:t xml:space="preserve">    1125</w:t>
            </w:r>
          </w:p>
          <w:p w14:paraId="7D9C0AA9" w14:textId="77777777" w:rsidR="003C2D5F" w:rsidRDefault="00453B41">
            <w:pPr>
              <w:spacing w:after="0" w:line="259" w:lineRule="auto"/>
              <w:ind w:left="0" w:firstLine="0"/>
              <w:jc w:val="left"/>
            </w:pPr>
            <w:r>
              <w:t xml:space="preserve">    1126/2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65203AE" w14:textId="77777777" w:rsidR="003C2D5F" w:rsidRDefault="00453B41">
            <w:pPr>
              <w:spacing w:after="473" w:line="259" w:lineRule="auto"/>
              <w:ind w:left="843" w:firstLine="0"/>
              <w:jc w:val="left"/>
            </w:pPr>
            <w:r>
              <w:t xml:space="preserve">391 </w:t>
            </w:r>
            <w:r>
              <w:t>trvalý travní porost</w:t>
            </w:r>
          </w:p>
          <w:p w14:paraId="73642803" w14:textId="77777777" w:rsidR="003C2D5F" w:rsidRDefault="00453B41">
            <w:pPr>
              <w:spacing w:after="473" w:line="259" w:lineRule="auto"/>
              <w:ind w:left="843" w:firstLine="0"/>
              <w:jc w:val="left"/>
            </w:pPr>
            <w:r>
              <w:t>195 trvalý travní porost</w:t>
            </w:r>
          </w:p>
          <w:p w14:paraId="645FFA51" w14:textId="77777777" w:rsidR="003C2D5F" w:rsidRDefault="00453B41">
            <w:pPr>
              <w:spacing w:after="253" w:line="259" w:lineRule="auto"/>
              <w:ind w:left="723" w:firstLine="0"/>
              <w:jc w:val="left"/>
            </w:pPr>
            <w:r>
              <w:t>6553 ostatní plocha</w:t>
            </w:r>
          </w:p>
          <w:p w14:paraId="5112DFC0" w14:textId="77777777" w:rsidR="003C2D5F" w:rsidRDefault="00453B41">
            <w:pPr>
              <w:spacing w:after="0" w:line="760" w:lineRule="auto"/>
              <w:ind w:left="963" w:right="323" w:hanging="120"/>
              <w:jc w:val="left"/>
            </w:pPr>
            <w:r>
              <w:t>143 trvalý travní porost 27 trvalý travní porost</w:t>
            </w:r>
          </w:p>
          <w:p w14:paraId="5C1E98EC" w14:textId="77777777" w:rsidR="003C2D5F" w:rsidRDefault="00453B41">
            <w:pPr>
              <w:spacing w:after="473" w:line="259" w:lineRule="auto"/>
              <w:ind w:left="843" w:firstLine="0"/>
              <w:jc w:val="left"/>
            </w:pPr>
            <w:r>
              <w:t>927 trvalý travní porost</w:t>
            </w:r>
          </w:p>
          <w:p w14:paraId="1CDD7D36" w14:textId="77777777" w:rsidR="003C2D5F" w:rsidRDefault="00453B41">
            <w:pPr>
              <w:spacing w:after="473" w:line="259" w:lineRule="auto"/>
              <w:ind w:left="603" w:firstLine="0"/>
              <w:jc w:val="left"/>
            </w:pPr>
            <w:r>
              <w:t>60815 orná půda</w:t>
            </w:r>
          </w:p>
          <w:p w14:paraId="78195489" w14:textId="77777777" w:rsidR="003C2D5F" w:rsidRDefault="00453B41">
            <w:pPr>
              <w:spacing w:after="253" w:line="259" w:lineRule="auto"/>
              <w:ind w:left="963" w:firstLine="0"/>
              <w:jc w:val="left"/>
            </w:pPr>
            <w:r>
              <w:t>11 ostatní plocha</w:t>
            </w:r>
          </w:p>
          <w:p w14:paraId="7ECCF664" w14:textId="77777777" w:rsidR="003C2D5F" w:rsidRDefault="00453B41">
            <w:pPr>
              <w:spacing w:after="473" w:line="259" w:lineRule="auto"/>
              <w:ind w:left="160" w:firstLine="0"/>
              <w:jc w:val="center"/>
            </w:pPr>
            <w:r>
              <w:t>1672 trvalý travní porost</w:t>
            </w:r>
          </w:p>
          <w:p w14:paraId="18154674" w14:textId="77777777" w:rsidR="003C2D5F" w:rsidRDefault="00453B41">
            <w:pPr>
              <w:spacing w:after="253" w:line="259" w:lineRule="auto"/>
              <w:ind w:left="843" w:firstLine="0"/>
              <w:jc w:val="left"/>
            </w:pPr>
            <w:r>
              <w:t>766 ostatní plocha</w:t>
            </w:r>
          </w:p>
          <w:p w14:paraId="033C87D1" w14:textId="77777777" w:rsidR="003C2D5F" w:rsidRDefault="00453B41">
            <w:pPr>
              <w:spacing w:after="473" w:line="259" w:lineRule="auto"/>
              <w:ind w:left="843" w:firstLine="0"/>
              <w:jc w:val="left"/>
            </w:pPr>
            <w:r>
              <w:t xml:space="preserve">170 </w:t>
            </w:r>
            <w:r>
              <w:t>trvalý travní porost</w:t>
            </w:r>
          </w:p>
          <w:p w14:paraId="44330ED4" w14:textId="77777777" w:rsidR="003C2D5F" w:rsidRDefault="00453B41">
            <w:pPr>
              <w:spacing w:after="253" w:line="259" w:lineRule="auto"/>
              <w:ind w:left="723" w:firstLine="0"/>
              <w:jc w:val="left"/>
            </w:pPr>
            <w:r>
              <w:t>1471 ostatní plocha</w:t>
            </w:r>
          </w:p>
          <w:p w14:paraId="75CCB3CE" w14:textId="77777777" w:rsidR="003C2D5F" w:rsidRDefault="00453B41">
            <w:pPr>
              <w:spacing w:after="473" w:line="259" w:lineRule="auto"/>
              <w:ind w:left="843" w:firstLine="0"/>
              <w:jc w:val="left"/>
            </w:pPr>
            <w:r>
              <w:t>439 trvalý travní porost</w:t>
            </w:r>
          </w:p>
          <w:p w14:paraId="491AE00B" w14:textId="77777777" w:rsidR="003C2D5F" w:rsidRDefault="00453B41">
            <w:pPr>
              <w:spacing w:after="473" w:line="259" w:lineRule="auto"/>
              <w:ind w:left="843" w:firstLine="0"/>
              <w:jc w:val="left"/>
            </w:pPr>
            <w:r>
              <w:t>251 trvalý travní porost</w:t>
            </w:r>
          </w:p>
          <w:p w14:paraId="2711E9BA" w14:textId="77777777" w:rsidR="003C2D5F" w:rsidRDefault="00453B41">
            <w:pPr>
              <w:spacing w:after="0" w:line="259" w:lineRule="auto"/>
              <w:ind w:left="843" w:firstLine="0"/>
              <w:jc w:val="left"/>
            </w:pPr>
            <w:r>
              <w:t>171 trvalý travní porost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05557" w14:textId="77777777" w:rsidR="003C2D5F" w:rsidRDefault="00453B41">
            <w:pPr>
              <w:spacing w:after="3126" w:line="259" w:lineRule="auto"/>
              <w:ind w:left="6" w:firstLine="0"/>
              <w:jc w:val="left"/>
            </w:pPr>
            <w:r>
              <w:t>neplodná půda</w:t>
            </w:r>
          </w:p>
          <w:p w14:paraId="4016E377" w14:textId="77777777" w:rsidR="003C2D5F" w:rsidRDefault="00453B41">
            <w:pPr>
              <w:spacing w:after="971" w:line="259" w:lineRule="auto"/>
              <w:ind w:left="6" w:firstLine="0"/>
              <w:jc w:val="left"/>
            </w:pPr>
            <w:r>
              <w:t>neplodná půda</w:t>
            </w:r>
          </w:p>
          <w:p w14:paraId="4921259F" w14:textId="77777777" w:rsidR="003C2D5F" w:rsidRDefault="00453B41">
            <w:pPr>
              <w:spacing w:after="775" w:line="234" w:lineRule="auto"/>
              <w:ind w:left="6" w:firstLine="0"/>
              <w:jc w:val="left"/>
            </w:pPr>
            <w:r>
              <w:t>ostatní komunikace</w:t>
            </w:r>
          </w:p>
          <w:p w14:paraId="17AD12FD" w14:textId="77777777" w:rsidR="003C2D5F" w:rsidRDefault="00453B41">
            <w:pPr>
              <w:spacing w:after="0" w:line="259" w:lineRule="auto"/>
              <w:ind w:left="6" w:firstLine="0"/>
              <w:jc w:val="left"/>
            </w:pPr>
            <w:r>
              <w:t>ostatní komunikace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E3FA9" w14:textId="77777777" w:rsidR="003C2D5F" w:rsidRDefault="00453B41">
            <w:pPr>
              <w:spacing w:after="41" w:line="250" w:lineRule="auto"/>
              <w:ind w:left="0" w:right="120" w:firstLine="0"/>
              <w:jc w:val="left"/>
            </w:pPr>
            <w:r>
              <w:t>chráněná krajinná oblast, zemědělský půdní fond chráněná krajinná oblast, zemědělský půdní fond chráněná krajinná oblast</w:t>
            </w:r>
          </w:p>
          <w:p w14:paraId="4E9D28BC" w14:textId="77777777" w:rsidR="003C2D5F" w:rsidRDefault="00453B41">
            <w:pPr>
              <w:spacing w:after="40" w:line="252" w:lineRule="auto"/>
              <w:ind w:left="0" w:right="120" w:firstLine="0"/>
              <w:jc w:val="left"/>
            </w:pPr>
            <w:r>
              <w:t>chráněná krajinná oblast, zemědělský půdní fond chráněná krajinná oblast, zemědělský půdní fond chráněná krajinná oblast, zemědělský pů</w:t>
            </w:r>
            <w:r>
              <w:t>dní fond chráněná krajinná oblast, zemědělský půdní fond chráněná krajinná oblast</w:t>
            </w:r>
          </w:p>
          <w:p w14:paraId="7E30952D" w14:textId="77777777" w:rsidR="003C2D5F" w:rsidRDefault="00453B41">
            <w:pPr>
              <w:spacing w:after="42" w:line="248" w:lineRule="auto"/>
              <w:ind w:left="0" w:right="120" w:firstLine="0"/>
              <w:jc w:val="left"/>
            </w:pPr>
            <w:r>
              <w:t>chráněná krajinná oblast, zemědělský půdní fond chráněná krajinná oblast</w:t>
            </w:r>
          </w:p>
          <w:p w14:paraId="28D7DA3B" w14:textId="77777777" w:rsidR="003C2D5F" w:rsidRDefault="00453B41">
            <w:pPr>
              <w:spacing w:after="43" w:line="248" w:lineRule="auto"/>
              <w:ind w:left="0" w:right="120" w:firstLine="0"/>
              <w:jc w:val="left"/>
            </w:pPr>
            <w:r>
              <w:t>chráněná krajinná oblast, zemědělský půdní fond chráněná krajinná oblast</w:t>
            </w:r>
          </w:p>
          <w:p w14:paraId="7BDBDF13" w14:textId="77777777" w:rsidR="003C2D5F" w:rsidRDefault="00453B41">
            <w:pPr>
              <w:spacing w:after="0" w:line="259" w:lineRule="auto"/>
              <w:ind w:left="0" w:right="120" w:firstLine="0"/>
              <w:jc w:val="left"/>
            </w:pPr>
            <w:r>
              <w:t>chráněná krajinná oblast, ze</w:t>
            </w:r>
            <w:r>
              <w:t xml:space="preserve">mědělský půdní fond chráněná krajinná oblast, zemědělský půdní fond chráněná krajinná oblast, zemědělský </w:t>
            </w:r>
          </w:p>
        </w:tc>
      </w:tr>
    </w:tbl>
    <w:p w14:paraId="3C17831C" w14:textId="77777777" w:rsidR="003C2D5F" w:rsidRDefault="00453B41">
      <w:pPr>
        <w:spacing w:after="44" w:line="259" w:lineRule="auto"/>
        <w:ind w:left="10" w:right="1250"/>
        <w:jc w:val="right"/>
      </w:pPr>
      <w:r>
        <w:t>půdní fond</w:t>
      </w:r>
    </w:p>
    <w:p w14:paraId="6D0D905A" w14:textId="77777777" w:rsidR="003C2D5F" w:rsidRDefault="00453B41">
      <w:pPr>
        <w:tabs>
          <w:tab w:val="center" w:pos="830"/>
          <w:tab w:val="center" w:pos="4574"/>
          <w:tab w:val="center" w:pos="9730"/>
        </w:tabs>
        <w:spacing w:after="10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1127</w:t>
      </w:r>
      <w:r>
        <w:tab/>
        <w:t>183 trvalý travní porost</w:t>
      </w:r>
      <w:r>
        <w:tab/>
        <w:t xml:space="preserve">chráněná krajinná </w:t>
      </w:r>
    </w:p>
    <w:p w14:paraId="3C67BBF7" w14:textId="77777777" w:rsidR="003C2D5F" w:rsidRDefault="00453B41">
      <w:pPr>
        <w:ind w:left="8720"/>
      </w:pPr>
      <w:r>
        <w:t>oblast, zemědělský půdní fond</w:t>
      </w:r>
    </w:p>
    <w:p w14:paraId="72A2C287" w14:textId="77777777" w:rsidR="003C2D5F" w:rsidRDefault="00453B41">
      <w:pPr>
        <w:ind w:left="6569" w:hanging="6234"/>
      </w:pPr>
      <w:r>
        <w:t xml:space="preserve">    1134</w:t>
      </w:r>
      <w:r>
        <w:tab/>
        <w:t xml:space="preserve">72 </w:t>
      </w:r>
      <w:r>
        <w:t>ostatní plocha</w:t>
      </w:r>
      <w:r>
        <w:tab/>
        <w:t xml:space="preserve">ostatní </w:t>
      </w:r>
      <w:r>
        <w:tab/>
        <w:t>chráněná krajinná komunikace</w:t>
      </w:r>
      <w:r>
        <w:tab/>
        <w:t>oblast</w:t>
      </w:r>
    </w:p>
    <w:p w14:paraId="690DA00A" w14:textId="77777777" w:rsidR="003C2D5F" w:rsidRDefault="00453B41">
      <w:pPr>
        <w:tabs>
          <w:tab w:val="center" w:pos="950"/>
          <w:tab w:val="center" w:pos="4514"/>
          <w:tab w:val="center" w:pos="9730"/>
        </w:tabs>
        <w:spacing w:after="10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1136/1</w:t>
      </w:r>
      <w:r>
        <w:tab/>
        <w:t>2518 trvalý travní porost</w:t>
      </w:r>
      <w:r>
        <w:tab/>
        <w:t xml:space="preserve">chráněná krajinná </w:t>
      </w:r>
    </w:p>
    <w:p w14:paraId="4AC18828" w14:textId="77777777" w:rsidR="003C2D5F" w:rsidRDefault="00453B41">
      <w:pPr>
        <w:ind w:left="8720"/>
      </w:pPr>
      <w:r>
        <w:t>oblast, zemědělský půdní fond</w:t>
      </w:r>
    </w:p>
    <w:p w14:paraId="7D914F47" w14:textId="77777777" w:rsidR="003C2D5F" w:rsidRDefault="00453B41">
      <w:pPr>
        <w:ind w:left="6569" w:hanging="6234"/>
      </w:pPr>
      <w:r>
        <w:t xml:space="preserve">    1148/1</w:t>
      </w:r>
      <w:r>
        <w:tab/>
        <w:t>1593 ostatní plocha</w:t>
      </w:r>
      <w:r>
        <w:tab/>
        <w:t xml:space="preserve">ostatní </w:t>
      </w:r>
      <w:r>
        <w:tab/>
        <w:t>chráněná krajinná komunikace</w:t>
      </w:r>
      <w:r>
        <w:tab/>
        <w:t>oblast</w:t>
      </w:r>
    </w:p>
    <w:p w14:paraId="4A9B5473" w14:textId="77777777" w:rsidR="003C2D5F" w:rsidRDefault="00453B41">
      <w:pPr>
        <w:ind w:left="6569" w:hanging="6234"/>
      </w:pPr>
      <w:r>
        <w:lastRenderedPageBreak/>
        <w:t xml:space="preserve">    1160/1</w:t>
      </w:r>
      <w:r>
        <w:tab/>
        <w:t>975 ostatní plocha</w:t>
      </w:r>
      <w:r>
        <w:tab/>
        <w:t>ost</w:t>
      </w:r>
      <w:r>
        <w:t xml:space="preserve">atní </w:t>
      </w:r>
      <w:r>
        <w:tab/>
        <w:t>chráněná krajinná komunikace</w:t>
      </w:r>
      <w:r>
        <w:tab/>
        <w:t>oblast</w:t>
      </w:r>
    </w:p>
    <w:p w14:paraId="44038AC8" w14:textId="77777777" w:rsidR="003C2D5F" w:rsidRDefault="00453B41">
      <w:pPr>
        <w:ind w:left="6569" w:hanging="6234"/>
      </w:pPr>
      <w:r>
        <w:t xml:space="preserve">    1169</w:t>
      </w:r>
      <w:r>
        <w:tab/>
        <w:t>2283 ostatní plocha</w:t>
      </w:r>
      <w:r>
        <w:tab/>
        <w:t xml:space="preserve">ostatní </w:t>
      </w:r>
      <w:r>
        <w:tab/>
        <w:t>chráněná krajinná komunikace</w:t>
      </w:r>
      <w:r>
        <w:tab/>
        <w:t>oblast</w:t>
      </w:r>
    </w:p>
    <w:p w14:paraId="56EFEDAD" w14:textId="77777777" w:rsidR="003C2D5F" w:rsidRDefault="00453B41">
      <w:pPr>
        <w:ind w:left="6569" w:hanging="6234"/>
      </w:pPr>
      <w:r>
        <w:t xml:space="preserve">    1184/1</w:t>
      </w:r>
      <w:r>
        <w:tab/>
        <w:t>2000 ostatní plocha</w:t>
      </w:r>
      <w:r>
        <w:tab/>
        <w:t xml:space="preserve">ostatní </w:t>
      </w:r>
      <w:r>
        <w:tab/>
        <w:t>chráněná krajinná komunikace</w:t>
      </w:r>
      <w:r>
        <w:tab/>
        <w:t>oblast</w:t>
      </w:r>
    </w:p>
    <w:p w14:paraId="4D7DE994" w14:textId="77777777" w:rsidR="003C2D5F" w:rsidRDefault="00453B41">
      <w:pPr>
        <w:numPr>
          <w:ilvl w:val="0"/>
          <w:numId w:val="1"/>
        </w:numPr>
        <w:ind w:left="2760" w:hanging="2425"/>
      </w:pPr>
      <w:r>
        <w:t xml:space="preserve">14 </w:t>
      </w:r>
      <w:r>
        <w:t>ostatní plocha</w:t>
      </w:r>
      <w:r>
        <w:tab/>
        <w:t xml:space="preserve">ostatní </w:t>
      </w:r>
      <w:r>
        <w:tab/>
        <w:t>chráněná krajinná komunikace</w:t>
      </w:r>
      <w:r>
        <w:tab/>
        <w:t>oblast</w:t>
      </w:r>
    </w:p>
    <w:p w14:paraId="7276A389" w14:textId="77777777" w:rsidR="003C2D5F" w:rsidRDefault="00453B41">
      <w:pPr>
        <w:numPr>
          <w:ilvl w:val="0"/>
          <w:numId w:val="1"/>
        </w:numPr>
        <w:ind w:left="2760" w:hanging="2425"/>
      </w:pPr>
      <w:r>
        <w:t>165 ostatní plocha</w:t>
      </w:r>
      <w:r>
        <w:tab/>
        <w:t xml:space="preserve">ostatní </w:t>
      </w:r>
      <w:r>
        <w:tab/>
        <w:t>chráněná krajinná komunikace</w:t>
      </w:r>
      <w:r>
        <w:tab/>
        <w:t>oblast</w:t>
      </w:r>
    </w:p>
    <w:p w14:paraId="4C6CB7A1" w14:textId="77777777" w:rsidR="003C2D5F" w:rsidRDefault="00453B41">
      <w:pPr>
        <w:ind w:left="6569" w:hanging="6234"/>
      </w:pPr>
      <w:r>
        <w:t xml:space="preserve">    1194</w:t>
      </w:r>
      <w:r>
        <w:tab/>
        <w:t>575 ostatní plocha</w:t>
      </w:r>
      <w:r>
        <w:tab/>
        <w:t xml:space="preserve">ostatní </w:t>
      </w:r>
      <w:r>
        <w:tab/>
        <w:t>chráněná krajinná komunikace</w:t>
      </w:r>
      <w:r>
        <w:tab/>
        <w:t>oblast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3C2D5F" w14:paraId="07CA347D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CD74E2" w14:textId="77777777" w:rsidR="003C2D5F" w:rsidRDefault="00453B4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209A9F7" w14:textId="77777777" w:rsidR="003C2D5F" w:rsidRDefault="003C2D5F">
            <w:pPr>
              <w:spacing w:after="160" w:line="259" w:lineRule="auto"/>
              <w:ind w:left="0" w:firstLine="0"/>
              <w:jc w:val="left"/>
            </w:pPr>
          </w:p>
        </w:tc>
      </w:tr>
      <w:tr w:rsidR="003C2D5F" w14:paraId="09DEAEC5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34C5C06" w14:textId="77777777" w:rsidR="003C2D5F" w:rsidRDefault="00453B4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373505C" w14:textId="77777777" w:rsidR="003C2D5F" w:rsidRDefault="00453B41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3EE36AC6" w14:textId="77777777" w:rsidR="003C2D5F" w:rsidRDefault="00453B41">
      <w:pPr>
        <w:spacing w:after="3" w:line="363" w:lineRule="auto"/>
        <w:ind w:left="193" w:right="6771" w:hanging="132"/>
        <w:jc w:val="left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3583F20A" w14:textId="77777777" w:rsidR="003C2D5F" w:rsidRDefault="00453B41">
      <w:pPr>
        <w:spacing w:after="160" w:line="259" w:lineRule="auto"/>
        <w:ind w:left="6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B26D9B8" wp14:editId="4C7B45E1">
                <wp:extent cx="7020052" cy="1"/>
                <wp:effectExtent l="0" t="0" r="0" b="0"/>
                <wp:docPr id="5422" name="Group 5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2" style="width:552.76pt;height:7.87402e-05pt;mso-position-horizontal-relative:char;mso-position-vertical-relative:line" coordsize="70200,0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E947BF" w14:textId="77777777" w:rsidR="003C2D5F" w:rsidRDefault="00453B41">
      <w:pPr>
        <w:numPr>
          <w:ilvl w:val="0"/>
          <w:numId w:val="2"/>
        </w:numPr>
        <w:ind w:left="427" w:hanging="249"/>
      </w:pPr>
      <w:r>
        <w:t>Změna číslování parcel</w:t>
      </w:r>
    </w:p>
    <w:p w14:paraId="0D722343" w14:textId="77777777" w:rsidR="003C2D5F" w:rsidRDefault="00453B41">
      <w:pPr>
        <w:spacing w:after="3" w:line="259" w:lineRule="auto"/>
        <w:ind w:left="1088"/>
        <w:jc w:val="left"/>
      </w:pPr>
      <w:r>
        <w:rPr>
          <w:b w:val="0"/>
          <w:i/>
        </w:rPr>
        <w:t>Povinnost k</w:t>
      </w:r>
    </w:p>
    <w:p w14:paraId="6EBF6FA5" w14:textId="77777777" w:rsidR="003C2D5F" w:rsidRDefault="00453B41">
      <w:pPr>
        <w:spacing w:after="170"/>
        <w:ind w:left="1484"/>
      </w:pPr>
      <w:r>
        <w:t>Parcela: 1034/22, Parcela: 587/4, Parcela: 741/3</w:t>
      </w:r>
    </w:p>
    <w:p w14:paraId="412AF085" w14:textId="77777777" w:rsidR="003C2D5F" w:rsidRDefault="00453B41">
      <w:pPr>
        <w:numPr>
          <w:ilvl w:val="0"/>
          <w:numId w:val="2"/>
        </w:numPr>
        <w:ind w:left="427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275A0798" w14:textId="77777777" w:rsidR="003C2D5F" w:rsidRDefault="00453B41">
      <w:pPr>
        <w:spacing w:after="10"/>
        <w:ind w:left="1484"/>
      </w:pPr>
      <w:r>
        <w:t xml:space="preserve">Parcela: 1034/22, Parcela: 1136/1, Parcela: 1160/1, Parcela: 587/4, Parcela: </w:t>
      </w:r>
    </w:p>
    <w:p w14:paraId="43E20D90" w14:textId="77777777" w:rsidR="003C2D5F" w:rsidRDefault="00453B41">
      <w:pPr>
        <w:spacing w:after="169"/>
        <w:ind w:left="1484"/>
      </w:pPr>
      <w:r>
        <w:t>741/3</w:t>
      </w:r>
    </w:p>
    <w:p w14:paraId="522F21C2" w14:textId="77777777" w:rsidR="003C2D5F" w:rsidRDefault="00453B41">
      <w:pPr>
        <w:numPr>
          <w:ilvl w:val="0"/>
          <w:numId w:val="2"/>
        </w:numPr>
        <w:ind w:left="427" w:hanging="249"/>
      </w:pPr>
      <w:r>
        <w:t>Změna výměr obnovou operátu</w:t>
      </w:r>
    </w:p>
    <w:p w14:paraId="752EDE26" w14:textId="77777777" w:rsidR="003C2D5F" w:rsidRDefault="00453B41">
      <w:pPr>
        <w:spacing w:after="3" w:line="259" w:lineRule="auto"/>
        <w:ind w:left="1088"/>
        <w:jc w:val="left"/>
      </w:pPr>
      <w:r>
        <w:rPr>
          <w:b w:val="0"/>
          <w:i/>
        </w:rPr>
        <w:t>Povinnost k</w:t>
      </w:r>
    </w:p>
    <w:p w14:paraId="220D4D5F" w14:textId="77777777" w:rsidR="003C2D5F" w:rsidRDefault="00453B41">
      <w:pPr>
        <w:spacing w:after="169"/>
        <w:ind w:left="1484"/>
      </w:pPr>
      <w:r>
        <w:t>Parcela: 1117</w:t>
      </w:r>
    </w:p>
    <w:p w14:paraId="735DE8D6" w14:textId="77777777" w:rsidR="003C2D5F" w:rsidRDefault="00453B41">
      <w:pPr>
        <w:numPr>
          <w:ilvl w:val="0"/>
          <w:numId w:val="2"/>
        </w:numPr>
        <w:ind w:left="427" w:hanging="249"/>
      </w:pPr>
      <w:r>
        <w:t>Změna číslování parcel</w:t>
      </w:r>
    </w:p>
    <w:p w14:paraId="74BA43D6" w14:textId="77777777" w:rsidR="003C2D5F" w:rsidRDefault="00453B41">
      <w:pPr>
        <w:spacing w:after="3" w:line="259" w:lineRule="auto"/>
        <w:ind w:left="1088"/>
        <w:jc w:val="left"/>
      </w:pPr>
      <w:r>
        <w:rPr>
          <w:b w:val="0"/>
          <w:i/>
        </w:rPr>
        <w:t>Povinnost k</w:t>
      </w:r>
    </w:p>
    <w:p w14:paraId="28C970BD" w14:textId="77777777" w:rsidR="003C2D5F" w:rsidRDefault="00453B41">
      <w:pPr>
        <w:spacing w:after="170"/>
        <w:ind w:left="1484"/>
      </w:pPr>
      <w:r>
        <w:t>Parcela: 1126/2</w:t>
      </w:r>
    </w:p>
    <w:p w14:paraId="52F6D036" w14:textId="77777777" w:rsidR="003C2D5F" w:rsidRDefault="00453B41">
      <w:pPr>
        <w:numPr>
          <w:ilvl w:val="0"/>
          <w:numId w:val="2"/>
        </w:numPr>
        <w:ind w:left="427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619E8161" w14:textId="77777777" w:rsidR="003C2D5F" w:rsidRDefault="00453B41">
      <w:pPr>
        <w:ind w:left="1484"/>
      </w:pPr>
      <w:r>
        <w:t>Parcela: 1124, Parcela: 1125, Parcela: 1126/2, Parcela: 1127, Parcela: 1136/1</w:t>
      </w:r>
    </w:p>
    <w:p w14:paraId="18D6574F" w14:textId="77777777" w:rsidR="003C2D5F" w:rsidRDefault="00453B41">
      <w:pPr>
        <w:spacing w:after="0" w:line="259" w:lineRule="auto"/>
        <w:ind w:left="75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034A114" wp14:editId="6E145C06">
                <wp:extent cx="7020052" cy="38100"/>
                <wp:effectExtent l="0" t="0" r="0" b="0"/>
                <wp:docPr id="5424" name="Group 5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4" style="width:552.76pt;height:3pt;mso-position-horizontal-relative:char;mso-position-vertical-relative:line" coordsize="70200,381">
                <v:shape id="Shape 2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4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E028D8" w14:textId="77777777" w:rsidR="003C2D5F" w:rsidRDefault="00453B41">
      <w:pPr>
        <w:spacing w:after="3" w:line="259" w:lineRule="auto"/>
        <w:ind w:left="61"/>
        <w:jc w:val="left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3F8BDAAF" w14:textId="77777777" w:rsidR="003C2D5F" w:rsidRDefault="00453B41">
      <w:pPr>
        <w:spacing w:after="0" w:line="259" w:lineRule="auto"/>
        <w:ind w:left="6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E1B3144" wp14:editId="143DC483">
                <wp:extent cx="7020052" cy="38100"/>
                <wp:effectExtent l="0" t="0" r="0" b="0"/>
                <wp:docPr id="4903" name="Group 4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3" style="width:552.76pt;height:3pt;mso-position-horizontal-relative:char;mso-position-vertical-relative:line" coordsize="70200,381">
                <v:shape id="Shape 30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513AEC" w14:textId="77777777" w:rsidR="003C2D5F" w:rsidRDefault="00453B41">
      <w:pPr>
        <w:tabs>
          <w:tab w:val="center" w:pos="2914"/>
        </w:tabs>
        <w:spacing w:after="309" w:line="259" w:lineRule="auto"/>
        <w:ind w:left="0" w:firstLine="0"/>
        <w:jc w:val="left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0E4E574A" w14:textId="77777777" w:rsidR="003C2D5F" w:rsidRDefault="00453B41">
      <w:pPr>
        <w:spacing w:after="4" w:line="302" w:lineRule="auto"/>
        <w:ind w:left="152" w:right="34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ve znění zák. 93/92 Sb. ze dne 14.10.1997.</w:t>
      </w:r>
    </w:p>
    <w:p w14:paraId="6E77668E" w14:textId="77777777" w:rsidR="003C2D5F" w:rsidRDefault="00453B41">
      <w:pPr>
        <w:tabs>
          <w:tab w:val="center" w:pos="7034"/>
          <w:tab w:val="center" w:pos="9750"/>
        </w:tabs>
        <w:spacing w:after="44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POLVZ:47/1997</w:t>
      </w:r>
      <w:r>
        <w:tab/>
        <w:t>Z-3800047/1997-506</w:t>
      </w:r>
    </w:p>
    <w:p w14:paraId="75A64A06" w14:textId="77777777" w:rsidR="003C2D5F" w:rsidRDefault="00453B41">
      <w:pPr>
        <w:tabs>
          <w:tab w:val="center" w:pos="1714"/>
          <w:tab w:val="right" w:pos="11160"/>
        </w:tabs>
        <w:spacing w:after="114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772AC83" w14:textId="77777777" w:rsidR="003C2D5F" w:rsidRDefault="00453B41">
      <w:pPr>
        <w:numPr>
          <w:ilvl w:val="0"/>
          <w:numId w:val="3"/>
        </w:numPr>
        <w:ind w:hanging="222"/>
      </w:pPr>
      <w:r>
        <w:t>Rozhodnutí pozemkového úřadu o upřesnění přídělu č.j.2870/</w:t>
      </w:r>
      <w:proofErr w:type="gramStart"/>
      <w:r>
        <w:t>2006 -2237</w:t>
      </w:r>
      <w:proofErr w:type="gramEnd"/>
      <w:r>
        <w:t>-5 ze dne 04.12.2006. Právní moc ke dni 08.01.2007.</w:t>
      </w:r>
    </w:p>
    <w:p w14:paraId="5550D975" w14:textId="77777777" w:rsidR="003C2D5F" w:rsidRDefault="00453B41">
      <w:pPr>
        <w:spacing w:after="44" w:line="259" w:lineRule="auto"/>
        <w:ind w:left="10" w:right="810"/>
        <w:jc w:val="right"/>
      </w:pPr>
      <w:r>
        <w:lastRenderedPageBreak/>
        <w:t>Z-573/2007-506</w:t>
      </w:r>
    </w:p>
    <w:p w14:paraId="19B33C5E" w14:textId="77777777" w:rsidR="003C2D5F" w:rsidRDefault="00453B41">
      <w:pPr>
        <w:tabs>
          <w:tab w:val="center" w:pos="1714"/>
          <w:tab w:val="right" w:pos="11160"/>
        </w:tabs>
        <w:spacing w:after="114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C1F93FB" w14:textId="77777777" w:rsidR="003C2D5F" w:rsidRDefault="00453B41">
      <w:pPr>
        <w:numPr>
          <w:ilvl w:val="0"/>
          <w:numId w:val="3"/>
        </w:numPr>
        <w:ind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</w:t>
      </w:r>
      <w:r>
        <w:t>pozemkový úřad čj.-010166/2013 OMV/1 ze dne 02.01.2013.</w:t>
      </w:r>
    </w:p>
    <w:p w14:paraId="327CAFA5" w14:textId="77777777" w:rsidR="003C2D5F" w:rsidRDefault="00453B41">
      <w:pPr>
        <w:spacing w:after="44" w:line="259" w:lineRule="auto"/>
        <w:ind w:left="10" w:right="690"/>
        <w:jc w:val="right"/>
      </w:pPr>
      <w:r>
        <w:t>Z-1589/2013-506</w:t>
      </w:r>
    </w:p>
    <w:p w14:paraId="746B0DE7" w14:textId="77777777" w:rsidR="003C2D5F" w:rsidRDefault="00453B41">
      <w:pPr>
        <w:spacing w:after="160"/>
        <w:ind w:left="1045" w:right="54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4A014344" w14:textId="77777777" w:rsidR="003C2D5F" w:rsidRDefault="00453B41">
      <w:pPr>
        <w:spacing w:after="0" w:line="259" w:lineRule="auto"/>
        <w:ind w:left="6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0A8A205" wp14:editId="005C57C9">
                <wp:extent cx="7020052" cy="28448"/>
                <wp:effectExtent l="0" t="0" r="0" b="0"/>
                <wp:docPr id="4904" name="Group 4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4" style="width:552.76pt;height:2.23999pt;mso-position-horizontal-relative:char;mso-position-vertical-relative:line" coordsize="70200,284">
                <v:shape id="Shape 32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7E545B" w14:textId="77777777" w:rsidR="003C2D5F" w:rsidRDefault="00453B41">
      <w:pPr>
        <w:tabs>
          <w:tab w:val="center" w:pos="4466"/>
        </w:tabs>
        <w:spacing w:after="3" w:line="259" w:lineRule="auto"/>
        <w:ind w:left="0" w:firstLine="0"/>
        <w:jc w:val="left"/>
      </w:pP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3C2D5F" w14:paraId="269D8405" w14:textId="77777777">
        <w:trPr>
          <w:trHeight w:val="5599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6276F9ED" w14:textId="77777777" w:rsidR="003C2D5F" w:rsidRDefault="00453B41">
            <w:pPr>
              <w:spacing w:after="24" w:line="259" w:lineRule="auto"/>
              <w:ind w:left="844" w:firstLine="0"/>
              <w:jc w:val="left"/>
            </w:pPr>
            <w:r>
              <w:rPr>
                <w:b w:val="0"/>
                <w:i/>
              </w:rPr>
              <w:t>Parcela</w:t>
            </w:r>
          </w:p>
          <w:p w14:paraId="095EF542" w14:textId="77777777" w:rsidR="003C2D5F" w:rsidRDefault="00453B41">
            <w:pPr>
              <w:spacing w:after="39" w:line="259" w:lineRule="auto"/>
              <w:ind w:left="98" w:firstLine="0"/>
              <w:jc w:val="left"/>
            </w:pPr>
            <w:r>
              <w:t xml:space="preserve">      17</w:t>
            </w:r>
          </w:p>
          <w:p w14:paraId="1AF397A1" w14:textId="77777777" w:rsidR="003C2D5F" w:rsidRDefault="00453B41">
            <w:pPr>
              <w:spacing w:after="38" w:line="259" w:lineRule="auto"/>
              <w:ind w:left="98" w:firstLine="0"/>
              <w:jc w:val="left"/>
            </w:pPr>
            <w:r>
              <w:t xml:space="preserve">     193/16</w:t>
            </w:r>
          </w:p>
          <w:p w14:paraId="0E0CCD3D" w14:textId="77777777" w:rsidR="003C2D5F" w:rsidRDefault="00453B41">
            <w:pPr>
              <w:spacing w:after="38" w:line="259" w:lineRule="auto"/>
              <w:ind w:left="98" w:firstLine="0"/>
              <w:jc w:val="left"/>
            </w:pPr>
            <w:r>
              <w:t xml:space="preserve">     515/2</w:t>
            </w:r>
          </w:p>
          <w:p w14:paraId="1C2A5728" w14:textId="77777777" w:rsidR="003C2D5F" w:rsidRDefault="00453B41">
            <w:pPr>
              <w:spacing w:after="39" w:line="259" w:lineRule="auto"/>
              <w:ind w:left="98" w:firstLine="0"/>
              <w:jc w:val="left"/>
            </w:pPr>
            <w:r>
              <w:t xml:space="preserve">     587/4</w:t>
            </w:r>
          </w:p>
          <w:p w14:paraId="1F5E63A3" w14:textId="77777777" w:rsidR="003C2D5F" w:rsidRDefault="00453B41">
            <w:pPr>
              <w:spacing w:after="38" w:line="259" w:lineRule="auto"/>
              <w:ind w:left="98" w:firstLine="0"/>
              <w:jc w:val="left"/>
            </w:pPr>
            <w:r>
              <w:t xml:space="preserve">     741/3</w:t>
            </w:r>
          </w:p>
          <w:p w14:paraId="03213059" w14:textId="77777777" w:rsidR="003C2D5F" w:rsidRDefault="00453B41">
            <w:pPr>
              <w:spacing w:after="606" w:line="259" w:lineRule="auto"/>
              <w:ind w:left="98" w:firstLine="0"/>
              <w:jc w:val="left"/>
            </w:pPr>
            <w:r>
              <w:t xml:space="preserve">     766/1</w:t>
            </w:r>
          </w:p>
          <w:p w14:paraId="2B48686D" w14:textId="77777777" w:rsidR="003C2D5F" w:rsidRDefault="00453B41">
            <w:pPr>
              <w:spacing w:after="38" w:line="259" w:lineRule="auto"/>
              <w:ind w:left="98" w:firstLine="0"/>
              <w:jc w:val="left"/>
            </w:pPr>
            <w:r>
              <w:t xml:space="preserve">     793/1</w:t>
            </w:r>
          </w:p>
          <w:p w14:paraId="13DAE9E1" w14:textId="77777777" w:rsidR="003C2D5F" w:rsidRDefault="00453B41">
            <w:pPr>
              <w:spacing w:after="322" w:line="259" w:lineRule="auto"/>
              <w:ind w:left="98" w:firstLine="0"/>
              <w:jc w:val="left"/>
            </w:pPr>
            <w:r>
              <w:t xml:space="preserve">    1034/22</w:t>
            </w:r>
          </w:p>
          <w:p w14:paraId="504B23C5" w14:textId="77777777" w:rsidR="003C2D5F" w:rsidRDefault="00453B41">
            <w:pPr>
              <w:spacing w:after="322" w:line="259" w:lineRule="auto"/>
              <w:ind w:left="98" w:firstLine="0"/>
              <w:jc w:val="left"/>
            </w:pPr>
            <w:r>
              <w:t xml:space="preserve">    1124</w:t>
            </w:r>
          </w:p>
          <w:p w14:paraId="6DA81DE5" w14:textId="77777777" w:rsidR="003C2D5F" w:rsidRDefault="00453B41">
            <w:pPr>
              <w:spacing w:after="321" w:line="259" w:lineRule="auto"/>
              <w:ind w:left="98" w:firstLine="0"/>
              <w:jc w:val="left"/>
            </w:pPr>
            <w:r>
              <w:t xml:space="preserve">    1125</w:t>
            </w:r>
          </w:p>
          <w:p w14:paraId="658FD885" w14:textId="77777777" w:rsidR="003C2D5F" w:rsidRDefault="00453B41">
            <w:pPr>
              <w:spacing w:after="39" w:line="259" w:lineRule="auto"/>
              <w:ind w:left="98" w:firstLine="0"/>
              <w:jc w:val="left"/>
            </w:pPr>
            <w:r>
              <w:t xml:space="preserve">    1126/2</w:t>
            </w:r>
          </w:p>
          <w:p w14:paraId="5A7249BF" w14:textId="77777777" w:rsidR="003C2D5F" w:rsidRDefault="00453B41">
            <w:pPr>
              <w:spacing w:after="38" w:line="259" w:lineRule="auto"/>
              <w:ind w:left="98" w:firstLine="0"/>
              <w:jc w:val="left"/>
            </w:pPr>
            <w:r>
              <w:t xml:space="preserve">    1127</w:t>
            </w:r>
          </w:p>
          <w:p w14:paraId="6D83FFA6" w14:textId="77777777" w:rsidR="003C2D5F" w:rsidRDefault="00453B41">
            <w:pPr>
              <w:spacing w:after="0" w:line="259" w:lineRule="auto"/>
              <w:ind w:left="98" w:firstLine="0"/>
              <w:jc w:val="left"/>
            </w:pPr>
            <w:r>
              <w:t xml:space="preserve">    1136/1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BF36648" w14:textId="77777777" w:rsidR="003C2D5F" w:rsidRDefault="00453B41">
            <w:pPr>
              <w:spacing w:after="0" w:line="259" w:lineRule="auto"/>
              <w:ind w:left="16" w:firstLine="0"/>
              <w:jc w:val="left"/>
            </w:pPr>
            <w:r>
              <w:rPr>
                <w:b w:val="0"/>
                <w:i/>
              </w:rPr>
              <w:t>BPEJ</w:t>
            </w:r>
          </w:p>
          <w:p w14:paraId="43A7D669" w14:textId="77777777" w:rsidR="003C2D5F" w:rsidRDefault="00453B41">
            <w:pPr>
              <w:spacing w:after="25" w:line="259" w:lineRule="auto"/>
              <w:ind w:left="-5431" w:right="-3210" w:firstLine="0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A075CF" wp14:editId="33D48475">
                      <wp:extent cx="7020052" cy="1"/>
                      <wp:effectExtent l="0" t="0" r="0" b="0"/>
                      <wp:docPr id="6278" name="Group 6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78" style="width:552.76pt;height:7.87402e-05pt;mso-position-horizontal-relative:char;mso-position-vertical-relative:line" coordsize="70200,0">
                      <v:shape id="Shape 404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8D95689" w14:textId="77777777" w:rsidR="003C2D5F" w:rsidRDefault="00453B41">
            <w:pPr>
              <w:spacing w:after="39" w:line="259" w:lineRule="auto"/>
              <w:ind w:left="0" w:firstLine="0"/>
              <w:jc w:val="left"/>
            </w:pPr>
            <w:r>
              <w:t>54710</w:t>
            </w:r>
          </w:p>
          <w:p w14:paraId="64D977D2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54710</w:t>
            </w:r>
          </w:p>
          <w:p w14:paraId="05D69A05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52844</w:t>
            </w:r>
          </w:p>
          <w:p w14:paraId="14DF666B" w14:textId="77777777" w:rsidR="003C2D5F" w:rsidRDefault="00453B41">
            <w:pPr>
              <w:spacing w:after="39" w:line="259" w:lineRule="auto"/>
              <w:ind w:left="0" w:firstLine="0"/>
              <w:jc w:val="left"/>
            </w:pPr>
            <w:r>
              <w:t>54710</w:t>
            </w:r>
          </w:p>
          <w:p w14:paraId="5968DDFA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54710</w:t>
            </w:r>
          </w:p>
          <w:p w14:paraId="2718A81F" w14:textId="77777777" w:rsidR="003C2D5F" w:rsidRDefault="00453B41">
            <w:pPr>
              <w:spacing w:after="39" w:line="259" w:lineRule="auto"/>
              <w:ind w:left="0" w:firstLine="0"/>
              <w:jc w:val="left"/>
            </w:pPr>
            <w:r>
              <w:t>54710</w:t>
            </w:r>
          </w:p>
          <w:p w14:paraId="77F6811A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54911</w:t>
            </w:r>
          </w:p>
          <w:p w14:paraId="46C3CC77" w14:textId="77777777" w:rsidR="003C2D5F" w:rsidRDefault="00453B41">
            <w:pPr>
              <w:spacing w:after="39" w:line="259" w:lineRule="auto"/>
              <w:ind w:left="0" w:firstLine="0"/>
              <w:jc w:val="left"/>
            </w:pPr>
            <w:r>
              <w:t>55014</w:t>
            </w:r>
          </w:p>
          <w:p w14:paraId="6087BB2F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54710</w:t>
            </w:r>
          </w:p>
          <w:p w14:paraId="5224DEA1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54710</w:t>
            </w:r>
          </w:p>
          <w:p w14:paraId="6B7D972F" w14:textId="77777777" w:rsidR="003C2D5F" w:rsidRDefault="00453B41">
            <w:pPr>
              <w:spacing w:after="39" w:line="259" w:lineRule="auto"/>
              <w:ind w:left="0" w:firstLine="0"/>
              <w:jc w:val="left"/>
            </w:pPr>
            <w:r>
              <w:t>56701</w:t>
            </w:r>
          </w:p>
          <w:p w14:paraId="4C1DD7F7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52854</w:t>
            </w:r>
          </w:p>
          <w:p w14:paraId="2FF2FC2B" w14:textId="77777777" w:rsidR="003C2D5F" w:rsidRDefault="00453B41">
            <w:pPr>
              <w:spacing w:after="39" w:line="259" w:lineRule="auto"/>
              <w:ind w:left="0" w:firstLine="0"/>
              <w:jc w:val="left"/>
            </w:pPr>
            <w:r>
              <w:t>54752</w:t>
            </w:r>
          </w:p>
          <w:p w14:paraId="17C0C482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52854</w:t>
            </w:r>
          </w:p>
          <w:p w14:paraId="593F5C42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54752</w:t>
            </w:r>
          </w:p>
          <w:p w14:paraId="6EC3302F" w14:textId="77777777" w:rsidR="003C2D5F" w:rsidRDefault="00453B41">
            <w:pPr>
              <w:spacing w:after="39" w:line="259" w:lineRule="auto"/>
              <w:ind w:left="0" w:firstLine="0"/>
              <w:jc w:val="left"/>
            </w:pPr>
            <w:r>
              <w:t>54752</w:t>
            </w:r>
          </w:p>
          <w:p w14:paraId="511C5D9B" w14:textId="77777777" w:rsidR="003C2D5F" w:rsidRDefault="00453B41">
            <w:pPr>
              <w:spacing w:after="38" w:line="259" w:lineRule="auto"/>
              <w:ind w:left="0" w:firstLine="0"/>
              <w:jc w:val="left"/>
            </w:pPr>
            <w:r>
              <w:t>54752</w:t>
            </w:r>
          </w:p>
          <w:p w14:paraId="483FD7C1" w14:textId="77777777" w:rsidR="003C2D5F" w:rsidRDefault="00453B41">
            <w:pPr>
              <w:spacing w:after="39" w:line="259" w:lineRule="auto"/>
              <w:ind w:left="0" w:firstLine="0"/>
              <w:jc w:val="left"/>
            </w:pPr>
            <w:r>
              <w:t>52854</w:t>
            </w:r>
          </w:p>
          <w:p w14:paraId="5444D5C9" w14:textId="77777777" w:rsidR="003C2D5F" w:rsidRDefault="00453B41">
            <w:pPr>
              <w:spacing w:after="0" w:line="259" w:lineRule="auto"/>
              <w:ind w:left="0" w:firstLine="0"/>
              <w:jc w:val="left"/>
            </w:pPr>
            <w:r>
              <w:t>54752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FCA7594" w14:textId="77777777" w:rsidR="003C2D5F" w:rsidRDefault="00453B41">
            <w:pPr>
              <w:spacing w:after="24" w:line="259" w:lineRule="auto"/>
              <w:ind w:left="0" w:firstLine="0"/>
              <w:jc w:val="left"/>
            </w:pPr>
            <w:r>
              <w:rPr>
                <w:b w:val="0"/>
                <w:i/>
              </w:rPr>
              <w:t>Výměra[m2]</w:t>
            </w:r>
          </w:p>
          <w:p w14:paraId="450DAEBE" w14:textId="77777777" w:rsidR="003C2D5F" w:rsidRDefault="00453B41">
            <w:pPr>
              <w:spacing w:after="39" w:line="259" w:lineRule="auto"/>
              <w:ind w:left="828" w:firstLine="0"/>
              <w:jc w:val="left"/>
            </w:pPr>
            <w:r>
              <w:t>391</w:t>
            </w:r>
          </w:p>
          <w:p w14:paraId="38F59228" w14:textId="77777777" w:rsidR="003C2D5F" w:rsidRDefault="00453B41">
            <w:pPr>
              <w:spacing w:after="38" w:line="259" w:lineRule="auto"/>
              <w:ind w:left="828" w:firstLine="0"/>
              <w:jc w:val="left"/>
            </w:pPr>
            <w:r>
              <w:t>195</w:t>
            </w:r>
          </w:p>
          <w:p w14:paraId="3FF4C7EC" w14:textId="77777777" w:rsidR="003C2D5F" w:rsidRDefault="00453B41">
            <w:pPr>
              <w:spacing w:after="38" w:line="259" w:lineRule="auto"/>
              <w:ind w:left="828" w:firstLine="0"/>
              <w:jc w:val="left"/>
            </w:pPr>
            <w:r>
              <w:t>143</w:t>
            </w:r>
          </w:p>
          <w:p w14:paraId="2CA675D6" w14:textId="77777777" w:rsidR="003C2D5F" w:rsidRDefault="00453B41">
            <w:pPr>
              <w:spacing w:after="39" w:line="259" w:lineRule="auto"/>
              <w:ind w:left="948" w:firstLine="0"/>
              <w:jc w:val="left"/>
            </w:pPr>
            <w:r>
              <w:t>27</w:t>
            </w:r>
          </w:p>
          <w:p w14:paraId="09036910" w14:textId="77777777" w:rsidR="003C2D5F" w:rsidRDefault="00453B41">
            <w:pPr>
              <w:spacing w:after="38" w:line="259" w:lineRule="auto"/>
              <w:ind w:left="828" w:firstLine="0"/>
              <w:jc w:val="left"/>
            </w:pPr>
            <w:r>
              <w:t>927</w:t>
            </w:r>
          </w:p>
          <w:p w14:paraId="62E247E1" w14:textId="77777777" w:rsidR="003C2D5F" w:rsidRDefault="00453B41">
            <w:pPr>
              <w:spacing w:after="39" w:line="259" w:lineRule="auto"/>
              <w:ind w:left="588" w:firstLine="0"/>
              <w:jc w:val="left"/>
            </w:pPr>
            <w:r>
              <w:t>55191</w:t>
            </w:r>
          </w:p>
          <w:p w14:paraId="1DEC5E01" w14:textId="77777777" w:rsidR="003C2D5F" w:rsidRDefault="00453B41">
            <w:pPr>
              <w:spacing w:after="38" w:line="259" w:lineRule="auto"/>
              <w:ind w:left="828" w:firstLine="0"/>
              <w:jc w:val="left"/>
            </w:pPr>
            <w:r>
              <w:t>236</w:t>
            </w:r>
          </w:p>
          <w:p w14:paraId="0FDF08FC" w14:textId="77777777" w:rsidR="003C2D5F" w:rsidRDefault="00453B41">
            <w:pPr>
              <w:spacing w:after="39" w:line="259" w:lineRule="auto"/>
              <w:ind w:left="708" w:firstLine="0"/>
              <w:jc w:val="left"/>
            </w:pPr>
            <w:r>
              <w:t>5388</w:t>
            </w:r>
          </w:p>
          <w:p w14:paraId="7A685CFF" w14:textId="77777777" w:rsidR="003C2D5F" w:rsidRDefault="00453B41">
            <w:pPr>
              <w:spacing w:after="38" w:line="259" w:lineRule="auto"/>
              <w:ind w:left="708" w:firstLine="0"/>
              <w:jc w:val="left"/>
            </w:pPr>
            <w:r>
              <w:t>1672</w:t>
            </w:r>
          </w:p>
          <w:p w14:paraId="10C49E59" w14:textId="77777777" w:rsidR="003C2D5F" w:rsidRDefault="00453B41">
            <w:pPr>
              <w:spacing w:after="38" w:line="259" w:lineRule="auto"/>
              <w:ind w:left="948" w:firstLine="0"/>
              <w:jc w:val="left"/>
            </w:pPr>
            <w:r>
              <w:t>95</w:t>
            </w:r>
          </w:p>
          <w:p w14:paraId="61FB6B9C" w14:textId="77777777" w:rsidR="003C2D5F" w:rsidRDefault="00453B41">
            <w:pPr>
              <w:spacing w:after="39" w:line="259" w:lineRule="auto"/>
              <w:ind w:left="948" w:firstLine="0"/>
              <w:jc w:val="left"/>
            </w:pPr>
            <w:r>
              <w:t>75</w:t>
            </w:r>
          </w:p>
          <w:p w14:paraId="055C311E" w14:textId="77777777" w:rsidR="003C2D5F" w:rsidRDefault="00453B41">
            <w:pPr>
              <w:spacing w:after="38" w:line="259" w:lineRule="auto"/>
              <w:ind w:left="948" w:firstLine="0"/>
              <w:jc w:val="left"/>
            </w:pPr>
            <w:r>
              <w:t>75</w:t>
            </w:r>
          </w:p>
          <w:p w14:paraId="3CD4FF86" w14:textId="77777777" w:rsidR="003C2D5F" w:rsidRDefault="00453B41">
            <w:pPr>
              <w:spacing w:after="39" w:line="259" w:lineRule="auto"/>
              <w:ind w:left="828" w:firstLine="0"/>
              <w:jc w:val="left"/>
            </w:pPr>
            <w:r>
              <w:t>364</w:t>
            </w:r>
          </w:p>
          <w:p w14:paraId="525B974A" w14:textId="77777777" w:rsidR="003C2D5F" w:rsidRDefault="00453B41">
            <w:pPr>
              <w:spacing w:after="38" w:line="259" w:lineRule="auto"/>
              <w:ind w:left="948" w:firstLine="0"/>
              <w:jc w:val="left"/>
            </w:pPr>
            <w:r>
              <w:t>25</w:t>
            </w:r>
          </w:p>
          <w:p w14:paraId="1EC7C308" w14:textId="77777777" w:rsidR="003C2D5F" w:rsidRDefault="00453B41">
            <w:pPr>
              <w:spacing w:after="38" w:line="259" w:lineRule="auto"/>
              <w:ind w:left="828" w:firstLine="0"/>
              <w:jc w:val="left"/>
            </w:pPr>
            <w:r>
              <w:t>226</w:t>
            </w:r>
          </w:p>
          <w:p w14:paraId="7091D8E1" w14:textId="77777777" w:rsidR="003C2D5F" w:rsidRDefault="00453B41">
            <w:pPr>
              <w:spacing w:after="39" w:line="259" w:lineRule="auto"/>
              <w:ind w:left="828" w:firstLine="0"/>
              <w:jc w:val="left"/>
            </w:pPr>
            <w:r>
              <w:t>171</w:t>
            </w:r>
          </w:p>
          <w:p w14:paraId="263A1AD0" w14:textId="77777777" w:rsidR="003C2D5F" w:rsidRDefault="00453B41">
            <w:pPr>
              <w:spacing w:after="38" w:line="259" w:lineRule="auto"/>
              <w:ind w:left="828" w:firstLine="0"/>
              <w:jc w:val="left"/>
            </w:pPr>
            <w:r>
              <w:t>183</w:t>
            </w:r>
          </w:p>
          <w:p w14:paraId="1E2366C5" w14:textId="77777777" w:rsidR="003C2D5F" w:rsidRDefault="00453B41">
            <w:pPr>
              <w:spacing w:after="39" w:line="259" w:lineRule="auto"/>
              <w:ind w:left="708" w:firstLine="0"/>
              <w:jc w:val="left"/>
            </w:pPr>
            <w:r>
              <w:t>1947</w:t>
            </w:r>
          </w:p>
          <w:p w14:paraId="4F2A58CD" w14:textId="77777777" w:rsidR="003C2D5F" w:rsidRDefault="00453B41">
            <w:pPr>
              <w:spacing w:after="0" w:line="259" w:lineRule="auto"/>
              <w:ind w:left="828" w:firstLine="0"/>
              <w:jc w:val="left"/>
            </w:pPr>
            <w:r>
              <w:t>571</w:t>
            </w:r>
          </w:p>
        </w:tc>
      </w:tr>
    </w:tbl>
    <w:p w14:paraId="03DE7B9A" w14:textId="77777777" w:rsidR="003C2D5F" w:rsidRDefault="00453B41">
      <w:pPr>
        <w:spacing w:after="3" w:line="259" w:lineRule="auto"/>
        <w:ind w:left="61"/>
        <w:jc w:val="left"/>
      </w:pPr>
      <w:r>
        <w:rPr>
          <w:b w:val="0"/>
          <w:i/>
        </w:rPr>
        <w:t>Pokud je výměra bonitních dílů parcel menší než výměra parcely, zbytek parcely není bonitován</w:t>
      </w:r>
    </w:p>
    <w:p w14:paraId="093876E0" w14:textId="77777777" w:rsidR="003C2D5F" w:rsidRDefault="00453B41">
      <w:pPr>
        <w:spacing w:after="0" w:line="259" w:lineRule="auto"/>
        <w:ind w:left="6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AEA40E9" wp14:editId="07C924A2">
                <wp:extent cx="7020052" cy="33020"/>
                <wp:effectExtent l="0" t="0" r="0" b="0"/>
                <wp:docPr id="4905" name="Group 4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402" name="Shape 40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5" style="width:552.76pt;height:2.60004pt;mso-position-horizontal-relative:char;mso-position-vertical-relative:line" coordsize="70200,330">
                <v:shape id="Shape 40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03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351E21" w14:textId="77777777" w:rsidR="003C2D5F" w:rsidRDefault="00453B41">
      <w:pPr>
        <w:spacing w:after="49" w:line="259" w:lineRule="auto"/>
        <w:ind w:left="61"/>
        <w:jc w:val="left"/>
      </w:pPr>
      <w:r>
        <w:rPr>
          <w:b w:val="0"/>
          <w:i/>
        </w:rPr>
        <w:t>Nemovitosti jsou v územním obvodu, ve kterém vykonává státní správu katastru nemovitostí ČR:</w:t>
      </w:r>
    </w:p>
    <w:p w14:paraId="4ED1BF04" w14:textId="77777777" w:rsidR="003C2D5F" w:rsidRDefault="00453B41">
      <w:pPr>
        <w:spacing w:after="281" w:line="259" w:lineRule="auto"/>
        <w:ind w:left="20" w:firstLine="0"/>
        <w:jc w:val="left"/>
      </w:pPr>
      <w:r>
        <w:rPr>
          <w:i/>
        </w:rPr>
        <w:t>Katastrální úřad pro Ústecký kraj, Katastrální pracoviště Litoměřic</w:t>
      </w:r>
      <w:r>
        <w:rPr>
          <w:i/>
        </w:rPr>
        <w:t>e, kód: 506.</w:t>
      </w:r>
    </w:p>
    <w:p w14:paraId="5F99CCED" w14:textId="77777777" w:rsidR="003C2D5F" w:rsidRDefault="00453B41">
      <w:pPr>
        <w:tabs>
          <w:tab w:val="center" w:pos="8154"/>
        </w:tabs>
        <w:spacing w:after="3" w:line="259" w:lineRule="auto"/>
        <w:ind w:left="0" w:firstLine="0"/>
        <w:jc w:val="left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31.07.2024  15</w:t>
      </w:r>
      <w:proofErr w:type="gramEnd"/>
      <w:r>
        <w:rPr>
          <w:b w:val="0"/>
          <w:i/>
        </w:rPr>
        <w:t>:30:47</w:t>
      </w:r>
    </w:p>
    <w:p w14:paraId="2A577D16" w14:textId="77777777" w:rsidR="003C2D5F" w:rsidRDefault="00453B41">
      <w:pPr>
        <w:spacing w:after="96" w:line="259" w:lineRule="auto"/>
        <w:ind w:left="61"/>
        <w:jc w:val="left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7966786D" w14:textId="77777777" w:rsidR="003C2D5F" w:rsidRDefault="00453B41">
      <w:pPr>
        <w:spacing w:after="3" w:line="233" w:lineRule="auto"/>
        <w:ind w:left="71"/>
        <w:jc w:val="left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3C2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66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2A8A" w14:textId="77777777" w:rsidR="00453B41" w:rsidRDefault="00453B41">
      <w:pPr>
        <w:spacing w:after="0" w:line="240" w:lineRule="auto"/>
      </w:pPr>
      <w:r>
        <w:separator/>
      </w:r>
    </w:p>
  </w:endnote>
  <w:endnote w:type="continuationSeparator" w:id="0">
    <w:p w14:paraId="6C60E7CA" w14:textId="77777777" w:rsidR="00453B41" w:rsidRDefault="0045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D472" w14:textId="77777777" w:rsidR="003C2D5F" w:rsidRDefault="00453B41">
    <w:pPr>
      <w:spacing w:after="0" w:line="256" w:lineRule="auto"/>
      <w:ind w:left="1791" w:right="125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246C73" wp14:editId="0361427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307" name="Group 7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308" name="Shape 730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07" style="width:552.76pt;height:7.87402e-05pt;position:absolute;z-index:3;mso-position-horizontal-relative:page;mso-position-horizontal:absolute;margin-left:4.2pt;mso-position-vertical-relative:page;margin-top:755.28pt;" coordsize="70200,0">
              <v:shape id="Shape 730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kat</w:t>
    </w:r>
    <w:r>
      <w:rPr>
        <w:b w:val="0"/>
        <w:i/>
        <w:sz w:val="16"/>
      </w:rPr>
      <w:t xml:space="preserve">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E2A6" w14:textId="77777777" w:rsidR="003C2D5F" w:rsidRDefault="00453B41">
    <w:pPr>
      <w:spacing w:after="0" w:line="256" w:lineRule="auto"/>
      <w:ind w:left="1791" w:right="125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404632" wp14:editId="4DD1BA0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56" name="Group 7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57" name="Shape 725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56" style="width:552.76pt;height:7.87402e-05pt;position:absolute;z-index:3;mso-position-horizontal-relative:page;mso-position-horizontal:absolute;margin-left:4.2pt;mso-position-vertical-relative:page;margin-top:755.28pt;" coordsize="70200,0">
              <v:shape id="Shape 725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6D98" w14:textId="77777777" w:rsidR="003C2D5F" w:rsidRDefault="00453B41">
    <w:pPr>
      <w:spacing w:after="0" w:line="256" w:lineRule="auto"/>
      <w:ind w:left="1791" w:right="125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1D9FABB" wp14:editId="2274922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05" name="Group 7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06" name="Shape 720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05" style="width:552.76pt;height:7.87402e-05pt;position:absolute;z-index:3;mso-position-horizontal-relative:page;mso-position-horizontal:absolute;margin-left:4.2pt;mso-position-vertical-relative:page;margin-top:755.28pt;" coordsize="70200,0">
              <v:shape id="Shape 720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033D" w14:textId="77777777" w:rsidR="00453B41" w:rsidRDefault="00453B41">
      <w:pPr>
        <w:spacing w:after="0" w:line="240" w:lineRule="auto"/>
      </w:pPr>
      <w:r>
        <w:separator/>
      </w:r>
    </w:p>
  </w:footnote>
  <w:footnote w:type="continuationSeparator" w:id="0">
    <w:p w14:paraId="11B19903" w14:textId="77777777" w:rsidR="00453B41" w:rsidRDefault="0045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1027" w14:textId="77777777" w:rsidR="003C2D5F" w:rsidRDefault="00453B41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883304" wp14:editId="4919C70A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264" name="Group 7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65" name="Shape 726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64" style="width:552.76pt;height:7.87402e-05pt;position:absolute;mso-position-horizontal-relative:page;mso-position-horizontal:absolute;margin-left:6.8pt;mso-position-vertical-relative:page;margin-top:95.96pt;" coordsize="70200,0">
              <v:shape id="Shape 726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571B9D5B" w14:textId="77777777" w:rsidR="003C2D5F" w:rsidRDefault="00453B41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15:15:02  </w:t>
    </w:r>
    <w:r>
      <w:t xml:space="preserve"> </w:t>
    </w:r>
  </w:p>
  <w:p w14:paraId="59708931" w14:textId="77777777" w:rsidR="003C2D5F" w:rsidRDefault="00453B41">
    <w:pPr>
      <w:tabs>
        <w:tab w:val="center" w:pos="2006"/>
        <w:tab w:val="center" w:pos="8069"/>
      </w:tabs>
      <w:spacing w:after="83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4D4C1489" w14:textId="77777777" w:rsidR="003C2D5F" w:rsidRDefault="00453B41">
    <w:pPr>
      <w:tabs>
        <w:tab w:val="center" w:pos="6929"/>
      </w:tabs>
      <w:spacing w:after="70" w:line="259" w:lineRule="auto"/>
      <w:ind w:left="0" w:firstLine="0"/>
      <w:jc w:val="left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632767 Držovice</w:t>
    </w:r>
    <w:r>
      <w:tab/>
    </w:r>
    <w:r>
      <w:rPr>
        <w:b w:val="0"/>
      </w:rPr>
      <w:t xml:space="preserve">List vlastnictví: </w:t>
    </w:r>
    <w:r>
      <w:t>10002</w:t>
    </w:r>
  </w:p>
  <w:p w14:paraId="7ABCAFA5" w14:textId="77777777" w:rsidR="003C2D5F" w:rsidRDefault="00453B41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2DB5" w14:textId="77777777" w:rsidR="003C2D5F" w:rsidRDefault="00453B41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F5B960" wp14:editId="79D5838B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213" name="Group 72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14" name="Shape 721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13" style="width:552.76pt;height:7.87402e-05pt;position:absolute;mso-position-horizontal-relative:page;mso-position-horizontal:absolute;margin-left:6.8pt;mso-position-vertical-relative:page;margin-top:95.96pt;" coordsize="70200,0">
              <v:shape id="Shape 721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26C452D2" w14:textId="77777777" w:rsidR="003C2D5F" w:rsidRDefault="00453B41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15:15:02  </w:t>
    </w:r>
    <w:r>
      <w:t xml:space="preserve"> </w:t>
    </w:r>
  </w:p>
  <w:p w14:paraId="54AA0280" w14:textId="77777777" w:rsidR="003C2D5F" w:rsidRDefault="00453B41">
    <w:pPr>
      <w:tabs>
        <w:tab w:val="center" w:pos="2006"/>
        <w:tab w:val="center" w:pos="8069"/>
      </w:tabs>
      <w:spacing w:after="83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192EDBE4" w14:textId="77777777" w:rsidR="003C2D5F" w:rsidRDefault="00453B41">
    <w:pPr>
      <w:tabs>
        <w:tab w:val="center" w:pos="6929"/>
      </w:tabs>
      <w:spacing w:after="70" w:line="259" w:lineRule="auto"/>
      <w:ind w:left="0" w:firstLine="0"/>
      <w:jc w:val="left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632767 Držovice</w:t>
    </w:r>
    <w:r>
      <w:tab/>
    </w:r>
    <w:r>
      <w:rPr>
        <w:b w:val="0"/>
      </w:rPr>
      <w:t>List vlastni</w:t>
    </w:r>
    <w:r>
      <w:rPr>
        <w:b w:val="0"/>
      </w:rPr>
      <w:t xml:space="preserve">ctví: </w:t>
    </w:r>
    <w:r>
      <w:t>10002</w:t>
    </w:r>
  </w:p>
  <w:p w14:paraId="35B6892E" w14:textId="77777777" w:rsidR="003C2D5F" w:rsidRDefault="00453B41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C69D" w14:textId="77777777" w:rsidR="003C2D5F" w:rsidRDefault="00453B41">
    <w:pPr>
      <w:spacing w:after="0" w:line="263" w:lineRule="auto"/>
      <w:ind w:left="2234" w:right="2231" w:firstLine="1342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15:15:02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08CF"/>
    <w:multiLevelType w:val="hybridMultilevel"/>
    <w:tmpl w:val="2E20F934"/>
    <w:lvl w:ilvl="0" w:tplc="E2963BFE">
      <w:start w:val="1"/>
      <w:numFmt w:val="bullet"/>
      <w:lvlText w:val="o"/>
      <w:lvlJc w:val="left"/>
      <w:pPr>
        <w:ind w:left="4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2AE9D6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54A4F8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069E2E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2C8F84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50A3F8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284338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186782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843088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D67FF"/>
    <w:multiLevelType w:val="hybridMultilevel"/>
    <w:tmpl w:val="0134A788"/>
    <w:lvl w:ilvl="0" w:tplc="935CA9A8">
      <w:start w:val="1189"/>
      <w:numFmt w:val="decimal"/>
      <w:lvlText w:val="%1"/>
      <w:lvlJc w:val="left"/>
      <w:pPr>
        <w:ind w:left="27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300328">
      <w:start w:val="1"/>
      <w:numFmt w:val="lowerLetter"/>
      <w:lvlText w:val="%2"/>
      <w:lvlJc w:val="left"/>
      <w:pPr>
        <w:ind w:left="1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4894DA">
      <w:start w:val="1"/>
      <w:numFmt w:val="lowerRoman"/>
      <w:lvlText w:val="%3"/>
      <w:lvlJc w:val="left"/>
      <w:pPr>
        <w:ind w:left="2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784DFC">
      <w:start w:val="1"/>
      <w:numFmt w:val="decimal"/>
      <w:lvlText w:val="%4"/>
      <w:lvlJc w:val="left"/>
      <w:pPr>
        <w:ind w:left="3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E47108">
      <w:start w:val="1"/>
      <w:numFmt w:val="lowerLetter"/>
      <w:lvlText w:val="%5"/>
      <w:lvlJc w:val="left"/>
      <w:pPr>
        <w:ind w:left="4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AC66A8">
      <w:start w:val="1"/>
      <w:numFmt w:val="lowerRoman"/>
      <w:lvlText w:val="%6"/>
      <w:lvlJc w:val="left"/>
      <w:pPr>
        <w:ind w:left="47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441628">
      <w:start w:val="1"/>
      <w:numFmt w:val="decimal"/>
      <w:lvlText w:val="%7"/>
      <w:lvlJc w:val="left"/>
      <w:pPr>
        <w:ind w:left="54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22B4A">
      <w:start w:val="1"/>
      <w:numFmt w:val="lowerLetter"/>
      <w:lvlText w:val="%8"/>
      <w:lvlJc w:val="left"/>
      <w:pPr>
        <w:ind w:left="61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DA5A68">
      <w:start w:val="1"/>
      <w:numFmt w:val="lowerRoman"/>
      <w:lvlText w:val="%9"/>
      <w:lvlJc w:val="left"/>
      <w:pPr>
        <w:ind w:left="68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DF20B9"/>
    <w:multiLevelType w:val="hybridMultilevel"/>
    <w:tmpl w:val="0994E4D6"/>
    <w:lvl w:ilvl="0" w:tplc="A04CFE3A">
      <w:start w:val="1"/>
      <w:numFmt w:val="bullet"/>
      <w:lvlText w:val="o"/>
      <w:lvlJc w:val="left"/>
      <w:pPr>
        <w:ind w:left="3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1E1532">
      <w:start w:val="1"/>
      <w:numFmt w:val="bullet"/>
      <w:lvlText w:val="o"/>
      <w:lvlJc w:val="left"/>
      <w:pPr>
        <w:ind w:left="12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DA02AE">
      <w:start w:val="1"/>
      <w:numFmt w:val="bullet"/>
      <w:lvlText w:val="▪"/>
      <w:lvlJc w:val="left"/>
      <w:pPr>
        <w:ind w:left="19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92DB82">
      <w:start w:val="1"/>
      <w:numFmt w:val="bullet"/>
      <w:lvlText w:val="•"/>
      <w:lvlJc w:val="left"/>
      <w:pPr>
        <w:ind w:left="26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061694">
      <w:start w:val="1"/>
      <w:numFmt w:val="bullet"/>
      <w:lvlText w:val="o"/>
      <w:lvlJc w:val="left"/>
      <w:pPr>
        <w:ind w:left="33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2C63A8">
      <w:start w:val="1"/>
      <w:numFmt w:val="bullet"/>
      <w:lvlText w:val="▪"/>
      <w:lvlJc w:val="left"/>
      <w:pPr>
        <w:ind w:left="41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0AD4E8">
      <w:start w:val="1"/>
      <w:numFmt w:val="bullet"/>
      <w:lvlText w:val="•"/>
      <w:lvlJc w:val="left"/>
      <w:pPr>
        <w:ind w:left="48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827D40">
      <w:start w:val="1"/>
      <w:numFmt w:val="bullet"/>
      <w:lvlText w:val="o"/>
      <w:lvlJc w:val="left"/>
      <w:pPr>
        <w:ind w:left="55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EA6F10">
      <w:start w:val="1"/>
      <w:numFmt w:val="bullet"/>
      <w:lvlText w:val="▪"/>
      <w:lvlJc w:val="left"/>
      <w:pPr>
        <w:ind w:left="62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5300621">
    <w:abstractNumId w:val="1"/>
  </w:num>
  <w:num w:numId="2" w16cid:durableId="664086726">
    <w:abstractNumId w:val="0"/>
  </w:num>
  <w:num w:numId="3" w16cid:durableId="209790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5F"/>
    <w:rsid w:val="003C2D5F"/>
    <w:rsid w:val="0045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D87A"/>
  <w15:docId w15:val="{D19958E5-6925-4688-97C3-2C9F60EF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5" w:line="247" w:lineRule="auto"/>
      <w:ind w:left="565" w:hanging="10"/>
      <w:jc w:val="both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4205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244183277011.pdf</dc:title>
  <dc:subject/>
  <dc:creator>Oracle Reports</dc:creator>
  <cp:keywords/>
  <cp:lastModifiedBy>Bendová Pavlína</cp:lastModifiedBy>
  <cp:revision>2</cp:revision>
  <dcterms:created xsi:type="dcterms:W3CDTF">2024-08-02T09:04:00Z</dcterms:created>
  <dcterms:modified xsi:type="dcterms:W3CDTF">2024-08-02T09:04:00Z</dcterms:modified>
</cp:coreProperties>
</file>