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2E53" w14:textId="7C6C1255" w:rsidR="002F34A7" w:rsidRDefault="00002FF1" w:rsidP="00C421C2">
      <w:pPr>
        <w:pStyle w:val="Nzevdokumentu"/>
      </w:pPr>
      <w:r>
        <w:t>SMLOUVA O DODÁVKÁCH</w:t>
      </w:r>
    </w:p>
    <w:p w14:paraId="7A784B6E" w14:textId="64EA07FB" w:rsidR="00C421C2" w:rsidRPr="00C421C2" w:rsidRDefault="00002FF1" w:rsidP="00C421C2">
      <w:pPr>
        <w:pStyle w:val="Nzevdokpedmt"/>
      </w:pPr>
      <w:r>
        <w:t>T</w:t>
      </w:r>
      <w:r w:rsidR="00EC137B">
        <w:t>ransfuzních přípravků</w:t>
      </w:r>
    </w:p>
    <w:p w14:paraId="36E2E5CA" w14:textId="26E28685" w:rsidR="008262B8" w:rsidRDefault="008262B8" w:rsidP="008262B8">
      <w:pPr>
        <w:pStyle w:val="Typsml"/>
        <w:jc w:val="left"/>
      </w:pPr>
      <w:r>
        <w:t>číslo smlouvy</w:t>
      </w:r>
      <w:r w:rsidR="00F11448">
        <w:t xml:space="preserve"> </w:t>
      </w:r>
      <w:r w:rsidR="00F11448" w:rsidRPr="00F11448">
        <w:t>2024/0159</w:t>
      </w:r>
    </w:p>
    <w:p w14:paraId="5E34F6B3" w14:textId="07D8F401" w:rsidR="002F34A7" w:rsidRPr="00AC5EA7" w:rsidRDefault="008D7663" w:rsidP="00C421C2">
      <w:pPr>
        <w:pStyle w:val="Typsml"/>
        <w:jc w:val="left"/>
      </w:pPr>
      <w:r>
        <w:t xml:space="preserve">uzavřená podle § </w:t>
      </w:r>
      <w:r w:rsidR="00002FF1">
        <w:t>1746 odst.</w:t>
      </w:r>
      <w:r w:rsidR="00733D4B">
        <w:t xml:space="preserve"> 2</w:t>
      </w:r>
      <w:r w:rsidR="00002FF1">
        <w:t xml:space="preserve"> </w:t>
      </w:r>
      <w:r w:rsidR="00EC137B">
        <w:t>zákona č</w:t>
      </w:r>
      <w:r>
        <w:t xml:space="preserve">. 89/2012 </w:t>
      </w:r>
      <w:r w:rsidR="002F34A7">
        <w:t xml:space="preserve">Sb., </w:t>
      </w:r>
      <w:r>
        <w:t>občanský</w:t>
      </w:r>
      <w:r w:rsidR="002F34A7">
        <w:t xml:space="preserve"> zákoník, v pl</w:t>
      </w:r>
      <w:r>
        <w:t xml:space="preserve">atném znění, </w:t>
      </w:r>
      <w:r>
        <w:br/>
        <w:t>(dále jen „občanský</w:t>
      </w:r>
      <w:r w:rsidR="002F34A7">
        <w:t xml:space="preserve"> zákoník“)</w:t>
      </w:r>
      <w:r w:rsidR="00C421C2">
        <w:t xml:space="preserve"> mezi </w:t>
      </w:r>
      <w:r w:rsidR="00E4204E">
        <w:t>s</w:t>
      </w:r>
      <w:r w:rsidR="00C421C2">
        <w:t>tranami, kterými jsou:</w:t>
      </w:r>
    </w:p>
    <w:p w14:paraId="3C4F70C0" w14:textId="57EC4BE0" w:rsidR="00181089" w:rsidRPr="00181089" w:rsidRDefault="00181089" w:rsidP="00C421C2">
      <w:pPr>
        <w:pStyle w:val="Tab"/>
      </w:pPr>
      <w:r w:rsidRPr="00C421C2">
        <w:rPr>
          <w:rStyle w:val="StranaChar"/>
        </w:rPr>
        <w:tab/>
      </w:r>
      <w:r w:rsidR="00C421C2">
        <w:tab/>
      </w:r>
    </w:p>
    <w:tbl>
      <w:tblPr>
        <w:tblW w:w="862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788"/>
      </w:tblGrid>
      <w:tr w:rsidR="00C421C2" w14:paraId="044F3334" w14:textId="77777777" w:rsidTr="00CD3984">
        <w:trPr>
          <w:trHeight w:val="20"/>
        </w:trPr>
        <w:tc>
          <w:tcPr>
            <w:tcW w:w="2835" w:type="dxa"/>
          </w:tcPr>
          <w:p w14:paraId="59AD28F8" w14:textId="2A37592E" w:rsidR="00C421C2" w:rsidRDefault="00733D4B" w:rsidP="002F2823">
            <w:pPr>
              <w:pStyle w:val="Tab"/>
            </w:pPr>
            <w:r w:rsidRPr="00CD3984">
              <w:rPr>
                <w:rStyle w:val="StranaChar"/>
                <w:caps/>
              </w:rPr>
              <w:t>Objednatel</w:t>
            </w:r>
            <w:r w:rsidR="00C421C2" w:rsidRPr="00C421C2">
              <w:rPr>
                <w:rStyle w:val="StranaChar"/>
              </w:rPr>
              <w:t>:</w:t>
            </w:r>
          </w:p>
        </w:tc>
        <w:tc>
          <w:tcPr>
            <w:tcW w:w="5788" w:type="dxa"/>
          </w:tcPr>
          <w:p w14:paraId="6309A6C1" w14:textId="7B8FD7B8" w:rsidR="00C421C2" w:rsidRPr="00181089" w:rsidRDefault="00C421C2" w:rsidP="002F2823">
            <w:pPr>
              <w:pStyle w:val="Tab"/>
            </w:pPr>
            <w:r w:rsidRPr="00C421C2">
              <w:rPr>
                <w:rStyle w:val="StranaChar"/>
              </w:rPr>
              <w:t>Centrum kardiovaskulární a transplantační chirurgie Brno</w:t>
            </w:r>
          </w:p>
        </w:tc>
      </w:tr>
      <w:tr w:rsidR="00C421C2" w14:paraId="153001E0" w14:textId="77777777" w:rsidTr="00CD3984">
        <w:trPr>
          <w:trHeight w:val="20"/>
        </w:trPr>
        <w:tc>
          <w:tcPr>
            <w:tcW w:w="2835" w:type="dxa"/>
          </w:tcPr>
          <w:p w14:paraId="5408626D" w14:textId="77777777" w:rsidR="00C421C2" w:rsidRDefault="00C421C2" w:rsidP="002F2823">
            <w:pPr>
              <w:pStyle w:val="Tab"/>
            </w:pPr>
            <w:r>
              <w:t>Sídlo:</w:t>
            </w:r>
          </w:p>
        </w:tc>
        <w:tc>
          <w:tcPr>
            <w:tcW w:w="5788" w:type="dxa"/>
          </w:tcPr>
          <w:p w14:paraId="60B4DA85" w14:textId="61ED2F24" w:rsidR="00C421C2" w:rsidRDefault="00C421C2" w:rsidP="002F2823">
            <w:pPr>
              <w:pStyle w:val="Tab"/>
            </w:pPr>
            <w:r w:rsidRPr="00181089">
              <w:t xml:space="preserve">Pekařská </w:t>
            </w:r>
            <w:r>
              <w:t>664/</w:t>
            </w:r>
            <w:r w:rsidRPr="00AC5EA7">
              <w:t>53</w:t>
            </w:r>
            <w:r w:rsidRPr="00181089">
              <w:t>, 602 00 Brno</w:t>
            </w:r>
          </w:p>
        </w:tc>
      </w:tr>
      <w:tr w:rsidR="00C421C2" w14:paraId="1E38A345" w14:textId="77777777" w:rsidTr="00CD3984">
        <w:trPr>
          <w:trHeight w:val="20"/>
        </w:trPr>
        <w:tc>
          <w:tcPr>
            <w:tcW w:w="2835" w:type="dxa"/>
          </w:tcPr>
          <w:p w14:paraId="6DC4B4E1" w14:textId="77777777" w:rsidR="00C421C2" w:rsidRDefault="00C421C2" w:rsidP="002F2823">
            <w:pPr>
              <w:pStyle w:val="Tab"/>
            </w:pPr>
            <w:r>
              <w:t>IČO:</w:t>
            </w:r>
          </w:p>
        </w:tc>
        <w:tc>
          <w:tcPr>
            <w:tcW w:w="5788" w:type="dxa"/>
          </w:tcPr>
          <w:p w14:paraId="2E5C1905" w14:textId="182706A6" w:rsidR="00C421C2" w:rsidRDefault="00C421C2" w:rsidP="002F2823">
            <w:pPr>
              <w:pStyle w:val="Tab"/>
            </w:pPr>
            <w:r w:rsidRPr="00AC5EA7">
              <w:t>00209775</w:t>
            </w:r>
          </w:p>
        </w:tc>
      </w:tr>
      <w:tr w:rsidR="00C421C2" w14:paraId="14E44624" w14:textId="77777777" w:rsidTr="00CD3984">
        <w:trPr>
          <w:trHeight w:val="20"/>
        </w:trPr>
        <w:tc>
          <w:tcPr>
            <w:tcW w:w="2835" w:type="dxa"/>
          </w:tcPr>
          <w:p w14:paraId="7DDC485B" w14:textId="77777777" w:rsidR="00C421C2" w:rsidRDefault="00C421C2" w:rsidP="002F2823">
            <w:pPr>
              <w:pStyle w:val="Tab"/>
            </w:pPr>
            <w:r>
              <w:t>DIČ:</w:t>
            </w:r>
          </w:p>
        </w:tc>
        <w:tc>
          <w:tcPr>
            <w:tcW w:w="5788" w:type="dxa"/>
          </w:tcPr>
          <w:p w14:paraId="06D0D767" w14:textId="5929813E" w:rsidR="00C421C2" w:rsidRDefault="00C421C2" w:rsidP="002F2823">
            <w:pPr>
              <w:pStyle w:val="Tab"/>
            </w:pPr>
            <w:r w:rsidRPr="00AC5EA7">
              <w:t>CZ00209775</w:t>
            </w:r>
          </w:p>
        </w:tc>
      </w:tr>
      <w:tr w:rsidR="00C421C2" w:rsidRPr="00F1611F" w14:paraId="03CE8440" w14:textId="77777777" w:rsidTr="00CD3984">
        <w:trPr>
          <w:trHeight w:val="20"/>
        </w:trPr>
        <w:tc>
          <w:tcPr>
            <w:tcW w:w="2835" w:type="dxa"/>
          </w:tcPr>
          <w:p w14:paraId="14637DA4" w14:textId="77777777" w:rsidR="00C421C2" w:rsidRPr="00EA434E" w:rsidRDefault="00C421C2" w:rsidP="002F2823">
            <w:pPr>
              <w:pStyle w:val="Tab"/>
            </w:pPr>
            <w:r w:rsidRPr="00EA434E">
              <w:t>Osoba oprávněná k podpisu Smlouvy:</w:t>
            </w:r>
          </w:p>
        </w:tc>
        <w:tc>
          <w:tcPr>
            <w:tcW w:w="5788" w:type="dxa"/>
          </w:tcPr>
          <w:p w14:paraId="47D7B6A6" w14:textId="77777777" w:rsidR="00C421C2" w:rsidRPr="00F1611F" w:rsidRDefault="00C421C2" w:rsidP="002F2823">
            <w:pPr>
              <w:pStyle w:val="Tab"/>
            </w:pPr>
          </w:p>
          <w:p w14:paraId="3986CF61" w14:textId="595C0967" w:rsidR="00C421C2" w:rsidRPr="00F1611F" w:rsidRDefault="00C421C2" w:rsidP="002F2823">
            <w:pPr>
              <w:pStyle w:val="Tab"/>
            </w:pPr>
            <w:r w:rsidRPr="00C421C2">
              <w:t>doc. MUDr. Petr Něm</w:t>
            </w:r>
            <w:r>
              <w:t>e</w:t>
            </w:r>
            <w:r w:rsidRPr="00C421C2">
              <w:t>c, CSc., MBA, ředitel</w:t>
            </w:r>
          </w:p>
        </w:tc>
      </w:tr>
    </w:tbl>
    <w:p w14:paraId="289EB26D" w14:textId="77777777" w:rsidR="00181089" w:rsidRPr="00181089" w:rsidRDefault="00181089" w:rsidP="001810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7A77A3" w14:paraId="082AC66A" w14:textId="77777777" w:rsidTr="00CD3984">
        <w:trPr>
          <w:trHeight w:val="20"/>
        </w:trPr>
        <w:tc>
          <w:tcPr>
            <w:tcW w:w="2835" w:type="dxa"/>
          </w:tcPr>
          <w:p w14:paraId="4998F6AF" w14:textId="73197506" w:rsidR="007A77A3" w:rsidRDefault="007A77A3" w:rsidP="007A77A3">
            <w:pPr>
              <w:pStyle w:val="Strana"/>
            </w:pPr>
            <w:r>
              <w:t>DODAVATEL:</w:t>
            </w:r>
          </w:p>
        </w:tc>
        <w:tc>
          <w:tcPr>
            <w:tcW w:w="6236" w:type="dxa"/>
          </w:tcPr>
          <w:p w14:paraId="0C3C80ED" w14:textId="74EC0972" w:rsidR="007A77A3" w:rsidRPr="00D35A3D" w:rsidRDefault="007A77A3" w:rsidP="007A77A3">
            <w:pPr>
              <w:pStyle w:val="Strana"/>
            </w:pPr>
            <w:r>
              <w:t xml:space="preserve">Fakultní nemocnice </w:t>
            </w:r>
            <w:r w:rsidRPr="002D071F">
              <w:rPr>
                <w:b/>
              </w:rPr>
              <w:t>u sv. Anny v Brně</w:t>
            </w:r>
          </w:p>
        </w:tc>
      </w:tr>
      <w:tr w:rsidR="007A77A3" w14:paraId="1D9CB1B2" w14:textId="77777777" w:rsidTr="00CD3984">
        <w:trPr>
          <w:trHeight w:val="20"/>
        </w:trPr>
        <w:tc>
          <w:tcPr>
            <w:tcW w:w="2835" w:type="dxa"/>
          </w:tcPr>
          <w:p w14:paraId="6C0A7A77" w14:textId="3278D91C" w:rsidR="007A77A3" w:rsidRDefault="007A77A3" w:rsidP="007A77A3">
            <w:pPr>
              <w:pStyle w:val="Tab"/>
            </w:pPr>
            <w:bookmarkStart w:id="0" w:name="_Hlk131843483"/>
            <w:r>
              <w:t>Sídlo:</w:t>
            </w:r>
          </w:p>
        </w:tc>
        <w:tc>
          <w:tcPr>
            <w:tcW w:w="6236" w:type="dxa"/>
          </w:tcPr>
          <w:p w14:paraId="69091CA4" w14:textId="37912819" w:rsidR="007A77A3" w:rsidRPr="00D35A3D" w:rsidRDefault="007A77A3" w:rsidP="007A77A3">
            <w:pPr>
              <w:pStyle w:val="Tab"/>
            </w:pPr>
            <w:r w:rsidRPr="001B6065">
              <w:t>Pekařská 53, 602 00 Brno</w:t>
            </w:r>
          </w:p>
        </w:tc>
      </w:tr>
      <w:bookmarkEnd w:id="0"/>
      <w:tr w:rsidR="007A77A3" w14:paraId="65DE5462" w14:textId="77777777" w:rsidTr="00CD3984">
        <w:trPr>
          <w:trHeight w:val="20"/>
        </w:trPr>
        <w:tc>
          <w:tcPr>
            <w:tcW w:w="2835" w:type="dxa"/>
          </w:tcPr>
          <w:p w14:paraId="1F59C5A5" w14:textId="0BBA9EBA" w:rsidR="007A77A3" w:rsidRDefault="007A77A3" w:rsidP="007A77A3">
            <w:pPr>
              <w:pStyle w:val="Tab"/>
            </w:pPr>
            <w:r>
              <w:t>Zápis v obchodním rejstříku:</w:t>
            </w:r>
          </w:p>
        </w:tc>
        <w:tc>
          <w:tcPr>
            <w:tcW w:w="6236" w:type="dxa"/>
          </w:tcPr>
          <w:p w14:paraId="52000576" w14:textId="5D8AAA5D" w:rsidR="007A77A3" w:rsidRDefault="007A77A3" w:rsidP="007A77A3">
            <w:pPr>
              <w:pStyle w:val="Tab"/>
            </w:pPr>
            <w:r w:rsidRPr="00A40EA4">
              <w:t>státní příspěvková organizace zřízená rozhodnutím Ministerstva zdravotnictví bez zákonné povinnosti zápisu do obchodního rejstříku</w:t>
            </w:r>
          </w:p>
        </w:tc>
      </w:tr>
      <w:tr w:rsidR="007A77A3" w14:paraId="0B9F25BE" w14:textId="77777777" w:rsidTr="00CD3984">
        <w:trPr>
          <w:trHeight w:val="20"/>
        </w:trPr>
        <w:tc>
          <w:tcPr>
            <w:tcW w:w="2835" w:type="dxa"/>
          </w:tcPr>
          <w:p w14:paraId="1D582F9C" w14:textId="19A3766C" w:rsidR="007A77A3" w:rsidRPr="00D35A3D" w:rsidRDefault="007A77A3" w:rsidP="007A77A3">
            <w:pPr>
              <w:pStyle w:val="Tab"/>
            </w:pPr>
            <w:r w:rsidRPr="00D35A3D">
              <w:t>IČO:</w:t>
            </w:r>
          </w:p>
        </w:tc>
        <w:tc>
          <w:tcPr>
            <w:tcW w:w="6236" w:type="dxa"/>
          </w:tcPr>
          <w:p w14:paraId="5B273EC0" w14:textId="1A6DD7D9" w:rsidR="007A77A3" w:rsidRPr="00D35A3D" w:rsidRDefault="007A77A3" w:rsidP="007A77A3">
            <w:pPr>
              <w:pStyle w:val="Tab"/>
            </w:pPr>
            <w:r>
              <w:rPr>
                <w:rFonts w:cs="Arial"/>
              </w:rPr>
              <w:t>00159816</w:t>
            </w:r>
          </w:p>
        </w:tc>
      </w:tr>
      <w:tr w:rsidR="007A77A3" w14:paraId="7BB49007" w14:textId="77777777" w:rsidTr="00CD3984">
        <w:trPr>
          <w:trHeight w:val="20"/>
        </w:trPr>
        <w:tc>
          <w:tcPr>
            <w:tcW w:w="2835" w:type="dxa"/>
          </w:tcPr>
          <w:p w14:paraId="7377A344" w14:textId="746C913C" w:rsidR="007A77A3" w:rsidRDefault="007A77A3" w:rsidP="007A77A3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4FBF5F37" w14:textId="74CCAA76" w:rsidR="007A77A3" w:rsidRDefault="007A77A3" w:rsidP="007A77A3">
            <w:pPr>
              <w:pStyle w:val="Tab"/>
            </w:pPr>
            <w:r>
              <w:rPr>
                <w:rFonts w:cs="Arial"/>
              </w:rPr>
              <w:t>CZ00159816</w:t>
            </w:r>
          </w:p>
        </w:tc>
      </w:tr>
      <w:tr w:rsidR="007A77A3" w14:paraId="71D6F43E" w14:textId="77777777" w:rsidTr="00CD3984">
        <w:trPr>
          <w:trHeight w:val="20"/>
        </w:trPr>
        <w:tc>
          <w:tcPr>
            <w:tcW w:w="2835" w:type="dxa"/>
          </w:tcPr>
          <w:p w14:paraId="59064E95" w14:textId="287964AB" w:rsidR="007A77A3" w:rsidRDefault="007A77A3" w:rsidP="007A77A3">
            <w:pPr>
              <w:pStyle w:val="Tab"/>
            </w:pPr>
            <w:r>
              <w:t>Osoba oprávněná k podpisu Smlouvy:</w:t>
            </w:r>
          </w:p>
        </w:tc>
        <w:tc>
          <w:tcPr>
            <w:tcW w:w="6236" w:type="dxa"/>
          </w:tcPr>
          <w:p w14:paraId="620195A6" w14:textId="2DC9E49F" w:rsidR="007A77A3" w:rsidRDefault="007A77A3" w:rsidP="007A77A3">
            <w:pPr>
              <w:pStyle w:val="Tab"/>
            </w:pPr>
            <w:r w:rsidRPr="00A40EA4">
              <w:t xml:space="preserve">Ing. Vlastimil </w:t>
            </w:r>
            <w:proofErr w:type="spellStart"/>
            <w:r w:rsidRPr="00A40EA4">
              <w:t>Vajdák</w:t>
            </w:r>
            <w:proofErr w:type="spellEnd"/>
            <w:r w:rsidRPr="00A40EA4">
              <w:t>, ředitel</w:t>
            </w:r>
          </w:p>
        </w:tc>
      </w:tr>
      <w:tr w:rsidR="007A77A3" w14:paraId="16F33F20" w14:textId="77777777" w:rsidTr="00CD3984">
        <w:trPr>
          <w:trHeight w:val="20"/>
        </w:trPr>
        <w:tc>
          <w:tcPr>
            <w:tcW w:w="2835" w:type="dxa"/>
          </w:tcPr>
          <w:p w14:paraId="5E64E0CA" w14:textId="046D3499" w:rsidR="007A77A3" w:rsidRDefault="007A77A3" w:rsidP="007A77A3">
            <w:pPr>
              <w:pStyle w:val="Tab"/>
            </w:pPr>
            <w:r>
              <w:t>Bankovní spojení:</w:t>
            </w:r>
          </w:p>
        </w:tc>
        <w:tc>
          <w:tcPr>
            <w:tcW w:w="6236" w:type="dxa"/>
          </w:tcPr>
          <w:p w14:paraId="5F107F5F" w14:textId="2592876D" w:rsidR="007A77A3" w:rsidRDefault="007A77A3" w:rsidP="007A77A3">
            <w:pPr>
              <w:pStyle w:val="Tab"/>
            </w:pPr>
            <w:r>
              <w:rPr>
                <w:rFonts w:cs="Arial"/>
              </w:rPr>
              <w:t>Česká národní banka, a.s., pobočka Brno-město</w:t>
            </w:r>
          </w:p>
        </w:tc>
      </w:tr>
      <w:tr w:rsidR="007A77A3" w14:paraId="48DDC9F9" w14:textId="77777777" w:rsidTr="00CD3984">
        <w:trPr>
          <w:trHeight w:val="20"/>
        </w:trPr>
        <w:tc>
          <w:tcPr>
            <w:tcW w:w="2835" w:type="dxa"/>
          </w:tcPr>
          <w:p w14:paraId="0CC9596A" w14:textId="2CED9474" w:rsidR="007A77A3" w:rsidRDefault="007A77A3" w:rsidP="007A77A3">
            <w:pPr>
              <w:pStyle w:val="Tab"/>
            </w:pPr>
            <w:r>
              <w:t>Číslo účtu:</w:t>
            </w:r>
          </w:p>
        </w:tc>
        <w:tc>
          <w:tcPr>
            <w:tcW w:w="6236" w:type="dxa"/>
          </w:tcPr>
          <w:p w14:paraId="06A6CC6F" w14:textId="32FC942E" w:rsidR="007A77A3" w:rsidRDefault="005E0A91" w:rsidP="007A77A3">
            <w:pPr>
              <w:pStyle w:val="Tab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</w:t>
            </w:r>
            <w:proofErr w:type="spellEnd"/>
          </w:p>
          <w:p w14:paraId="2377E01F" w14:textId="3164E4B5" w:rsidR="007A77A3" w:rsidRDefault="007A77A3" w:rsidP="007A77A3">
            <w:pPr>
              <w:pStyle w:val="Tab"/>
            </w:pPr>
          </w:p>
        </w:tc>
      </w:tr>
    </w:tbl>
    <w:p w14:paraId="7F9A1E95" w14:textId="77777777" w:rsidR="00C421C2" w:rsidRDefault="00C421C2" w:rsidP="00C421C2"/>
    <w:p w14:paraId="59D194AC" w14:textId="21DACB88" w:rsidR="00C421C2" w:rsidRDefault="00C421C2" w:rsidP="00E4204E">
      <w:bookmarkStart w:id="1" w:name="_GoBack"/>
      <w:bookmarkEnd w:id="1"/>
    </w:p>
    <w:p w14:paraId="5841696B" w14:textId="77777777" w:rsidR="00C421C2" w:rsidRDefault="00C421C2" w:rsidP="00C421C2">
      <w:r>
        <w:br w:type="page"/>
      </w:r>
    </w:p>
    <w:p w14:paraId="60760D07" w14:textId="77777777" w:rsidR="00C421C2" w:rsidRPr="0035446C" w:rsidRDefault="00C421C2" w:rsidP="00C421C2">
      <w:pPr>
        <w:pStyle w:val="l"/>
      </w:pPr>
      <w:r w:rsidRPr="0035446C">
        <w:lastRenderedPageBreak/>
        <w:t>ÚVODNÍ UJEDNÁNÍ</w:t>
      </w:r>
    </w:p>
    <w:p w14:paraId="2BDEB99C" w14:textId="13E73827" w:rsidR="00C421C2" w:rsidRDefault="00244F14" w:rsidP="00C421C2">
      <w:pPr>
        <w:pStyle w:val="Odst"/>
      </w:pPr>
      <w:bookmarkStart w:id="2" w:name="_Ref144805833"/>
      <w:r w:rsidRPr="46D30D4C">
        <w:rPr>
          <w:rFonts w:cs="Arial"/>
        </w:rPr>
        <w:t>S</w:t>
      </w:r>
      <w:r w:rsidR="00E4204E" w:rsidRPr="46D30D4C">
        <w:rPr>
          <w:rFonts w:cs="Arial"/>
        </w:rPr>
        <w:t xml:space="preserve">mlouva je uzavřena v návaznosti na výsledek řízení na </w:t>
      </w:r>
      <w:r w:rsidRPr="46D30D4C">
        <w:rPr>
          <w:rFonts w:cs="Arial"/>
        </w:rPr>
        <w:t xml:space="preserve">Veřejnou </w:t>
      </w:r>
      <w:r w:rsidR="00E4204E" w:rsidRPr="46D30D4C">
        <w:rPr>
          <w:rFonts w:cs="Arial"/>
        </w:rPr>
        <w:t>zakázku s názvem</w:t>
      </w:r>
      <w:r w:rsidR="00E4204E">
        <w:t xml:space="preserve"> </w:t>
      </w:r>
      <w:r w:rsidR="00CA0EB0">
        <w:rPr>
          <w:rStyle w:val="hlavninadpis"/>
        </w:rPr>
        <w:t>Dodávky transfuzních přípravků 002</w:t>
      </w:r>
      <w:r w:rsidR="113A5948">
        <w:t xml:space="preserve">, číslo </w:t>
      </w:r>
      <w:r w:rsidR="00796764">
        <w:rPr>
          <w:rStyle w:val="hlavninadpis"/>
        </w:rPr>
        <w:t>VZ0191539</w:t>
      </w:r>
      <w:r w:rsidR="00E4204E">
        <w:t>.</w:t>
      </w:r>
      <w:bookmarkEnd w:id="2"/>
    </w:p>
    <w:p w14:paraId="7211A2A2" w14:textId="27E2C54B" w:rsidR="00E15EB8" w:rsidRPr="00AC5EA7" w:rsidRDefault="00244F14" w:rsidP="00E15EB8">
      <w:pPr>
        <w:pStyle w:val="Odst"/>
      </w:pPr>
      <w:r>
        <w:t>S</w:t>
      </w:r>
      <w:r w:rsidR="00E15EB8">
        <w:t>mlouva</w:t>
      </w:r>
      <w:r w:rsidR="00E15EB8" w:rsidRPr="00AC5EA7">
        <w:t xml:space="preserve"> vymezuje práva a povinnosti smluvních stran při výkonu práv a povinností souvisejících s</w:t>
      </w:r>
      <w:r w:rsidR="00F35908">
        <w:t xml:space="preserve"> realizací dodávek </w:t>
      </w:r>
      <w:r w:rsidR="001C152B">
        <w:t>t</w:t>
      </w:r>
      <w:r w:rsidR="001C152B" w:rsidRPr="001C152B">
        <w:t>ransfuzních přípravků</w:t>
      </w:r>
      <w:r w:rsidR="001C152B">
        <w:t xml:space="preserve"> </w:t>
      </w:r>
      <w:r w:rsidR="006A3E56">
        <w:t>na základě</w:t>
      </w:r>
      <w:r w:rsidR="00E15EB8" w:rsidRPr="00AC5EA7">
        <w:t xml:space="preserve"> jednotlivých objednávek, které bude </w:t>
      </w:r>
      <w:r w:rsidR="0062148D">
        <w:t>Objednate</w:t>
      </w:r>
      <w:r>
        <w:t>l</w:t>
      </w:r>
      <w:r w:rsidR="0081033D" w:rsidRPr="00AC5EA7">
        <w:t xml:space="preserve"> </w:t>
      </w:r>
      <w:r w:rsidR="00E15EB8">
        <w:t>zasílat</w:t>
      </w:r>
      <w:r w:rsidR="00E15EB8" w:rsidRPr="00AC5EA7">
        <w:t xml:space="preserve"> </w:t>
      </w:r>
      <w:r>
        <w:t>Dodavateli</w:t>
      </w:r>
      <w:r w:rsidR="00DB50DB">
        <w:t xml:space="preserve"> </w:t>
      </w:r>
      <w:r w:rsidR="00E15EB8">
        <w:t>průběžně dle svých aktuálních potřeb</w:t>
      </w:r>
      <w:r w:rsidR="00E15EB8" w:rsidRPr="00AC5EA7">
        <w:t xml:space="preserve"> a za podmínek stanovených </w:t>
      </w:r>
      <w:r w:rsidR="00977B49">
        <w:t>Smlouvou</w:t>
      </w:r>
      <w:r w:rsidR="00E15EB8">
        <w:t xml:space="preserve"> a </w:t>
      </w:r>
      <w:r w:rsidR="00F35908">
        <w:t>podrobněji</w:t>
      </w:r>
      <w:r w:rsidR="00E15EB8" w:rsidRPr="00AC5EA7">
        <w:t xml:space="preserve"> specifikovaných v jednotlivých objednávkách. </w:t>
      </w:r>
    </w:p>
    <w:p w14:paraId="7CF5A352" w14:textId="344F0C96" w:rsidR="00C421C2" w:rsidRPr="00AC5EA7" w:rsidRDefault="00E4204E" w:rsidP="00E4204E">
      <w:pPr>
        <w:pStyle w:val="l"/>
      </w:pPr>
      <w:r>
        <w:t>Definice</w:t>
      </w:r>
    </w:p>
    <w:p w14:paraId="3C2D6CCC" w14:textId="2C98D158" w:rsidR="002F34A7" w:rsidRDefault="00E4204E" w:rsidP="00E4204E">
      <w:pPr>
        <w:pStyle w:val="Odst"/>
      </w:pPr>
      <w:r>
        <w:t>V této smlouvě mají níže uvedené pojmy a zkratky následující význam:</w:t>
      </w:r>
    </w:p>
    <w:p w14:paraId="2A685884" w14:textId="64813070" w:rsidR="00DD34EB" w:rsidRDefault="00DD34EB" w:rsidP="00E4204E">
      <w:pPr>
        <w:pStyle w:val="Psm"/>
      </w:pPr>
      <w:r>
        <w:rPr>
          <w:b/>
          <w:bCs/>
        </w:rPr>
        <w:t xml:space="preserve">DPH </w:t>
      </w:r>
      <w:r>
        <w:t>je daň z přidané hodnoty;</w:t>
      </w:r>
    </w:p>
    <w:p w14:paraId="4B2C252F" w14:textId="52E35673" w:rsidR="00A20866" w:rsidRDefault="00A20866" w:rsidP="00E4204E">
      <w:pPr>
        <w:pStyle w:val="Psm"/>
      </w:pPr>
      <w:r>
        <w:rPr>
          <w:b/>
          <w:bCs/>
        </w:rPr>
        <w:t xml:space="preserve">DUZP </w:t>
      </w:r>
      <w:r>
        <w:t>je datum</w:t>
      </w:r>
      <w:r w:rsidRPr="00535A78">
        <w:t xml:space="preserve"> uskutečnění zdanitelného plnění</w:t>
      </w:r>
      <w:r>
        <w:t>;</w:t>
      </w:r>
    </w:p>
    <w:p w14:paraId="39EF60E9" w14:textId="143FAF15" w:rsidR="00A20866" w:rsidRPr="00A20866" w:rsidRDefault="00A20866" w:rsidP="00E4204E">
      <w:pPr>
        <w:pStyle w:val="Psm"/>
      </w:pPr>
      <w:r w:rsidRPr="00A20866">
        <w:rPr>
          <w:b/>
          <w:bCs/>
        </w:rPr>
        <w:t>Faktura</w:t>
      </w:r>
      <w:r>
        <w:t xml:space="preserve"> </w:t>
      </w:r>
      <w:r w:rsidRPr="008E10FA">
        <w:t>řádně vystaven</w:t>
      </w:r>
      <w:r>
        <w:t>ý</w:t>
      </w:r>
      <w:r w:rsidRPr="008E10FA">
        <w:t xml:space="preserve"> daňov</w:t>
      </w:r>
      <w:r>
        <w:t>ý</w:t>
      </w:r>
      <w:r w:rsidRPr="008E10FA">
        <w:t xml:space="preserve"> doklad</w:t>
      </w:r>
      <w:r>
        <w:t>;</w:t>
      </w:r>
    </w:p>
    <w:p w14:paraId="5DE72AC1" w14:textId="5F26D08F" w:rsidR="00251112" w:rsidRDefault="00DD34EB" w:rsidP="00251112">
      <w:pPr>
        <w:pStyle w:val="Psm"/>
      </w:pPr>
      <w:r>
        <w:rPr>
          <w:b/>
          <w:bCs/>
        </w:rPr>
        <w:t>Nabídka</w:t>
      </w:r>
      <w:r>
        <w:t xml:space="preserve"> je </w:t>
      </w:r>
      <w:r w:rsidR="000B2DC3">
        <w:t>n</w:t>
      </w:r>
      <w:r w:rsidR="00251112">
        <w:t xml:space="preserve">abídka </w:t>
      </w:r>
      <w:r w:rsidR="00244F14">
        <w:t xml:space="preserve">Dodavatele </w:t>
      </w:r>
      <w:r w:rsidR="00251112">
        <w:t>podaná na Veřejnou zakázku</w:t>
      </w:r>
    </w:p>
    <w:p w14:paraId="69CA0E88" w14:textId="20B3D299" w:rsidR="00251112" w:rsidRDefault="00CA715E" w:rsidP="00251112">
      <w:pPr>
        <w:pStyle w:val="Psm"/>
      </w:pPr>
      <w:r>
        <w:rPr>
          <w:b/>
          <w:bCs/>
        </w:rPr>
        <w:t>Objednatel</w:t>
      </w:r>
      <w:r w:rsidR="00244F14">
        <w:t xml:space="preserve"> </w:t>
      </w:r>
      <w:r w:rsidR="00251112">
        <w:t xml:space="preserve">má význam uvedený v úvodu </w:t>
      </w:r>
      <w:r w:rsidR="00977B49">
        <w:t>Smlouvy</w:t>
      </w:r>
      <w:r w:rsidR="00251112">
        <w:t>;</w:t>
      </w:r>
    </w:p>
    <w:p w14:paraId="079C616F" w14:textId="658F258E" w:rsidR="00251112" w:rsidRPr="000D5E1B" w:rsidRDefault="00251112" w:rsidP="00251112">
      <w:pPr>
        <w:pStyle w:val="Psm"/>
      </w:pPr>
      <w:r w:rsidRPr="000D5E1B">
        <w:rPr>
          <w:b/>
          <w:bCs/>
        </w:rPr>
        <w:t>Objednávka</w:t>
      </w:r>
      <w:r w:rsidRPr="000D5E1B">
        <w:t xml:space="preserve"> je </w:t>
      </w:r>
      <w:r w:rsidR="00F00A50" w:rsidRPr="000D5E1B">
        <w:t>výzvou k</w:t>
      </w:r>
      <w:r w:rsidR="00FF3AC4" w:rsidRPr="000D5E1B">
        <w:t xml:space="preserve"> provedení </w:t>
      </w:r>
      <w:r w:rsidR="009F74B3" w:rsidRPr="000D5E1B">
        <w:t xml:space="preserve">konkrétní </w:t>
      </w:r>
      <w:r w:rsidR="00FF3AC4" w:rsidRPr="000D5E1B">
        <w:t>dodávky</w:t>
      </w:r>
      <w:r w:rsidRPr="000D5E1B">
        <w:t>;</w:t>
      </w:r>
    </w:p>
    <w:p w14:paraId="4F04B5A1" w14:textId="6BE6BC30" w:rsidR="00251112" w:rsidRPr="007D5814" w:rsidRDefault="00CA715E" w:rsidP="00251112">
      <w:pPr>
        <w:pStyle w:val="Psm"/>
      </w:pPr>
      <w:r>
        <w:rPr>
          <w:b/>
          <w:bCs/>
        </w:rPr>
        <w:t>Dodavatel</w:t>
      </w:r>
      <w:r w:rsidR="00251112" w:rsidRPr="007D5814">
        <w:t xml:space="preserve"> </w:t>
      </w:r>
      <w:r w:rsidR="00251112">
        <w:t>má význam uvedený v úvodu Smlouvy</w:t>
      </w:r>
      <w:r>
        <w:t>;</w:t>
      </w:r>
    </w:p>
    <w:p w14:paraId="02D7E420" w14:textId="5BB25280" w:rsidR="00251112" w:rsidRPr="00DD34EB" w:rsidRDefault="00251112" w:rsidP="00251112">
      <w:pPr>
        <w:pStyle w:val="Psm"/>
        <w:rPr>
          <w:rStyle w:val="normaltextrun"/>
        </w:rPr>
      </w:pPr>
      <w:r>
        <w:rPr>
          <w:b/>
          <w:bCs/>
        </w:rPr>
        <w:t xml:space="preserve">Smlouva </w:t>
      </w:r>
      <w:r>
        <w:t xml:space="preserve">je tato </w:t>
      </w:r>
      <w:r w:rsidR="0075753B">
        <w:t>smlouva o dodávkách t</w:t>
      </w:r>
      <w:r w:rsidR="0075753B" w:rsidRPr="0075753B">
        <w:t>ransfuzních přípravků</w:t>
      </w:r>
      <w:r>
        <w:t xml:space="preserve">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včetně příloh a případných dodatků;</w:t>
      </w:r>
    </w:p>
    <w:p w14:paraId="428F46F6" w14:textId="2A858A42" w:rsidR="00251112" w:rsidRDefault="00251112" w:rsidP="00251112">
      <w:pPr>
        <w:pStyle w:val="Psm"/>
      </w:pPr>
      <w:r>
        <w:rPr>
          <w:b/>
          <w:bCs/>
        </w:rPr>
        <w:t xml:space="preserve">Strana </w:t>
      </w:r>
      <w:r>
        <w:t xml:space="preserve">je </w:t>
      </w:r>
      <w:r w:rsidR="00136020">
        <w:t xml:space="preserve">Dodavatel </w:t>
      </w:r>
      <w:r>
        <w:t xml:space="preserve">nebo </w:t>
      </w:r>
      <w:r w:rsidR="00FD142F">
        <w:t>Objednatel</w:t>
      </w:r>
      <w:r>
        <w:t>;</w:t>
      </w:r>
    </w:p>
    <w:p w14:paraId="0DA233AC" w14:textId="77777777" w:rsidR="00251112" w:rsidRPr="005D5B91" w:rsidRDefault="00251112" w:rsidP="00251112">
      <w:pPr>
        <w:pStyle w:val="Psm"/>
        <w:rPr>
          <w:b/>
          <w:bCs/>
        </w:rPr>
      </w:pPr>
      <w:r w:rsidRPr="005D5B91">
        <w:rPr>
          <w:b/>
          <w:bCs/>
        </w:rPr>
        <w:t>SÚKL</w:t>
      </w:r>
      <w:r>
        <w:rPr>
          <w:b/>
          <w:bCs/>
        </w:rPr>
        <w:t xml:space="preserve"> </w:t>
      </w:r>
      <w:r>
        <w:t>je Státní ústav pro kontrolu léčiv;</w:t>
      </w:r>
    </w:p>
    <w:p w14:paraId="2EA5BBA7" w14:textId="483A5606" w:rsidR="00CF38A4" w:rsidRPr="00CF38A4" w:rsidRDefault="00CF38A4" w:rsidP="00251112">
      <w:pPr>
        <w:pStyle w:val="Psm"/>
        <w:rPr>
          <w:rStyle w:val="normaltextrun"/>
        </w:rPr>
      </w:pPr>
      <w:r>
        <w:rPr>
          <w:b/>
          <w:bCs/>
        </w:rPr>
        <w:t>Veřejná zakázka</w:t>
      </w:r>
      <w:r>
        <w:t xml:space="preserve"> je veřejná zakázka, </w:t>
      </w:r>
      <w:r w:rsidRPr="46D30D4C">
        <w:rPr>
          <w:rStyle w:val="normaltextrun"/>
          <w:rFonts w:cs="Arial"/>
          <w:color w:val="000000"/>
          <w:shd w:val="clear" w:color="auto" w:fill="FFFFFF"/>
        </w:rPr>
        <w:t xml:space="preserve">na kterou byla uzavřena Smlouva; zadávací podmínky Veřejné zakázky jsou ke dni uzavření Smlouvy dostupné na adrese </w:t>
      </w:r>
      <w:hyperlink r:id="rId13" w:history="1">
        <w:r w:rsidR="0090689D">
          <w:rPr>
            <w:rStyle w:val="Hypertextovodkaz"/>
            <w:rFonts w:cs="Arial"/>
            <w:shd w:val="clear" w:color="auto" w:fill="FFFFFF"/>
          </w:rPr>
          <w:t>https://tenderarena.cz/dodavatel/zakazka/711695</w:t>
        </w:r>
      </w:hyperlink>
    </w:p>
    <w:p w14:paraId="450EEC4F" w14:textId="06F0628E" w:rsidR="004F222C" w:rsidRPr="00251112" w:rsidRDefault="004F222C" w:rsidP="00E4204E">
      <w:pPr>
        <w:pStyle w:val="Psm"/>
        <w:rPr>
          <w:b/>
          <w:bCs/>
        </w:rPr>
      </w:pPr>
      <w:r w:rsidRPr="004C2045">
        <w:rPr>
          <w:b/>
          <w:bCs/>
        </w:rPr>
        <w:t>Vyhláška o lidské krvi</w:t>
      </w:r>
      <w:r w:rsidR="004C2E7D">
        <w:rPr>
          <w:b/>
          <w:bCs/>
        </w:rPr>
        <w:t xml:space="preserve"> </w:t>
      </w:r>
      <w:r w:rsidR="009C5BB5">
        <w:rPr>
          <w:b/>
          <w:bCs/>
        </w:rPr>
        <w:t xml:space="preserve">je </w:t>
      </w:r>
      <w:r w:rsidR="004C2E7D" w:rsidRPr="009C5BB5">
        <w:t>Vyhláška č. 143/2008 Sb. o stanovení bližších požadavků pro zajištění jakosti a bezpečnosti lidské krve a jejích složek</w:t>
      </w:r>
      <w:r w:rsidR="009C5BB5">
        <w:t>;</w:t>
      </w:r>
    </w:p>
    <w:p w14:paraId="0EA43D62" w14:textId="3F937E03" w:rsidR="00CF38A4" w:rsidRPr="00CF38A4" w:rsidRDefault="00CF38A4" w:rsidP="00E4204E">
      <w:pPr>
        <w:pStyle w:val="Psm"/>
      </w:pPr>
      <w:r w:rsidRPr="00CF38A4">
        <w:rPr>
          <w:b/>
          <w:bCs/>
        </w:rPr>
        <w:t xml:space="preserve">ZDPH </w:t>
      </w:r>
      <w:r>
        <w:t xml:space="preserve">je zákon </w:t>
      </w:r>
      <w:r>
        <w:rPr>
          <w:rFonts w:cs="Arial"/>
          <w:szCs w:val="20"/>
        </w:rPr>
        <w:t>č. 235/2004 Sb., o dani z přidané hodnoty, ve znění pozdějších předpisů;</w:t>
      </w:r>
    </w:p>
    <w:p w14:paraId="05FE29EB" w14:textId="7B7690F7" w:rsidR="00CF38A4" w:rsidRDefault="00CF38A4" w:rsidP="00E4204E">
      <w:pPr>
        <w:pStyle w:val="Psm"/>
      </w:pPr>
      <w:r>
        <w:rPr>
          <w:b/>
          <w:bCs/>
        </w:rPr>
        <w:t xml:space="preserve">ZZVZ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zákon č. 134/2016 Sb., o zadávání veřejných zakázek, ve znění pozdějších předpisů.</w:t>
      </w:r>
    </w:p>
    <w:p w14:paraId="0134331A" w14:textId="765C245B" w:rsidR="00DD34EB" w:rsidRDefault="00E15EB8" w:rsidP="00DD34EB">
      <w:pPr>
        <w:pStyle w:val="Odst"/>
      </w:pPr>
      <w:r>
        <w:t xml:space="preserve">Nedílnou součástí </w:t>
      </w:r>
      <w:r w:rsidR="00F84B63">
        <w:t xml:space="preserve">Smlouvy </w:t>
      </w:r>
      <w:r>
        <w:t>jsou následující přílohy.</w:t>
      </w:r>
    </w:p>
    <w:p w14:paraId="78445D11" w14:textId="4E088629" w:rsidR="00E15EB8" w:rsidRDefault="00E15EB8" w:rsidP="00E15EB8">
      <w:pPr>
        <w:pStyle w:val="Psm"/>
      </w:pPr>
      <w:r>
        <w:t xml:space="preserve">Příloha A: </w:t>
      </w:r>
      <w:r w:rsidR="007670E2">
        <w:t>Položkový rozpočet</w:t>
      </w:r>
    </w:p>
    <w:p w14:paraId="1D1044DE" w14:textId="2332301C" w:rsidR="007670E2" w:rsidRDefault="007670E2" w:rsidP="00E15EB8">
      <w:pPr>
        <w:pStyle w:val="Psm"/>
      </w:pPr>
      <w:r>
        <w:t xml:space="preserve">Příloha </w:t>
      </w:r>
      <w:r w:rsidR="00563DEF">
        <w:t>B</w:t>
      </w:r>
      <w:r>
        <w:t>: Nabídka dodavatele</w:t>
      </w:r>
    </w:p>
    <w:p w14:paraId="68221205" w14:textId="711DDB63" w:rsidR="00E15EB8" w:rsidRPr="00E15EB8" w:rsidRDefault="00E15EB8" w:rsidP="00E15EB8">
      <w:pPr>
        <w:pStyle w:val="Odst"/>
        <w:rPr>
          <w:rStyle w:val="normaltextrun"/>
        </w:rPr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 xml:space="preserve">Změna příloh podle předchozího odstavce na základě </w:t>
      </w:r>
      <w:r w:rsidR="00F84B63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Smlouvou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>předvídaného postupu není změnou Smlouvy a její provedení není podmíněno uzavřením dodatku ke Smlouvě.</w:t>
      </w:r>
    </w:p>
    <w:p w14:paraId="355D4928" w14:textId="17492900" w:rsidR="00E15EB8" w:rsidRPr="00AC5EA7" w:rsidRDefault="00E15EB8" w:rsidP="00E15EB8">
      <w:pPr>
        <w:pStyle w:val="Odst"/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>Dohoda Stran na základě ujednání Smlouvy výslovně umožňujících, aby se Strany dohodly jinak, není změnou Smlouvy. Taková dohoda může být ústní, pokud není ve Smlouvě ujednáno jinak.</w:t>
      </w:r>
    </w:p>
    <w:p w14:paraId="37710A8C" w14:textId="73C0B9D2" w:rsidR="00E15EB8" w:rsidRDefault="00E15EB8" w:rsidP="00E15EB8">
      <w:pPr>
        <w:pStyle w:val="l"/>
      </w:pPr>
      <w:r>
        <w:lastRenderedPageBreak/>
        <w:t>předmět smlouvy</w:t>
      </w:r>
    </w:p>
    <w:p w14:paraId="3A8CB4BC" w14:textId="5A092289" w:rsidR="00A66BA2" w:rsidRPr="000356DB" w:rsidRDefault="00B60DB9" w:rsidP="00E15EB8">
      <w:pPr>
        <w:pStyle w:val="Odst"/>
      </w:pPr>
      <w:r>
        <w:t>Dodavatel</w:t>
      </w:r>
      <w:r w:rsidRPr="000F30F3">
        <w:t xml:space="preserve"> </w:t>
      </w:r>
      <w:r w:rsidR="00A66BA2" w:rsidRPr="000F30F3">
        <w:t>se zavazuje</w:t>
      </w:r>
      <w:r w:rsidR="00A66BA2">
        <w:t xml:space="preserve">, že </w:t>
      </w:r>
      <w:r>
        <w:t xml:space="preserve">Objednateli </w:t>
      </w:r>
      <w:r w:rsidR="00A66BA2">
        <w:t xml:space="preserve">dle jeho aktuálních potřeb na základě jednotlivých </w:t>
      </w:r>
      <w:r w:rsidR="00354123">
        <w:t>o</w:t>
      </w:r>
      <w:r w:rsidR="00056ADE">
        <w:t>bjednávek</w:t>
      </w:r>
      <w:r w:rsidR="00A66BA2">
        <w:t xml:space="preserve"> </w:t>
      </w:r>
      <w:r w:rsidR="00A66BA2" w:rsidRPr="000F30F3">
        <w:t>prov</w:t>
      </w:r>
      <w:r w:rsidR="00A66BA2">
        <w:t>ede dodávky a že</w:t>
      </w:r>
      <w:r w:rsidR="00A66BA2" w:rsidRPr="000F30F3">
        <w:t xml:space="preserve"> spln</w:t>
      </w:r>
      <w:r w:rsidR="00A66BA2">
        <w:t>í</w:t>
      </w:r>
      <w:r w:rsidR="00A66BA2" w:rsidRPr="000F30F3">
        <w:t xml:space="preserve"> další s tím související závazky</w:t>
      </w:r>
      <w:r w:rsidR="00A66BA2">
        <w:t xml:space="preserve">. </w:t>
      </w:r>
      <w:r w:rsidR="00056ADE">
        <w:t>Objednatel</w:t>
      </w:r>
      <w:r w:rsidR="00056ADE" w:rsidRPr="000F30F3">
        <w:t xml:space="preserve"> </w:t>
      </w:r>
      <w:r w:rsidR="00A66BA2" w:rsidRPr="000F30F3">
        <w:t xml:space="preserve">se </w:t>
      </w:r>
      <w:r w:rsidR="00A66BA2">
        <w:t xml:space="preserve">za dodávky zavazuje </w:t>
      </w:r>
      <w:r w:rsidR="00056ADE">
        <w:t xml:space="preserve">Dodavateli </w:t>
      </w:r>
      <w:r w:rsidR="00A66BA2">
        <w:t xml:space="preserve">zaplatit dohodnutou </w:t>
      </w:r>
      <w:r w:rsidR="00A66BA2" w:rsidRPr="000356DB">
        <w:t>cenu</w:t>
      </w:r>
      <w:r w:rsidR="00855B95" w:rsidRPr="000356DB">
        <w:t>,</w:t>
      </w:r>
      <w:r w:rsidR="00855B95" w:rsidRPr="000356DB">
        <w:rPr>
          <w:rFonts w:cs="Arial"/>
        </w:rPr>
        <w:t xml:space="preserve"> jejíž způsob výpočtu je uveden v čl. </w:t>
      </w:r>
      <w:r w:rsidR="000356DB" w:rsidRPr="00CD3984">
        <w:rPr>
          <w:rFonts w:cs="Arial"/>
        </w:rPr>
        <w:fldChar w:fldCharType="begin"/>
      </w:r>
      <w:r w:rsidR="000356DB" w:rsidRPr="00CD3984">
        <w:rPr>
          <w:rFonts w:cs="Arial"/>
        </w:rPr>
        <w:instrText xml:space="preserve"> REF _Ref144228772 \r \h  \* MERGEFORMAT </w:instrText>
      </w:r>
      <w:r w:rsidR="000356DB" w:rsidRPr="00CD3984">
        <w:rPr>
          <w:rFonts w:cs="Arial"/>
        </w:rPr>
      </w:r>
      <w:r w:rsidR="000356DB" w:rsidRPr="00CD3984">
        <w:rPr>
          <w:rFonts w:cs="Arial"/>
        </w:rPr>
        <w:fldChar w:fldCharType="separate"/>
      </w:r>
      <w:r w:rsidR="000356DB" w:rsidRPr="00CD3984">
        <w:rPr>
          <w:rFonts w:cs="Arial"/>
        </w:rPr>
        <w:t>6</w:t>
      </w:r>
      <w:r w:rsidR="000356DB" w:rsidRPr="00CD3984">
        <w:rPr>
          <w:rFonts w:cs="Arial"/>
        </w:rPr>
        <w:fldChar w:fldCharType="end"/>
      </w:r>
      <w:r w:rsidR="00855B95" w:rsidRPr="000356DB">
        <w:rPr>
          <w:rFonts w:cs="Arial"/>
        </w:rPr>
        <w:t xml:space="preserve"> Smlouvy.</w:t>
      </w:r>
    </w:p>
    <w:p w14:paraId="7DFDECA2" w14:textId="0875F53C" w:rsidR="006A10E2" w:rsidRDefault="00E15EB8" w:rsidP="00155B06">
      <w:pPr>
        <w:pStyle w:val="Odst"/>
      </w:pPr>
      <w:r>
        <w:t>Předmětem dodáv</w:t>
      </w:r>
      <w:r w:rsidR="00E66F60">
        <w:t>e</w:t>
      </w:r>
      <w:r>
        <w:t xml:space="preserve">k </w:t>
      </w:r>
      <w:r w:rsidR="0077401D">
        <w:t>jsou</w:t>
      </w:r>
      <w:r w:rsidR="00E66F60">
        <w:t xml:space="preserve"> </w:t>
      </w:r>
      <w:r w:rsidR="7F088049">
        <w:t xml:space="preserve">transfuzní </w:t>
      </w:r>
      <w:r w:rsidR="0077401D">
        <w:t>přípravky</w:t>
      </w:r>
      <w:r w:rsidR="00750C0F" w:rsidRPr="000356DB">
        <w:t>, jejichž</w:t>
      </w:r>
      <w:r w:rsidR="00A1069C" w:rsidRPr="000356DB">
        <w:t xml:space="preserve"> </w:t>
      </w:r>
      <w:r w:rsidR="00862356" w:rsidRPr="000356DB">
        <w:rPr>
          <w:rFonts w:cs="Arial"/>
        </w:rPr>
        <w:t xml:space="preserve">vlastnosti jsou specifikovány zejména </w:t>
      </w:r>
      <w:r w:rsidR="00862356" w:rsidRPr="00166E11">
        <w:rPr>
          <w:rFonts w:cs="Arial"/>
        </w:rPr>
        <w:t xml:space="preserve">v příloze č. </w:t>
      </w:r>
      <w:r w:rsidR="00166E11" w:rsidRPr="00166E11">
        <w:rPr>
          <w:rFonts w:cs="Arial"/>
        </w:rPr>
        <w:t>A</w:t>
      </w:r>
      <w:r w:rsidR="00862356" w:rsidRPr="00166E11">
        <w:rPr>
          <w:rFonts w:cs="Arial"/>
        </w:rPr>
        <w:t xml:space="preserve"> Smlouvy</w:t>
      </w:r>
      <w:r w:rsidR="0052263E" w:rsidRPr="00166E11">
        <w:rPr>
          <w:rFonts w:cs="Arial"/>
        </w:rPr>
        <w:t>.</w:t>
      </w:r>
    </w:p>
    <w:p w14:paraId="1AF60383" w14:textId="77777777" w:rsidR="00B37CB5" w:rsidRDefault="00B37CB5" w:rsidP="00B37CB5">
      <w:pPr>
        <w:pStyle w:val="Odst"/>
      </w:pPr>
      <w:r>
        <w:t>Dodavatel prohlašuje, že:</w:t>
      </w:r>
    </w:p>
    <w:p w14:paraId="6AF18863" w14:textId="77777777" w:rsidR="00B37CB5" w:rsidRDefault="00B37CB5" w:rsidP="00B37CB5">
      <w:pPr>
        <w:pStyle w:val="Psm"/>
      </w:pPr>
      <w:r>
        <w:t xml:space="preserve">je či </w:t>
      </w:r>
      <w:r w:rsidRPr="00A67F99">
        <w:t>bude výlučným vlastníkem předmětu jednotlivých dodávek,</w:t>
      </w:r>
      <w:r>
        <w:t xml:space="preserve"> jakož i veškerých materiálů, výrobků a dalších věcí, které jsou či budou součástí předmětu dodávky, a to nejpozději před předáním předmětu dodávky Objednateli,</w:t>
      </w:r>
    </w:p>
    <w:p w14:paraId="374884C4" w14:textId="521911C1" w:rsidR="00B37CB5" w:rsidRDefault="00941277" w:rsidP="00CD3984">
      <w:pPr>
        <w:pStyle w:val="Psm"/>
      </w:pPr>
      <w:r w:rsidRPr="003A79B9">
        <w:rPr>
          <w:color w:val="000000"/>
        </w:rPr>
        <w:t xml:space="preserve">dodávky provede ve shodě s Smlouvou; tzn., </w:t>
      </w:r>
      <w:r w:rsidRPr="003A79B9">
        <w:t xml:space="preserve">že </w:t>
      </w:r>
      <w:r>
        <w:t xml:space="preserve">jednotlivé dodávky </w:t>
      </w:r>
      <w:r w:rsidRPr="003A79B9">
        <w:t>zejména budou mít veškeré vlastnosti, které si Smluvní strany ujednaly, a chybí-li ujednání, takové vlastnosti, které Dodavatel nebo</w:t>
      </w:r>
      <w:r>
        <w:t xml:space="preserve"> jejich</w:t>
      </w:r>
      <w:r w:rsidRPr="003A79B9">
        <w:t xml:space="preserve"> výrobce popsal nebo které Objednatel očekával s ohledem na povahu předmětu dodávky a na základě reklamy jimi prováděné, popř. vlastnosti obvyklé, že se hodí k účelu, který Smluvní strany uvádí nebo ke kterému se dodávky tohoto druhu obvykle provádí, že vyhovují požadavkům právních předpisů a že jsou bez jakýchkoli vad, a to i právních</w:t>
      </w:r>
      <w:r w:rsidR="00B37CB5">
        <w:t>.</w:t>
      </w:r>
    </w:p>
    <w:p w14:paraId="68B0A207" w14:textId="07012A65" w:rsidR="006A10E2" w:rsidRPr="001E0E05" w:rsidRDefault="009E6B7E" w:rsidP="006A10E2">
      <w:pPr>
        <w:pStyle w:val="Odst"/>
      </w:pPr>
      <w:r w:rsidRPr="001E0E05">
        <w:t xml:space="preserve">Nedílnou součástí </w:t>
      </w:r>
      <w:r w:rsidR="006A10E2" w:rsidRPr="001E0E05">
        <w:t>plnění</w:t>
      </w:r>
      <w:r w:rsidR="00A450AD" w:rsidRPr="001E0E05">
        <w:t xml:space="preserve"> je veškerá a úplná dokumentace, která </w:t>
      </w:r>
      <w:r w:rsidR="005A7733" w:rsidRPr="001E0E05">
        <w:t>bude</w:t>
      </w:r>
      <w:r w:rsidR="00A450AD" w:rsidRPr="001E0E05">
        <w:t xml:space="preserve"> </w:t>
      </w:r>
      <w:r w:rsidR="001E0E05" w:rsidRPr="00CD3984">
        <w:t>Objednatel</w:t>
      </w:r>
      <w:r w:rsidR="001E0E05" w:rsidRPr="001E0E05">
        <w:t xml:space="preserve"> </w:t>
      </w:r>
      <w:r w:rsidRPr="001E0E05">
        <w:t xml:space="preserve">opravňovat </w:t>
      </w:r>
      <w:r w:rsidR="001E0E05" w:rsidRPr="00CD3984">
        <w:t>předmět dodávky</w:t>
      </w:r>
      <w:r w:rsidR="001E0E05" w:rsidRPr="001E0E05">
        <w:t xml:space="preserve"> </w:t>
      </w:r>
      <w:r w:rsidR="00A450AD" w:rsidRPr="001E0E05">
        <w:t xml:space="preserve">užívat, nebo je podmínkou </w:t>
      </w:r>
      <w:r w:rsidR="001E0E05" w:rsidRPr="00CD3984">
        <w:t xml:space="preserve">jeho </w:t>
      </w:r>
      <w:r w:rsidR="00A450AD" w:rsidRPr="001E0E05">
        <w:t>užívání.</w:t>
      </w:r>
    </w:p>
    <w:p w14:paraId="1A740608" w14:textId="52C41877" w:rsidR="00540233" w:rsidRDefault="001A39B2" w:rsidP="006A10E2">
      <w:pPr>
        <w:pStyle w:val="l"/>
      </w:pPr>
      <w:r>
        <w:t>Objednávky</w:t>
      </w:r>
    </w:p>
    <w:p w14:paraId="0589573B" w14:textId="0770D60B" w:rsidR="00540233" w:rsidRDefault="00540233" w:rsidP="00540233">
      <w:pPr>
        <w:pStyle w:val="Odst"/>
      </w:pPr>
      <w:r>
        <w:t xml:space="preserve">Doručením </w:t>
      </w:r>
      <w:r w:rsidR="001A39B2">
        <w:t xml:space="preserve">objednávky Dodavateli </w:t>
      </w:r>
      <w:r w:rsidR="00251112">
        <w:t xml:space="preserve">je závazek </w:t>
      </w:r>
      <w:r w:rsidR="006C1C20">
        <w:t xml:space="preserve">Dodavatele </w:t>
      </w:r>
      <w:r w:rsidR="00251112">
        <w:t>poskytnout plnění specifikované v objednávce účinný</w:t>
      </w:r>
      <w:r>
        <w:t>.</w:t>
      </w:r>
    </w:p>
    <w:p w14:paraId="05CB8925" w14:textId="300578B4" w:rsidR="00540233" w:rsidRDefault="00540233" w:rsidP="00540233">
      <w:pPr>
        <w:pStyle w:val="Odst"/>
      </w:pPr>
      <w:r>
        <w:t xml:space="preserve">Objednávky budou zasílány </w:t>
      </w:r>
      <w:sdt>
        <w:sdtPr>
          <w:id w:val="2058198094"/>
          <w:placeholder>
            <w:docPart w:val="0C9C067A08BA40B890F97D731E0F3040"/>
          </w:placeholder>
          <w:comboBox>
            <w:listItem w:value="Zvolte položku."/>
            <w:listItem w:displayText="písemně, prostřednictvím e-mailu, v neodkladných případech telefonicky na dohodnutém telefonním čísle kontaktní osoby." w:value="písemně, prostřednictvím e-mailu, v neodkladných případech telefonicky na dohodnutém telefonním čísle kontaktní osoby."/>
            <w:listItem w:displayText="způsobem upraveným v příloze B." w:value="způsobem upraveným v příloze B."/>
          </w:comboBox>
        </w:sdtPr>
        <w:sdtEndPr/>
        <w:sdtContent>
          <w:r w:rsidR="0068760F">
            <w:t>způsobem upraveným v příloze B.</w:t>
          </w:r>
        </w:sdtContent>
      </w:sdt>
    </w:p>
    <w:p w14:paraId="3CAC0FEC" w14:textId="77777777" w:rsidR="00251112" w:rsidRDefault="007670E2" w:rsidP="00251112">
      <w:pPr>
        <w:pStyle w:val="Odst"/>
      </w:pPr>
      <w:r>
        <w:t xml:space="preserve">V objednávce </w:t>
      </w:r>
      <w:r w:rsidR="00251112">
        <w:t>Kupující vždy uvede alespoň:</w:t>
      </w:r>
    </w:p>
    <w:p w14:paraId="2FEB9A17" w14:textId="77777777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specifikaci předmětu dodávky a</w:t>
      </w:r>
    </w:p>
    <w:p w14:paraId="7C833786" w14:textId="52F54248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 xml:space="preserve">místo předání předmětu dodávky </w:t>
      </w:r>
      <w:r w:rsidR="004D3E1A">
        <w:t>Objednateli</w:t>
      </w:r>
      <w:r>
        <w:t>.</w:t>
      </w:r>
    </w:p>
    <w:p w14:paraId="50F60158" w14:textId="0965B94E" w:rsidR="00251112" w:rsidRDefault="00251112" w:rsidP="00251112">
      <w:pPr>
        <w:pStyle w:val="Odst"/>
      </w:pPr>
      <w:r>
        <w:t xml:space="preserve">V objednávce </w:t>
      </w:r>
      <w:r w:rsidR="004D3E1A">
        <w:t xml:space="preserve">Objednatel </w:t>
      </w:r>
      <w:r>
        <w:t>může dále uvést například:</w:t>
      </w:r>
    </w:p>
    <w:p w14:paraId="089E7BF1" w14:textId="77777777" w:rsidR="00251112" w:rsidRDefault="00251112" w:rsidP="00251112">
      <w:pPr>
        <w:pStyle w:val="Vet"/>
        <w:numPr>
          <w:ilvl w:val="4"/>
          <w:numId w:val="23"/>
        </w:numPr>
        <w:tabs>
          <w:tab w:val="clear" w:pos="1814"/>
          <w:tab w:val="num" w:pos="1418"/>
        </w:tabs>
      </w:pPr>
      <w:r>
        <w:t>delší lhůtu pro předání předmětu dodávky, než jaká je sjednána Smlouvou či</w:t>
      </w:r>
    </w:p>
    <w:p w14:paraId="43058067" w14:textId="6B9CB063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 w:rsidRPr="007670E2">
        <w:rPr>
          <w:rStyle w:val="VetChar"/>
        </w:rPr>
        <w:t>kontaktní osobu</w:t>
      </w:r>
      <w:r>
        <w:rPr>
          <w:rStyle w:val="VetChar"/>
        </w:rPr>
        <w:t xml:space="preserve"> </w:t>
      </w:r>
      <w:r w:rsidR="00EA7ABF">
        <w:rPr>
          <w:rStyle w:val="VetChar"/>
        </w:rPr>
        <w:t>Objednatele</w:t>
      </w:r>
      <w:r>
        <w:t>.</w:t>
      </w:r>
    </w:p>
    <w:p w14:paraId="76884492" w14:textId="255D641B" w:rsidR="007670E2" w:rsidRDefault="00EA7ABF" w:rsidP="00393014">
      <w:pPr>
        <w:pStyle w:val="Odst"/>
      </w:pPr>
      <w:r>
        <w:t>Objednávku</w:t>
      </w:r>
      <w:r w:rsidRPr="007670E2">
        <w:t xml:space="preserve"> </w:t>
      </w:r>
      <w:r w:rsidR="00251112" w:rsidRPr="007670E2">
        <w:t xml:space="preserve">je </w:t>
      </w:r>
      <w:r>
        <w:t>Objednatel</w:t>
      </w:r>
      <w:r w:rsidRPr="007670E2">
        <w:t xml:space="preserve"> </w:t>
      </w:r>
      <w:r w:rsidR="00251112" w:rsidRPr="007670E2">
        <w:t xml:space="preserve">oprávněn doručit </w:t>
      </w:r>
      <w:r>
        <w:t xml:space="preserve">Dodavateli </w:t>
      </w:r>
      <w:r w:rsidR="00251112" w:rsidRPr="007670E2">
        <w:t>kdykoli v průběhu účinnosti Smlouvy</w:t>
      </w:r>
      <w:r w:rsidR="007670E2" w:rsidRPr="007670E2">
        <w:t>.</w:t>
      </w:r>
    </w:p>
    <w:p w14:paraId="20A5A146" w14:textId="59D687C6" w:rsidR="007C7AAE" w:rsidRDefault="007C7AAE" w:rsidP="00393014">
      <w:pPr>
        <w:pStyle w:val="Odst"/>
      </w:pPr>
      <w:r w:rsidRPr="003A79B9">
        <w:rPr>
          <w:rFonts w:cs="Arial"/>
          <w:lang w:eastAsia="cs-CZ"/>
        </w:rPr>
        <w:t xml:space="preserve">Smluvní strany výslovně </w:t>
      </w:r>
      <w:r>
        <w:rPr>
          <w:rFonts w:cs="Arial"/>
          <w:lang w:eastAsia="cs-CZ"/>
        </w:rPr>
        <w:t>stvrzuji</w:t>
      </w:r>
      <w:r w:rsidRPr="003A79B9">
        <w:rPr>
          <w:rFonts w:cs="Arial"/>
          <w:lang w:eastAsia="cs-CZ"/>
        </w:rPr>
        <w:t xml:space="preserve">, že doručením </w:t>
      </w:r>
      <w:r>
        <w:rPr>
          <w:rFonts w:cs="Arial"/>
          <w:lang w:eastAsia="cs-CZ"/>
        </w:rPr>
        <w:t>objednávky</w:t>
      </w:r>
      <w:r w:rsidRPr="003A79B9">
        <w:rPr>
          <w:rFonts w:cs="Arial"/>
          <w:lang w:eastAsia="cs-CZ"/>
        </w:rPr>
        <w:t xml:space="preserve"> není uzavřena žádná další smlouva; </w:t>
      </w:r>
      <w:r w:rsidR="003235AE">
        <w:rPr>
          <w:rFonts w:cs="Arial"/>
          <w:lang w:eastAsia="cs-CZ"/>
        </w:rPr>
        <w:t>objednávka</w:t>
      </w:r>
      <w:r w:rsidRPr="003A79B9">
        <w:rPr>
          <w:rFonts w:cs="Arial"/>
          <w:lang w:eastAsia="cs-CZ"/>
        </w:rPr>
        <w:t xml:space="preserve"> je pouze </w:t>
      </w:r>
      <w:r w:rsidR="003235AE">
        <w:rPr>
          <w:rFonts w:cs="Arial"/>
          <w:lang w:eastAsia="cs-CZ"/>
        </w:rPr>
        <w:t>výzvou</w:t>
      </w:r>
      <w:r w:rsidRPr="003A79B9">
        <w:rPr>
          <w:rFonts w:cs="Arial"/>
          <w:lang w:eastAsia="cs-CZ"/>
        </w:rPr>
        <w:t xml:space="preserve"> k faktickému plnění ze Smlouvy.</w:t>
      </w:r>
    </w:p>
    <w:p w14:paraId="08E224C0" w14:textId="4196A71E" w:rsidR="002F34A7" w:rsidRPr="00AC5EA7" w:rsidRDefault="00A03788" w:rsidP="006A10E2">
      <w:pPr>
        <w:pStyle w:val="l"/>
      </w:pPr>
      <w:r>
        <w:rPr>
          <w:b/>
          <w:bCs/>
        </w:rPr>
        <w:t>Podmínky provádění dodávek</w:t>
      </w:r>
      <w:r w:rsidR="002F34A7" w:rsidRPr="00AC5EA7">
        <w:t xml:space="preserve"> </w:t>
      </w:r>
    </w:p>
    <w:p w14:paraId="19624D29" w14:textId="77777777" w:rsidR="001855AF" w:rsidRDefault="001855AF" w:rsidP="001855AF">
      <w:pPr>
        <w:pStyle w:val="Odst"/>
      </w:pPr>
      <w:r>
        <w:t xml:space="preserve">Dodávka je provedena, je-li dokončena a předána. </w:t>
      </w:r>
    </w:p>
    <w:p w14:paraId="6B36CFB8" w14:textId="77777777" w:rsidR="001855AF" w:rsidRDefault="001855AF" w:rsidP="001855AF">
      <w:pPr>
        <w:pStyle w:val="Odst"/>
      </w:pPr>
      <w:r>
        <w:t>Závazek Dodavatele provést dodávku zahrnuje zejména:</w:t>
      </w:r>
    </w:p>
    <w:p w14:paraId="39251EA3" w14:textId="77777777" w:rsidR="000B1C68" w:rsidRDefault="001855AF" w:rsidP="000B1C68">
      <w:pPr>
        <w:pStyle w:val="Psm"/>
      </w:pPr>
      <w:r>
        <w:t>pořízení, výrobu či jiné opatření předmětu dodávky</w:t>
      </w:r>
      <w:r w:rsidR="000B1C68">
        <w:t>,</w:t>
      </w:r>
    </w:p>
    <w:p w14:paraId="30CBBE08" w14:textId="7C395369" w:rsidR="001855AF" w:rsidRDefault="000B1C68" w:rsidP="00CD3984">
      <w:pPr>
        <w:pStyle w:val="Psm"/>
      </w:pPr>
      <w:r>
        <w:lastRenderedPageBreak/>
        <w:t>poskytování služeb krevní banky;</w:t>
      </w:r>
      <w:r w:rsidR="001855AF">
        <w:t xml:space="preserve"> a</w:t>
      </w:r>
    </w:p>
    <w:p w14:paraId="1345F9DF" w14:textId="77777777" w:rsidR="001855AF" w:rsidRDefault="001855AF" w:rsidP="001855AF">
      <w:pPr>
        <w:pStyle w:val="Psm"/>
      </w:pPr>
      <w:r>
        <w:t>dopravu předmětu dodávky na místo jeho předání Objednateli.</w:t>
      </w:r>
    </w:p>
    <w:p w14:paraId="49B6E732" w14:textId="6C3BF633" w:rsidR="001855AF" w:rsidRDefault="001855AF" w:rsidP="001855AF">
      <w:pPr>
        <w:pStyle w:val="Odst"/>
      </w:pPr>
      <w:r>
        <w:t>Při předání každé dodávky předloží Dodavatel Objednateli dodací list, který bude obsahovat</w:t>
      </w:r>
      <w:r w:rsidR="00295BB2">
        <w:t>:</w:t>
      </w:r>
    </w:p>
    <w:p w14:paraId="49B05B93" w14:textId="2839BE37" w:rsidR="00AD0556" w:rsidRDefault="00273C66" w:rsidP="00AD0556">
      <w:pPr>
        <w:pStyle w:val="Psm"/>
      </w:pPr>
      <w:r>
        <w:t xml:space="preserve">Název veřejné zakázky a číslo dle </w:t>
      </w:r>
      <w:r w:rsidR="00F03E78">
        <w:t xml:space="preserve">bodu </w:t>
      </w:r>
      <w:r w:rsidR="00F03E78">
        <w:fldChar w:fldCharType="begin"/>
      </w:r>
      <w:r w:rsidR="00F03E78">
        <w:instrText xml:space="preserve"> REF _Ref144805833 \r \h </w:instrText>
      </w:r>
      <w:r w:rsidR="00F03E78">
        <w:fldChar w:fldCharType="separate"/>
      </w:r>
      <w:r w:rsidR="00F03E78">
        <w:t>1.1</w:t>
      </w:r>
      <w:r w:rsidR="00F03E78">
        <w:fldChar w:fldCharType="end"/>
      </w:r>
      <w:r w:rsidR="00F03E78">
        <w:t>.</w:t>
      </w:r>
    </w:p>
    <w:p w14:paraId="0DB5EAB3" w14:textId="77777777" w:rsidR="00AD0556" w:rsidRDefault="00AD0556" w:rsidP="00AD0556">
      <w:pPr>
        <w:pStyle w:val="Psm"/>
      </w:pPr>
      <w:r>
        <w:t>Množství a druh dodávaného transfuzního přípravku (seznam zajišťující nezaměnitelnost dodávaných transfuzních přípravků).</w:t>
      </w:r>
    </w:p>
    <w:p w14:paraId="16F995C5" w14:textId="77777777" w:rsidR="00AD0556" w:rsidRDefault="00AD0556" w:rsidP="00AD0556">
      <w:pPr>
        <w:pStyle w:val="Psm"/>
      </w:pPr>
      <w:r>
        <w:t>Dokumentací prokazující dodržování všech podmínek pro přepravu transfuzních přípravků dle platné legislativy (monitorování teplot transportu apod.).</w:t>
      </w:r>
    </w:p>
    <w:p w14:paraId="7FF357A4" w14:textId="77777777" w:rsidR="00AD0556" w:rsidRDefault="00AD0556" w:rsidP="00AD0556">
      <w:pPr>
        <w:pStyle w:val="Psm"/>
      </w:pPr>
      <w:r>
        <w:t>Kódy dodávaných transfuzních přípravků přidělené SÚKL.</w:t>
      </w:r>
    </w:p>
    <w:p w14:paraId="35762DCF" w14:textId="77777777" w:rsidR="00AD0556" w:rsidRDefault="00AD0556" w:rsidP="00AD0556">
      <w:pPr>
        <w:pStyle w:val="Psm"/>
      </w:pPr>
      <w:r>
        <w:t>Množství jednotek v kusech.</w:t>
      </w:r>
    </w:p>
    <w:p w14:paraId="11C8222A" w14:textId="181B2ED4" w:rsidR="00AD0556" w:rsidRDefault="00AD0556" w:rsidP="00AD0556">
      <w:pPr>
        <w:pStyle w:val="Psm"/>
      </w:pPr>
      <w:bookmarkStart w:id="3" w:name="_Ref143253336"/>
      <w:r>
        <w:t>Datum ex</w:t>
      </w:r>
      <w:r w:rsidR="002E5B81">
        <w:t>s</w:t>
      </w:r>
      <w:r>
        <w:t>pirace</w:t>
      </w:r>
      <w:r w:rsidR="002E5B81">
        <w:t xml:space="preserve"> </w:t>
      </w:r>
      <w:r>
        <w:t>zboží.</w:t>
      </w:r>
      <w:bookmarkEnd w:id="3"/>
    </w:p>
    <w:p w14:paraId="15183583" w14:textId="21E54466" w:rsidR="00295BB2" w:rsidRDefault="00AD0556" w:rsidP="00CD3984">
      <w:pPr>
        <w:pStyle w:val="Psm"/>
      </w:pPr>
      <w:r>
        <w:t>Další dokumentaci obsahující náležitosti stanovené Vyhláškou o lidské krvi.</w:t>
      </w:r>
    </w:p>
    <w:p w14:paraId="5276C765" w14:textId="77777777" w:rsidR="0010166C" w:rsidRPr="00202DF5" w:rsidRDefault="0010166C" w:rsidP="0010166C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202DF5">
        <w:rPr>
          <w:b/>
          <w:bCs/>
        </w:rPr>
        <w:t>Místo a čas předání dodávky</w:t>
      </w:r>
    </w:p>
    <w:p w14:paraId="31CC47AE" w14:textId="77777777" w:rsidR="0010166C" w:rsidRDefault="0010166C" w:rsidP="0010166C">
      <w:pPr>
        <w:pStyle w:val="Odst"/>
      </w:pPr>
      <w:r>
        <w:t>Dodavatel předá dodávku Objednateli v sídle Objednatele. Konkrétní místnost</w:t>
      </w:r>
      <w:r w:rsidRPr="004A2D3D">
        <w:t xml:space="preserve"> může být upřesněna </w:t>
      </w:r>
      <w:r>
        <w:t xml:space="preserve">v </w:t>
      </w:r>
      <w:r w:rsidRPr="004A2D3D">
        <w:t>objednáv</w:t>
      </w:r>
      <w:r>
        <w:t>ce</w:t>
      </w:r>
      <w:r w:rsidRPr="004A2D3D">
        <w:t>.</w:t>
      </w:r>
    </w:p>
    <w:p w14:paraId="17AC346C" w14:textId="4E5603C7" w:rsidR="00E81B77" w:rsidRDefault="00E81B77" w:rsidP="00E81B77">
      <w:pPr>
        <w:pStyle w:val="Odst"/>
      </w:pPr>
      <w:r>
        <w:t xml:space="preserve">Objednávky za objednatele jsou oprávněny provádět </w:t>
      </w:r>
      <w:r w:rsidR="00BD4934">
        <w:t>pověření zaměstnanci Objednatele</w:t>
      </w:r>
      <w:r w:rsidR="004C25BC">
        <w:t xml:space="preserve"> označení jmenovkou</w:t>
      </w:r>
      <w:r w:rsidR="00BD4934">
        <w:t>.</w:t>
      </w:r>
    </w:p>
    <w:p w14:paraId="04E6BDD3" w14:textId="79FCEBDE" w:rsidR="0010166C" w:rsidRDefault="0010166C" w:rsidP="0010166C">
      <w:pPr>
        <w:pStyle w:val="Odst"/>
      </w:pPr>
      <w:bookmarkStart w:id="4" w:name="_Ref144227849"/>
      <w:r>
        <w:t xml:space="preserve">Dodavatel </w:t>
      </w:r>
      <w:r w:rsidR="00C71A5B">
        <w:t xml:space="preserve">předá </w:t>
      </w:r>
      <w:r>
        <w:t>dodávku</w:t>
      </w:r>
      <w:r w:rsidR="00C862A0">
        <w:t xml:space="preserve"> Objednateli</w:t>
      </w:r>
      <w:r w:rsidR="00C862A0" w:rsidRPr="002E5B81">
        <w:t xml:space="preserve"> </w:t>
      </w:r>
      <w:r w:rsidR="00C71A5B" w:rsidRPr="002E5B81">
        <w:t>do 60 minut od d</w:t>
      </w:r>
      <w:r w:rsidR="00C71A5B">
        <w:t>oručení objednávky.</w:t>
      </w:r>
      <w:bookmarkEnd w:id="4"/>
    </w:p>
    <w:p w14:paraId="5CAC8C62" w14:textId="77777777" w:rsidR="00533407" w:rsidRDefault="00533407" w:rsidP="00533407">
      <w:pPr>
        <w:pStyle w:val="Odst"/>
      </w:pPr>
      <w:r>
        <w:t xml:space="preserve">Lhůta pro předání dodávky se prodlužuje o dobu prodlení s předáním dodávky způsobeného </w:t>
      </w:r>
    </w:p>
    <w:p w14:paraId="629283EF" w14:textId="77777777" w:rsidR="00533407" w:rsidRDefault="00533407" w:rsidP="00533407">
      <w:pPr>
        <w:pStyle w:val="Psm"/>
      </w:pPr>
      <w:r>
        <w:t xml:space="preserve">nesoučinností Objednatele či jinými překážkami na straně Objednatele při předání a převzetí dodávky, </w:t>
      </w:r>
    </w:p>
    <w:p w14:paraId="29DC5D17" w14:textId="77777777" w:rsidR="00533407" w:rsidRDefault="00533407" w:rsidP="00533407">
      <w:pPr>
        <w:pStyle w:val="Psm"/>
      </w:pPr>
      <w:r>
        <w:t>v případě mimořádných nepředvídatelných a nepřekonatelných překážek ve smyslu § 2913 odst. 2 OZ.</w:t>
      </w:r>
    </w:p>
    <w:p w14:paraId="7BEAAE4B" w14:textId="77777777" w:rsidR="008D29B0" w:rsidRPr="00202DF5" w:rsidRDefault="008D29B0" w:rsidP="008D29B0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202DF5">
        <w:rPr>
          <w:b/>
          <w:bCs/>
        </w:rPr>
        <w:t>Převzetí dodávky Objednatelem</w:t>
      </w:r>
    </w:p>
    <w:p w14:paraId="752D67FB" w14:textId="77777777" w:rsidR="008D29B0" w:rsidRDefault="008D29B0" w:rsidP="008D29B0">
      <w:pPr>
        <w:pStyle w:val="Odst"/>
      </w:pPr>
      <w:r>
        <w:t xml:space="preserve">Objednatel není povinen převzít dodávku, vykazuje-li vady, byť ojedinělé drobné, které by samy o sobě ani ve spojení s jinými nebránily řádnému užívání předmětu dodávky nebo jeho užívání podstatným způsobem neomezovaly. </w:t>
      </w:r>
    </w:p>
    <w:p w14:paraId="69FB0862" w14:textId="77777777" w:rsidR="008D29B0" w:rsidRDefault="008D29B0" w:rsidP="008D29B0">
      <w:pPr>
        <w:pStyle w:val="Odst"/>
      </w:pPr>
      <w:r>
        <w:t>Nevyužije-li Objednatel svého práva nepřevzít dodávku vykazující vady, sepíše Dodavatel zjištěné vady včetně Objednatelem uplatněných práv z vadného plnění. Práva z takto oznámených vad se Dodavatel zavazuje uspokojit v souladu s uplatněným právem Objednatele bezodkladně, nejpozději však do 5 dnů ode dne jejich oznámení, nebude-li mezi Objednatelem a Dodavatelem dohodnuto jinak.</w:t>
      </w:r>
    </w:p>
    <w:p w14:paraId="5E7D8FB6" w14:textId="77777777" w:rsidR="008D29B0" w:rsidRDefault="008D29B0" w:rsidP="008D29B0">
      <w:pPr>
        <w:pStyle w:val="Odst"/>
      </w:pPr>
      <w:r>
        <w:t>Neoznámení vad nevylučuje pozdější uplatnění práv Objednatele z vadného plnění Dodavatele z důvodu těchto vad v záruční době.</w:t>
      </w:r>
    </w:p>
    <w:p w14:paraId="2A1FC534" w14:textId="3BBCA83B" w:rsidR="002F34A7" w:rsidRPr="00AC5EA7" w:rsidRDefault="002F34A7" w:rsidP="00A674AF">
      <w:pPr>
        <w:pStyle w:val="l"/>
      </w:pPr>
      <w:bookmarkStart w:id="5" w:name="_Ref144228772"/>
      <w:r w:rsidRPr="00AC5EA7">
        <w:t>Cena</w:t>
      </w:r>
      <w:r w:rsidR="00A674AF">
        <w:t xml:space="preserve"> </w:t>
      </w:r>
      <w:r w:rsidR="00C46398">
        <w:t>dodávek</w:t>
      </w:r>
      <w:r w:rsidR="001D0817">
        <w:t xml:space="preserve">, </w:t>
      </w:r>
      <w:r w:rsidR="00A674AF">
        <w:t>platební podmínky</w:t>
      </w:r>
      <w:r w:rsidR="001D0817">
        <w:t>, změna ceny</w:t>
      </w:r>
      <w:bookmarkEnd w:id="5"/>
    </w:p>
    <w:p w14:paraId="1B76BFBC" w14:textId="40524F57" w:rsidR="006620BC" w:rsidRPr="002C1C47" w:rsidRDefault="006620BC" w:rsidP="006620BC">
      <w:pPr>
        <w:pStyle w:val="Odst"/>
      </w:pPr>
      <w:r>
        <w:t xml:space="preserve">Cena </w:t>
      </w:r>
      <w:r w:rsidR="00C46398">
        <w:t xml:space="preserve">dodávek </w:t>
      </w:r>
      <w:r>
        <w:t xml:space="preserve">je stanovena dle obsahu a rozsahu uvedeného v </w:t>
      </w:r>
      <w:r w:rsidR="004E4E44">
        <w:t>objednávce</w:t>
      </w:r>
      <w:r>
        <w:t>, a to na základě jednotkových cen uvedených v </w:t>
      </w:r>
      <w:r w:rsidRPr="002C1C47">
        <w:t xml:space="preserve">příloze A. Smluvní strany výslovně utvrzují, že na základě </w:t>
      </w:r>
      <w:r w:rsidR="004812F1" w:rsidRPr="002C1C47">
        <w:t xml:space="preserve">Smlouvy </w:t>
      </w:r>
      <w:r w:rsidRPr="002C1C47">
        <w:t xml:space="preserve">bez konkrétní objednávky nevzniká </w:t>
      </w:r>
      <w:r w:rsidR="000E0743" w:rsidRPr="002C1C47">
        <w:t xml:space="preserve">Dodavateli </w:t>
      </w:r>
      <w:r w:rsidRPr="002C1C47">
        <w:t xml:space="preserve">právo na jakoukoli úplatu a že výše ceny dodávek není nijak závislá na skutečném množství dodávek, ke kterým bude </w:t>
      </w:r>
      <w:r w:rsidR="002A63E1" w:rsidRPr="002C1C47">
        <w:t xml:space="preserve">Dodavatel </w:t>
      </w:r>
      <w:r w:rsidR="00E92FC7" w:rsidRPr="002C1C47">
        <w:t xml:space="preserve">objednávkou </w:t>
      </w:r>
      <w:r w:rsidRPr="002C1C47">
        <w:t>vyzván.</w:t>
      </w:r>
    </w:p>
    <w:p w14:paraId="35A647DE" w14:textId="478C5B26" w:rsidR="006620BC" w:rsidRPr="002C1C47" w:rsidRDefault="00E92FC7" w:rsidP="006620BC">
      <w:pPr>
        <w:pStyle w:val="Odst"/>
      </w:pPr>
      <w:r w:rsidRPr="002C1C47">
        <w:lastRenderedPageBreak/>
        <w:t xml:space="preserve">Dodavatel </w:t>
      </w:r>
      <w:r w:rsidR="006620BC" w:rsidRPr="002C1C47">
        <w:t>je oprávněn k ceně dodávky připočíst DPH ve výši stanovené dle ZDPH, a to k datu DUZP</w:t>
      </w:r>
      <w:r w:rsidR="00BC2952" w:rsidRPr="002C1C47">
        <w:t>, kterým</w:t>
      </w:r>
      <w:r w:rsidR="006620BC" w:rsidRPr="002C1C47">
        <w:t xml:space="preserve"> je den převzetí </w:t>
      </w:r>
      <w:r w:rsidR="00BC2952" w:rsidRPr="002C1C47">
        <w:t xml:space="preserve">příslušné </w:t>
      </w:r>
      <w:r w:rsidR="002B0CC6" w:rsidRPr="002C1C47">
        <w:t>dodávky</w:t>
      </w:r>
      <w:r w:rsidR="006620BC" w:rsidRPr="002C1C47">
        <w:t>.</w:t>
      </w:r>
    </w:p>
    <w:p w14:paraId="471FEECF" w14:textId="548CB485" w:rsidR="006620BC" w:rsidRDefault="003B3829" w:rsidP="006620BC">
      <w:pPr>
        <w:pStyle w:val="Odst"/>
      </w:pPr>
      <w:r w:rsidRPr="002C1C47">
        <w:t xml:space="preserve">Dodavatel </w:t>
      </w:r>
      <w:r w:rsidR="006620BC" w:rsidRPr="002C1C47">
        <w:t>prohlašuje, že jednotkové ceny uvedené v příloze A</w:t>
      </w:r>
      <w:r w:rsidR="006620BC" w:rsidRPr="00A20866">
        <w:t xml:space="preserve"> obsahují jeho veškeré nutné náklady nezbytné pro řádné a včasné </w:t>
      </w:r>
      <w:r w:rsidR="006620BC">
        <w:t xml:space="preserve">poskytnutí plnění </w:t>
      </w:r>
      <w:r w:rsidR="006620BC" w:rsidRPr="00A20866">
        <w:t>včetně</w:t>
      </w:r>
      <w:r w:rsidR="006620BC">
        <w:t>:</w:t>
      </w:r>
    </w:p>
    <w:p w14:paraId="2F1948E7" w14:textId="77777777" w:rsidR="006620BC" w:rsidRDefault="006620BC" w:rsidP="006620BC">
      <w:pPr>
        <w:pStyle w:val="Psm"/>
      </w:pPr>
      <w:bookmarkStart w:id="6" w:name="_Hlk144228995"/>
      <w:r>
        <w:t>poskytování služeb krevní banky;</w:t>
      </w:r>
    </w:p>
    <w:p w14:paraId="780E8741" w14:textId="348C608E" w:rsidR="006620BC" w:rsidRDefault="006620BC" w:rsidP="006620BC">
      <w:pPr>
        <w:pStyle w:val="Psm"/>
      </w:pPr>
      <w:r>
        <w:t xml:space="preserve">dopravy na místo </w:t>
      </w:r>
      <w:r w:rsidR="00254035">
        <w:t>předání dodávky</w:t>
      </w:r>
      <w:bookmarkEnd w:id="6"/>
      <w:r w:rsidR="00254035">
        <w:t>;</w:t>
      </w:r>
      <w:r w:rsidRPr="00A20866">
        <w:t xml:space="preserve"> </w:t>
      </w:r>
    </w:p>
    <w:p w14:paraId="6067B170" w14:textId="0C07C9B4" w:rsidR="006620BC" w:rsidRPr="00A20866" w:rsidRDefault="006620BC" w:rsidP="006620BC">
      <w:pPr>
        <w:pStyle w:val="Psm"/>
      </w:pPr>
      <w:r>
        <w:t>dalších</w:t>
      </w:r>
      <w:r w:rsidRPr="00A20866">
        <w:t xml:space="preserve"> nákladů souvisejících </w:t>
      </w:r>
      <w:r w:rsidR="00254035">
        <w:t xml:space="preserve">s provedením předmětu dodávky </w:t>
      </w:r>
      <w:r w:rsidRPr="00A20866">
        <w:t xml:space="preserve">při zohlednění veškerých rizik a vlivů, o nichž lze během plnění rozumně uvažovat. </w:t>
      </w:r>
    </w:p>
    <w:p w14:paraId="050EF407" w14:textId="1FB6EDEA" w:rsidR="006620BC" w:rsidRPr="00A20866" w:rsidRDefault="006620BC" w:rsidP="00CD3984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A20866">
        <w:rPr>
          <w:b/>
          <w:bCs/>
        </w:rPr>
        <w:t>Platební podmínky</w:t>
      </w:r>
    </w:p>
    <w:p w14:paraId="29B457F5" w14:textId="21D1C50D" w:rsidR="006620BC" w:rsidRDefault="006620BC" w:rsidP="00CD3984">
      <w:pPr>
        <w:pStyle w:val="Odst"/>
      </w:pPr>
      <w:r>
        <w:t xml:space="preserve">Právo na zaplacení ceny vzniká převzetím plnění </w:t>
      </w:r>
      <w:r w:rsidR="008C14C0">
        <w:t>Objednatelem</w:t>
      </w:r>
      <w:r>
        <w:t>.</w:t>
      </w:r>
    </w:p>
    <w:p w14:paraId="069F1A50" w14:textId="76D70F4C" w:rsidR="006620BC" w:rsidRDefault="006620BC" w:rsidP="00CD3984">
      <w:pPr>
        <w:pStyle w:val="Odst"/>
      </w:pPr>
      <w:r>
        <w:t>C</w:t>
      </w:r>
      <w:r w:rsidRPr="00535A78">
        <w:t>ena</w:t>
      </w:r>
      <w:r>
        <w:t xml:space="preserve"> dodávky</w:t>
      </w:r>
      <w:r w:rsidRPr="00535A78">
        <w:t xml:space="preserve"> </w:t>
      </w:r>
      <w:r w:rsidRPr="008E10FA">
        <w:t>bude uhrazena na základě řádně vysta</w:t>
      </w:r>
      <w:r w:rsidRPr="00C06FB9">
        <w:t>vené faktury</w:t>
      </w:r>
      <w:r w:rsidR="00501B8B">
        <w:t>, a to za níže uvedených podmínek</w:t>
      </w:r>
      <w:r>
        <w:t>.</w:t>
      </w:r>
    </w:p>
    <w:p w14:paraId="69E8DEF9" w14:textId="7AFB8BF1" w:rsidR="00C263DF" w:rsidRDefault="00C263DF" w:rsidP="00CD3984">
      <w:pPr>
        <w:pStyle w:val="Odst"/>
      </w:pPr>
      <w:r>
        <w:t xml:space="preserve">Faktura bude vystavena souhrnně za veškeré dodávky </w:t>
      </w:r>
      <w:r w:rsidR="008305CF">
        <w:t>za jeden kalendářní měsíc a bude vystavena vždy k</w:t>
      </w:r>
      <w:r w:rsidR="00BB0C7E">
        <w:t> </w:t>
      </w:r>
      <w:r w:rsidR="008305CF">
        <w:t>15</w:t>
      </w:r>
      <w:r w:rsidR="00BB0C7E">
        <w:t>.</w:t>
      </w:r>
      <w:r w:rsidR="008305CF">
        <w:t xml:space="preserve"> dni příslušného kalendářního </w:t>
      </w:r>
      <w:r w:rsidR="00BB0C7E">
        <w:t>měsíce.</w:t>
      </w:r>
      <w:r w:rsidR="004C31FB">
        <w:t xml:space="preserve"> Přílohou faktury bude </w:t>
      </w:r>
      <w:r w:rsidR="00E8245B">
        <w:t>Souhrnný přehled o uskutečněných objednávkách ve formátu .XLS</w:t>
      </w:r>
      <w:r w:rsidR="00B30357">
        <w:t xml:space="preserve"> obsahující následující údaje:</w:t>
      </w:r>
    </w:p>
    <w:p w14:paraId="4B4D7ED8" w14:textId="2E217572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 xml:space="preserve">Krevní skupina (včetně </w:t>
      </w:r>
      <w:proofErr w:type="spellStart"/>
      <w:r>
        <w:t>Rh</w:t>
      </w:r>
      <w:proofErr w:type="spellEnd"/>
      <w:r>
        <w:t xml:space="preserve"> faktoru)</w:t>
      </w:r>
    </w:p>
    <w:p w14:paraId="77080E1D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Název položky</w:t>
      </w:r>
    </w:p>
    <w:p w14:paraId="0B127316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Množství</w:t>
      </w:r>
    </w:p>
    <w:p w14:paraId="5DD5D2E8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Měrná jednotka</w:t>
      </w:r>
    </w:p>
    <w:p w14:paraId="6F08E5CC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Jednotková cena</w:t>
      </w:r>
    </w:p>
    <w:p w14:paraId="4364A2F1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Celková cena</w:t>
      </w:r>
    </w:p>
    <w:p w14:paraId="06CBDDAF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Identifikace osoby nebo oddělení, které žádanku zadalo</w:t>
      </w:r>
    </w:p>
    <w:p w14:paraId="560425CA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Datum a čas (s přesností na minuty) vytvoření žádanky</w:t>
      </w:r>
    </w:p>
    <w:p w14:paraId="782A9E75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Datum a čas (s přesností na minuty) dodání</w:t>
      </w:r>
    </w:p>
    <w:p w14:paraId="160DD3CF" w14:textId="0DE8FE02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Evidenční číslo dodací listu</w:t>
      </w:r>
    </w:p>
    <w:p w14:paraId="20C12D68" w14:textId="2401CAE7" w:rsidR="006620BC" w:rsidRDefault="006620BC" w:rsidP="00CD3984">
      <w:pPr>
        <w:pStyle w:val="Odst"/>
      </w:pPr>
      <w:r w:rsidRPr="00C06FB9">
        <w:t>Pokud se smluvní strany nedohodnou jinak, faktura dodací list</w:t>
      </w:r>
      <w:r w:rsidR="00216C75">
        <w:t xml:space="preserve"> a souhrnný přehled o uskutečněných objednávkách</w:t>
      </w:r>
      <w:r w:rsidRPr="00C06FB9">
        <w:t xml:space="preserve"> budou vystaveny a odesílány v elektronické podobě na adresu</w:t>
      </w:r>
      <w:r w:rsidR="005E71C7">
        <w:t xml:space="preserve"> xxxxxxxxxxc</w:t>
      </w:r>
      <w:r>
        <w:t xml:space="preserve">. </w:t>
      </w:r>
    </w:p>
    <w:p w14:paraId="2DF7A70E" w14:textId="62B432EE" w:rsidR="006620BC" w:rsidRPr="00C06FB9" w:rsidRDefault="006620BC" w:rsidP="00CD3984">
      <w:pPr>
        <w:pStyle w:val="Odst"/>
      </w:pPr>
      <w:bookmarkStart w:id="7" w:name="_Ref141112055"/>
      <w:r>
        <w:t xml:space="preserve">Splatnost faktury </w:t>
      </w:r>
      <w:r w:rsidRPr="008E10FA">
        <w:t xml:space="preserve">je </w:t>
      </w:r>
      <w:r w:rsidRPr="00CF546F">
        <w:t>30 dní</w:t>
      </w:r>
      <w:r w:rsidRPr="008E10FA">
        <w:t xml:space="preserve"> ode dne jej</w:t>
      </w:r>
      <w:r>
        <w:t>ího</w:t>
      </w:r>
      <w:r w:rsidRPr="008E10FA">
        <w:t xml:space="preserve"> doručení </w:t>
      </w:r>
      <w:r w:rsidR="00876753">
        <w:rPr>
          <w:rFonts w:eastAsia="Times New Roman"/>
        </w:rPr>
        <w:t>Objednateli</w:t>
      </w:r>
      <w:r>
        <w:rPr>
          <w:rFonts w:eastAsia="Times New Roman"/>
        </w:rPr>
        <w:t>.</w:t>
      </w:r>
      <w:bookmarkEnd w:id="7"/>
    </w:p>
    <w:p w14:paraId="2AE625B3" w14:textId="77777777" w:rsidR="006620BC" w:rsidRDefault="006620BC" w:rsidP="00CD3984">
      <w:pPr>
        <w:pStyle w:val="Odst"/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5A4103DD" w14:textId="77777777" w:rsidR="006620BC" w:rsidRDefault="006620BC" w:rsidP="006620BC">
      <w:pPr>
        <w:pStyle w:val="Psm"/>
      </w:pPr>
      <w:r>
        <w:t>náležitosti daňového dokladu dle § 26 a násl. ZDPH,</w:t>
      </w:r>
    </w:p>
    <w:p w14:paraId="0B3E2C33" w14:textId="77777777" w:rsidR="006620BC" w:rsidRDefault="006620BC" w:rsidP="006620BC">
      <w:pPr>
        <w:pStyle w:val="Psm"/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</w:t>
      </w:r>
      <w:r>
        <w:t>;</w:t>
      </w:r>
    </w:p>
    <w:p w14:paraId="6B325E1E" w14:textId="77777777" w:rsidR="006620BC" w:rsidRDefault="006620BC" w:rsidP="006620BC">
      <w:pPr>
        <w:pStyle w:val="Psm"/>
      </w:pPr>
      <w:r>
        <w:t>uvedení informace o lhůtě splatnosti,</w:t>
      </w:r>
    </w:p>
    <w:p w14:paraId="582235D5" w14:textId="0C87FFD9" w:rsidR="00D15165" w:rsidRDefault="00D15165" w:rsidP="006620BC">
      <w:pPr>
        <w:pStyle w:val="Psm"/>
      </w:pPr>
      <w:r>
        <w:t>číslo smlouvy (dle záhlaví tohoto dokumentu),</w:t>
      </w:r>
    </w:p>
    <w:p w14:paraId="06518A94" w14:textId="3F73ABD0" w:rsidR="006620BC" w:rsidRPr="00781821" w:rsidRDefault="006620BC" w:rsidP="006620BC">
      <w:pPr>
        <w:pStyle w:val="Psm"/>
      </w:pPr>
      <w:r w:rsidRPr="00781821">
        <w:t>číselný kód umožňující navázání na uzavřenou smlouvu/vazbu k</w:t>
      </w:r>
      <w:r w:rsidR="003E2AD9">
        <w:t> </w:t>
      </w:r>
      <w:r w:rsidRPr="00781821">
        <w:t>VZ</w:t>
      </w:r>
      <w:r w:rsidR="003E2AD9">
        <w:t xml:space="preserve"> dle bodu </w:t>
      </w:r>
      <w:r w:rsidR="003E2AD9">
        <w:fldChar w:fldCharType="begin"/>
      </w:r>
      <w:r w:rsidR="003E2AD9">
        <w:instrText xml:space="preserve"> REF _Ref144805833 \r \h </w:instrText>
      </w:r>
      <w:r w:rsidR="003E2AD9">
        <w:fldChar w:fldCharType="separate"/>
      </w:r>
      <w:r w:rsidR="003E2AD9">
        <w:t>1.1</w:t>
      </w:r>
      <w:r w:rsidR="003E2AD9">
        <w:fldChar w:fldCharType="end"/>
      </w:r>
      <w:r w:rsidR="003E2AD9">
        <w:t>.</w:t>
      </w:r>
    </w:p>
    <w:p w14:paraId="2F91B329" w14:textId="68293786" w:rsidR="00351A44" w:rsidRDefault="006620BC" w:rsidP="006620BC">
      <w:pPr>
        <w:pStyle w:val="Psm"/>
      </w:pPr>
      <w:r>
        <w:t>uvedení údajů bankovního spojení kupujícího,</w:t>
      </w:r>
    </w:p>
    <w:p w14:paraId="5DC992F4" w14:textId="2B060563" w:rsidR="006620BC" w:rsidRDefault="002F59A2" w:rsidP="00351A44">
      <w:pPr>
        <w:pStyle w:val="Psm"/>
      </w:pPr>
      <w:r>
        <w:t xml:space="preserve">Objednatelem </w:t>
      </w:r>
      <w:r w:rsidR="006620BC">
        <w:t>potvrzený dodací list.</w:t>
      </w:r>
    </w:p>
    <w:p w14:paraId="5D624B6F" w14:textId="22991C28" w:rsidR="00351A44" w:rsidRDefault="001B20AD" w:rsidP="001B20AD">
      <w:pPr>
        <w:pStyle w:val="Odst"/>
      </w:pPr>
      <w:r w:rsidRPr="001B20AD">
        <w:lastRenderedPageBreak/>
        <w:t>Objednatel si vyhrazuje právo vrátit fakturu Dodavateli bez úhrady, jestliže tato nebude splňovat požadované náležitosti. V tomto případě bude lhůta splatnosti faktury přerušena a nová 30denní lhůta splatnosti bude započata po doručení faktury opravené. V tomto případě není Objednatel v prodlení s úhradou příslušné částky, na kterou faktura zní.</w:t>
      </w:r>
    </w:p>
    <w:p w14:paraId="5A0E040E" w14:textId="491A933D" w:rsidR="001D0817" w:rsidRDefault="005833FE" w:rsidP="00CD3984">
      <w:pPr>
        <w:pStyle w:val="Odst"/>
        <w:numPr>
          <w:ilvl w:val="0"/>
          <w:numId w:val="0"/>
        </w:numPr>
        <w:ind w:left="567"/>
      </w:pPr>
      <w:r w:rsidRPr="00202DF5">
        <w:rPr>
          <w:b/>
          <w:bCs/>
        </w:rPr>
        <w:t>Výhrada změny ceny dodávek</w:t>
      </w:r>
    </w:p>
    <w:p w14:paraId="11DF78A0" w14:textId="191B3A83" w:rsidR="0085192A" w:rsidRDefault="0014236E" w:rsidP="007B7F70">
      <w:pPr>
        <w:pStyle w:val="Odst"/>
      </w:pPr>
      <w:r>
        <w:t>Nastane-li situace, kdy předmět objednávky</w:t>
      </w:r>
      <w:r w:rsidR="00937E2C">
        <w:t xml:space="preserve"> nebude v potřebném množství </w:t>
      </w:r>
      <w:r w:rsidR="001348A2">
        <w:t>u dodavatele dostupný a dodavatel jej bude muset sám nakoupit od jiného dodavatele</w:t>
      </w:r>
      <w:r w:rsidR="00893AAC">
        <w:t>,</w:t>
      </w:r>
      <w:r w:rsidR="001348A2">
        <w:t xml:space="preserve"> </w:t>
      </w:r>
      <w:r w:rsidR="000A6D46" w:rsidRPr="000A6D46">
        <w:t xml:space="preserve">je dodavatel oprávněn účtovat </w:t>
      </w:r>
      <w:r w:rsidR="00893AAC">
        <w:t xml:space="preserve">objednateli </w:t>
      </w:r>
      <w:r w:rsidR="000A6D46" w:rsidRPr="000A6D46">
        <w:t>cenu, za kterou sám nakoupil + přirážk</w:t>
      </w:r>
      <w:r w:rsidR="00893AAC">
        <w:t>u</w:t>
      </w:r>
      <w:r w:rsidR="000A6D46" w:rsidRPr="000A6D46">
        <w:t xml:space="preserve"> 10</w:t>
      </w:r>
      <w:r w:rsidR="000A6D46">
        <w:t xml:space="preserve"> </w:t>
      </w:r>
      <w:r w:rsidR="000A6D46" w:rsidRPr="000A6D46">
        <w:t>%.</w:t>
      </w:r>
    </w:p>
    <w:p w14:paraId="47A9BBBC" w14:textId="6FF7D627" w:rsidR="007B7F70" w:rsidRDefault="007B7F70" w:rsidP="007B7F70">
      <w:pPr>
        <w:pStyle w:val="Odst"/>
      </w:pPr>
      <w:r>
        <w:t>Pokud u některé položky předmětu dodávky zcela nebo zčásti hrazené z veřejného zdravotního pojištění Všeobecná zdravotní pojišťovna České republiky sníží její úhradu z veřejného zdravotního pojištění a nestanoví-li právní předpis, správní rozhodnutí nebo cenový předpis jinak pak:</w:t>
      </w:r>
    </w:p>
    <w:p w14:paraId="56DBCCB1" w14:textId="74F87D36" w:rsidR="007B7F70" w:rsidRDefault="007B7F70" w:rsidP="007B7F70">
      <w:pPr>
        <w:pStyle w:val="Psm"/>
      </w:pPr>
      <w:r>
        <w:t>v případě, že výše této úhrady byla před jejím snížením stejná nebo vyšší než cena za tuto položku a současně se tím tato úhrada snížila pod tuto cenu, je vyhrazena změna závazku ze smlouvy tak, že tato cena se snižuje na výši této úhrady po tomto jejím snížení;</w:t>
      </w:r>
    </w:p>
    <w:p w14:paraId="2287A801" w14:textId="6869A703" w:rsidR="001170B4" w:rsidRPr="007D5814" w:rsidRDefault="007B7F70" w:rsidP="00CD3984">
      <w:pPr>
        <w:pStyle w:val="Psm"/>
      </w:pPr>
      <w:r>
        <w:t>v případě, že výše této úhrady byla před tímto snížením nižší než cena za tuto položku, je vyhrazena změna závazku ze smlouvy tak, že tato cena se snižuje o částku, o kterou se snížila tato úhrada.</w:t>
      </w:r>
    </w:p>
    <w:p w14:paraId="00AA6D45" w14:textId="11288092" w:rsidR="00B67194" w:rsidRDefault="00B67194" w:rsidP="00DC5EB2">
      <w:pPr>
        <w:pStyle w:val="l"/>
      </w:pPr>
      <w:r>
        <w:t>Odpovědnost za vady a záruka</w:t>
      </w:r>
    </w:p>
    <w:p w14:paraId="2D071640" w14:textId="1381F2C0" w:rsidR="00F711F2" w:rsidRDefault="00F711F2" w:rsidP="00F711F2">
      <w:pPr>
        <w:pStyle w:val="Odst"/>
      </w:pPr>
      <w:r>
        <w:t xml:space="preserve">Dodavatel </w:t>
      </w:r>
      <w:r w:rsidR="00B03663">
        <w:t xml:space="preserve">poskytuje záruku </w:t>
      </w:r>
      <w:r w:rsidR="00A66AEB">
        <w:t xml:space="preserve">za jakost dodaného zboží po celou exspirační dobu dle bodu </w:t>
      </w:r>
      <w:r w:rsidR="003A3861">
        <w:fldChar w:fldCharType="begin"/>
      </w:r>
      <w:r w:rsidR="003A3861">
        <w:instrText xml:space="preserve"> REF _Ref143253336 \r \h </w:instrText>
      </w:r>
      <w:r w:rsidR="003A3861">
        <w:fldChar w:fldCharType="separate"/>
      </w:r>
      <w:r w:rsidR="003A3861">
        <w:t>5.3 f)</w:t>
      </w:r>
      <w:r w:rsidR="003A3861">
        <w:fldChar w:fldCharType="end"/>
      </w:r>
      <w:r>
        <w:t>.</w:t>
      </w:r>
    </w:p>
    <w:p w14:paraId="03ED728A" w14:textId="636EFF66" w:rsidR="00F711F2" w:rsidRDefault="00F711F2" w:rsidP="00F711F2">
      <w:pPr>
        <w:pStyle w:val="Odst"/>
      </w:pPr>
      <w:r>
        <w:t>Zjištěné vady se považují za včas uplatněné, pokud je oznámení o jejich zjištění odesláno Objednatelem Dodavateli i v poslední den záruční doby.</w:t>
      </w:r>
    </w:p>
    <w:p w14:paraId="60E14138" w14:textId="5D57A65E" w:rsidR="00B67194" w:rsidRDefault="00F711F2" w:rsidP="00453D20">
      <w:pPr>
        <w:pStyle w:val="Odst"/>
      </w:pPr>
      <w:r>
        <w:t xml:space="preserve">Má-li předmět dodávky vady jakosti, je Dodavatel povinen bez zbytečného odkladu po vytknutí vad Objednatelem dodat Objednateli náhradní </w:t>
      </w:r>
      <w:r w:rsidR="0072616E">
        <w:t>předmět dodávky</w:t>
      </w:r>
      <w:r>
        <w:t xml:space="preserve"> nebo vrátit </w:t>
      </w:r>
      <w:r w:rsidR="00B6312A">
        <w:t>O</w:t>
      </w:r>
      <w:r>
        <w:t xml:space="preserve">bjednateli cenu vadného </w:t>
      </w:r>
      <w:r w:rsidR="00B6312A">
        <w:t>předmětu dodávky</w:t>
      </w:r>
      <w:r>
        <w:t xml:space="preserve">. Volba nároku z odpovědnosti za vady náleží </w:t>
      </w:r>
      <w:r w:rsidR="00B6312A">
        <w:t>O</w:t>
      </w:r>
      <w:r>
        <w:t>bjednateli.</w:t>
      </w:r>
    </w:p>
    <w:p w14:paraId="430E7ECD" w14:textId="56A517F3" w:rsidR="00453D20" w:rsidRDefault="00453D20" w:rsidP="00DC5EB2">
      <w:pPr>
        <w:pStyle w:val="l"/>
      </w:pPr>
      <w:bookmarkStart w:id="8" w:name="_Ref143252265"/>
      <w:r>
        <w:t>Sankční ujednání</w:t>
      </w:r>
    </w:p>
    <w:p w14:paraId="1500CB20" w14:textId="2941F89A" w:rsidR="00453D20" w:rsidRDefault="00453D20" w:rsidP="00453D20">
      <w:pPr>
        <w:pStyle w:val="Odst"/>
      </w:pPr>
      <w:r>
        <w:t xml:space="preserve">Nedodrží-li </w:t>
      </w:r>
      <w:r w:rsidR="00B6312A">
        <w:t xml:space="preserve">Dodavatel </w:t>
      </w:r>
      <w:r>
        <w:t xml:space="preserve">lhůtu stanovenou </w:t>
      </w:r>
      <w:r w:rsidRPr="004772F7">
        <w:t>v</w:t>
      </w:r>
      <w:r>
        <w:t> </w:t>
      </w:r>
      <w:r w:rsidRPr="004772F7">
        <w:t>bodě</w:t>
      </w:r>
      <w:r>
        <w:t xml:space="preserve"> </w:t>
      </w:r>
      <w:r w:rsidR="00BE0717">
        <w:fldChar w:fldCharType="begin"/>
      </w:r>
      <w:r w:rsidR="00BE0717">
        <w:instrText xml:space="preserve"> REF _Ref144227849 \r \h </w:instrText>
      </w:r>
      <w:r w:rsidR="00BE0717">
        <w:fldChar w:fldCharType="separate"/>
      </w:r>
      <w:r w:rsidR="00BE0717">
        <w:t>5.6</w:t>
      </w:r>
      <w:r w:rsidR="00BE0717">
        <w:fldChar w:fldCharType="end"/>
      </w:r>
      <w:r w:rsidR="000E5238">
        <w:fldChar w:fldCharType="begin"/>
      </w:r>
      <w:r w:rsidR="000E5238">
        <w:instrText xml:space="preserve"> REF _Ref144227849 \r \h </w:instrText>
      </w:r>
      <w:r w:rsidR="000E5238">
        <w:fldChar w:fldCharType="end"/>
      </w:r>
      <w:r w:rsidRPr="004772F7">
        <w:t xml:space="preserve"> této smlouvy, je povinen uhradit </w:t>
      </w:r>
      <w:r w:rsidR="000E5238">
        <w:t xml:space="preserve">Objednateli </w:t>
      </w:r>
      <w:r>
        <w:t>smluvní pokutu ve výši 0,</w:t>
      </w:r>
      <w:r w:rsidR="004F71C6">
        <w:t>1</w:t>
      </w:r>
      <w:r>
        <w:t xml:space="preserve"> % z celkové ceny (vč. DPH) zpožděné dodávky za každ</w:t>
      </w:r>
      <w:r w:rsidR="004F71C6">
        <w:t>ou</w:t>
      </w:r>
      <w:r>
        <w:t xml:space="preserve"> započat</w:t>
      </w:r>
      <w:r w:rsidR="004F71C6">
        <w:t>ou</w:t>
      </w:r>
      <w:r>
        <w:t xml:space="preserve"> </w:t>
      </w:r>
      <w:r w:rsidR="004F71C6">
        <w:t>hodinu</w:t>
      </w:r>
      <w:r>
        <w:t xml:space="preserve"> prodlení. Nárok </w:t>
      </w:r>
      <w:r w:rsidR="000E5238">
        <w:t xml:space="preserve">Objednatele </w:t>
      </w:r>
      <w:r>
        <w:t xml:space="preserve">na náhradu škody, včetně škody, která přesahuje smluvní pokutu, není tímto ustanovením dotčen. Smluvní pokuta je splatná do 30 dnů od doručení výzvy k úhradě druhé </w:t>
      </w:r>
      <w:r w:rsidR="000E5238">
        <w:t>S</w:t>
      </w:r>
      <w:r>
        <w:t>traně.</w:t>
      </w:r>
    </w:p>
    <w:p w14:paraId="1694AEEE" w14:textId="6288502F" w:rsidR="00453D20" w:rsidRPr="00453D20" w:rsidRDefault="00453D20" w:rsidP="00453D20">
      <w:pPr>
        <w:pStyle w:val="Odst"/>
      </w:pPr>
      <w:r>
        <w:t xml:space="preserve">Nedodrží-li </w:t>
      </w:r>
      <w:r w:rsidR="006D1405">
        <w:t xml:space="preserve">Dodavatel </w:t>
      </w:r>
      <w:r>
        <w:t xml:space="preserve">lhůtu splatnosti </w:t>
      </w:r>
      <w:r w:rsidR="00241DAD">
        <w:t>faktury dle Smlouvy</w:t>
      </w:r>
      <w:r>
        <w:fldChar w:fldCharType="begin"/>
      </w:r>
      <w:r>
        <w:instrText xml:space="preserve"> REF _Ref141112055 \w \h </w:instrText>
      </w:r>
      <w:r>
        <w:fldChar w:fldCharType="end"/>
      </w:r>
      <w:r>
        <w:t xml:space="preserve">, je povinen uhradit </w:t>
      </w:r>
      <w:r w:rsidR="002D2A3E">
        <w:t xml:space="preserve">Dodavateli </w:t>
      </w:r>
      <w:r>
        <w:t xml:space="preserve">úrok z prodlení ve výši stanovené </w:t>
      </w:r>
      <w:r w:rsidR="002D2A3E">
        <w:t>právními předpisy.</w:t>
      </w:r>
    </w:p>
    <w:p w14:paraId="78EA9869" w14:textId="2890E2AA" w:rsidR="00B67194" w:rsidRDefault="00DC5EB2" w:rsidP="00DC5EB2">
      <w:pPr>
        <w:pStyle w:val="l"/>
      </w:pPr>
      <w:r>
        <w:t>uzavření a účinnost</w:t>
      </w:r>
      <w:r w:rsidR="00B67194">
        <w:t xml:space="preserve"> smlouvy</w:t>
      </w:r>
      <w:r w:rsidR="0072271A">
        <w:t>, odstoupení</w:t>
      </w:r>
      <w:r w:rsidR="004852FD">
        <w:t xml:space="preserve">, </w:t>
      </w:r>
      <w:r w:rsidR="0072271A">
        <w:t>výpověď</w:t>
      </w:r>
      <w:bookmarkEnd w:id="8"/>
      <w:r w:rsidR="004852FD">
        <w:t xml:space="preserve"> a změna dodavatele</w:t>
      </w:r>
    </w:p>
    <w:p w14:paraId="48DFB7D1" w14:textId="38656086" w:rsidR="00082F8F" w:rsidRDefault="00082F8F" w:rsidP="00CD3984">
      <w:pPr>
        <w:pStyle w:val="Odst"/>
        <w:numPr>
          <w:ilvl w:val="0"/>
          <w:numId w:val="0"/>
        </w:numPr>
        <w:ind w:left="567"/>
      </w:pPr>
      <w:r>
        <w:rPr>
          <w:b/>
          <w:bCs/>
        </w:rPr>
        <w:t>Uzavření a účinnost Smlouvy</w:t>
      </w:r>
    </w:p>
    <w:p w14:paraId="1FE1A5CD" w14:textId="2A5C2A92" w:rsidR="00453D20" w:rsidRPr="00781821" w:rsidRDefault="00453D20" w:rsidP="00453D20">
      <w:pPr>
        <w:pStyle w:val="Odst"/>
      </w:pPr>
      <w:r>
        <w:lastRenderedPageBreak/>
        <w:t>Smlouva</w:t>
      </w:r>
      <w:r w:rsidRPr="00DC5EB2">
        <w:t xml:space="preserve"> </w:t>
      </w:r>
      <w:r>
        <w:t xml:space="preserve">je uzavřena </w:t>
      </w:r>
      <w:r w:rsidR="0083083D" w:rsidRPr="00AC5EA7">
        <w:t xml:space="preserve">na dobu </w:t>
      </w:r>
      <w:r w:rsidR="0083083D" w:rsidRPr="00C90288">
        <w:t>určitou</w:t>
      </w:r>
      <w:r w:rsidR="00041B33" w:rsidRPr="00041B33">
        <w:t xml:space="preserve"> </w:t>
      </w:r>
      <w:r w:rsidR="00041B33">
        <w:t>dnem posledního podpisu zástupců Stran</w:t>
      </w:r>
      <w:r w:rsidR="0083083D" w:rsidRPr="00C90288">
        <w:t xml:space="preserve">, </w:t>
      </w:r>
      <w:r w:rsidR="0083083D" w:rsidRPr="00781821">
        <w:t xml:space="preserve">a to </w:t>
      </w:r>
      <w:r w:rsidR="00C14BA0">
        <w:t>na 12 měsíců</w:t>
      </w:r>
      <w:r w:rsidR="0083083D" w:rsidRPr="00781821">
        <w:t>.</w:t>
      </w:r>
    </w:p>
    <w:p w14:paraId="2EA25B14" w14:textId="249157DC" w:rsidR="00453D20" w:rsidRDefault="00532961" w:rsidP="00453D20">
      <w:pPr>
        <w:pStyle w:val="Odst"/>
      </w:pPr>
      <w:r>
        <w:t xml:space="preserve">Strany souhlasí s uveřejněním </w:t>
      </w:r>
      <w:r w:rsidR="00CA2669">
        <w:t>Smlouvy</w:t>
      </w:r>
      <w:r>
        <w:t xml:space="preserve"> </w:t>
      </w:r>
      <w:r w:rsidR="00CA2669">
        <w:t>v</w:t>
      </w:r>
      <w:r>
        <w:t xml:space="preserve"> souladu se zněním zákona č. 340/2015 Sb., o zvláštních podmínkách účinnosti některých smluv, uveřejňování těchto smluv a o registru smluv (zákon o registru smluv), ve znění pozdějších předpisů; zveřejnění zajistí Objednatel.</w:t>
      </w:r>
    </w:p>
    <w:p w14:paraId="258CCB2F" w14:textId="77777777" w:rsidR="00453D20" w:rsidRDefault="00453D20" w:rsidP="00453D20">
      <w:pPr>
        <w:pStyle w:val="Odst"/>
      </w:pPr>
      <w:r>
        <w:t>Smlouva nabývá účinnosti dnem uveřejnění v registru smluv.</w:t>
      </w:r>
    </w:p>
    <w:p w14:paraId="5C33348D" w14:textId="7B2B43E5" w:rsidR="00E93931" w:rsidRPr="00CD3984" w:rsidRDefault="00E93931" w:rsidP="00E93931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CD3984">
        <w:rPr>
          <w:b/>
          <w:bCs/>
        </w:rPr>
        <w:t>Výpověď</w:t>
      </w:r>
    </w:p>
    <w:p w14:paraId="255B9767" w14:textId="0CDB57EC" w:rsidR="00453D20" w:rsidRDefault="00E93931" w:rsidP="00E93931">
      <w:pPr>
        <w:pStyle w:val="Odst"/>
      </w:pPr>
      <w:r>
        <w:t>S</w:t>
      </w:r>
      <w:r w:rsidR="00453D20">
        <w:t xml:space="preserve">mlouvu lze ukončit písemnou výpovědí kterékoli </w:t>
      </w:r>
      <w:r>
        <w:t>Stran</w:t>
      </w:r>
      <w:r w:rsidR="00453D20">
        <w:t xml:space="preserve"> s výpovědní dobou </w:t>
      </w:r>
      <w:r w:rsidR="00453D20">
        <w:br/>
        <w:t xml:space="preserve">2 měsíce, která počíná běžet prvním dnem měsíce následujícího po doručení výpovědi druhé </w:t>
      </w:r>
      <w:r>
        <w:t>S</w:t>
      </w:r>
      <w:r w:rsidR="00453D20">
        <w:t xml:space="preserve">traně. </w:t>
      </w:r>
    </w:p>
    <w:p w14:paraId="45CC0F47" w14:textId="79BB0B46" w:rsidR="00453D20" w:rsidRDefault="00EF679D" w:rsidP="00453D20">
      <w:pPr>
        <w:pStyle w:val="Odst"/>
      </w:pPr>
      <w:r>
        <w:t>Objednatel</w:t>
      </w:r>
      <w:r w:rsidRPr="00CB1952">
        <w:t xml:space="preserve"> </w:t>
      </w:r>
      <w:r w:rsidR="00453D20" w:rsidRPr="00CB1952">
        <w:t xml:space="preserve">je oprávněn závazky </w:t>
      </w:r>
      <w:r w:rsidR="00453D20">
        <w:t xml:space="preserve">vypovědět i </w:t>
      </w:r>
      <w:r w:rsidR="00453D20" w:rsidRPr="00CB1952">
        <w:t>částečně</w:t>
      </w:r>
      <w:r w:rsidR="00453D20">
        <w:t xml:space="preserve">, a to </w:t>
      </w:r>
      <w:r w:rsidR="00453D20" w:rsidRPr="00CB1952">
        <w:t>bez udání důvodu.</w:t>
      </w:r>
    </w:p>
    <w:p w14:paraId="5DD66333" w14:textId="7224F629" w:rsidR="00EF679D" w:rsidRPr="00CD3984" w:rsidRDefault="00EF679D" w:rsidP="00CD3984">
      <w:pPr>
        <w:pStyle w:val="Odst"/>
        <w:numPr>
          <w:ilvl w:val="0"/>
          <w:numId w:val="0"/>
        </w:numPr>
        <w:ind w:left="567"/>
        <w:rPr>
          <w:rFonts w:eastAsia="Calibri"/>
          <w:b/>
          <w:bCs/>
        </w:rPr>
      </w:pPr>
      <w:r w:rsidRPr="00CD3984">
        <w:rPr>
          <w:rFonts w:eastAsia="Calibri"/>
          <w:b/>
          <w:bCs/>
        </w:rPr>
        <w:t>Odstoupení</w:t>
      </w:r>
    </w:p>
    <w:p w14:paraId="1339C035" w14:textId="112589D3" w:rsidR="00BD2F7B" w:rsidRDefault="00453D20" w:rsidP="00453D20">
      <w:pPr>
        <w:pStyle w:val="Odst"/>
        <w:rPr>
          <w:rFonts w:eastAsia="Calibri"/>
        </w:rPr>
      </w:pPr>
      <w:r>
        <w:rPr>
          <w:rFonts w:eastAsia="Calibri"/>
        </w:rPr>
        <w:t>Při opakovaném nesplnění (nejméně dvakrát) smluvních povinností</w:t>
      </w:r>
      <w:r w:rsidR="00BD2F7B">
        <w:rPr>
          <w:rFonts w:eastAsia="Calibri"/>
        </w:rPr>
        <w:t xml:space="preserve">, </w:t>
      </w:r>
      <w:r>
        <w:rPr>
          <w:rFonts w:eastAsia="Calibri"/>
        </w:rPr>
        <w:t xml:space="preserve">zejména nedodání </w:t>
      </w:r>
      <w:r w:rsidR="006015B2">
        <w:rPr>
          <w:rFonts w:eastAsia="Calibri"/>
        </w:rPr>
        <w:t>předmětu dodávky dle objednávky a Smlouvy</w:t>
      </w:r>
      <w:r w:rsidR="00BD2F7B">
        <w:rPr>
          <w:rFonts w:eastAsia="Calibri"/>
        </w:rPr>
        <w:t>,</w:t>
      </w:r>
      <w:r>
        <w:rPr>
          <w:rFonts w:eastAsia="Calibri"/>
        </w:rPr>
        <w:t xml:space="preserve"> má </w:t>
      </w:r>
      <w:r w:rsidR="00BD2F7B">
        <w:rPr>
          <w:rFonts w:eastAsia="Calibri"/>
        </w:rPr>
        <w:t xml:space="preserve">Objednatel </w:t>
      </w:r>
      <w:r>
        <w:rPr>
          <w:rFonts w:eastAsia="Calibri"/>
        </w:rPr>
        <w:t xml:space="preserve">právo od této smlouvy písemně odstoupit. Odstoupení nabývá účinnosti dnem doručení odstoupení </w:t>
      </w:r>
      <w:r w:rsidR="00BD2F7B">
        <w:rPr>
          <w:rFonts w:eastAsia="Calibri"/>
        </w:rPr>
        <w:t>Dodavateli</w:t>
      </w:r>
      <w:r>
        <w:rPr>
          <w:rFonts w:eastAsia="Calibri"/>
        </w:rPr>
        <w:t>.</w:t>
      </w:r>
    </w:p>
    <w:p w14:paraId="4749B401" w14:textId="04129219" w:rsidR="00B67194" w:rsidRDefault="00BD2F7B" w:rsidP="00453D20">
      <w:pPr>
        <w:pStyle w:val="Odst"/>
        <w:rPr>
          <w:rFonts w:eastAsia="Calibri"/>
        </w:rPr>
      </w:pPr>
      <w:r>
        <w:rPr>
          <w:rFonts w:eastAsia="Calibri"/>
        </w:rPr>
        <w:t>Dodavatel</w:t>
      </w:r>
      <w:r w:rsidR="00453D20">
        <w:rPr>
          <w:rFonts w:eastAsia="Calibri"/>
        </w:rPr>
        <w:t xml:space="preserve"> má právo odstoupit od této smlouvy v případě opakovaného prodlení (nejméně dvakrát) </w:t>
      </w:r>
      <w:r>
        <w:rPr>
          <w:rFonts w:eastAsia="Calibri"/>
        </w:rPr>
        <w:t xml:space="preserve">Objednatele </w:t>
      </w:r>
      <w:r w:rsidR="00453D20">
        <w:rPr>
          <w:rFonts w:eastAsia="Calibri"/>
        </w:rPr>
        <w:t xml:space="preserve">s úhradou jednotlivých </w:t>
      </w:r>
      <w:r>
        <w:rPr>
          <w:rFonts w:eastAsia="Calibri"/>
        </w:rPr>
        <w:t>faktur</w:t>
      </w:r>
      <w:r w:rsidR="00453D20">
        <w:rPr>
          <w:rFonts w:eastAsia="Calibri"/>
        </w:rPr>
        <w:t xml:space="preserve"> po dobu delší než 30 kalendářních dnů po splatnosti faktur</w:t>
      </w:r>
      <w:r w:rsidR="00B67194">
        <w:rPr>
          <w:rFonts w:eastAsia="Calibri"/>
        </w:rPr>
        <w:t>.</w:t>
      </w:r>
    </w:p>
    <w:p w14:paraId="331FD970" w14:textId="31C51A03" w:rsidR="00BD2F7B" w:rsidRPr="00CD3984" w:rsidRDefault="00BD2F7B" w:rsidP="00BD2F7B">
      <w:pPr>
        <w:pStyle w:val="Odst"/>
        <w:numPr>
          <w:ilvl w:val="0"/>
          <w:numId w:val="0"/>
        </w:numPr>
        <w:ind w:left="567"/>
        <w:rPr>
          <w:rFonts w:eastAsia="Calibri"/>
          <w:b/>
          <w:bCs/>
        </w:rPr>
      </w:pPr>
      <w:r w:rsidRPr="00CD3984">
        <w:rPr>
          <w:rFonts w:eastAsia="Calibri"/>
          <w:b/>
          <w:bCs/>
        </w:rPr>
        <w:t>Změna Dodavatele</w:t>
      </w:r>
    </w:p>
    <w:p w14:paraId="2C282D7E" w14:textId="77777777" w:rsidR="00BD2F7B" w:rsidRPr="007D5814" w:rsidRDefault="00BD2F7B" w:rsidP="00CD3984">
      <w:pPr>
        <w:pStyle w:val="Odst"/>
      </w:pPr>
      <w:r>
        <w:t>Objednatel</w:t>
      </w:r>
      <w:r w:rsidRPr="007D5814">
        <w:t xml:space="preserve"> si v souladu s § 100 odst. 2 </w:t>
      </w:r>
      <w:r>
        <w:t>ZZVZ</w:t>
      </w:r>
      <w:r w:rsidRPr="007D5814">
        <w:t xml:space="preserve"> vyhrazuje možnost provést změnu v osobě </w:t>
      </w:r>
      <w:r>
        <w:t>Dodavatele</w:t>
      </w:r>
      <w:r w:rsidRPr="007D5814">
        <w:t xml:space="preserve"> v průběhu plnění Smlouvy, pokud bude naplněna některá z podmínek pro </w:t>
      </w:r>
      <w:r w:rsidRPr="00903E32">
        <w:t xml:space="preserve">odstoupení od Smlouvy ze strany </w:t>
      </w:r>
      <w:r>
        <w:t>Objednatele</w:t>
      </w:r>
      <w:r w:rsidRPr="00903E32">
        <w:t xml:space="preserve"> uvedených v</w:t>
      </w:r>
      <w:r>
        <w:t xml:space="preserve"> čl. </w:t>
      </w:r>
      <w:r>
        <w:fldChar w:fldCharType="begin"/>
      </w:r>
      <w:r>
        <w:instrText xml:space="preserve"> REF _Ref143252265 \r \h </w:instrText>
      </w:r>
      <w:r>
        <w:fldChar w:fldCharType="separate"/>
      </w:r>
      <w:r>
        <w:t>10</w:t>
      </w:r>
      <w:r>
        <w:fldChar w:fldCharType="end"/>
      </w:r>
      <w:r>
        <w:t xml:space="preserve"> </w:t>
      </w:r>
      <w:r w:rsidRPr="00903E32">
        <w:t>Smlouvy</w:t>
      </w:r>
      <w:r w:rsidRPr="007D5814">
        <w:t xml:space="preserve"> nebo pokud </w:t>
      </w:r>
      <w:r>
        <w:t>Dodavatel</w:t>
      </w:r>
      <w:r w:rsidRPr="007D5814">
        <w:t xml:space="preserve"> odstoupí od Smlouvy. </w:t>
      </w:r>
    </w:p>
    <w:p w14:paraId="1C660CAC" w14:textId="77777777" w:rsidR="00BD2F7B" w:rsidRPr="00C716C4" w:rsidRDefault="00BD2F7B" w:rsidP="00CD3984">
      <w:pPr>
        <w:pStyle w:val="Odst"/>
      </w:pPr>
      <w:r w:rsidRPr="007D5814">
        <w:t xml:space="preserve">Změna </w:t>
      </w:r>
      <w:r>
        <w:t>Dodavatele</w:t>
      </w:r>
      <w:r w:rsidRPr="007D5814">
        <w:t xml:space="preserve"> bude provedena formou ukončení této Smlouvy a uzavření nové smlouvy. </w:t>
      </w:r>
      <w:r>
        <w:t>Objednatel</w:t>
      </w:r>
      <w:r w:rsidRPr="007D5814">
        <w:t xml:space="preserve"> si pro takový případ vyhrazuje možnost uzavřít smlouvu na realizaci předmětu plnění Smlouvy po zbývající dobu </w:t>
      </w:r>
      <w:r>
        <w:t>účinnosti</w:t>
      </w:r>
      <w:r w:rsidRPr="007D5814">
        <w:t xml:space="preserve">, na kterou byla tato Smlouva původně uzavřena, a to s </w:t>
      </w:r>
      <w:r>
        <w:t>Dodavatelem</w:t>
      </w:r>
      <w:r w:rsidRPr="007D5814">
        <w:t xml:space="preserve">, jehož nabídka se v původním řízení na zadání </w:t>
      </w:r>
      <w:r>
        <w:t>Veřejné zakázky</w:t>
      </w:r>
      <w:r w:rsidRPr="00C716C4">
        <w:t xml:space="preserve"> umístila </w:t>
      </w:r>
      <w:r>
        <w:t xml:space="preserve">na základě provedeného hodnocení nabídek </w:t>
      </w:r>
      <w:r w:rsidRPr="00C716C4">
        <w:t>jako další v pořadí.</w:t>
      </w:r>
    </w:p>
    <w:p w14:paraId="12B18F57" w14:textId="77777777" w:rsidR="00EA5CB6" w:rsidRDefault="00BD2F7B" w:rsidP="00EA5CB6">
      <w:pPr>
        <w:pStyle w:val="Odst"/>
      </w:pPr>
      <w:r w:rsidRPr="007D5814">
        <w:t xml:space="preserve">Jednotkové ceny musí vycházet z nabídky </w:t>
      </w:r>
      <w:r>
        <w:t>n</w:t>
      </w:r>
      <w:r w:rsidRPr="007D5814">
        <w:t xml:space="preserve">ového </w:t>
      </w:r>
      <w:r>
        <w:t>dodavatele</w:t>
      </w:r>
      <w:r w:rsidRPr="007D5814">
        <w:t>, kterou podal v</w:t>
      </w:r>
      <w:r>
        <w:t> řízení na Veřejnou zakázku</w:t>
      </w:r>
      <w:r w:rsidRPr="007D5814">
        <w:t xml:space="preserve">. </w:t>
      </w:r>
      <w:r>
        <w:t>O</w:t>
      </w:r>
      <w:r w:rsidRPr="007D5814">
        <w:t>statní podmínky plnění Smlouvy zůstanou zachovány.</w:t>
      </w:r>
    </w:p>
    <w:p w14:paraId="5B2E3B75" w14:textId="3625A550" w:rsidR="00BD2F7B" w:rsidRDefault="00BD2F7B" w:rsidP="00EA5CB6">
      <w:pPr>
        <w:pStyle w:val="Odst"/>
      </w:pPr>
      <w:r w:rsidRPr="007D5814">
        <w:t xml:space="preserve">Tento postup může </w:t>
      </w:r>
      <w:r>
        <w:t>Objednatel</w:t>
      </w:r>
      <w:r w:rsidRPr="007D5814">
        <w:t xml:space="preserve"> uplatnit i opakovaně.</w:t>
      </w:r>
    </w:p>
    <w:p w14:paraId="0A4B1F2E" w14:textId="0B3EDA54" w:rsidR="00B67194" w:rsidRDefault="0072271A" w:rsidP="0072271A">
      <w:pPr>
        <w:pStyle w:val="l"/>
      </w:pPr>
      <w:r>
        <w:t>závěrečná</w:t>
      </w:r>
      <w:r w:rsidR="00B67194">
        <w:t xml:space="preserve"> </w:t>
      </w:r>
      <w:r>
        <w:t>ustanovení</w:t>
      </w:r>
    </w:p>
    <w:p w14:paraId="3B070B8D" w14:textId="3C28C22F" w:rsidR="00453D20" w:rsidRDefault="00453D20" w:rsidP="00453D20">
      <w:pPr>
        <w:pStyle w:val="Odst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>
        <w:t xml:space="preserve">; místně příslušným je soud, </w:t>
      </w:r>
      <w:r w:rsidRPr="008E10FA">
        <w:t xml:space="preserve">v jehož obvodu má sídlo </w:t>
      </w:r>
      <w:r w:rsidR="008640B7">
        <w:t>Objednatel</w:t>
      </w:r>
      <w:r>
        <w:t>.</w:t>
      </w:r>
    </w:p>
    <w:p w14:paraId="03BCFAB9" w14:textId="56B4BF93" w:rsidR="004F6029" w:rsidRDefault="004F6029" w:rsidP="00453D20">
      <w:pPr>
        <w:pStyle w:val="Odst"/>
      </w:pPr>
      <w:r>
        <w:t>Neplatnost některého ustanovení Smlouvy nemá za následek neplatnost celé Smlouvy.</w:t>
      </w:r>
    </w:p>
    <w:p w14:paraId="4193C290" w14:textId="3F3C79A5" w:rsidR="00E4773B" w:rsidRDefault="00E4773B" w:rsidP="00453D20">
      <w:pPr>
        <w:pStyle w:val="Odst"/>
      </w:pPr>
      <w:r>
        <w:rPr>
          <w:lang w:eastAsia="cs-CZ"/>
        </w:rPr>
        <w:t>Dodavatel</w:t>
      </w:r>
      <w:r w:rsidDel="00A7188F">
        <w:t xml:space="preserve"> </w:t>
      </w:r>
      <w:r w:rsidRPr="008E10FA">
        <w:t>je oprávněn 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třetí osobu pouze s předchozím písemným souhlasem </w:t>
      </w:r>
      <w:r>
        <w:t>Objednatele</w:t>
      </w:r>
      <w:r w:rsidRPr="008E10FA">
        <w:t>; § 1879 OZ se nepoužije.</w:t>
      </w:r>
      <w:r>
        <w:t xml:space="preserve"> </w:t>
      </w:r>
      <w:r>
        <w:rPr>
          <w:bCs/>
        </w:rPr>
        <w:t>Objednatel</w:t>
      </w:r>
      <w:r w:rsidRPr="00AD3ECB">
        <w:rPr>
          <w:bCs/>
        </w:rPr>
        <w:t xml:space="preserve"> je oprávněn </w:t>
      </w:r>
      <w:r w:rsidRPr="008E10FA">
        <w:t>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</w:t>
      </w:r>
      <w:r w:rsidRPr="00AD3ECB">
        <w:rPr>
          <w:bCs/>
        </w:rPr>
        <w:t>třetí osobu</w:t>
      </w:r>
      <w:r>
        <w:rPr>
          <w:bCs/>
        </w:rPr>
        <w:t>.</w:t>
      </w:r>
    </w:p>
    <w:p w14:paraId="1852FB1D" w14:textId="34D9F715" w:rsidR="00453D20" w:rsidRDefault="00827324" w:rsidP="00453D20">
      <w:pPr>
        <w:pStyle w:val="Odst"/>
      </w:pPr>
      <w:r>
        <w:t xml:space="preserve">Dodavatel poskytne kontrolním a obdobným orgánům veškerou potřebnou součinnost </w:t>
      </w:r>
      <w:r>
        <w:br/>
        <w:t xml:space="preserve">a dokumentaci při výkonu kontrol týkajících se této smlouvy. Dodavatel je povinen uchovávat veškerou dokumentaci související s plněním této smlouvy po dobu stanovenou příslušnými </w:t>
      </w:r>
      <w:r>
        <w:lastRenderedPageBreak/>
        <w:t>právními předpisy. Tuto povinnost zajistí dodavatel u poddodavatelů, kteří se podílí na realizaci této smlouvy. Dodavatel je dle § 2 písm. e) zákona č. 320/2001 Sb., o finanční kontrole ve veřejné správě ve znění pozdějších předpisů, osobou povinnou spolupůsobit při výkonu finanční kontroly.</w:t>
      </w:r>
    </w:p>
    <w:p w14:paraId="52F74C70" w14:textId="72994DFF" w:rsidR="00AC52AB" w:rsidRDefault="00AC52AB" w:rsidP="00453D20">
      <w:pPr>
        <w:pStyle w:val="Odst"/>
      </w:pPr>
      <w:r>
        <w:t>Dodavatel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427847AD" w14:textId="2811EE7F" w:rsidR="00453D20" w:rsidRDefault="00453D20" w:rsidP="00453D20">
      <w:pPr>
        <w:pStyle w:val="Odst"/>
      </w:pPr>
      <w:r>
        <w:t xml:space="preserve">Ve věcech výslovně neupravených touto smlouvou se smluvní vztah založený touto smlouvou řídí občanským zákoníkem a dalšími obecně závaznými právními předpisy České republiky. </w:t>
      </w:r>
      <w:r>
        <w:rPr>
          <w:rFonts w:eastAsia="Calibri"/>
        </w:rPr>
        <w:t>Smluvní strany v souladu s </w:t>
      </w:r>
      <w:proofErr w:type="spellStart"/>
      <w:r>
        <w:rPr>
          <w:rFonts w:eastAsia="Calibri"/>
        </w:rPr>
        <w:t>ust</w:t>
      </w:r>
      <w:proofErr w:type="spellEnd"/>
      <w:r>
        <w:rPr>
          <w:rFonts w:eastAsia="Calibri"/>
        </w:rPr>
        <w:t>. § 558 odst. 2 občanského zákoníku výslovně vylučují použití obchodních zvyklostí ve svém právním styku v souvislosti s touto smlouvou.</w:t>
      </w:r>
    </w:p>
    <w:p w14:paraId="5AE44378" w14:textId="1B627DE8" w:rsidR="00B67194" w:rsidRDefault="00453D20" w:rsidP="00453D20">
      <w:pPr>
        <w:pStyle w:val="Odst"/>
      </w:pPr>
      <w:r>
        <w:t>Smluvní strany prohlašují, že si smlouvu přečetly, s jejím zněním souhlasí a na důkaz toho připojují elektronické podpisy</w:t>
      </w:r>
      <w:r w:rsidR="00B67194">
        <w:t>.</w:t>
      </w:r>
    </w:p>
    <w:p w14:paraId="450AEBDB" w14:textId="77777777" w:rsidR="00C03CF4" w:rsidRPr="00AC5EA7" w:rsidRDefault="00C03CF4" w:rsidP="00DE397C">
      <w:pPr>
        <w:rPr>
          <w:rFonts w:asciiTheme="minorHAnsi" w:hAnsiTheme="minorHAnsi" w:cstheme="minorHAnsi"/>
          <w:sz w:val="22"/>
          <w:szCs w:val="22"/>
        </w:rPr>
      </w:pPr>
    </w:p>
    <w:p w14:paraId="4F06FA83" w14:textId="08497142" w:rsidR="002F34A7" w:rsidRPr="00AC5EA7" w:rsidRDefault="00E2603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</w:p>
    <w:p w14:paraId="59C5639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48B205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864FDE0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56C6AC5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B48CCBA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4AB6C06B" w14:textId="77777777" w:rsidR="006D0E37" w:rsidRPr="00AC5EA7" w:rsidRDefault="006D0E37" w:rsidP="006D0E37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0009AB1" w14:textId="77777777" w:rsidR="006D0E37" w:rsidRPr="00AC5EA7" w:rsidRDefault="006D0E37" w:rsidP="006D0E37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23B5FA1" w14:textId="77777777" w:rsidR="006D0E37" w:rsidRPr="00AC5EA7" w:rsidRDefault="005E0A91" w:rsidP="006D0E37">
      <w:pPr>
        <w:ind w:right="-142" w:firstLine="709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6D0E37" w:rsidRPr="00AC5EA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doc. MUDr. Petr Němec, CSc.</w:t>
        </w:r>
      </w:hyperlink>
      <w:r w:rsidR="006D0E37" w:rsidRPr="00AC5EA7">
        <w:rPr>
          <w:rFonts w:asciiTheme="minorHAnsi" w:hAnsiTheme="minorHAnsi" w:cstheme="minorHAnsi"/>
          <w:sz w:val="22"/>
          <w:szCs w:val="22"/>
        </w:rPr>
        <w:t>, MBA</w:t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 w:rsidRPr="00C55CB0">
        <w:rPr>
          <w:rFonts w:asciiTheme="minorHAnsi" w:hAnsiTheme="minorHAnsi" w:cstheme="minorHAnsi"/>
          <w:sz w:val="22"/>
          <w:szCs w:val="22"/>
        </w:rPr>
        <w:t xml:space="preserve">Ing. Vlastimil </w:t>
      </w:r>
      <w:proofErr w:type="spellStart"/>
      <w:r w:rsidR="006D0E37" w:rsidRPr="00C55CB0">
        <w:rPr>
          <w:rFonts w:asciiTheme="minorHAnsi" w:hAnsiTheme="minorHAnsi" w:cstheme="minorHAnsi"/>
          <w:sz w:val="22"/>
          <w:szCs w:val="22"/>
        </w:rPr>
        <w:t>Vajdák</w:t>
      </w:r>
      <w:proofErr w:type="spellEnd"/>
      <w:r w:rsidR="006D0E37" w:rsidRPr="00C55CB0">
        <w:rPr>
          <w:rFonts w:asciiTheme="minorHAnsi" w:hAnsiTheme="minorHAnsi" w:cstheme="minorHAnsi"/>
          <w:sz w:val="22"/>
          <w:szCs w:val="22"/>
        </w:rPr>
        <w:t>, ředitel</w:t>
      </w:r>
      <w:r w:rsidR="006D0E3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D0E37" w:rsidRPr="00AC5EA7">
        <w:rPr>
          <w:rFonts w:asciiTheme="minorHAnsi" w:hAnsiTheme="minorHAnsi" w:cstheme="minorHAnsi"/>
          <w:sz w:val="22"/>
          <w:szCs w:val="22"/>
        </w:rPr>
        <w:t>ředitel</w:t>
      </w:r>
      <w:proofErr w:type="spellEnd"/>
      <w:r w:rsidR="006D0E37" w:rsidRPr="00AC5EA7">
        <w:rPr>
          <w:rFonts w:asciiTheme="minorHAnsi" w:hAnsiTheme="minorHAnsi" w:cstheme="minorHAnsi"/>
          <w:sz w:val="22"/>
          <w:szCs w:val="22"/>
        </w:rPr>
        <w:t xml:space="preserve"> CKTCH</w:t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>
        <w:rPr>
          <w:rFonts w:asciiTheme="minorHAnsi" w:hAnsiTheme="minorHAnsi" w:cstheme="minorHAnsi"/>
          <w:sz w:val="22"/>
          <w:szCs w:val="22"/>
        </w:rPr>
        <w:tab/>
      </w:r>
      <w:r w:rsidR="006D0E37">
        <w:rPr>
          <w:rFonts w:asciiTheme="minorHAnsi" w:hAnsiTheme="minorHAnsi" w:cstheme="minorHAnsi"/>
          <w:sz w:val="22"/>
          <w:szCs w:val="22"/>
        </w:rPr>
        <w:tab/>
        <w:t xml:space="preserve">Fakultní nemocnice u sv. Anny </w:t>
      </w:r>
    </w:p>
    <w:p w14:paraId="0AD0697A" w14:textId="77777777" w:rsidR="006D0E37" w:rsidRPr="00AC5EA7" w:rsidRDefault="006D0E37" w:rsidP="006D0E37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EBB58C6" w14:textId="77777777" w:rsidR="00081AEE" w:rsidRDefault="00081AEE" w:rsidP="006D0E37">
      <w:pPr>
        <w:ind w:firstLine="993"/>
        <w:rPr>
          <w:rFonts w:asciiTheme="minorHAnsi" w:hAnsiTheme="minorHAnsi" w:cstheme="minorHAnsi"/>
          <w:sz w:val="22"/>
          <w:szCs w:val="22"/>
        </w:rPr>
        <w:sectPr w:rsidR="00081AEE">
          <w:headerReference w:type="default" r:id="rId15"/>
          <w:footerReference w:type="even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111"/>
        <w:gridCol w:w="3744"/>
        <w:gridCol w:w="2816"/>
        <w:gridCol w:w="672"/>
        <w:gridCol w:w="968"/>
        <w:gridCol w:w="1597"/>
        <w:gridCol w:w="1175"/>
      </w:tblGrid>
      <w:tr w:rsidR="00081AEE" w14:paraId="74CE4EE7" w14:textId="77777777" w:rsidTr="00081AEE">
        <w:trPr>
          <w:gridAfter w:val="1"/>
          <w:wAfter w:w="1175" w:type="dxa"/>
          <w:trHeight w:val="9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541F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60"/>
                <w:szCs w:val="6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60"/>
                <w:szCs w:val="60"/>
              </w:rPr>
              <w:lastRenderedPageBreak/>
              <w:t>Příloha A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F2C4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60"/>
                <w:szCs w:val="6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2A50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0220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74150019" w14:textId="77777777" w:rsidTr="00081AEE">
        <w:trPr>
          <w:gridAfter w:val="1"/>
          <w:wAfter w:w="1175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E67C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F28C" w14:textId="77777777" w:rsidR="00081AEE" w:rsidRDefault="00081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B3FC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9D32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480E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0FC05DEA" w14:textId="77777777" w:rsidTr="00081AEE">
        <w:trPr>
          <w:gridAfter w:val="1"/>
          <w:wAfter w:w="1175" w:type="dxa"/>
          <w:trHeight w:val="405"/>
        </w:trPr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B611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POLOŽKOVÝ ROZPOČET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2951A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C1A3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77716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</w:tr>
      <w:tr w:rsidR="00081AEE" w14:paraId="4EC94706" w14:textId="77777777" w:rsidTr="00081AEE">
        <w:trPr>
          <w:gridAfter w:val="1"/>
          <w:wAfter w:w="1175" w:type="dxa"/>
          <w:trHeight w:val="1020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DF8218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Část VZ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8EB360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Transfuzní přípravek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844FDA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Specifikace přípravku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F84033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Jednotková nabídková cena za jednotku (TU) v Kč bez DPH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C3D4D9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Poskytnutí objednávkového systému</w:t>
            </w:r>
          </w:p>
        </w:tc>
      </w:tr>
      <w:tr w:rsidR="00081AEE" w14:paraId="681C720C" w14:textId="77777777" w:rsidTr="00081AEE">
        <w:trPr>
          <w:gridAfter w:val="1"/>
          <w:wAfter w:w="1175" w:type="dxa"/>
          <w:trHeight w:val="2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81E1" w14:textId="77777777" w:rsidR="00081AEE" w:rsidRDefault="00081A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6044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Erytrocyty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resuspendované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deleukotizované</w:t>
            </w:r>
            <w:proofErr w:type="spellEnd"/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E23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Doba exspirace alespoň: 20 dnů pro 80 % dodávaných přípravků předpokládané roční spotřeby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Erytrocyty z jednotlivého odběru plné krve, ze kterého je odstraněn velký podíl plazmy a ze kterého jsou odstraněny leukocyty in-line filtrací nebo post-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storage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deleukotizací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je přidán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resuspenzní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roztok. Zadavatel připouští i erytrocyty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aferézy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kategorie 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Složení: Přípravek obsahuje erytrocyty, minimálně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40g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hemoglobinu, zbytkový objem plazmy, méně než 1x x 106 leukocytů.                                     • Zahrnuje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erytrocyty  rozšířeným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nebo vzácným fenotypem pro pacienty s protilátkami proti erytrocytům                                                                          (Zadavatel připouští i erytrocyty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aferézy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kategorie 1)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1AA1F6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C42DC4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081AEE" w14:paraId="6560B95D" w14:textId="77777777" w:rsidTr="00081AEE">
        <w:trPr>
          <w:gridAfter w:val="1"/>
          <w:wAfter w:w="1175" w:type="dxa"/>
          <w:trHeight w:val="251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18E4" w14:textId="77777777" w:rsidR="00081AEE" w:rsidRDefault="00081A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B732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Plazma z plné krve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73D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Dostupnost ve všech krevních skupinách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Doba exspirace alespoň: 100 dnů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získaná z plné krve od jednoho dárce, případně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aferézy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zmražená takovým způsobem a v takové době od odběru, aby labilní koagulační faktory zůstaly ve funkčním stavu.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• Složení: každá jednotka obsahuje stabilní koagulační faktory na úrovni normální plazmy, albumin a imunoglobuliny. Obsahuje minimálně 70 % původního množství faktoru VIII a alespoň podobná množství ostatních labilních koagulačních faktorů a přirozeně se vyskytujících inhibitorů. Obsahuje minimální množství buněčných elementů.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02BC1E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F7A424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081AEE" w14:paraId="1162E64A" w14:textId="77777777" w:rsidTr="00081AEE">
        <w:trPr>
          <w:gridAfter w:val="1"/>
          <w:wAfter w:w="1175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1F25" w14:textId="77777777" w:rsidR="00081AEE" w:rsidRDefault="00081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99AB" w14:textId="77777777" w:rsidR="00081AEE" w:rsidRDefault="00081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1D0B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2CCD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8D69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5E5C47C6" w14:textId="77777777" w:rsidTr="00081AEE">
        <w:trPr>
          <w:gridAfter w:val="1"/>
          <w:wAfter w:w="1175" w:type="dxa"/>
          <w:trHeight w:val="405"/>
        </w:trPr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FF2A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ABC08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C6D94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4851A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3B71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</w:tr>
      <w:tr w:rsidR="00081AEE" w14:paraId="0FCD0612" w14:textId="77777777" w:rsidTr="00081AEE">
        <w:trPr>
          <w:gridAfter w:val="1"/>
          <w:wAfter w:w="1175" w:type="dxa"/>
          <w:trHeight w:val="300"/>
        </w:trPr>
        <w:tc>
          <w:tcPr>
            <w:tcW w:w="10671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5C16" w14:textId="77777777" w:rsidR="00081AEE" w:rsidRDefault="00081A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Veškeré transfuzní přípravky splňují požadavky dané zákonem č. 378/2007 Sb., o léčivech a o změnách některých souvisejících zákonů, ve znění pozdějších předpisů a vyhláškou č. 143/2008 Sb., o stanovení bližších požadavků pro zajištění jakosti a bezpečnosti lidské krve a jejích složek, ve znění pozdějších předpisů.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73B5" w14:textId="77777777" w:rsidR="00081AEE" w:rsidRDefault="00081A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DE0A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4C6497F4" w14:textId="77777777" w:rsidTr="00081AEE">
        <w:trPr>
          <w:gridAfter w:val="1"/>
          <w:wAfter w:w="1175" w:type="dxa"/>
          <w:trHeight w:val="300"/>
        </w:trPr>
        <w:tc>
          <w:tcPr>
            <w:tcW w:w="10671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6E8B40" w14:textId="77777777" w:rsidR="00081AEE" w:rsidRDefault="00081A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DE41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52CF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2D8585BB" w14:textId="77777777" w:rsidTr="00081AEE">
        <w:trPr>
          <w:gridAfter w:val="1"/>
          <w:wAfter w:w="1175" w:type="dxa"/>
          <w:trHeight w:val="300"/>
        </w:trPr>
        <w:tc>
          <w:tcPr>
            <w:tcW w:w="10671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2653CA" w14:textId="77777777" w:rsidR="00081AEE" w:rsidRDefault="00081A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58A8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EA90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2FB9B9AE" w14:textId="77777777" w:rsidTr="00081AEE">
        <w:trPr>
          <w:gridAfter w:val="1"/>
          <w:wAfter w:w="1175" w:type="dxa"/>
          <w:trHeight w:val="300"/>
        </w:trPr>
        <w:tc>
          <w:tcPr>
            <w:tcW w:w="10671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683497" w14:textId="77777777" w:rsidR="00081AEE" w:rsidRDefault="00081A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8702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1ED5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0D0F14A4" w14:textId="77777777" w:rsidTr="00081AEE">
        <w:trPr>
          <w:gridAfter w:val="1"/>
          <w:wAfter w:w="1175" w:type="dxa"/>
          <w:trHeight w:val="300"/>
        </w:trPr>
        <w:tc>
          <w:tcPr>
            <w:tcW w:w="10671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151C0F" w14:textId="77777777" w:rsidR="00081AEE" w:rsidRDefault="00081AE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28BD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CAD5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247E18F9" w14:textId="77777777" w:rsidTr="00081AEE">
        <w:trPr>
          <w:trHeight w:val="9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AFD9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60"/>
                <w:szCs w:val="6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60"/>
                <w:szCs w:val="60"/>
              </w:rPr>
              <w:t>Příloha B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C3E2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60"/>
                <w:szCs w:val="6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9AB0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339FF38C" w14:textId="77777777" w:rsidTr="00081AEE">
        <w:trPr>
          <w:trHeight w:val="3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C36E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0491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EB98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71EDA207" w14:textId="77777777" w:rsidTr="00081AEE">
        <w:trPr>
          <w:trHeight w:val="600"/>
        </w:trPr>
        <w:tc>
          <w:tcPr>
            <w:tcW w:w="113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06B9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POSKYTOVÁNÍ SYSTÉMU OBJEDNÁVEK A EVIDENCE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97E9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</w:tr>
      <w:tr w:rsidR="00081AEE" w14:paraId="47036184" w14:textId="77777777" w:rsidTr="00081AEE">
        <w:trPr>
          <w:trHeight w:val="300"/>
        </w:trPr>
        <w:tc>
          <w:tcPr>
            <w:tcW w:w="15083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E552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Dodavatel v Příloze A uvádí, zda poskytne zadavateli přístup do elektronického systému zasílání objednávek. Uvedené vyjádřil volbou z rozevíracího seznamu (ANO/NE).</w:t>
            </w:r>
          </w:p>
        </w:tc>
      </w:tr>
      <w:tr w:rsidR="00081AEE" w14:paraId="61C9E09B" w14:textId="77777777" w:rsidTr="00081AEE">
        <w:trPr>
          <w:trHeight w:val="3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DFEA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017A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8D9F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3C5BFC63" w14:textId="77777777" w:rsidTr="00081AEE">
        <w:trPr>
          <w:trHeight w:val="600"/>
        </w:trPr>
        <w:tc>
          <w:tcPr>
            <w:tcW w:w="113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A7DF7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MINIMÁLNÍ POŽADAVKY NA SYSTÉM OBJEDNÁVEK A EVIDENCE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F3689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 </w:t>
            </w:r>
          </w:p>
        </w:tc>
      </w:tr>
      <w:tr w:rsidR="00081AEE" w14:paraId="6156A10F" w14:textId="77777777" w:rsidTr="00081AEE">
        <w:trPr>
          <w:trHeight w:val="492"/>
        </w:trPr>
        <w:tc>
          <w:tcPr>
            <w:tcW w:w="15083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3AE8" w14:textId="77777777" w:rsidR="00081AEE" w:rsidRDefault="00081A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Systém umožňuje: </w:t>
            </w:r>
          </w:p>
        </w:tc>
      </w:tr>
      <w:tr w:rsidR="00081AEE" w14:paraId="7D18EB72" w14:textId="77777777" w:rsidTr="00081AEE">
        <w:trPr>
          <w:trHeight w:val="600"/>
        </w:trPr>
        <w:tc>
          <w:tcPr>
            <w:tcW w:w="11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A0ED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▪ elektronické zadání žádanky v informačním systému dodavatele, doručení dodavateli a následné sledování a správu, včetně informací o stavu zpracování, možnost sledování historie a generování souhrnných přehledů.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9431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AEE" w14:paraId="0A243F31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77D7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▪  vytvoření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přístupu pro uživatele objednatele a nastavení jejich oprávnění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3DA8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4BF8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70D30C5E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E2F7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▪  interní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schvalovací proces před odesláním žádanky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EFF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9822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5B4782B6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5EF1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▪  zobrazení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platných cen odpovídajících nabídkové ceně dodavatele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39DD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5EE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6796962E" w14:textId="77777777" w:rsidTr="00081AEE">
        <w:trPr>
          <w:trHeight w:val="507"/>
        </w:trPr>
        <w:tc>
          <w:tcPr>
            <w:tcW w:w="11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65A5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▪  vytvoření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pozitivního seznamu přípravků, které budou objednávány na základě smlouvy uzavřené na veřejnou zakázku a zajistí viditelné odlišení od přípravků, které na seznamu nejsou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980" w14:textId="77777777" w:rsidR="00081AEE" w:rsidRDefault="00081AE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AEE" w14:paraId="126BEE3B" w14:textId="77777777" w:rsidTr="00081AEE">
        <w:trPr>
          <w:trHeight w:val="507"/>
        </w:trPr>
        <w:tc>
          <w:tcPr>
            <w:tcW w:w="11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4505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▪  poskytnout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zadavateli souhrnný přehled o provedených objednávkách ve formátu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9048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AEE" w14:paraId="02A15379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F944" w14:textId="77777777" w:rsidR="00081AEE" w:rsidRDefault="00081A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Evidované údaje: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8982" w14:textId="77777777" w:rsidR="00081AEE" w:rsidRDefault="00081A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7F8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7DF68BA6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FC49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▪ Krevní skupina (včetně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faktoru)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042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F63E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7EA61357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6B7E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▪ Název položky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BB48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9266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0336A1B9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EAF7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▪ Množství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D109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0ECC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2F20A80A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E230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▪ Měrná jednotka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3D2E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F436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030109BB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5B1B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▪ Jednotková cena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DBA0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412D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4DC1912A" w14:textId="77777777" w:rsidTr="00081AEE">
        <w:trPr>
          <w:trHeight w:val="507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0F1E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▪ Celková cena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D6FA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26EF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4B1FF1A1" w14:textId="77777777" w:rsidTr="00081AEE">
        <w:trPr>
          <w:trHeight w:val="3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D94B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▪ Identifikace osoby nebo oddělení, které žádanku zadalo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CE56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AD03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0BDA3B74" w14:textId="77777777" w:rsidTr="00081AEE">
        <w:trPr>
          <w:trHeight w:val="6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8768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▪ Datum a čas (s přesností na minuty) vytvoření žádanky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6172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22E3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3146FDE0" w14:textId="77777777" w:rsidTr="00081AEE">
        <w:trPr>
          <w:trHeight w:val="3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9493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▪ Datum a čas (s přesností na minuty) dodání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B786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6DA4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0625B0FE" w14:textId="77777777" w:rsidTr="00081AEE">
        <w:trPr>
          <w:trHeight w:val="3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574A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▪ Evidenční číslo dodací listu/faktury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6E5A" w14:textId="77777777" w:rsidR="00081AEE" w:rsidRDefault="00081A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3C94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2FF7A0B6" w14:textId="77777777" w:rsidTr="00081AEE">
        <w:trPr>
          <w:trHeight w:val="3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AEBA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30715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B806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63A30495" w14:textId="77777777" w:rsidTr="00081AEE">
        <w:trPr>
          <w:trHeight w:val="405"/>
        </w:trPr>
        <w:tc>
          <w:tcPr>
            <w:tcW w:w="78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3A7C" w14:textId="77777777" w:rsidR="00081AEE" w:rsidRDefault="00081AEE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  <w:t>POPIS SYSTÉMU OBJEDNÁVEK A EVIDENCE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9951E" w14:textId="77777777" w:rsidR="00081AEE" w:rsidRDefault="00081AEE">
            <w:pPr>
              <w:rPr>
                <w:rFonts w:ascii="Arial" w:hAnsi="Arial" w:cs="Arial"/>
                <w:b/>
                <w:bCs/>
                <w:i/>
                <w:i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26161"/>
                <w:sz w:val="30"/>
                <w:szCs w:val="30"/>
              </w:rPr>
              <w:t> 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7338" w14:textId="77777777" w:rsidR="00081AEE" w:rsidRDefault="00081AEE">
            <w:pPr>
              <w:rPr>
                <w:rFonts w:ascii="Arial" w:hAnsi="Arial" w:cs="Arial"/>
                <w:b/>
                <w:bCs/>
                <w:i/>
                <w:iCs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26161"/>
                <w:sz w:val="30"/>
                <w:szCs w:val="30"/>
              </w:rPr>
              <w:t> </w:t>
            </w:r>
          </w:p>
        </w:tc>
      </w:tr>
      <w:tr w:rsidR="00081AEE" w14:paraId="03C38BFA" w14:textId="77777777" w:rsidTr="00081AEE">
        <w:trPr>
          <w:trHeight w:val="3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AEC7" w14:textId="77777777" w:rsidR="00081AEE" w:rsidRDefault="00081A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nabízeného systému:</w:t>
            </w:r>
          </w:p>
        </w:tc>
        <w:tc>
          <w:tcPr>
            <w:tcW w:w="72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28502A7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STEINER -moderní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laboratorní informační systém, který je určen pro laboratoře</w:t>
            </w:r>
          </w:p>
        </w:tc>
      </w:tr>
      <w:tr w:rsidR="00081AEE" w14:paraId="218F6B31" w14:textId="77777777" w:rsidTr="00081AEE">
        <w:trPr>
          <w:trHeight w:val="3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97FC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9827" w14:textId="77777777" w:rsidR="00081AEE" w:rsidRDefault="00081AE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08E1" w14:textId="77777777" w:rsidR="00081AEE" w:rsidRDefault="00081AEE">
            <w:pPr>
              <w:rPr>
                <w:sz w:val="20"/>
                <w:szCs w:val="20"/>
              </w:rPr>
            </w:pPr>
          </w:p>
        </w:tc>
      </w:tr>
      <w:tr w:rsidR="00081AEE" w14:paraId="40B6148F" w14:textId="77777777" w:rsidTr="00081AEE">
        <w:trPr>
          <w:trHeight w:val="300"/>
        </w:trPr>
        <w:tc>
          <w:tcPr>
            <w:tcW w:w="7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0D45" w14:textId="77777777" w:rsidR="00081AEE" w:rsidRDefault="00081A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zajištění přístupu pověřených osob CKTCH: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00D9DB13" w14:textId="77777777" w:rsidR="00081AEE" w:rsidRDefault="00081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IS/KIS- CKTCH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-&gt;Steiner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LIS (FNUSA)</w:t>
            </w:r>
          </w:p>
        </w:tc>
      </w:tr>
    </w:tbl>
    <w:p w14:paraId="5F4ABF34" w14:textId="06B87DB6" w:rsidR="00995EC1" w:rsidRPr="00AC5EA7" w:rsidRDefault="00995EC1" w:rsidP="006D0E37">
      <w:pPr>
        <w:ind w:firstLine="993"/>
        <w:rPr>
          <w:rFonts w:asciiTheme="minorHAnsi" w:hAnsiTheme="minorHAnsi" w:cstheme="minorHAnsi"/>
          <w:sz w:val="22"/>
          <w:szCs w:val="22"/>
        </w:rPr>
      </w:pPr>
    </w:p>
    <w:sectPr w:rsidR="00995EC1" w:rsidRPr="00AC5EA7" w:rsidSect="00081A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CE6D" w14:textId="77777777" w:rsidR="00270FAE" w:rsidRDefault="00270FAE">
      <w:r>
        <w:separator/>
      </w:r>
    </w:p>
  </w:endnote>
  <w:endnote w:type="continuationSeparator" w:id="0">
    <w:p w14:paraId="709B2A02" w14:textId="77777777" w:rsidR="00270FAE" w:rsidRDefault="00270FAE">
      <w:r>
        <w:continuationSeparator/>
      </w:r>
    </w:p>
  </w:endnote>
  <w:endnote w:type="continuationNotice" w:id="1">
    <w:p w14:paraId="32F596BC" w14:textId="77777777" w:rsidR="00270FAE" w:rsidRDefault="00270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CCD0" w14:textId="4E8B68D5" w:rsidR="00307B07" w:rsidRDefault="00307B07" w:rsidP="002F34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204E">
      <w:rPr>
        <w:rStyle w:val="slostrnky"/>
        <w:noProof/>
      </w:rPr>
      <w:t>2</w:t>
    </w:r>
    <w:r>
      <w:rPr>
        <w:rStyle w:val="slostrnky"/>
      </w:rPr>
      <w:fldChar w:fldCharType="end"/>
    </w:r>
  </w:p>
  <w:p w14:paraId="135D05AE" w14:textId="77777777" w:rsidR="00307B07" w:rsidRDefault="00307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1E1B" w14:textId="77777777" w:rsidR="00270FAE" w:rsidRDefault="00270FAE">
      <w:r>
        <w:separator/>
      </w:r>
    </w:p>
  </w:footnote>
  <w:footnote w:type="continuationSeparator" w:id="0">
    <w:p w14:paraId="59DFBA8C" w14:textId="77777777" w:rsidR="00270FAE" w:rsidRDefault="00270FAE">
      <w:r>
        <w:continuationSeparator/>
      </w:r>
    </w:p>
  </w:footnote>
  <w:footnote w:type="continuationNotice" w:id="1">
    <w:p w14:paraId="7E88B6D6" w14:textId="77777777" w:rsidR="00270FAE" w:rsidRDefault="00270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FE0B" w14:textId="6AAC16B7" w:rsidR="00E9150F" w:rsidRPr="00E9150F" w:rsidRDefault="00E9150F" w:rsidP="00E9150F">
    <w:pPr>
      <w:pStyle w:val="Zhlav"/>
      <w:jc w:val="right"/>
      <w:rPr>
        <w:rFonts w:ascii="Arial" w:hAnsi="Arial" w:cs="Arial"/>
      </w:rPr>
    </w:pPr>
    <w:proofErr w:type="spellStart"/>
    <w:r w:rsidRPr="00E9150F">
      <w:rPr>
        <w:rFonts w:ascii="Arial" w:hAnsi="Arial" w:cs="Arial"/>
        <w:lang w:val="cs-CZ"/>
      </w:rPr>
      <w:t>Tsm</w:t>
    </w:r>
    <w:proofErr w:type="spellEnd"/>
    <w:r w:rsidRPr="00E9150F">
      <w:rPr>
        <w:rFonts w:ascii="Arial" w:hAnsi="Arial" w:cs="Arial"/>
        <w:lang w:val="cs-CZ"/>
      </w:rPr>
      <w:t>/2024/478/</w:t>
    </w:r>
    <w:proofErr w:type="spellStart"/>
    <w:r w:rsidRPr="00E9150F">
      <w:rPr>
        <w:rFonts w:ascii="Arial" w:hAnsi="Arial" w:cs="Arial"/>
        <w:lang w:val="cs-CZ"/>
      </w:rPr>
      <w:t>Ka</w:t>
    </w:r>
    <w:proofErr w:type="spellEnd"/>
  </w:p>
  <w:p w14:paraId="46141A21" w14:textId="77777777" w:rsidR="00E9150F" w:rsidRDefault="00E915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1174"/>
    <w:multiLevelType w:val="hybridMultilevel"/>
    <w:tmpl w:val="7F289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859C8"/>
    <w:multiLevelType w:val="hybridMultilevel"/>
    <w:tmpl w:val="EC46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10A"/>
    <w:multiLevelType w:val="multilevel"/>
    <w:tmpl w:val="F9D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39B5"/>
    <w:multiLevelType w:val="multilevel"/>
    <w:tmpl w:val="31DC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858"/>
    <w:multiLevelType w:val="multilevel"/>
    <w:tmpl w:val="FB08E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5A0"/>
    <w:multiLevelType w:val="hybridMultilevel"/>
    <w:tmpl w:val="A49A373C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B096D"/>
    <w:multiLevelType w:val="multilevel"/>
    <w:tmpl w:val="811445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699D"/>
    <w:multiLevelType w:val="hybridMultilevel"/>
    <w:tmpl w:val="0438110E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21650"/>
    <w:multiLevelType w:val="hybridMultilevel"/>
    <w:tmpl w:val="825A2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F7507"/>
    <w:multiLevelType w:val="hybridMultilevel"/>
    <w:tmpl w:val="FE8E2264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D7BF6"/>
    <w:multiLevelType w:val="hybridMultilevel"/>
    <w:tmpl w:val="CACC7CB6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A7"/>
    <w:multiLevelType w:val="multilevel"/>
    <w:tmpl w:val="D57EDAD8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Vet"/>
      <w:lvlText w:val="%5."/>
      <w:lvlJc w:val="left"/>
      <w:pPr>
        <w:tabs>
          <w:tab w:val="num" w:pos="1814"/>
        </w:tabs>
        <w:ind w:left="1418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2E2899"/>
    <w:multiLevelType w:val="hybridMultilevel"/>
    <w:tmpl w:val="F9D62B62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67CB2"/>
    <w:multiLevelType w:val="multilevel"/>
    <w:tmpl w:val="2B6E7FD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1D7B40"/>
    <w:multiLevelType w:val="multilevel"/>
    <w:tmpl w:val="34B0A0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79CF"/>
    <w:multiLevelType w:val="multilevel"/>
    <w:tmpl w:val="8ACC4E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2332BF0"/>
    <w:multiLevelType w:val="multilevel"/>
    <w:tmpl w:val="C6F0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3C7067"/>
    <w:multiLevelType w:val="multilevel"/>
    <w:tmpl w:val="B15A5124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A3A74"/>
    <w:multiLevelType w:val="multilevel"/>
    <w:tmpl w:val="2B88886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173354"/>
    <w:multiLevelType w:val="hybridMultilevel"/>
    <w:tmpl w:val="CF4ABFC2"/>
    <w:lvl w:ilvl="0" w:tplc="11D2E574">
      <w:start w:val="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A03477"/>
    <w:multiLevelType w:val="hybridMultilevel"/>
    <w:tmpl w:val="F6047D00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CD57F5"/>
    <w:multiLevelType w:val="multilevel"/>
    <w:tmpl w:val="5B06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22"/>
  </w:num>
  <w:num w:numId="7">
    <w:abstractNumId w:val="1"/>
  </w:num>
  <w:num w:numId="8">
    <w:abstractNumId w:val="12"/>
  </w:num>
  <w:num w:numId="9">
    <w:abstractNumId w:val="26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2"/>
  </w:num>
  <w:num w:numId="15">
    <w:abstractNumId w:val="25"/>
  </w:num>
  <w:num w:numId="16">
    <w:abstractNumId w:val="13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18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1"/>
  </w:num>
  <w:num w:numId="26">
    <w:abstractNumId w:val="19"/>
  </w:num>
  <w:num w:numId="27">
    <w:abstractNumId w:val="7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7"/>
    <w:rsid w:val="00002FF1"/>
    <w:rsid w:val="00007632"/>
    <w:rsid w:val="00012C41"/>
    <w:rsid w:val="00016991"/>
    <w:rsid w:val="00016E39"/>
    <w:rsid w:val="0002383D"/>
    <w:rsid w:val="00023963"/>
    <w:rsid w:val="00027EBE"/>
    <w:rsid w:val="00030748"/>
    <w:rsid w:val="00032573"/>
    <w:rsid w:val="000356DB"/>
    <w:rsid w:val="000409DC"/>
    <w:rsid w:val="00041B33"/>
    <w:rsid w:val="00043D76"/>
    <w:rsid w:val="000464A5"/>
    <w:rsid w:val="00046BDB"/>
    <w:rsid w:val="00056ADE"/>
    <w:rsid w:val="0006231B"/>
    <w:rsid w:val="000645C2"/>
    <w:rsid w:val="00071797"/>
    <w:rsid w:val="00075480"/>
    <w:rsid w:val="00081AEE"/>
    <w:rsid w:val="00081BA5"/>
    <w:rsid w:val="000825B6"/>
    <w:rsid w:val="00082A66"/>
    <w:rsid w:val="00082F8F"/>
    <w:rsid w:val="0008487C"/>
    <w:rsid w:val="000900AE"/>
    <w:rsid w:val="000A0B37"/>
    <w:rsid w:val="000A3350"/>
    <w:rsid w:val="000A55C2"/>
    <w:rsid w:val="000A5EF6"/>
    <w:rsid w:val="000A68EB"/>
    <w:rsid w:val="000A6D46"/>
    <w:rsid w:val="000B1C68"/>
    <w:rsid w:val="000B2210"/>
    <w:rsid w:val="000B2DC3"/>
    <w:rsid w:val="000B2F86"/>
    <w:rsid w:val="000B6431"/>
    <w:rsid w:val="000C0035"/>
    <w:rsid w:val="000C3707"/>
    <w:rsid w:val="000D2896"/>
    <w:rsid w:val="000D29B0"/>
    <w:rsid w:val="000D29D6"/>
    <w:rsid w:val="000D5E1B"/>
    <w:rsid w:val="000D62BF"/>
    <w:rsid w:val="000E0743"/>
    <w:rsid w:val="000E07BA"/>
    <w:rsid w:val="000E4DBA"/>
    <w:rsid w:val="000E5238"/>
    <w:rsid w:val="000E6C9C"/>
    <w:rsid w:val="000F09D1"/>
    <w:rsid w:val="00101121"/>
    <w:rsid w:val="0010166C"/>
    <w:rsid w:val="00102D3A"/>
    <w:rsid w:val="0011168D"/>
    <w:rsid w:val="001138E6"/>
    <w:rsid w:val="0011492F"/>
    <w:rsid w:val="001170B4"/>
    <w:rsid w:val="00121616"/>
    <w:rsid w:val="00122708"/>
    <w:rsid w:val="0012417F"/>
    <w:rsid w:val="00124374"/>
    <w:rsid w:val="00125C96"/>
    <w:rsid w:val="00127CEA"/>
    <w:rsid w:val="001348A2"/>
    <w:rsid w:val="00136020"/>
    <w:rsid w:val="0013754B"/>
    <w:rsid w:val="00137E2C"/>
    <w:rsid w:val="00140843"/>
    <w:rsid w:val="00140ED6"/>
    <w:rsid w:val="0014236E"/>
    <w:rsid w:val="001477CE"/>
    <w:rsid w:val="001479EF"/>
    <w:rsid w:val="00147B7F"/>
    <w:rsid w:val="00152338"/>
    <w:rsid w:val="00155B06"/>
    <w:rsid w:val="001612FD"/>
    <w:rsid w:val="00164115"/>
    <w:rsid w:val="00166E11"/>
    <w:rsid w:val="00167A9F"/>
    <w:rsid w:val="001725F7"/>
    <w:rsid w:val="00173858"/>
    <w:rsid w:val="00181089"/>
    <w:rsid w:val="00181432"/>
    <w:rsid w:val="001855AF"/>
    <w:rsid w:val="00186812"/>
    <w:rsid w:val="0018774D"/>
    <w:rsid w:val="00191BAB"/>
    <w:rsid w:val="00192A27"/>
    <w:rsid w:val="00194600"/>
    <w:rsid w:val="001A39B2"/>
    <w:rsid w:val="001B0D29"/>
    <w:rsid w:val="001B20AD"/>
    <w:rsid w:val="001B45C5"/>
    <w:rsid w:val="001B6D00"/>
    <w:rsid w:val="001C152B"/>
    <w:rsid w:val="001C46E5"/>
    <w:rsid w:val="001D0817"/>
    <w:rsid w:val="001D16BE"/>
    <w:rsid w:val="001D457E"/>
    <w:rsid w:val="001E0E05"/>
    <w:rsid w:val="001E3AB4"/>
    <w:rsid w:val="001F1FC2"/>
    <w:rsid w:val="001F6153"/>
    <w:rsid w:val="001F6453"/>
    <w:rsid w:val="001F7FCD"/>
    <w:rsid w:val="00202835"/>
    <w:rsid w:val="002108E1"/>
    <w:rsid w:val="00216C75"/>
    <w:rsid w:val="00216FC8"/>
    <w:rsid w:val="002260F8"/>
    <w:rsid w:val="00230C73"/>
    <w:rsid w:val="00232136"/>
    <w:rsid w:val="0023239B"/>
    <w:rsid w:val="00234DA0"/>
    <w:rsid w:val="00241DAD"/>
    <w:rsid w:val="00242262"/>
    <w:rsid w:val="002431EA"/>
    <w:rsid w:val="002432E1"/>
    <w:rsid w:val="00244DB9"/>
    <w:rsid w:val="00244F14"/>
    <w:rsid w:val="00251112"/>
    <w:rsid w:val="002515F0"/>
    <w:rsid w:val="002532B1"/>
    <w:rsid w:val="00254035"/>
    <w:rsid w:val="00257201"/>
    <w:rsid w:val="00265B56"/>
    <w:rsid w:val="00267D50"/>
    <w:rsid w:val="00270FAE"/>
    <w:rsid w:val="00273C66"/>
    <w:rsid w:val="00275F92"/>
    <w:rsid w:val="00280B35"/>
    <w:rsid w:val="002810AA"/>
    <w:rsid w:val="00283054"/>
    <w:rsid w:val="00283E96"/>
    <w:rsid w:val="00290C1E"/>
    <w:rsid w:val="002935C6"/>
    <w:rsid w:val="00295772"/>
    <w:rsid w:val="00295BB2"/>
    <w:rsid w:val="00296D34"/>
    <w:rsid w:val="002A1799"/>
    <w:rsid w:val="002A4D69"/>
    <w:rsid w:val="002A602A"/>
    <w:rsid w:val="002A63E1"/>
    <w:rsid w:val="002A6B52"/>
    <w:rsid w:val="002B07E8"/>
    <w:rsid w:val="002B0CC6"/>
    <w:rsid w:val="002B19AF"/>
    <w:rsid w:val="002B72B2"/>
    <w:rsid w:val="002C1C47"/>
    <w:rsid w:val="002C34EF"/>
    <w:rsid w:val="002C549D"/>
    <w:rsid w:val="002D239E"/>
    <w:rsid w:val="002D2A3E"/>
    <w:rsid w:val="002E0AFB"/>
    <w:rsid w:val="002E57D2"/>
    <w:rsid w:val="002E5B81"/>
    <w:rsid w:val="002E6482"/>
    <w:rsid w:val="002E6A73"/>
    <w:rsid w:val="002E72F9"/>
    <w:rsid w:val="002E7CAF"/>
    <w:rsid w:val="002F34A7"/>
    <w:rsid w:val="002F59A2"/>
    <w:rsid w:val="003016BD"/>
    <w:rsid w:val="0030212C"/>
    <w:rsid w:val="00305951"/>
    <w:rsid w:val="00305CF3"/>
    <w:rsid w:val="00307B07"/>
    <w:rsid w:val="0031344E"/>
    <w:rsid w:val="00313940"/>
    <w:rsid w:val="00313BDE"/>
    <w:rsid w:val="00313CEB"/>
    <w:rsid w:val="00315D10"/>
    <w:rsid w:val="003169EF"/>
    <w:rsid w:val="003220B2"/>
    <w:rsid w:val="003235AE"/>
    <w:rsid w:val="00331558"/>
    <w:rsid w:val="00340229"/>
    <w:rsid w:val="00346718"/>
    <w:rsid w:val="00351A44"/>
    <w:rsid w:val="00354123"/>
    <w:rsid w:val="0035519E"/>
    <w:rsid w:val="003557CD"/>
    <w:rsid w:val="0036664A"/>
    <w:rsid w:val="00382150"/>
    <w:rsid w:val="00382F19"/>
    <w:rsid w:val="003837CC"/>
    <w:rsid w:val="00385D88"/>
    <w:rsid w:val="00395B75"/>
    <w:rsid w:val="00396AC4"/>
    <w:rsid w:val="003A0465"/>
    <w:rsid w:val="003A3861"/>
    <w:rsid w:val="003B3829"/>
    <w:rsid w:val="003C30B1"/>
    <w:rsid w:val="003C65BA"/>
    <w:rsid w:val="003D057A"/>
    <w:rsid w:val="003D2EFF"/>
    <w:rsid w:val="003D3D18"/>
    <w:rsid w:val="003D5D9D"/>
    <w:rsid w:val="003D7AD5"/>
    <w:rsid w:val="003E2AD9"/>
    <w:rsid w:val="003F1DC7"/>
    <w:rsid w:val="003F7B2F"/>
    <w:rsid w:val="004013F5"/>
    <w:rsid w:val="00405D6F"/>
    <w:rsid w:val="00406C4E"/>
    <w:rsid w:val="00415186"/>
    <w:rsid w:val="0042329A"/>
    <w:rsid w:val="00423F49"/>
    <w:rsid w:val="004312EE"/>
    <w:rsid w:val="004314EB"/>
    <w:rsid w:val="00433A5C"/>
    <w:rsid w:val="0043642C"/>
    <w:rsid w:val="00437CCA"/>
    <w:rsid w:val="00440CB8"/>
    <w:rsid w:val="00440FC4"/>
    <w:rsid w:val="00441B28"/>
    <w:rsid w:val="004504FD"/>
    <w:rsid w:val="00450BA7"/>
    <w:rsid w:val="00453D20"/>
    <w:rsid w:val="00456E8E"/>
    <w:rsid w:val="00462BE5"/>
    <w:rsid w:val="00465475"/>
    <w:rsid w:val="00465E99"/>
    <w:rsid w:val="00471531"/>
    <w:rsid w:val="004812F1"/>
    <w:rsid w:val="00482FC9"/>
    <w:rsid w:val="004852FD"/>
    <w:rsid w:val="00486E81"/>
    <w:rsid w:val="004969BC"/>
    <w:rsid w:val="004B1A21"/>
    <w:rsid w:val="004B610B"/>
    <w:rsid w:val="004C2045"/>
    <w:rsid w:val="004C2316"/>
    <w:rsid w:val="004C25BC"/>
    <w:rsid w:val="004C2E7D"/>
    <w:rsid w:val="004C31FB"/>
    <w:rsid w:val="004D3E1A"/>
    <w:rsid w:val="004D425E"/>
    <w:rsid w:val="004E21F0"/>
    <w:rsid w:val="004E33F3"/>
    <w:rsid w:val="004E4E44"/>
    <w:rsid w:val="004E6509"/>
    <w:rsid w:val="004E6D0A"/>
    <w:rsid w:val="004F222C"/>
    <w:rsid w:val="004F4059"/>
    <w:rsid w:val="004F47C8"/>
    <w:rsid w:val="004F6029"/>
    <w:rsid w:val="004F71C6"/>
    <w:rsid w:val="005014F2"/>
    <w:rsid w:val="00501B8B"/>
    <w:rsid w:val="00502AE7"/>
    <w:rsid w:val="00504C07"/>
    <w:rsid w:val="00504E96"/>
    <w:rsid w:val="00507B61"/>
    <w:rsid w:val="00516CB3"/>
    <w:rsid w:val="00517FE8"/>
    <w:rsid w:val="0052263E"/>
    <w:rsid w:val="00526D16"/>
    <w:rsid w:val="00527861"/>
    <w:rsid w:val="00531F65"/>
    <w:rsid w:val="00532961"/>
    <w:rsid w:val="00533407"/>
    <w:rsid w:val="00534F39"/>
    <w:rsid w:val="0053528B"/>
    <w:rsid w:val="00535557"/>
    <w:rsid w:val="00536C34"/>
    <w:rsid w:val="00540233"/>
    <w:rsid w:val="00546B72"/>
    <w:rsid w:val="00552609"/>
    <w:rsid w:val="00553063"/>
    <w:rsid w:val="00553AEA"/>
    <w:rsid w:val="00555D35"/>
    <w:rsid w:val="00561BA4"/>
    <w:rsid w:val="00563DEF"/>
    <w:rsid w:val="005817C3"/>
    <w:rsid w:val="005833FE"/>
    <w:rsid w:val="0059662D"/>
    <w:rsid w:val="005A5885"/>
    <w:rsid w:val="005A7733"/>
    <w:rsid w:val="005B3870"/>
    <w:rsid w:val="005C482B"/>
    <w:rsid w:val="005C4C6C"/>
    <w:rsid w:val="005D0B49"/>
    <w:rsid w:val="005D5B91"/>
    <w:rsid w:val="005D6FE7"/>
    <w:rsid w:val="005E0A91"/>
    <w:rsid w:val="005E1005"/>
    <w:rsid w:val="005E4A44"/>
    <w:rsid w:val="005E71C7"/>
    <w:rsid w:val="005E73A7"/>
    <w:rsid w:val="006015B2"/>
    <w:rsid w:val="00606587"/>
    <w:rsid w:val="00611A59"/>
    <w:rsid w:val="0062148D"/>
    <w:rsid w:val="006244A5"/>
    <w:rsid w:val="00625133"/>
    <w:rsid w:val="006253D2"/>
    <w:rsid w:val="006274F3"/>
    <w:rsid w:val="0063436C"/>
    <w:rsid w:val="00635EA1"/>
    <w:rsid w:val="006620BC"/>
    <w:rsid w:val="00662B90"/>
    <w:rsid w:val="00664AA4"/>
    <w:rsid w:val="00664F13"/>
    <w:rsid w:val="00665D1D"/>
    <w:rsid w:val="00674765"/>
    <w:rsid w:val="00683B8E"/>
    <w:rsid w:val="0068760F"/>
    <w:rsid w:val="006961B6"/>
    <w:rsid w:val="006A10E2"/>
    <w:rsid w:val="006A3E56"/>
    <w:rsid w:val="006B1C08"/>
    <w:rsid w:val="006B6A68"/>
    <w:rsid w:val="006C0D0C"/>
    <w:rsid w:val="006C1C20"/>
    <w:rsid w:val="006C255F"/>
    <w:rsid w:val="006C387F"/>
    <w:rsid w:val="006C55A3"/>
    <w:rsid w:val="006D0E37"/>
    <w:rsid w:val="006D1405"/>
    <w:rsid w:val="006D1D37"/>
    <w:rsid w:val="006D3DC5"/>
    <w:rsid w:val="006D4CA7"/>
    <w:rsid w:val="006E05F8"/>
    <w:rsid w:val="006E2945"/>
    <w:rsid w:val="006E3A3E"/>
    <w:rsid w:val="006F348E"/>
    <w:rsid w:val="006F3B90"/>
    <w:rsid w:val="00701841"/>
    <w:rsid w:val="00705D5D"/>
    <w:rsid w:val="0070651C"/>
    <w:rsid w:val="00711ADA"/>
    <w:rsid w:val="00713993"/>
    <w:rsid w:val="0072271A"/>
    <w:rsid w:val="00725D8B"/>
    <w:rsid w:val="0072616E"/>
    <w:rsid w:val="00733D4B"/>
    <w:rsid w:val="00736761"/>
    <w:rsid w:val="00737CAE"/>
    <w:rsid w:val="00745949"/>
    <w:rsid w:val="00750C0F"/>
    <w:rsid w:val="00750E6F"/>
    <w:rsid w:val="00751FD3"/>
    <w:rsid w:val="0075245B"/>
    <w:rsid w:val="00756ED5"/>
    <w:rsid w:val="0075753B"/>
    <w:rsid w:val="00765BCE"/>
    <w:rsid w:val="007670E2"/>
    <w:rsid w:val="0077054C"/>
    <w:rsid w:val="0077401D"/>
    <w:rsid w:val="007740DF"/>
    <w:rsid w:val="00774ADF"/>
    <w:rsid w:val="00776B06"/>
    <w:rsid w:val="00777986"/>
    <w:rsid w:val="0078047B"/>
    <w:rsid w:val="00781821"/>
    <w:rsid w:val="007825E7"/>
    <w:rsid w:val="0078546F"/>
    <w:rsid w:val="00794991"/>
    <w:rsid w:val="00795E90"/>
    <w:rsid w:val="00796764"/>
    <w:rsid w:val="00796DAC"/>
    <w:rsid w:val="007A1771"/>
    <w:rsid w:val="007A1FB0"/>
    <w:rsid w:val="007A6832"/>
    <w:rsid w:val="007A6840"/>
    <w:rsid w:val="007A77A3"/>
    <w:rsid w:val="007B107D"/>
    <w:rsid w:val="007B2F03"/>
    <w:rsid w:val="007B35F3"/>
    <w:rsid w:val="007B7F70"/>
    <w:rsid w:val="007C24AC"/>
    <w:rsid w:val="007C3818"/>
    <w:rsid w:val="007C5883"/>
    <w:rsid w:val="007C68D3"/>
    <w:rsid w:val="007C725F"/>
    <w:rsid w:val="007C7AAE"/>
    <w:rsid w:val="007C7C6A"/>
    <w:rsid w:val="007D1514"/>
    <w:rsid w:val="007D3DE2"/>
    <w:rsid w:val="007D7094"/>
    <w:rsid w:val="007E1D6C"/>
    <w:rsid w:val="007F02E6"/>
    <w:rsid w:val="0080004B"/>
    <w:rsid w:val="00801AB0"/>
    <w:rsid w:val="0080250D"/>
    <w:rsid w:val="00807BE8"/>
    <w:rsid w:val="0081033D"/>
    <w:rsid w:val="00811A1C"/>
    <w:rsid w:val="0081297E"/>
    <w:rsid w:val="008138A7"/>
    <w:rsid w:val="00814D8B"/>
    <w:rsid w:val="00817E7E"/>
    <w:rsid w:val="008259EC"/>
    <w:rsid w:val="008262B8"/>
    <w:rsid w:val="00827324"/>
    <w:rsid w:val="008305CF"/>
    <w:rsid w:val="0083083D"/>
    <w:rsid w:val="00840179"/>
    <w:rsid w:val="00840552"/>
    <w:rsid w:val="00841591"/>
    <w:rsid w:val="00850ED3"/>
    <w:rsid w:val="0085192A"/>
    <w:rsid w:val="00855173"/>
    <w:rsid w:val="00855B12"/>
    <w:rsid w:val="00855B95"/>
    <w:rsid w:val="008579BE"/>
    <w:rsid w:val="00862356"/>
    <w:rsid w:val="008640B7"/>
    <w:rsid w:val="00865D02"/>
    <w:rsid w:val="008736FF"/>
    <w:rsid w:val="0087525F"/>
    <w:rsid w:val="00876753"/>
    <w:rsid w:val="00877712"/>
    <w:rsid w:val="00877AF2"/>
    <w:rsid w:val="00884373"/>
    <w:rsid w:val="008873C9"/>
    <w:rsid w:val="00893AAC"/>
    <w:rsid w:val="008A3593"/>
    <w:rsid w:val="008B125B"/>
    <w:rsid w:val="008B15F8"/>
    <w:rsid w:val="008C14C0"/>
    <w:rsid w:val="008D1364"/>
    <w:rsid w:val="008D186C"/>
    <w:rsid w:val="008D29B0"/>
    <w:rsid w:val="008D7663"/>
    <w:rsid w:val="008E0263"/>
    <w:rsid w:val="008E2977"/>
    <w:rsid w:val="008E3FA4"/>
    <w:rsid w:val="008E4F72"/>
    <w:rsid w:val="008F2395"/>
    <w:rsid w:val="008F5B93"/>
    <w:rsid w:val="009031B0"/>
    <w:rsid w:val="0090689D"/>
    <w:rsid w:val="00907B42"/>
    <w:rsid w:val="00907EC1"/>
    <w:rsid w:val="009104D1"/>
    <w:rsid w:val="0091229C"/>
    <w:rsid w:val="00921B19"/>
    <w:rsid w:val="00925FB0"/>
    <w:rsid w:val="009274EB"/>
    <w:rsid w:val="009305DE"/>
    <w:rsid w:val="00932A14"/>
    <w:rsid w:val="00934131"/>
    <w:rsid w:val="00936960"/>
    <w:rsid w:val="00937E2C"/>
    <w:rsid w:val="00941277"/>
    <w:rsid w:val="009520F5"/>
    <w:rsid w:val="00952158"/>
    <w:rsid w:val="00953FA1"/>
    <w:rsid w:val="00954D59"/>
    <w:rsid w:val="009624AD"/>
    <w:rsid w:val="00964E10"/>
    <w:rsid w:val="00967077"/>
    <w:rsid w:val="0096735A"/>
    <w:rsid w:val="0097618F"/>
    <w:rsid w:val="009771CB"/>
    <w:rsid w:val="00977B49"/>
    <w:rsid w:val="00980033"/>
    <w:rsid w:val="00984023"/>
    <w:rsid w:val="009906CF"/>
    <w:rsid w:val="00990CB7"/>
    <w:rsid w:val="00992B09"/>
    <w:rsid w:val="00995EC1"/>
    <w:rsid w:val="0099666A"/>
    <w:rsid w:val="00996688"/>
    <w:rsid w:val="00997F32"/>
    <w:rsid w:val="009A211F"/>
    <w:rsid w:val="009A52DD"/>
    <w:rsid w:val="009A61B1"/>
    <w:rsid w:val="009A640C"/>
    <w:rsid w:val="009B2B96"/>
    <w:rsid w:val="009C2DBF"/>
    <w:rsid w:val="009C5BB5"/>
    <w:rsid w:val="009C7E2B"/>
    <w:rsid w:val="009D13F5"/>
    <w:rsid w:val="009D4C19"/>
    <w:rsid w:val="009E1D35"/>
    <w:rsid w:val="009E6B7E"/>
    <w:rsid w:val="009F30B5"/>
    <w:rsid w:val="009F74B3"/>
    <w:rsid w:val="00A03788"/>
    <w:rsid w:val="00A04DCC"/>
    <w:rsid w:val="00A1069C"/>
    <w:rsid w:val="00A15650"/>
    <w:rsid w:val="00A203B6"/>
    <w:rsid w:val="00A2055F"/>
    <w:rsid w:val="00A20866"/>
    <w:rsid w:val="00A25F4B"/>
    <w:rsid w:val="00A27527"/>
    <w:rsid w:val="00A33499"/>
    <w:rsid w:val="00A36601"/>
    <w:rsid w:val="00A36AAA"/>
    <w:rsid w:val="00A42961"/>
    <w:rsid w:val="00A450AD"/>
    <w:rsid w:val="00A518F0"/>
    <w:rsid w:val="00A5480E"/>
    <w:rsid w:val="00A5484B"/>
    <w:rsid w:val="00A65D6D"/>
    <w:rsid w:val="00A661D1"/>
    <w:rsid w:val="00A662F7"/>
    <w:rsid w:val="00A66AEB"/>
    <w:rsid w:val="00A66BA2"/>
    <w:rsid w:val="00A67366"/>
    <w:rsid w:val="00A674AF"/>
    <w:rsid w:val="00A67F99"/>
    <w:rsid w:val="00A720C2"/>
    <w:rsid w:val="00A9344E"/>
    <w:rsid w:val="00AA7F98"/>
    <w:rsid w:val="00AB1121"/>
    <w:rsid w:val="00AB1AF7"/>
    <w:rsid w:val="00AB1E73"/>
    <w:rsid w:val="00AB36C4"/>
    <w:rsid w:val="00AB42C9"/>
    <w:rsid w:val="00AB4F79"/>
    <w:rsid w:val="00AB56D1"/>
    <w:rsid w:val="00AB6F96"/>
    <w:rsid w:val="00AB7FE3"/>
    <w:rsid w:val="00AC520B"/>
    <w:rsid w:val="00AC52AB"/>
    <w:rsid w:val="00AC5EA7"/>
    <w:rsid w:val="00AC6B8B"/>
    <w:rsid w:val="00AC6E0A"/>
    <w:rsid w:val="00AC6E9B"/>
    <w:rsid w:val="00AD0556"/>
    <w:rsid w:val="00AD22CC"/>
    <w:rsid w:val="00AE3622"/>
    <w:rsid w:val="00AF4AB0"/>
    <w:rsid w:val="00AF5CA4"/>
    <w:rsid w:val="00B03663"/>
    <w:rsid w:val="00B0531A"/>
    <w:rsid w:val="00B110D0"/>
    <w:rsid w:val="00B119C5"/>
    <w:rsid w:val="00B1367A"/>
    <w:rsid w:val="00B148E7"/>
    <w:rsid w:val="00B14A40"/>
    <w:rsid w:val="00B169B5"/>
    <w:rsid w:val="00B17E7F"/>
    <w:rsid w:val="00B2488F"/>
    <w:rsid w:val="00B30357"/>
    <w:rsid w:val="00B30763"/>
    <w:rsid w:val="00B3201C"/>
    <w:rsid w:val="00B32152"/>
    <w:rsid w:val="00B3521B"/>
    <w:rsid w:val="00B37204"/>
    <w:rsid w:val="00B37CB5"/>
    <w:rsid w:val="00B42B29"/>
    <w:rsid w:val="00B43072"/>
    <w:rsid w:val="00B43C1E"/>
    <w:rsid w:val="00B4544A"/>
    <w:rsid w:val="00B46AC6"/>
    <w:rsid w:val="00B52D84"/>
    <w:rsid w:val="00B60207"/>
    <w:rsid w:val="00B60DB9"/>
    <w:rsid w:val="00B6312A"/>
    <w:rsid w:val="00B634C2"/>
    <w:rsid w:val="00B641BB"/>
    <w:rsid w:val="00B66256"/>
    <w:rsid w:val="00B67194"/>
    <w:rsid w:val="00B7316B"/>
    <w:rsid w:val="00B806B8"/>
    <w:rsid w:val="00B816E7"/>
    <w:rsid w:val="00B94E72"/>
    <w:rsid w:val="00BA49A6"/>
    <w:rsid w:val="00BA719F"/>
    <w:rsid w:val="00BB0C7E"/>
    <w:rsid w:val="00BB1E60"/>
    <w:rsid w:val="00BB2077"/>
    <w:rsid w:val="00BC05C5"/>
    <w:rsid w:val="00BC0602"/>
    <w:rsid w:val="00BC2952"/>
    <w:rsid w:val="00BD0570"/>
    <w:rsid w:val="00BD2F7B"/>
    <w:rsid w:val="00BD4934"/>
    <w:rsid w:val="00BD6BB5"/>
    <w:rsid w:val="00BE0717"/>
    <w:rsid w:val="00BE2CEA"/>
    <w:rsid w:val="00BF5138"/>
    <w:rsid w:val="00C01310"/>
    <w:rsid w:val="00C03CF4"/>
    <w:rsid w:val="00C06AEA"/>
    <w:rsid w:val="00C06FB9"/>
    <w:rsid w:val="00C128DD"/>
    <w:rsid w:val="00C14BA0"/>
    <w:rsid w:val="00C178AE"/>
    <w:rsid w:val="00C20983"/>
    <w:rsid w:val="00C231ED"/>
    <w:rsid w:val="00C23A71"/>
    <w:rsid w:val="00C250CA"/>
    <w:rsid w:val="00C263DF"/>
    <w:rsid w:val="00C271F5"/>
    <w:rsid w:val="00C2749E"/>
    <w:rsid w:val="00C27F40"/>
    <w:rsid w:val="00C32A9A"/>
    <w:rsid w:val="00C34412"/>
    <w:rsid w:val="00C35B31"/>
    <w:rsid w:val="00C417CF"/>
    <w:rsid w:val="00C41DAC"/>
    <w:rsid w:val="00C421C2"/>
    <w:rsid w:val="00C44E4B"/>
    <w:rsid w:val="00C4517E"/>
    <w:rsid w:val="00C45C82"/>
    <w:rsid w:val="00C46398"/>
    <w:rsid w:val="00C46C4C"/>
    <w:rsid w:val="00C51F7A"/>
    <w:rsid w:val="00C55131"/>
    <w:rsid w:val="00C559D3"/>
    <w:rsid w:val="00C6589C"/>
    <w:rsid w:val="00C71A5B"/>
    <w:rsid w:val="00C71E77"/>
    <w:rsid w:val="00C72953"/>
    <w:rsid w:val="00C72D06"/>
    <w:rsid w:val="00C80486"/>
    <w:rsid w:val="00C846E2"/>
    <w:rsid w:val="00C85FEB"/>
    <w:rsid w:val="00C862A0"/>
    <w:rsid w:val="00C86875"/>
    <w:rsid w:val="00C90288"/>
    <w:rsid w:val="00C920D6"/>
    <w:rsid w:val="00C92E9F"/>
    <w:rsid w:val="00C97216"/>
    <w:rsid w:val="00CA0EB0"/>
    <w:rsid w:val="00CA2669"/>
    <w:rsid w:val="00CA715E"/>
    <w:rsid w:val="00CB35A0"/>
    <w:rsid w:val="00CB514D"/>
    <w:rsid w:val="00CC43F4"/>
    <w:rsid w:val="00CC46FF"/>
    <w:rsid w:val="00CD3984"/>
    <w:rsid w:val="00CE0B18"/>
    <w:rsid w:val="00CE28D9"/>
    <w:rsid w:val="00CF27B3"/>
    <w:rsid w:val="00CF38A4"/>
    <w:rsid w:val="00CF3C5B"/>
    <w:rsid w:val="00D05887"/>
    <w:rsid w:val="00D05CE6"/>
    <w:rsid w:val="00D12019"/>
    <w:rsid w:val="00D12A5B"/>
    <w:rsid w:val="00D14E69"/>
    <w:rsid w:val="00D15165"/>
    <w:rsid w:val="00D2368B"/>
    <w:rsid w:val="00D26236"/>
    <w:rsid w:val="00D333D8"/>
    <w:rsid w:val="00D405A3"/>
    <w:rsid w:val="00D46727"/>
    <w:rsid w:val="00D70380"/>
    <w:rsid w:val="00D748F6"/>
    <w:rsid w:val="00D75B59"/>
    <w:rsid w:val="00D91930"/>
    <w:rsid w:val="00DA2896"/>
    <w:rsid w:val="00DA3B08"/>
    <w:rsid w:val="00DA7F02"/>
    <w:rsid w:val="00DB0D90"/>
    <w:rsid w:val="00DB50DB"/>
    <w:rsid w:val="00DC1703"/>
    <w:rsid w:val="00DC1D53"/>
    <w:rsid w:val="00DC3296"/>
    <w:rsid w:val="00DC4125"/>
    <w:rsid w:val="00DC5EB2"/>
    <w:rsid w:val="00DC7675"/>
    <w:rsid w:val="00DD171A"/>
    <w:rsid w:val="00DD34EB"/>
    <w:rsid w:val="00DD471C"/>
    <w:rsid w:val="00DD5167"/>
    <w:rsid w:val="00DE397C"/>
    <w:rsid w:val="00DF5985"/>
    <w:rsid w:val="00E01816"/>
    <w:rsid w:val="00E02EDA"/>
    <w:rsid w:val="00E066DD"/>
    <w:rsid w:val="00E11695"/>
    <w:rsid w:val="00E1250D"/>
    <w:rsid w:val="00E127AE"/>
    <w:rsid w:val="00E1372F"/>
    <w:rsid w:val="00E13773"/>
    <w:rsid w:val="00E149DA"/>
    <w:rsid w:val="00E15EB8"/>
    <w:rsid w:val="00E203B8"/>
    <w:rsid w:val="00E25D2B"/>
    <w:rsid w:val="00E26033"/>
    <w:rsid w:val="00E269FA"/>
    <w:rsid w:val="00E30F44"/>
    <w:rsid w:val="00E37B60"/>
    <w:rsid w:val="00E37D91"/>
    <w:rsid w:val="00E4204E"/>
    <w:rsid w:val="00E42F91"/>
    <w:rsid w:val="00E4508D"/>
    <w:rsid w:val="00E4773B"/>
    <w:rsid w:val="00E523B9"/>
    <w:rsid w:val="00E52CAE"/>
    <w:rsid w:val="00E539AE"/>
    <w:rsid w:val="00E60232"/>
    <w:rsid w:val="00E61668"/>
    <w:rsid w:val="00E66F60"/>
    <w:rsid w:val="00E7627E"/>
    <w:rsid w:val="00E80950"/>
    <w:rsid w:val="00E81B77"/>
    <w:rsid w:val="00E8245B"/>
    <w:rsid w:val="00E83067"/>
    <w:rsid w:val="00E9150F"/>
    <w:rsid w:val="00E92FC7"/>
    <w:rsid w:val="00E93931"/>
    <w:rsid w:val="00E966B7"/>
    <w:rsid w:val="00EA448C"/>
    <w:rsid w:val="00EA5CB6"/>
    <w:rsid w:val="00EA7ABF"/>
    <w:rsid w:val="00EB08F0"/>
    <w:rsid w:val="00EB4C62"/>
    <w:rsid w:val="00EC137B"/>
    <w:rsid w:val="00EC487B"/>
    <w:rsid w:val="00EC79A0"/>
    <w:rsid w:val="00ED0248"/>
    <w:rsid w:val="00ED7B52"/>
    <w:rsid w:val="00ED7E38"/>
    <w:rsid w:val="00EE226B"/>
    <w:rsid w:val="00EE4407"/>
    <w:rsid w:val="00EF2E5B"/>
    <w:rsid w:val="00EF679D"/>
    <w:rsid w:val="00F00A50"/>
    <w:rsid w:val="00F01C55"/>
    <w:rsid w:val="00F01E1C"/>
    <w:rsid w:val="00F032CF"/>
    <w:rsid w:val="00F03E78"/>
    <w:rsid w:val="00F067F6"/>
    <w:rsid w:val="00F07B71"/>
    <w:rsid w:val="00F1099F"/>
    <w:rsid w:val="00F11448"/>
    <w:rsid w:val="00F11C98"/>
    <w:rsid w:val="00F139BE"/>
    <w:rsid w:val="00F16A5B"/>
    <w:rsid w:val="00F223BD"/>
    <w:rsid w:val="00F22E4A"/>
    <w:rsid w:val="00F2566C"/>
    <w:rsid w:val="00F35908"/>
    <w:rsid w:val="00F4257A"/>
    <w:rsid w:val="00F451A4"/>
    <w:rsid w:val="00F50413"/>
    <w:rsid w:val="00F5135D"/>
    <w:rsid w:val="00F541A0"/>
    <w:rsid w:val="00F544D9"/>
    <w:rsid w:val="00F55339"/>
    <w:rsid w:val="00F55EA3"/>
    <w:rsid w:val="00F6293F"/>
    <w:rsid w:val="00F6434A"/>
    <w:rsid w:val="00F66940"/>
    <w:rsid w:val="00F6785F"/>
    <w:rsid w:val="00F703DA"/>
    <w:rsid w:val="00F711F2"/>
    <w:rsid w:val="00F76D36"/>
    <w:rsid w:val="00F77113"/>
    <w:rsid w:val="00F803D5"/>
    <w:rsid w:val="00F80FF7"/>
    <w:rsid w:val="00F84B63"/>
    <w:rsid w:val="00F85411"/>
    <w:rsid w:val="00F87A8A"/>
    <w:rsid w:val="00FC3943"/>
    <w:rsid w:val="00FC57AD"/>
    <w:rsid w:val="00FC6889"/>
    <w:rsid w:val="00FC7460"/>
    <w:rsid w:val="00FC7BFB"/>
    <w:rsid w:val="00FD087D"/>
    <w:rsid w:val="00FD142F"/>
    <w:rsid w:val="00FD6021"/>
    <w:rsid w:val="00FE51AB"/>
    <w:rsid w:val="00FF0046"/>
    <w:rsid w:val="00FF3471"/>
    <w:rsid w:val="00FF3AC4"/>
    <w:rsid w:val="00FF64D1"/>
    <w:rsid w:val="0242E809"/>
    <w:rsid w:val="028FB0A8"/>
    <w:rsid w:val="07AC9F5F"/>
    <w:rsid w:val="09486FC0"/>
    <w:rsid w:val="113A5948"/>
    <w:rsid w:val="1FB60DB1"/>
    <w:rsid w:val="22B10A72"/>
    <w:rsid w:val="30D891FB"/>
    <w:rsid w:val="381A808F"/>
    <w:rsid w:val="395AC255"/>
    <w:rsid w:val="46D30D4C"/>
    <w:rsid w:val="6B1F0C69"/>
    <w:rsid w:val="700D7592"/>
    <w:rsid w:val="7D0C4490"/>
    <w:rsid w:val="7EA814F1"/>
    <w:rsid w:val="7F08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C54CF"/>
  <w15:docId w15:val="{1724B512-B147-4DA7-82A4-8E20DFA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51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71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34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34A7"/>
  </w:style>
  <w:style w:type="character" w:styleId="Odkaznakoment">
    <w:name w:val="annotation reference"/>
    <w:semiHidden/>
    <w:rsid w:val="002F34A7"/>
    <w:rPr>
      <w:sz w:val="16"/>
      <w:szCs w:val="16"/>
    </w:rPr>
  </w:style>
  <w:style w:type="paragraph" w:styleId="Textkomente">
    <w:name w:val="annotation text"/>
    <w:basedOn w:val="Normln"/>
    <w:semiHidden/>
    <w:rsid w:val="002F34A7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4A7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2F34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Textbubliny">
    <w:name w:val="Balloon Text"/>
    <w:basedOn w:val="Normln"/>
    <w:semiHidden/>
    <w:rsid w:val="002F34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B4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45C5"/>
    <w:rPr>
      <w:b/>
      <w:bCs/>
    </w:rPr>
  </w:style>
  <w:style w:type="character" w:styleId="Hypertextovodkaz">
    <w:name w:val="Hyperlink"/>
    <w:uiPriority w:val="99"/>
    <w:unhideWhenUsed/>
    <w:rsid w:val="00B7316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E36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E3622"/>
    <w:rPr>
      <w:sz w:val="24"/>
      <w:szCs w:val="24"/>
    </w:rPr>
  </w:style>
  <w:style w:type="paragraph" w:styleId="Revize">
    <w:name w:val="Revision"/>
    <w:hidden/>
    <w:uiPriority w:val="99"/>
    <w:semiHidden/>
    <w:rsid w:val="00B3201C"/>
    <w:rPr>
      <w:sz w:val="24"/>
      <w:szCs w:val="24"/>
    </w:rPr>
  </w:style>
  <w:style w:type="paragraph" w:customStyle="1" w:styleId="Standard">
    <w:name w:val="Standard"/>
    <w:rsid w:val="00AB56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rsid w:val="00A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1099F"/>
    <w:rPr>
      <w:sz w:val="24"/>
      <w:szCs w:val="24"/>
    </w:rPr>
  </w:style>
  <w:style w:type="paragraph" w:styleId="Odstavecseseznamem">
    <w:name w:val="List Paragraph"/>
    <w:basedOn w:val="Normln"/>
    <w:qFormat/>
    <w:rsid w:val="00F1099F"/>
    <w:pPr>
      <w:ind w:left="720"/>
      <w:contextualSpacing/>
    </w:pPr>
  </w:style>
  <w:style w:type="paragraph" w:customStyle="1" w:styleId="Smlouva-slo">
    <w:name w:val="Smlouva-číslo"/>
    <w:basedOn w:val="Normln"/>
    <w:rsid w:val="009A61B1"/>
    <w:pPr>
      <w:spacing w:before="120" w:line="240" w:lineRule="atLeast"/>
      <w:jc w:val="both"/>
    </w:pPr>
  </w:style>
  <w:style w:type="character" w:styleId="Zstupntext">
    <w:name w:val="Placeholder Text"/>
    <w:basedOn w:val="Standardnpsmoodstavce"/>
    <w:uiPriority w:val="99"/>
    <w:semiHidden/>
    <w:rsid w:val="00181089"/>
    <w:rPr>
      <w:color w:val="808080"/>
    </w:rPr>
  </w:style>
  <w:style w:type="character" w:customStyle="1" w:styleId="Standardntext">
    <w:name w:val="Standardní text"/>
    <w:basedOn w:val="Standardnpsmoodstavce"/>
    <w:uiPriority w:val="1"/>
    <w:qFormat/>
    <w:rsid w:val="00181089"/>
    <w:rPr>
      <w:rFonts w:asciiTheme="minorHAnsi" w:hAnsiTheme="minorHAnsi"/>
      <w:sz w:val="22"/>
    </w:r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421C2"/>
    <w:pPr>
      <w:spacing w:before="600"/>
    </w:pPr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421C2"/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paragraph" w:customStyle="1" w:styleId="Typsml">
    <w:name w:val="Typ sml."/>
    <w:basedOn w:val="Normln"/>
    <w:link w:val="TypsmlChar"/>
    <w:uiPriority w:val="14"/>
    <w:qFormat/>
    <w:rsid w:val="00C421C2"/>
    <w:pPr>
      <w:spacing w:before="360" w:after="360" w:line="276" w:lineRule="auto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ypsmlChar">
    <w:name w:val="Typ sml. Char"/>
    <w:basedOn w:val="Standardnpsmoodstavce"/>
    <w:link w:val="Typsml"/>
    <w:uiPriority w:val="14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421C2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3"/>
    <w:qFormat/>
    <w:rsid w:val="00C421C2"/>
    <w:pPr>
      <w:keepNext/>
      <w:numPr>
        <w:numId w:val="1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5"/>
    <w:qFormat/>
    <w:rsid w:val="00C421C2"/>
    <w:pPr>
      <w:numPr>
        <w:ilvl w:val="1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C421C2"/>
    <w:rPr>
      <w:rFonts w:ascii="Arial" w:eastAsiaTheme="minorHAnsi" w:hAnsi="Arial" w:cstheme="minorBidi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C421C2"/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Psm">
    <w:name w:val="Písm."/>
    <w:basedOn w:val="Normln"/>
    <w:uiPriority w:val="7"/>
    <w:qFormat/>
    <w:rsid w:val="00C421C2"/>
    <w:pPr>
      <w:numPr>
        <w:ilvl w:val="2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Bod">
    <w:name w:val="Bod"/>
    <w:basedOn w:val="Normln"/>
    <w:link w:val="BodChar"/>
    <w:uiPriority w:val="9"/>
    <w:qFormat/>
    <w:rsid w:val="00C421C2"/>
    <w:pPr>
      <w:numPr>
        <w:ilvl w:val="3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D34EB"/>
  </w:style>
  <w:style w:type="character" w:styleId="Nevyeenzmnka">
    <w:name w:val="Unresolved Mention"/>
    <w:basedOn w:val="Standardnpsmoodstavce"/>
    <w:uiPriority w:val="99"/>
    <w:semiHidden/>
    <w:unhideWhenUsed/>
    <w:rsid w:val="00CF38A4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link w:val="Zkladntextodsazen3"/>
    <w:rsid w:val="007670E2"/>
    <w:rPr>
      <w:sz w:val="16"/>
      <w:szCs w:val="16"/>
    </w:rPr>
  </w:style>
  <w:style w:type="paragraph" w:customStyle="1" w:styleId="lnek">
    <w:name w:val="Článek"/>
    <w:basedOn w:val="Normln"/>
    <w:next w:val="Normln"/>
    <w:qFormat/>
    <w:rsid w:val="007670E2"/>
    <w:pPr>
      <w:widowControl w:val="0"/>
      <w:tabs>
        <w:tab w:val="num" w:pos="855"/>
      </w:tabs>
      <w:spacing w:before="600" w:after="360" w:line="276" w:lineRule="auto"/>
      <w:ind w:left="567" w:hanging="567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7670E2"/>
    <w:pPr>
      <w:keepLines w:val="0"/>
      <w:tabs>
        <w:tab w:val="num" w:pos="360"/>
      </w:tabs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7670E2"/>
    <w:pPr>
      <w:keepLines w:val="0"/>
      <w:tabs>
        <w:tab w:val="num" w:pos="360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767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t">
    <w:name w:val="Výčet"/>
    <w:basedOn w:val="Bod"/>
    <w:link w:val="VetChar"/>
    <w:qFormat/>
    <w:rsid w:val="007670E2"/>
    <w:pPr>
      <w:widowControl w:val="0"/>
      <w:numPr>
        <w:ilvl w:val="4"/>
        <w:numId w:val="20"/>
      </w:numPr>
      <w:tabs>
        <w:tab w:val="clear" w:pos="1814"/>
        <w:tab w:val="num" w:pos="1418"/>
      </w:tabs>
    </w:pPr>
  </w:style>
  <w:style w:type="character" w:customStyle="1" w:styleId="Nadpis6Char">
    <w:name w:val="Nadpis 6 Char"/>
    <w:basedOn w:val="Standardnpsmoodstavce"/>
    <w:link w:val="Nadpis6"/>
    <w:semiHidden/>
    <w:rsid w:val="00B67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Char">
    <w:name w:val="Bod Char"/>
    <w:basedOn w:val="Standardnpsmoodstavce"/>
    <w:link w:val="Bod"/>
    <w:rsid w:val="007670E2"/>
    <w:rPr>
      <w:rFonts w:ascii="Arial" w:eastAsiaTheme="minorHAnsi" w:hAnsi="Arial" w:cstheme="minorBidi"/>
      <w:szCs w:val="22"/>
      <w:lang w:eastAsia="en-US"/>
    </w:rPr>
  </w:style>
  <w:style w:type="character" w:customStyle="1" w:styleId="VetChar">
    <w:name w:val="Výčet Char"/>
    <w:basedOn w:val="BodChar"/>
    <w:link w:val="Vet"/>
    <w:rsid w:val="007670E2"/>
    <w:rPr>
      <w:rFonts w:ascii="Arial" w:eastAsiaTheme="minorHAnsi" w:hAnsi="Arial" w:cstheme="minorBidi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B671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7194"/>
    <w:rPr>
      <w:sz w:val="24"/>
      <w:szCs w:val="24"/>
    </w:rPr>
  </w:style>
  <w:style w:type="paragraph" w:customStyle="1" w:styleId="Zkladntext31">
    <w:name w:val="Základní text 31"/>
    <w:basedOn w:val="Normln"/>
    <w:rsid w:val="00B67194"/>
    <w:pPr>
      <w:widowControl w:val="0"/>
      <w:suppressAutoHyphens/>
      <w:autoSpaceDN w:val="0"/>
      <w:jc w:val="both"/>
      <w:textAlignment w:val="baseline"/>
    </w:pPr>
    <w:rPr>
      <w:rFonts w:ascii="Arial" w:hAnsi="Arial"/>
      <w:szCs w:val="20"/>
    </w:rPr>
  </w:style>
  <w:style w:type="paragraph" w:customStyle="1" w:styleId="l4">
    <w:name w:val="l4"/>
    <w:basedOn w:val="Normln"/>
    <w:rsid w:val="00F451A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451A4"/>
    <w:rPr>
      <w:i/>
      <w:iCs/>
    </w:rPr>
  </w:style>
  <w:style w:type="character" w:styleId="Sledovanodkaz">
    <w:name w:val="FollowedHyperlink"/>
    <w:basedOn w:val="Standardnpsmoodstavce"/>
    <w:semiHidden/>
    <w:unhideWhenUsed/>
    <w:rsid w:val="006A3E56"/>
    <w:rPr>
      <w:color w:val="800080" w:themeColor="followedHyperlink"/>
      <w:u w:val="single"/>
    </w:rPr>
  </w:style>
  <w:style w:type="paragraph" w:customStyle="1" w:styleId="Pod-l">
    <w:name w:val="Pod-čl."/>
    <w:basedOn w:val="Normln"/>
    <w:next w:val="Odst"/>
    <w:uiPriority w:val="4"/>
    <w:qFormat/>
    <w:rsid w:val="00B30357"/>
    <w:pPr>
      <w:keepNext/>
      <w:spacing w:before="360" w:after="120" w:line="276" w:lineRule="auto"/>
      <w:ind w:left="709" w:hanging="709"/>
      <w:outlineLvl w:val="1"/>
    </w:pPr>
    <w:rPr>
      <w:rFonts w:ascii="Arial" w:eastAsiaTheme="minorHAnsi" w:hAnsi="Arial" w:cstheme="minorBidi"/>
      <w:b/>
      <w:bCs/>
      <w:caps/>
      <w:sz w:val="22"/>
      <w:szCs w:val="22"/>
      <w:lang w:eastAsia="en-US"/>
    </w:rPr>
  </w:style>
  <w:style w:type="paragraph" w:customStyle="1" w:styleId="Odrka">
    <w:name w:val="Odrážka"/>
    <w:basedOn w:val="Normln"/>
    <w:link w:val="OdrkaChar"/>
    <w:uiPriority w:val="10"/>
    <w:qFormat/>
    <w:rsid w:val="00B30357"/>
    <w:pPr>
      <w:spacing w:after="120" w:line="276" w:lineRule="auto"/>
      <w:ind w:left="2410" w:hanging="567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OdrkaChar">
    <w:name w:val="Odrážka Char"/>
    <w:basedOn w:val="Standardnpsmoodstavce"/>
    <w:link w:val="Odrka"/>
    <w:uiPriority w:val="10"/>
    <w:rsid w:val="00B30357"/>
    <w:rPr>
      <w:rFonts w:ascii="Tahoma" w:eastAsiaTheme="minorHAnsi" w:hAnsi="Tahoma" w:cs="Tahoma"/>
      <w:szCs w:val="22"/>
      <w:lang w:eastAsia="en-US"/>
    </w:rPr>
  </w:style>
  <w:style w:type="character" w:customStyle="1" w:styleId="hlavninadpis">
    <w:name w:val="hlavninadpis"/>
    <w:basedOn w:val="Standardnpsmoodstavce"/>
    <w:rsid w:val="00CA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enderarena.cz/dodavatel/zakazka/711695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ktch.cz/index.php/pro-pacienty/kontakty/3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9C067A08BA40B890F97D731E0F3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F5C46-8EC0-4E63-A975-32ABFB1D3E6F}"/>
      </w:docPartPr>
      <w:docPartBody>
        <w:p w:rsidR="00B62BA3" w:rsidRDefault="00635C63" w:rsidP="00635C63">
          <w:pPr>
            <w:pStyle w:val="0C9C067A08BA40B890F97D731E0F3040"/>
          </w:pPr>
          <w:r w:rsidRPr="007302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89"/>
    <w:multiLevelType w:val="multilevel"/>
    <w:tmpl w:val="2AC6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C9C067A08BA40B890F97D731E0F304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63"/>
    <w:rsid w:val="000D29D6"/>
    <w:rsid w:val="00294D06"/>
    <w:rsid w:val="00356C47"/>
    <w:rsid w:val="00635C63"/>
    <w:rsid w:val="00B43072"/>
    <w:rsid w:val="00B62BA3"/>
    <w:rsid w:val="00EE4407"/>
    <w:rsid w:val="00F839BE"/>
    <w:rsid w:val="00F93030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5C63"/>
    <w:rPr>
      <w:color w:val="808080"/>
    </w:rPr>
  </w:style>
  <w:style w:type="paragraph" w:customStyle="1" w:styleId="0C9C067A08BA40B890F97D731E0F3040">
    <w:name w:val="0C9C067A08BA40B890F97D731E0F3040"/>
    <w:rsid w:val="00635C63"/>
    <w:pPr>
      <w:numPr>
        <w:ilvl w:val="1"/>
        <w:numId w:val="1"/>
      </w:numPr>
      <w:spacing w:after="120" w:line="276" w:lineRule="auto"/>
      <w:ind w:left="567" w:hanging="567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E0010F6E19744FD0BEC4B8238664C35F">
    <w:name w:val="E0010F6E19744FD0BEC4B8238664C35F"/>
    <w:rsid w:val="00356C4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70d3fa-521b-4cee-b1b7-815b53e84383">
      <UserInfo>
        <DisplayName>Petr Jelinek</DisplayName>
        <AccountId>10</AccountId>
        <AccountType/>
      </UserInfo>
    </SharedWithUsers>
    <Pozn_x00e1_mka xmlns="6b87670d-9f78-4fd9-85ec-fc3cc41f0348" xsi:nil="true"/>
    <TaxCatchAll xmlns="7770d3fa-521b-4cee-b1b7-815b53e84383" xsi:nil="true"/>
    <lcf76f155ced4ddcb4097134ff3c332f xmlns="6b87670d-9f78-4fd9-85ec-fc3cc41f0348">
      <Terms xmlns="http://schemas.microsoft.com/office/infopath/2007/PartnerControls"/>
    </lcf76f155ced4ddcb4097134ff3c332f>
  </documentManagement>
</p:properties>
</file>

<file path=customXml/item3.xml><?xml version="1.0" encoding="utf-8"?>
<Dokument xmlns="http://schemas.acmark.cz/office">
  <Nadpis xmlns="">
  </Nadpis>
  <Stav xmlns="">
  </Stav>
  <Vytvořeno xmlns="">14.12.2021 15:03:25</Vytvořeno>
  <Autor xmlns="">Ing. Pavel Baláš, MBA</Autor>
  <Změněno xmlns="">14.12.2021 15:03:25</Změněno>
  <Autor_změny xmlns="">Ing. Pavel Baláš, MBA</Autor_změny>
  <Rezervováno xmlns="">
  </Rezervováno>
  <VyberoveRizeni>
    <Nadpis xmlns="">„Dodávky léků pro transplantované pacienty“</Nadpis>
    <Popis xmlns="">Dodávky léků pro transplantované pacienty na 4 roky</Popis>
    <ID_záznamu xmlns="">
    </ID_záznamu>
    <Evidenční_číslo_zakázky__x0028_VVZ_x0029_ xmlns="">
    </Evidenční_číslo_zakázky__x0028_VVZ_x0029_>
    <Interní_číslo xmlns="">
    </Interní_číslo>
    <Druh_zakázky xmlns="">
      <Nadpis>Dodávky</Nadpis>
      <Kód>DODAVKY</Kód>
      <Změněno>29.01.2018 15:53:08</Změněno>
      <Vytvořeno>29.01.2018 15:53:08</Vytvořeno>
      <Autor>SP_Admin</Autor>
      <Autor_změny>SP_Admin</Autor_změny>
    </Druh_zakázky>
    <Druh_zadávacího_řízení xmlns="">
      <Nadpis>Otevřené řízení</Nadpis>
      <Kód>OTEVRENE</Kód>
      <Změněno>29.01.2018 15:53:30</Změněno>
      <Vytvořeno>29.01.2018 15:53:30</Vytvořeno>
      <Autor>SP_Admin</Autor>
      <Autor_změny>SP_Admin</Autor_změny>
    </Druh_zadávacího_řízení>
    <Typ_zakázky xmlns="">
      <Nadpis>Nadlimitní</Nadpis>
      <Kód>NADLIMITNI</Kód>
      <Změněno>29.01.2018 15:53:26</Změněno>
      <Vytvořeno>29.01.2018 15:53:26</Vytvořeno>
      <Autor>SP_Admin</Autor>
      <Autor_změny>SP_Admin</Autor_změny>
    </Typ_zakázky>
    <Zakázka_související_s_výkonem_relevantní_činnosti xmlns="">
      <Nadpis>Ne (veřejná zakázka)</Nadpis>
      <Kód>VEREJNA_ZAKAZKA</Kód>
      <Změněno>29.01.2018 15:53:25</Změněno>
      <Vytvořeno>29.01.2018 15:53:25</Vytvořeno>
      <Autor>SP_Admin</Autor>
      <Autor_změny>SP_Admin</Autor_změny>
    </Zakázka_související_s_výkonem_relevantní_činnosti>
    <Lhůta_pro_podání_nabídek xmlns="">
    </Lhůta_pro_podání_nabídek>
    <Datum_otevírání_nabídek xmlns="">
    </Datum_otevírání_nabídek>
    <Datum_zahájení_zadávacího_řízení xmlns="">
    </Datum_zahájení_zadávacího_řízení>
    <Předpokládaná_hodnota_bez_DPH xmlns="">
    </Předpokládaná_hodnota_bez_DPH>
    <Předpokládaná_hodnota_s_DPH xmlns="">
    </Předpokládaná_hodnota_s_DPH>
    <Předpokládaná_hodnota_-_DPH xmlns="">
    </Předpokládaná_hodnota_-_DPH>
    <Datum_zrušení_zakázky xmlns="">
    </Datum_zrušení_zakázky>
    <Důvod_zrušení_zakázky xmlns="">
    </Důvod_zrušení_zakázky>
    <Předpokládaná_hodnota_-_měna xmlns="">
      <Nadpis>Česká koruna</Nadpis>
      <Změněno>29.01.2018 15:54:29</Změněno>
      <Vytvořeno>29.01.2018 15:54:29</Vytvořeno>
      <Autor>SP_Admin</Autor>
      <Autor_změny>SP_Admin</Autor_změny>
    </Předpokládaná_hodnota_-_měna>
    <Měna xmlns="">
      <Nadpis>Česká koruna</Nadpis>
      <Změněno>29.01.2018 15:54:29</Změněno>
      <Vytvořeno>29.01.2018 15:54:29</Vytvořeno>
      <Autor>SP_Admin</Autor>
      <Autor_změny>SP_Admin</Autor_změny>
    </Měna>
    <Kód xmlns="">20210049</Kód>
    <Stav xmlns="">Vytvořeno</Stav>
    <Rok xmlns="">2021</Rok>
    <LhutaNabidekCalc xmlns="">datetime;#2100-12-31 00:00:00</LhutaNabidekCalc>
    <Číslo_jednací xmlns="">
    </Číslo_jednací>
    <CPV xmlns="">
      <Kód>33600000-6</Kód>
      <NazevKomodity>Léčivé přípravky a zdravotnické prostředky</NazevKomodity>
      <PopisKomodity>
      </PopisKomodity>
      <PovinnostProEtrziste>false</PovinnostProEtrziste>
      <PovinnostProCentrZadavani>false</PovinnostProCentrZadavani>
      <PovinnostProEaukce>false</PovinnostProEaukce>
      <Zahrnuje>
      </Zahrnuje>
      <Nezahrnuje>
      </Nezahrnuje>
      <KodNadrizenePolozky>20</KodNadrizenePolozky>
      <StavKomodity>
      </StavKomodity>
      <Změněno>17.09.2021 13:18:05</Změněno>
      <Vytvořeno>17.09.2021 13:18:05</Vytvořeno>
      <Autor>SP_Admin</Autor>
      <Autor_změny>SP_Admin</Autor_změny>
    </CPV>
    <IDTenderArena xmlns="">
    </IDTenderArena>
    <Změněno xmlns="">14.12.2021 15:03:02</Změněno>
    <Vytvořeno xmlns="">14.12.2021 15:03:00</Vytvořeno>
    <Autor xmlns="">Ing. Pavel Baláš, MBA</Autor>
    <Autor_změny xmlns="">Systémový účet</Autor_změny>
  </VyberoveRizeni>
  <VsechnyNabidky xmlns=""/>
  <VyherniNabidky xmlns=""/>
  <VyherniNabidka xmlns=""/>
  <NeuspesneNabidky xmlns=""/>
  <VyrazeneNabidky xmlns=""/>
  <aktualniDatum xmlns="">14.12.2021</aktualniDatum>
  <kolikNabidek xmlns="">nula nabídek</kolikNabidek>
  <datumOdtajneni xmlns="">
  </datumOdtajneni>
  <Kriteria xmlns="">
    <Kriterium>
      <Nadpis>Nabídková cena</Nadpis>
      <Procento>100</Procento>
      <Změněno>14.12.2021 15:03:03</Změněno>
      <Vytvořeno>14.12.2021 15:03:03</Vytvořeno>
      <Autor>Ing. Pavel Baláš, MBA</Autor>
      <Autor_změny>Ing. Pavel Baláš, MBA</Autor_změny>
    </Kriterium>
  </Kriteria>
  <Komise xmlns=""/>
  <KomiseText xmlns="">
  </KomiseText>
</Dok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67944BE761F4AA19F546F040888D8" ma:contentTypeVersion="13" ma:contentTypeDescription="Vytvoří nový dokument" ma:contentTypeScope="" ma:versionID="1b7129d8912763dd5c02cba2ff114a48">
  <xsd:schema xmlns:xsd="http://www.w3.org/2001/XMLSchema" xmlns:xs="http://www.w3.org/2001/XMLSchema" xmlns:p="http://schemas.microsoft.com/office/2006/metadata/properties" xmlns:ns2="7770d3fa-521b-4cee-b1b7-815b53e84383" xmlns:ns3="6b87670d-9f78-4fd9-85ec-fc3cc41f0348" targetNamespace="http://schemas.microsoft.com/office/2006/metadata/properties" ma:root="true" ma:fieldsID="c71230acfb232e345e53c8ed7275e878" ns2:_="" ns3:_="">
    <xsd:import namespace="7770d3fa-521b-4cee-b1b7-815b53e84383"/>
    <xsd:import namespace="6b87670d-9f78-4fd9-85ec-fc3cc41f0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ozn_x00e1_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d3fa-521b-4cee-b1b7-815b53e84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d12775b-0ee6-44eb-a7fe-2a34f3cb9386}" ma:internalName="TaxCatchAll" ma:showField="CatchAllData" ma:web="7770d3fa-521b-4cee-b1b7-815b53e84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670d-9f78-4fd9-85ec-fc3cc41f0348" elementFormDefault="qualified">
    <xsd:import namespace="http://schemas.microsoft.com/office/2006/documentManagement/types"/>
    <xsd:import namespace="http://schemas.microsoft.com/office/infopath/2007/PartnerControls"/>
    <xsd:element name="Pozn_x00e1_mka" ma:index="10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dee9c52-2b8a-4eeb-85ee-88dc5f6b2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499B-0210-4AF1-B640-6DB61039A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41F8F-0BD2-4C87-91E5-605C2DCB410D}">
  <ds:schemaRefs>
    <ds:schemaRef ds:uri="http://schemas.microsoft.com/office/2006/documentManagement/types"/>
    <ds:schemaRef ds:uri="http://schemas.microsoft.com/office/2006/metadata/properties"/>
    <ds:schemaRef ds:uri="6b87670d-9f78-4fd9-85ec-fc3cc41f0348"/>
    <ds:schemaRef ds:uri="http://purl.org/dc/elements/1.1/"/>
    <ds:schemaRef ds:uri="7770d3fa-521b-4cee-b1b7-815b53e84383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CC2B51-5ECA-4B5E-B9B2-4569DEC2ADCC}">
  <ds:schemaRefs>
    <ds:schemaRef ds:uri="http://schemas.acmark.cz/office"/>
    <ds:schemaRef ds:uri=""/>
  </ds:schemaRefs>
</ds:datastoreItem>
</file>

<file path=customXml/itemProps4.xml><?xml version="1.0" encoding="utf-8"?>
<ds:datastoreItem xmlns:ds="http://schemas.openxmlformats.org/officeDocument/2006/customXml" ds:itemID="{533BF822-9038-43A1-872A-97254C9B3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d3fa-521b-4cee-b1b7-815b53e84383"/>
    <ds:schemaRef ds:uri="6b87670d-9f78-4fd9-85ec-fc3cc41f0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06D336-4867-47FA-B90D-75709A9DB32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FEC4877-89A9-43CD-9B8A-D0C24847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2863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RMU</Company>
  <LinksUpToDate>false</LinksUpToDate>
  <CharactersWithSpaces>20198</CharactersWithSpaces>
  <SharedDoc>false</SharedDoc>
  <HLinks>
    <vt:vector size="18" baseType="variant">
      <vt:variant>
        <vt:i4>3145841</vt:i4>
      </vt:variant>
      <vt:variant>
        <vt:i4>22</vt:i4>
      </vt:variant>
      <vt:variant>
        <vt:i4>0</vt:i4>
      </vt:variant>
      <vt:variant>
        <vt:i4>5</vt:i4>
      </vt:variant>
      <vt:variant>
        <vt:lpwstr>http://www.cktch.cz/index.php/pro-pacienty/kontakty/35</vt:lpwstr>
      </vt:variant>
      <vt:variant>
        <vt:lpwstr/>
      </vt:variant>
      <vt:variant>
        <vt:i4>8323147</vt:i4>
      </vt:variant>
      <vt:variant>
        <vt:i4>6</vt:i4>
      </vt:variant>
      <vt:variant>
        <vt:i4>0</vt:i4>
      </vt:variant>
      <vt:variant>
        <vt:i4>5</vt:i4>
      </vt:variant>
      <vt:variant>
        <vt:lpwstr>mailto:faktury@cktch.cz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https://tenderarena.cz/dodavatel/seznam-profilu-zadavatelu/detail/Z0001173/zakazka/...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Krizova</dc:creator>
  <cp:lastModifiedBy>Ing. Ivana Švarcová</cp:lastModifiedBy>
  <cp:revision>7</cp:revision>
  <cp:lastPrinted>2012-01-18T12:39:00Z</cp:lastPrinted>
  <dcterms:created xsi:type="dcterms:W3CDTF">2024-08-07T12:47:00Z</dcterms:created>
  <dcterms:modified xsi:type="dcterms:W3CDTF">2024-08-09T06:02:00Z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0x0101004DB67944BE761F4AA19F546F040888D8</vt:lpwstr>
  </property>
  <property fmtid="{D5CDD505-2E9C-101B-9397-08002B2CF9AE}" pid="3" name="MediaServiceImageTags">
    <vt:lpwstr/>
  </property>
</Properties>
</file>