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7FE0" w14:textId="77777777" w:rsidR="00F609F8" w:rsidRDefault="00CE6966" w:rsidP="00CE6966">
      <w:pPr>
        <w:pStyle w:val="Nzev"/>
        <w:rPr>
          <w:rFonts w:ascii="Open Sans" w:hAnsi="Open Sans" w:cs="Open Sans"/>
          <w:sz w:val="24"/>
          <w:szCs w:val="24"/>
        </w:rPr>
      </w:pPr>
      <w:bookmarkStart w:id="0" w:name="_GoBack"/>
      <w:bookmarkEnd w:id="0"/>
      <w:r w:rsidRPr="00881ABE">
        <w:rPr>
          <w:rFonts w:ascii="Open Sans" w:hAnsi="Open Sans" w:cs="Open Sans"/>
          <w:sz w:val="24"/>
          <w:szCs w:val="24"/>
        </w:rPr>
        <w:t xml:space="preserve">Dodatek číslo </w:t>
      </w:r>
      <w:r w:rsidR="00846F5D" w:rsidRPr="00881ABE">
        <w:rPr>
          <w:rFonts w:ascii="Open Sans" w:hAnsi="Open Sans" w:cs="Open Sans"/>
          <w:sz w:val="24"/>
          <w:szCs w:val="24"/>
        </w:rPr>
        <w:t>1</w:t>
      </w:r>
      <w:r w:rsidRPr="00881ABE">
        <w:rPr>
          <w:rFonts w:ascii="Open Sans" w:hAnsi="Open Sans" w:cs="Open Sans"/>
          <w:sz w:val="24"/>
          <w:szCs w:val="24"/>
        </w:rPr>
        <w:t xml:space="preserve"> </w:t>
      </w:r>
    </w:p>
    <w:p w14:paraId="55B8B84B" w14:textId="77777777" w:rsidR="0090626D" w:rsidRDefault="0090626D" w:rsidP="00CE6966">
      <w:pPr>
        <w:pStyle w:val="Nzev"/>
        <w:rPr>
          <w:rFonts w:ascii="Open Sans" w:hAnsi="Open Sans" w:cs="Open Sans"/>
          <w:sz w:val="24"/>
          <w:szCs w:val="24"/>
        </w:rPr>
      </w:pPr>
    </w:p>
    <w:p w14:paraId="33A60EEE" w14:textId="57D306CD" w:rsidR="00CE6966" w:rsidRPr="00881ABE" w:rsidRDefault="00CE6966" w:rsidP="00CE6966">
      <w:pPr>
        <w:pStyle w:val="Nzev"/>
        <w:rPr>
          <w:rFonts w:ascii="Open Sans" w:hAnsi="Open Sans" w:cs="Open Sans"/>
          <w:sz w:val="24"/>
          <w:szCs w:val="24"/>
        </w:rPr>
      </w:pPr>
      <w:r w:rsidRPr="00881ABE">
        <w:rPr>
          <w:rFonts w:ascii="Open Sans" w:hAnsi="Open Sans" w:cs="Open Sans"/>
          <w:sz w:val="24"/>
          <w:szCs w:val="24"/>
        </w:rPr>
        <w:br/>
        <w:t>k</w:t>
      </w:r>
      <w:r w:rsidR="00846F5D" w:rsidRPr="00881ABE">
        <w:rPr>
          <w:rFonts w:ascii="Open Sans" w:hAnsi="Open Sans" w:cs="Open Sans"/>
          <w:sz w:val="24"/>
          <w:szCs w:val="24"/>
        </w:rPr>
        <w:t xml:space="preserve"> </w:t>
      </w:r>
      <w:r w:rsidR="00A76BD5" w:rsidRPr="00881ABE">
        <w:rPr>
          <w:rFonts w:ascii="Open Sans" w:hAnsi="Open Sans" w:cs="Open Sans"/>
          <w:sz w:val="24"/>
          <w:szCs w:val="24"/>
        </w:rPr>
        <w:t xml:space="preserve">veřejnoprávní smlouvě o poskytnutí účelové dotace </w:t>
      </w:r>
      <w:proofErr w:type="spellStart"/>
      <w:r w:rsidR="00A76BD5" w:rsidRPr="00881ABE">
        <w:rPr>
          <w:rFonts w:ascii="Open Sans" w:hAnsi="Open Sans" w:cs="Open Sans"/>
          <w:sz w:val="24"/>
          <w:szCs w:val="24"/>
        </w:rPr>
        <w:t>e.</w:t>
      </w:r>
      <w:r w:rsidR="00D84C04" w:rsidRPr="00881ABE">
        <w:rPr>
          <w:rFonts w:ascii="Open Sans" w:hAnsi="Open Sans" w:cs="Open Sans"/>
          <w:sz w:val="24"/>
          <w:szCs w:val="24"/>
        </w:rPr>
        <w:t>č</w:t>
      </w:r>
      <w:proofErr w:type="spellEnd"/>
      <w:r w:rsidR="00D84C04" w:rsidRPr="00881ABE">
        <w:rPr>
          <w:rFonts w:ascii="Open Sans" w:hAnsi="Open Sans" w:cs="Open Sans"/>
          <w:sz w:val="24"/>
          <w:szCs w:val="24"/>
        </w:rPr>
        <w:t xml:space="preserve">.: </w:t>
      </w:r>
      <w:r w:rsidR="000C45A1" w:rsidRPr="00881ABE">
        <w:rPr>
          <w:rFonts w:ascii="Open Sans" w:hAnsi="Open Sans" w:cs="Open Sans"/>
          <w:sz w:val="24"/>
          <w:szCs w:val="24"/>
        </w:rPr>
        <w:t>777/2023</w:t>
      </w:r>
    </w:p>
    <w:p w14:paraId="47E1C3D1" w14:textId="119344ED" w:rsidR="00CE6966" w:rsidRPr="00881ABE" w:rsidRDefault="00CE6966" w:rsidP="00227A7C">
      <w:pPr>
        <w:pStyle w:val="Podnadpis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uzavřený dále uvedeného dne, měsíce a roku dle</w:t>
      </w:r>
      <w:r w:rsidR="00355CEE" w:rsidRPr="00355CEE">
        <w:rPr>
          <w:rFonts w:ascii="Open Sans" w:hAnsi="Open Sans" w:cs="Open Sans"/>
          <w:sz w:val="20"/>
        </w:rPr>
        <w:t xml:space="preserve"> ustanovení § 159 a násl. zákona č. 500/2004 Sb., správní řád, v platném znění a</w:t>
      </w:r>
      <w:r w:rsidR="00227A7C">
        <w:rPr>
          <w:rFonts w:ascii="Open Sans" w:hAnsi="Open Sans" w:cs="Open Sans"/>
          <w:sz w:val="20"/>
        </w:rPr>
        <w:t xml:space="preserve"> </w:t>
      </w:r>
      <w:r w:rsidR="00355CEE" w:rsidRPr="00355CEE">
        <w:rPr>
          <w:rFonts w:ascii="Open Sans" w:hAnsi="Open Sans" w:cs="Open Sans"/>
          <w:sz w:val="20"/>
        </w:rPr>
        <w:t>dle ustanovení § 10a zákona č. 250/2000 Sb., o rozpočtových pravidlech územních rozpočtů, v platném znění, takto:</w:t>
      </w:r>
    </w:p>
    <w:p w14:paraId="3B21FC06" w14:textId="77777777" w:rsidR="00CE6966" w:rsidRPr="00881ABE" w:rsidRDefault="00CE6966" w:rsidP="00CE6966">
      <w:pPr>
        <w:pStyle w:val="Nadpis1"/>
        <w:numPr>
          <w:ilvl w:val="0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</w:t>
      </w:r>
    </w:p>
    <w:p w14:paraId="21CE3684" w14:textId="188EDDCE" w:rsidR="00CE6966" w:rsidRPr="00881ABE" w:rsidRDefault="00CE6966" w:rsidP="00CE6966">
      <w:pPr>
        <w:pStyle w:val="slovanseznam"/>
        <w:numPr>
          <w:ilvl w:val="1"/>
          <w:numId w:val="2"/>
        </w:numPr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b/>
          <w:sz w:val="20"/>
        </w:rPr>
        <w:t>Město Mělník</w:t>
      </w:r>
      <w:r w:rsidRPr="00881ABE">
        <w:rPr>
          <w:rFonts w:ascii="Open Sans" w:hAnsi="Open Sans" w:cs="Open Sans"/>
          <w:sz w:val="20"/>
        </w:rPr>
        <w:t>, se sídlem Městského úřadu</w:t>
      </w:r>
      <w:r w:rsidR="006E560A" w:rsidRPr="00881ABE">
        <w:rPr>
          <w:rFonts w:ascii="Open Sans" w:hAnsi="Open Sans" w:cs="Open Sans"/>
          <w:sz w:val="20"/>
        </w:rPr>
        <w:t xml:space="preserve"> Mělník, </w:t>
      </w:r>
      <w:r w:rsidRPr="00881ABE">
        <w:rPr>
          <w:rFonts w:ascii="Open Sans" w:hAnsi="Open Sans" w:cs="Open Sans"/>
          <w:sz w:val="20"/>
        </w:rPr>
        <w:t>náměstí Míru 1</w:t>
      </w:r>
      <w:r w:rsidR="006E560A" w:rsidRPr="00881ABE">
        <w:rPr>
          <w:rFonts w:ascii="Open Sans" w:hAnsi="Open Sans" w:cs="Open Sans"/>
          <w:sz w:val="20"/>
        </w:rPr>
        <w:t>/1</w:t>
      </w:r>
      <w:r w:rsidRPr="00881ABE">
        <w:rPr>
          <w:rFonts w:ascii="Open Sans" w:hAnsi="Open Sans" w:cs="Open Sans"/>
          <w:sz w:val="20"/>
        </w:rPr>
        <w:t xml:space="preserve">, 276 01 Mělník, </w:t>
      </w:r>
      <w:r w:rsidRPr="00881ABE">
        <w:rPr>
          <w:rFonts w:ascii="Open Sans" w:hAnsi="Open Sans" w:cs="Open Sans"/>
          <w:sz w:val="20"/>
        </w:rPr>
        <w:br/>
      </w:r>
      <w:r w:rsidR="0065025A" w:rsidRPr="00881ABE">
        <w:rPr>
          <w:rFonts w:ascii="Open Sans" w:hAnsi="Open Sans" w:cs="Open Sans"/>
          <w:sz w:val="20"/>
        </w:rPr>
        <w:t xml:space="preserve">identifikační číslo 00237051, daňové </w:t>
      </w:r>
      <w:proofErr w:type="spellStart"/>
      <w:r w:rsidR="0065025A" w:rsidRPr="00881ABE">
        <w:rPr>
          <w:rFonts w:ascii="Open Sans" w:hAnsi="Open Sans" w:cs="Open Sans"/>
          <w:sz w:val="20"/>
        </w:rPr>
        <w:t>i.č</w:t>
      </w:r>
      <w:proofErr w:type="spellEnd"/>
      <w:r w:rsidR="0065025A" w:rsidRPr="00881ABE">
        <w:rPr>
          <w:rFonts w:ascii="Open Sans" w:hAnsi="Open Sans" w:cs="Open Sans"/>
          <w:sz w:val="20"/>
        </w:rPr>
        <w:t>. CZ00237051,</w:t>
      </w:r>
      <w:r w:rsidR="0065025A" w:rsidRPr="00881ABE">
        <w:rPr>
          <w:rFonts w:ascii="Open Sans" w:hAnsi="Open Sans" w:cs="Open Sans"/>
          <w:sz w:val="20"/>
        </w:rPr>
        <w:br/>
        <w:t xml:space="preserve">bankovní spojení Česká spořitelna, a. s., pobočka Mělník, </w:t>
      </w:r>
      <w:r w:rsidR="0065025A" w:rsidRPr="00881ABE">
        <w:rPr>
          <w:rFonts w:ascii="Open Sans" w:hAnsi="Open Sans" w:cs="Open Sans"/>
          <w:sz w:val="20"/>
        </w:rPr>
        <w:br/>
        <w:t>číslo účtu 27-0460004379/0800,</w:t>
      </w:r>
      <w:r w:rsidR="0065025A" w:rsidRPr="00881ABE">
        <w:rPr>
          <w:rFonts w:ascii="Open Sans" w:hAnsi="Open Sans" w:cs="Open Sans"/>
          <w:sz w:val="20"/>
        </w:rPr>
        <w:br/>
        <w:t>zastoupené Ing. Tomášem Martincem, Ph.D., starostou,</w:t>
      </w:r>
      <w:r w:rsidR="0065025A" w:rsidRPr="00881ABE">
        <w:rPr>
          <w:rFonts w:ascii="Open Sans" w:hAnsi="Open Sans" w:cs="Open Sans"/>
          <w:sz w:val="20"/>
        </w:rPr>
        <w:br/>
        <w:t>dále jen „</w:t>
      </w:r>
      <w:r w:rsidR="0065025A" w:rsidRPr="00881ABE">
        <w:rPr>
          <w:rFonts w:ascii="Open Sans" w:hAnsi="Open Sans" w:cs="Open Sans"/>
          <w:b/>
          <w:bCs/>
          <w:sz w:val="20"/>
        </w:rPr>
        <w:t>poskytovatel</w:t>
      </w:r>
      <w:r w:rsidR="0065025A" w:rsidRPr="00881ABE">
        <w:rPr>
          <w:rFonts w:ascii="Open Sans" w:hAnsi="Open Sans" w:cs="Open Sans"/>
          <w:sz w:val="20"/>
        </w:rPr>
        <w:t>“</w:t>
      </w:r>
    </w:p>
    <w:p w14:paraId="7F0E329A" w14:textId="31AB17C8" w:rsidR="00CE6966" w:rsidRPr="00881ABE" w:rsidRDefault="004D5519" w:rsidP="00CE6966">
      <w:pPr>
        <w:pStyle w:val="slovanseznam"/>
        <w:numPr>
          <w:ilvl w:val="1"/>
          <w:numId w:val="2"/>
        </w:numPr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b/>
          <w:sz w:val="20"/>
        </w:rPr>
        <w:t xml:space="preserve">Házená Mělník, z. </w:t>
      </w:r>
      <w:proofErr w:type="gramStart"/>
      <w:r w:rsidRPr="00881ABE">
        <w:rPr>
          <w:rFonts w:ascii="Open Sans" w:hAnsi="Open Sans" w:cs="Open Sans"/>
          <w:b/>
          <w:sz w:val="20"/>
        </w:rPr>
        <w:t>s.</w:t>
      </w:r>
      <w:proofErr w:type="gramEnd"/>
      <w:r w:rsidR="00CE6966" w:rsidRPr="00881ABE">
        <w:rPr>
          <w:rFonts w:ascii="Open Sans" w:hAnsi="Open Sans" w:cs="Open Sans"/>
          <w:b/>
          <w:sz w:val="20"/>
        </w:rPr>
        <w:t xml:space="preserve">, </w:t>
      </w:r>
      <w:r w:rsidR="00680AF2" w:rsidRPr="00881ABE">
        <w:rPr>
          <w:rFonts w:ascii="Open Sans" w:hAnsi="Open Sans" w:cs="Open Sans"/>
          <w:sz w:val="20"/>
        </w:rPr>
        <w:t>se sídlem Kokořínská 1615, 276 01 Mělník</w:t>
      </w:r>
      <w:r w:rsidR="00CE6966" w:rsidRPr="00881ABE">
        <w:rPr>
          <w:rFonts w:ascii="Open Sans" w:hAnsi="Open Sans" w:cs="Open Sans"/>
          <w:sz w:val="20"/>
        </w:rPr>
        <w:t xml:space="preserve">, </w:t>
      </w:r>
      <w:r w:rsidR="00CE6966" w:rsidRPr="00881ABE">
        <w:rPr>
          <w:rFonts w:ascii="Open Sans" w:hAnsi="Open Sans" w:cs="Open Sans"/>
          <w:sz w:val="20"/>
        </w:rPr>
        <w:br/>
      </w:r>
      <w:r w:rsidR="009B5726" w:rsidRPr="00881ABE">
        <w:rPr>
          <w:rFonts w:ascii="Open Sans" w:hAnsi="Open Sans" w:cs="Open Sans"/>
          <w:sz w:val="20"/>
        </w:rPr>
        <w:t xml:space="preserve">identifikační číslo 03884821, </w:t>
      </w:r>
      <w:r w:rsidR="009B5726" w:rsidRPr="00881ABE">
        <w:rPr>
          <w:rFonts w:ascii="Open Sans" w:hAnsi="Open Sans" w:cs="Open Sans"/>
          <w:sz w:val="20"/>
        </w:rPr>
        <w:br/>
        <w:t xml:space="preserve">bankovní spojení Česká spořitelna, a. s., pobočka Mělník, </w:t>
      </w:r>
      <w:r w:rsidR="009B5726" w:rsidRPr="00881ABE">
        <w:rPr>
          <w:rFonts w:ascii="Open Sans" w:hAnsi="Open Sans" w:cs="Open Sans"/>
          <w:sz w:val="20"/>
        </w:rPr>
        <w:br/>
        <w:t>číslo účtu 4002844379/0800,</w:t>
      </w:r>
      <w:r w:rsidR="009B5726" w:rsidRPr="00881ABE">
        <w:rPr>
          <w:rFonts w:ascii="Open Sans" w:hAnsi="Open Sans" w:cs="Open Sans"/>
          <w:sz w:val="20"/>
        </w:rPr>
        <w:br/>
        <w:t xml:space="preserve">zastoupen </w:t>
      </w:r>
      <w:r w:rsidR="002300F0">
        <w:rPr>
          <w:rFonts w:ascii="Open Sans" w:hAnsi="Open Sans" w:cs="Open Sans"/>
          <w:sz w:val="20"/>
        </w:rPr>
        <w:t xml:space="preserve">Vladimírem </w:t>
      </w:r>
      <w:proofErr w:type="spellStart"/>
      <w:r w:rsidR="002300F0">
        <w:rPr>
          <w:rFonts w:ascii="Open Sans" w:hAnsi="Open Sans" w:cs="Open Sans"/>
          <w:sz w:val="20"/>
        </w:rPr>
        <w:t>Dederou</w:t>
      </w:r>
      <w:proofErr w:type="spellEnd"/>
      <w:r w:rsidR="009B5726" w:rsidRPr="00881ABE">
        <w:rPr>
          <w:rFonts w:ascii="Open Sans" w:hAnsi="Open Sans" w:cs="Open Sans"/>
          <w:sz w:val="20"/>
        </w:rPr>
        <w:t>, předsedou spolku,</w:t>
      </w:r>
      <w:r w:rsidR="009B5726" w:rsidRPr="00881ABE">
        <w:rPr>
          <w:rFonts w:ascii="Open Sans" w:hAnsi="Open Sans" w:cs="Open Sans"/>
          <w:sz w:val="20"/>
        </w:rPr>
        <w:br/>
        <w:t>dále jen „</w:t>
      </w:r>
      <w:r w:rsidR="009B5726" w:rsidRPr="00881ABE">
        <w:rPr>
          <w:rFonts w:ascii="Open Sans" w:hAnsi="Open Sans" w:cs="Open Sans"/>
          <w:b/>
          <w:bCs/>
          <w:sz w:val="20"/>
        </w:rPr>
        <w:t>příjemce</w:t>
      </w:r>
      <w:r w:rsidR="009B5726" w:rsidRPr="00881ABE">
        <w:rPr>
          <w:rFonts w:ascii="Open Sans" w:hAnsi="Open Sans" w:cs="Open Sans"/>
          <w:sz w:val="20"/>
        </w:rPr>
        <w:t>“</w:t>
      </w:r>
    </w:p>
    <w:p w14:paraId="1C052DF6" w14:textId="27CCD283" w:rsidR="00E21FE3" w:rsidRPr="00881ABE" w:rsidRDefault="00846F5D" w:rsidP="00866FC1">
      <w:pPr>
        <w:pStyle w:val="slovanseznam"/>
        <w:numPr>
          <w:ilvl w:val="0"/>
          <w:numId w:val="0"/>
        </w:numPr>
        <w:tabs>
          <w:tab w:val="clear" w:pos="1440"/>
        </w:tabs>
        <w:ind w:left="1417" w:hanging="709"/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objednatel a poskytovatel dále společně také jen jako „</w:t>
      </w:r>
      <w:r w:rsidRPr="00881ABE">
        <w:rPr>
          <w:rFonts w:ascii="Open Sans" w:hAnsi="Open Sans" w:cs="Open Sans"/>
          <w:b/>
          <w:bCs/>
          <w:sz w:val="20"/>
        </w:rPr>
        <w:t>účastníci</w:t>
      </w:r>
      <w:r w:rsidRPr="00881ABE">
        <w:rPr>
          <w:rFonts w:ascii="Open Sans" w:hAnsi="Open Sans" w:cs="Open Sans"/>
          <w:sz w:val="20"/>
        </w:rPr>
        <w:t>“</w:t>
      </w:r>
    </w:p>
    <w:p w14:paraId="5EB8372E" w14:textId="77777777" w:rsidR="00CE6966" w:rsidRPr="00881ABE" w:rsidRDefault="00CE6966" w:rsidP="00866FC1">
      <w:pPr>
        <w:pStyle w:val="Nadpis1"/>
        <w:numPr>
          <w:ilvl w:val="0"/>
          <w:numId w:val="2"/>
        </w:numPr>
        <w:spacing w:after="12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Preambule</w:t>
      </w:r>
    </w:p>
    <w:p w14:paraId="5C29B5A7" w14:textId="2A70B0E2" w:rsidR="00CE6966" w:rsidRPr="00881ABE" w:rsidRDefault="00CE6966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uzavřeli dne </w:t>
      </w:r>
      <w:proofErr w:type="gramStart"/>
      <w:r w:rsidR="008770B5">
        <w:rPr>
          <w:rFonts w:ascii="Open Sans" w:hAnsi="Open Sans" w:cs="Open Sans"/>
          <w:sz w:val="20"/>
        </w:rPr>
        <w:t>26.5.2023</w:t>
      </w:r>
      <w:proofErr w:type="gramEnd"/>
      <w:r w:rsidR="008770B5">
        <w:rPr>
          <w:rFonts w:ascii="Open Sans" w:hAnsi="Open Sans" w:cs="Open Sans"/>
          <w:sz w:val="20"/>
        </w:rPr>
        <w:t xml:space="preserve"> </w:t>
      </w:r>
      <w:r w:rsidR="00BC1056" w:rsidRPr="00881ABE">
        <w:rPr>
          <w:rFonts w:ascii="Open Sans" w:hAnsi="Open Sans" w:cs="Open Sans"/>
          <w:sz w:val="20"/>
        </w:rPr>
        <w:t>veřejnoprávní smlouvu o poskytnutí účelové dotace</w:t>
      </w:r>
      <w:r w:rsidR="00893B5F" w:rsidRPr="00881ABE">
        <w:rPr>
          <w:rFonts w:ascii="Open Sans" w:hAnsi="Open Sans" w:cs="Open Sans"/>
          <w:sz w:val="20"/>
        </w:rPr>
        <w:t xml:space="preserve"> („</w:t>
      </w:r>
      <w:r w:rsidR="00893B5F" w:rsidRPr="00881ABE">
        <w:rPr>
          <w:rFonts w:ascii="Open Sans" w:hAnsi="Open Sans" w:cs="Open Sans"/>
          <w:b/>
          <w:bCs/>
          <w:sz w:val="20"/>
        </w:rPr>
        <w:t>smlouva</w:t>
      </w:r>
      <w:r w:rsidR="00893B5F" w:rsidRPr="00881ABE">
        <w:rPr>
          <w:rFonts w:ascii="Open Sans" w:hAnsi="Open Sans" w:cs="Open Sans"/>
          <w:sz w:val="20"/>
        </w:rPr>
        <w:t>“)</w:t>
      </w:r>
      <w:r w:rsidR="009903C6" w:rsidRPr="00881ABE">
        <w:rPr>
          <w:rFonts w:ascii="Open Sans" w:hAnsi="Open Sans" w:cs="Open Sans"/>
          <w:sz w:val="20"/>
        </w:rPr>
        <w:t xml:space="preserve">, jejímž předmětem byl závazek poskytovatele </w:t>
      </w:r>
      <w:r w:rsidR="00085058" w:rsidRPr="00881ABE">
        <w:rPr>
          <w:rFonts w:ascii="Open Sans" w:hAnsi="Open Sans" w:cs="Open Sans"/>
          <w:sz w:val="20"/>
        </w:rPr>
        <w:t xml:space="preserve">poskytnout příjemci účelovou dotaci ve výši </w:t>
      </w:r>
      <w:r w:rsidR="00085058" w:rsidRPr="00881ABE">
        <w:rPr>
          <w:rFonts w:ascii="Open Sans" w:hAnsi="Open Sans" w:cs="Open Sans"/>
          <w:bCs/>
          <w:sz w:val="20"/>
        </w:rPr>
        <w:t>960 000 Kč</w:t>
      </w:r>
      <w:r w:rsidR="00E21FE3" w:rsidRPr="00881ABE" w:rsidDel="00E21FE3">
        <w:rPr>
          <w:rFonts w:ascii="Open Sans" w:hAnsi="Open Sans" w:cs="Open Sans"/>
          <w:sz w:val="20"/>
        </w:rPr>
        <w:t xml:space="preserve"> </w:t>
      </w:r>
      <w:r w:rsidR="007C1F10" w:rsidRPr="00881ABE">
        <w:rPr>
          <w:rFonts w:ascii="Open Sans" w:hAnsi="Open Sans" w:cs="Open Sans"/>
          <w:sz w:val="20"/>
        </w:rPr>
        <w:t>na vybudování zázemí u přetlakové haly v roce 2023</w:t>
      </w:r>
      <w:r w:rsidR="00893B5F" w:rsidRPr="00881ABE">
        <w:rPr>
          <w:rFonts w:ascii="Open Sans" w:hAnsi="Open Sans" w:cs="Open Sans"/>
          <w:sz w:val="20"/>
        </w:rPr>
        <w:t xml:space="preserve"> („</w:t>
      </w:r>
      <w:r w:rsidR="00893B5F" w:rsidRPr="00881ABE">
        <w:rPr>
          <w:rFonts w:ascii="Open Sans" w:hAnsi="Open Sans" w:cs="Open Sans"/>
          <w:b/>
          <w:bCs/>
          <w:sz w:val="20"/>
        </w:rPr>
        <w:t>investiční akce</w:t>
      </w:r>
      <w:r w:rsidR="00893B5F" w:rsidRPr="00881ABE">
        <w:rPr>
          <w:rFonts w:ascii="Open Sans" w:hAnsi="Open Sans" w:cs="Open Sans"/>
          <w:sz w:val="20"/>
        </w:rPr>
        <w:t>“)</w:t>
      </w:r>
      <w:r w:rsidR="007C1F10" w:rsidRPr="00881ABE">
        <w:rPr>
          <w:rFonts w:ascii="Open Sans" w:hAnsi="Open Sans" w:cs="Open Sans"/>
          <w:sz w:val="20"/>
        </w:rPr>
        <w:t>.</w:t>
      </w:r>
    </w:p>
    <w:p w14:paraId="5C318DD3" w14:textId="525D2B33" w:rsidR="00C90A2C" w:rsidRPr="00881ABE" w:rsidRDefault="00C90A2C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S</w:t>
      </w:r>
      <w:r w:rsidR="00AF2BC0" w:rsidRP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ohledem</w:t>
      </w:r>
      <w:r w:rsidR="00AF2BC0" w:rsidRPr="00881ABE">
        <w:rPr>
          <w:rFonts w:ascii="Open Sans" w:hAnsi="Open Sans" w:cs="Open Sans"/>
          <w:sz w:val="20"/>
        </w:rPr>
        <w:t xml:space="preserve"> na skutečnost, že došlo k posunutí termínu realizace </w:t>
      </w:r>
      <w:r w:rsidR="00893B5F" w:rsidRPr="00881ABE">
        <w:rPr>
          <w:rFonts w:ascii="Open Sans" w:hAnsi="Open Sans" w:cs="Open Sans"/>
          <w:sz w:val="20"/>
        </w:rPr>
        <w:t>investiční akce na rok 2024, uzavírají účastníci tento dodatek.</w:t>
      </w:r>
    </w:p>
    <w:p w14:paraId="4B79D344" w14:textId="77777777" w:rsidR="00CE6966" w:rsidRPr="00881ABE" w:rsidRDefault="00CE6966" w:rsidP="00866FC1">
      <w:pPr>
        <w:pStyle w:val="Nadpis1"/>
        <w:numPr>
          <w:ilvl w:val="0"/>
          <w:numId w:val="2"/>
        </w:numPr>
        <w:spacing w:after="12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Předmět dodatku</w:t>
      </w:r>
    </w:p>
    <w:p w14:paraId="5C771C9F" w14:textId="6B8B81C1" w:rsidR="002863F7" w:rsidRPr="00881ABE" w:rsidRDefault="002863F7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se dohodli na </w:t>
      </w:r>
      <w:r w:rsidR="00787FA6" w:rsidRPr="00881ABE">
        <w:rPr>
          <w:rFonts w:ascii="Open Sans" w:hAnsi="Open Sans" w:cs="Open Sans"/>
          <w:sz w:val="20"/>
        </w:rPr>
        <w:t>následujícím</w:t>
      </w:r>
      <w:r w:rsidRPr="00881ABE">
        <w:rPr>
          <w:rFonts w:ascii="Open Sans" w:hAnsi="Open Sans" w:cs="Open Sans"/>
          <w:sz w:val="20"/>
        </w:rPr>
        <w:t xml:space="preserve"> znění čl. 4.1</w:t>
      </w:r>
      <w:r w:rsidR="005F069B" w:rsidRPr="00881ABE">
        <w:rPr>
          <w:rFonts w:ascii="Open Sans" w:hAnsi="Open Sans" w:cs="Open Sans"/>
          <w:sz w:val="20"/>
        </w:rPr>
        <w:t xml:space="preserve"> smlouvy</w:t>
      </w:r>
      <w:r w:rsidR="00787FA6" w:rsidRPr="00881ABE">
        <w:rPr>
          <w:rFonts w:ascii="Open Sans" w:hAnsi="Open Sans" w:cs="Open Sans"/>
          <w:sz w:val="20"/>
        </w:rPr>
        <w:t>:</w:t>
      </w:r>
    </w:p>
    <w:p w14:paraId="546B0C85" w14:textId="5221AD9A" w:rsidR="002D2B91" w:rsidRPr="00881ABE" w:rsidRDefault="002D2B91" w:rsidP="002D2B9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i/>
          <w:iCs/>
          <w:sz w:val="20"/>
        </w:rPr>
      </w:pPr>
      <w:r w:rsidRPr="00881ABE">
        <w:rPr>
          <w:rFonts w:ascii="Open Sans" w:hAnsi="Open Sans" w:cs="Open Sans"/>
          <w:i/>
          <w:iCs/>
          <w:sz w:val="20"/>
        </w:rPr>
        <w:t xml:space="preserve">„4.1. Příjemce je povinen použít účelovou dotaci dle článku 3.1 této smlouvy výhradně na </w:t>
      </w:r>
      <w:r w:rsidRPr="00881ABE">
        <w:rPr>
          <w:rFonts w:ascii="Open Sans" w:hAnsi="Open Sans" w:cs="Open Sans"/>
          <w:b/>
          <w:bCs/>
          <w:i/>
          <w:iCs/>
          <w:sz w:val="20"/>
        </w:rPr>
        <w:t>investiční výdaje přímo související s vybudováním zázemí u přetlakové haly v roce 2024</w:t>
      </w:r>
      <w:r w:rsidRPr="00881ABE">
        <w:rPr>
          <w:rFonts w:ascii="Open Sans" w:hAnsi="Open Sans" w:cs="Open Sans"/>
          <w:i/>
          <w:iCs/>
          <w:sz w:val="20"/>
        </w:rPr>
        <w:t>.“</w:t>
      </w:r>
    </w:p>
    <w:p w14:paraId="7F80C69F" w14:textId="2C80FD8B" w:rsidR="00CE6966" w:rsidRPr="00881ABE" w:rsidRDefault="003E1C76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se </w:t>
      </w:r>
      <w:r w:rsidR="00ED00A8" w:rsidRPr="00881ABE">
        <w:rPr>
          <w:rFonts w:ascii="Open Sans" w:hAnsi="Open Sans" w:cs="Open Sans"/>
          <w:sz w:val="20"/>
        </w:rPr>
        <w:t xml:space="preserve">dohodli </w:t>
      </w:r>
      <w:r w:rsidR="00787FA6" w:rsidRPr="00881ABE">
        <w:rPr>
          <w:rFonts w:ascii="Open Sans" w:hAnsi="Open Sans" w:cs="Open Sans"/>
          <w:sz w:val="20"/>
        </w:rPr>
        <w:t xml:space="preserve">na následujícím </w:t>
      </w:r>
      <w:r w:rsidR="005F069B" w:rsidRPr="00881ABE">
        <w:rPr>
          <w:rFonts w:ascii="Open Sans" w:hAnsi="Open Sans" w:cs="Open Sans"/>
          <w:sz w:val="20"/>
        </w:rPr>
        <w:t xml:space="preserve">znění </w:t>
      </w:r>
      <w:r w:rsidR="00ED00A8" w:rsidRPr="00881ABE">
        <w:rPr>
          <w:rFonts w:ascii="Open Sans" w:hAnsi="Open Sans" w:cs="Open Sans"/>
          <w:sz w:val="20"/>
        </w:rPr>
        <w:t>čl. 5.2 smlouvy</w:t>
      </w:r>
      <w:r w:rsidR="00E1224F" w:rsidRPr="00881ABE">
        <w:rPr>
          <w:rFonts w:ascii="Open Sans" w:hAnsi="Open Sans" w:cs="Open Sans"/>
          <w:sz w:val="20"/>
        </w:rPr>
        <w:t xml:space="preserve">: </w:t>
      </w:r>
    </w:p>
    <w:p w14:paraId="52B45DEB" w14:textId="3765FCA4" w:rsidR="000D4A71" w:rsidRPr="00881ABE" w:rsidRDefault="000D4A71" w:rsidP="002D2B91">
      <w:pPr>
        <w:pStyle w:val="slovanseznam"/>
        <w:numPr>
          <w:ilvl w:val="0"/>
          <w:numId w:val="0"/>
        </w:numPr>
        <w:tabs>
          <w:tab w:val="clear" w:pos="1440"/>
        </w:tabs>
        <w:ind w:left="709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„</w:t>
      </w:r>
      <w:r w:rsidRPr="00881ABE">
        <w:rPr>
          <w:rFonts w:ascii="Open Sans" w:hAnsi="Open Sans" w:cs="Open Sans"/>
          <w:i/>
          <w:iCs/>
          <w:sz w:val="20"/>
        </w:rPr>
        <w:t>5.2.</w:t>
      </w:r>
      <w:r w:rsidR="002D2B91" w:rsidRPr="00881ABE">
        <w:rPr>
          <w:rFonts w:ascii="Open Sans" w:hAnsi="Open Sans" w:cs="Open Sans"/>
          <w:i/>
          <w:iCs/>
          <w:sz w:val="20"/>
        </w:rPr>
        <w:t xml:space="preserve"> </w:t>
      </w:r>
      <w:r w:rsidRPr="00881ABE">
        <w:rPr>
          <w:rFonts w:ascii="Open Sans" w:hAnsi="Open Sans" w:cs="Open Sans"/>
          <w:i/>
          <w:iCs/>
          <w:sz w:val="20"/>
        </w:rPr>
        <w:t xml:space="preserve">Příjemce se zavazuje předložit poskytovateli řádné finanční vypořádání účelové dotace dle čl. 3.1 této smlouvy nejpozději do </w:t>
      </w:r>
      <w:r w:rsidRPr="00881ABE">
        <w:rPr>
          <w:rFonts w:ascii="Open Sans" w:hAnsi="Open Sans" w:cs="Open Sans"/>
          <w:b/>
          <w:bCs/>
          <w:i/>
          <w:iCs/>
          <w:sz w:val="20"/>
        </w:rPr>
        <w:t>28. 2. 2025</w:t>
      </w:r>
      <w:r w:rsidRPr="00881ABE">
        <w:rPr>
          <w:rFonts w:ascii="Open Sans" w:hAnsi="Open Sans" w:cs="Open Sans"/>
          <w:i/>
          <w:iCs/>
          <w:sz w:val="20"/>
        </w:rPr>
        <w:t xml:space="preserve">. Finanční vypořádání bude obsahovat podrobný výčet jednotlivých položek, na které byla účelová dotace použita, včetně kopií všech prvotních účetních dokladů (paragon, faktura, vstupenka, jízdenka apod.) a kopie dokladů o uhrazení vzniklých nákladů (bezhotovostní platby musí být doloženy výpisem z bankovního účtu nebo potvrzením banky o provedení transakce hotovostní platby je nutno doložit výdajovým </w:t>
      </w:r>
      <w:r w:rsidRPr="00881ABE">
        <w:rPr>
          <w:rFonts w:ascii="Open Sans" w:hAnsi="Open Sans" w:cs="Open Sans"/>
          <w:i/>
          <w:iCs/>
          <w:sz w:val="20"/>
        </w:rPr>
        <w:lastRenderedPageBreak/>
        <w:t>pokladním dokladem příjemce nebo příjmovým pokladním dokladem protistrany), a stručný komentář o zvoleném způsobu využití dotace. Příjemce na vyžádání poskytovatele dále předloží podrobné rozkrytí některých výsledkových a rozvahových účtů.</w:t>
      </w:r>
      <w:r w:rsidRPr="00881ABE">
        <w:rPr>
          <w:rFonts w:ascii="Open Sans" w:hAnsi="Open Sans" w:cs="Open Sans"/>
          <w:sz w:val="20"/>
        </w:rPr>
        <w:t>“</w:t>
      </w:r>
    </w:p>
    <w:p w14:paraId="24EE52C8" w14:textId="3729F109" w:rsidR="00E21FE3" w:rsidRPr="00881ABE" w:rsidRDefault="00E21FE3" w:rsidP="00E21FE3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Ostatní ustanovení smlouvy zůstávají beze změny.</w:t>
      </w:r>
    </w:p>
    <w:p w14:paraId="2616D324" w14:textId="66190663" w:rsidR="0086321B" w:rsidRPr="00881ABE" w:rsidRDefault="00490FB2" w:rsidP="00866FC1">
      <w:pPr>
        <w:pStyle w:val="Nadpis1"/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Veřejnoprávní povinnosti účastníků</w:t>
      </w:r>
    </w:p>
    <w:p w14:paraId="32FF17AF" w14:textId="638E7F66" w:rsidR="00490FB2" w:rsidRPr="00881ABE" w:rsidRDefault="003657FD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Uzavření tohoto dodatku bylo schváleno usnesením Rady města Mělníka ze dne </w:t>
      </w:r>
      <w:proofErr w:type="gramStart"/>
      <w:r w:rsidR="00554DB7">
        <w:rPr>
          <w:rFonts w:ascii="Open Sans" w:hAnsi="Open Sans" w:cs="Open Sans"/>
          <w:sz w:val="20"/>
        </w:rPr>
        <w:t>11.3.2024</w:t>
      </w:r>
      <w:proofErr w:type="gramEnd"/>
      <w:r w:rsidR="00554DB7">
        <w:rPr>
          <w:rFonts w:ascii="Open Sans" w:hAnsi="Open Sans" w:cs="Open Sans"/>
          <w:sz w:val="20"/>
        </w:rPr>
        <w:t xml:space="preserve">, </w:t>
      </w:r>
      <w:r w:rsidRPr="00881ABE">
        <w:rPr>
          <w:rFonts w:ascii="Open Sans" w:hAnsi="Open Sans" w:cs="Open Sans"/>
          <w:sz w:val="20"/>
        </w:rPr>
        <w:t>číslo</w:t>
      </w:r>
      <w:r w:rsidR="00554DB7">
        <w:rPr>
          <w:rFonts w:ascii="Open Sans" w:hAnsi="Open Sans" w:cs="Open Sans"/>
          <w:sz w:val="20"/>
        </w:rPr>
        <w:t xml:space="preserve"> 169/2024/R.</w:t>
      </w:r>
    </w:p>
    <w:p w14:paraId="56E2DB1C" w14:textId="6A3F5CE7" w:rsidR="00B85A23" w:rsidRPr="00881ABE" w:rsidRDefault="00E66724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Příjemce bere výslovně na vědomí, že poskytovatel má podle ustanovení § 10d odst. 1</w:t>
      </w:r>
      <w:r w:rsid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zákona č. 250/2000 Sb., o rozpočtových pravidlech územních rozpočtů, v platném zně-ní, povinnost zveřejnit veřejnoprávní smlouvu o poskytnutí dotace nebo návratné finanční výpomoci a její dodatky na své úřední desce způsobem umožňujícím dálkový přístup do 30 dnů ode dne uzavření smlouvy nebo jejího dodatku.</w:t>
      </w:r>
    </w:p>
    <w:p w14:paraId="188E7206" w14:textId="61AB6DE2" w:rsidR="00044975" w:rsidRPr="00881ABE" w:rsidRDefault="00044975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 výslovně souhlasí s tím, že tento dodatek bude zveřejněn v souladu s</w:t>
      </w:r>
      <w:r w:rsid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ustanoveními zákona č. 340/2015 Sb., o zvláštních podmínkách účinnosti některých smluv, uveřejňování těchto smluv a o registru smluv (zákon o registru smluv), v platném znění. Účastníci se dohodli, že dodatek Smlouvy v registru smluv vedeném Ministerstvem vnitra ČR zveřejní objednatel.</w:t>
      </w:r>
    </w:p>
    <w:p w14:paraId="1D188116" w14:textId="7E96762C" w:rsidR="00517D14" w:rsidRPr="00881ABE" w:rsidRDefault="00E21FE3" w:rsidP="00044975">
      <w:pPr>
        <w:pStyle w:val="Nadpis1"/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Závěrečná ustanovení</w:t>
      </w:r>
    </w:p>
    <w:p w14:paraId="06B06DD2" w14:textId="02658DFB" w:rsidR="00E21FE3" w:rsidRPr="00881ABE" w:rsidRDefault="00866FC1" w:rsidP="00866FC1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</w:t>
      </w:r>
      <w:r w:rsidR="00E21FE3" w:rsidRPr="00881ABE">
        <w:rPr>
          <w:rFonts w:ascii="Open Sans" w:hAnsi="Open Sans" w:cs="Open Sans"/>
          <w:sz w:val="20"/>
        </w:rPr>
        <w:t xml:space="preserve"> prohlašují, že si dodatek přečetl</w:t>
      </w:r>
      <w:r w:rsidRPr="00881ABE">
        <w:rPr>
          <w:rFonts w:ascii="Open Sans" w:hAnsi="Open Sans" w:cs="Open Sans"/>
          <w:sz w:val="20"/>
        </w:rPr>
        <w:t>i</w:t>
      </w:r>
      <w:r w:rsidR="00E21FE3" w:rsidRPr="00881ABE">
        <w:rPr>
          <w:rFonts w:ascii="Open Sans" w:hAnsi="Open Sans" w:cs="Open Sans"/>
          <w:sz w:val="20"/>
        </w:rPr>
        <w:t>, s obsahem souhlasí a na důkaz jejich svobodné, pravé a vážné vůle připojují své podpisy.</w:t>
      </w:r>
    </w:p>
    <w:p w14:paraId="0817D0DD" w14:textId="27FDC4BC" w:rsidR="00853C4F" w:rsidRPr="00881ABE" w:rsidRDefault="00853C4F" w:rsidP="00853C4F">
      <w:pPr>
        <w:pStyle w:val="Odstavecsesezname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Tento dodatek je uzavírán ve </w:t>
      </w:r>
      <w:r w:rsidR="000F2A0C">
        <w:rPr>
          <w:rFonts w:ascii="Open Sans" w:hAnsi="Open Sans" w:cs="Open Sans"/>
          <w:sz w:val="20"/>
        </w:rPr>
        <w:t>dvou</w:t>
      </w:r>
      <w:r w:rsidRPr="00881ABE">
        <w:rPr>
          <w:rFonts w:ascii="Open Sans" w:hAnsi="Open Sans" w:cs="Open Sans"/>
          <w:sz w:val="20"/>
        </w:rPr>
        <w:t xml:space="preserve"> vyhotoveních, z nichž každý z účastníků obdrží po jednom vyhotovení.</w:t>
      </w:r>
    </w:p>
    <w:p w14:paraId="519DC11C" w14:textId="77777777" w:rsidR="00E21FE3" w:rsidRPr="00881ABE" w:rsidRDefault="00E21FE3" w:rsidP="00866FC1">
      <w:pPr>
        <w:pStyle w:val="slovanseznam"/>
        <w:numPr>
          <w:ilvl w:val="0"/>
          <w:numId w:val="0"/>
        </w:numPr>
        <w:tabs>
          <w:tab w:val="clear" w:pos="1440"/>
        </w:tabs>
        <w:rPr>
          <w:rFonts w:ascii="Open Sans" w:hAnsi="Open Sans" w:cs="Open Sans"/>
          <w:sz w:val="20"/>
        </w:rPr>
      </w:pPr>
    </w:p>
    <w:p w14:paraId="0A50B169" w14:textId="77777777" w:rsidR="00CE6966" w:rsidRPr="00881ABE" w:rsidRDefault="00CE6966" w:rsidP="00CE6966">
      <w:pPr>
        <w:pStyle w:val="Nzev"/>
        <w:rPr>
          <w:rFonts w:ascii="Open Sans" w:hAnsi="Open Sans" w:cs="Open Sans"/>
          <w:sz w:val="20"/>
        </w:rPr>
      </w:pPr>
    </w:p>
    <w:p w14:paraId="1115908D" w14:textId="77777777" w:rsidR="0035382F" w:rsidRPr="00881ABE" w:rsidRDefault="0035382F" w:rsidP="0035382F">
      <w:pPr>
        <w:pStyle w:val="Datum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V Mělníku </w:t>
      </w:r>
      <w:proofErr w:type="gramStart"/>
      <w:r w:rsidRPr="00881ABE">
        <w:rPr>
          <w:rFonts w:ascii="Open Sans" w:hAnsi="Open Sans" w:cs="Open Sans"/>
          <w:sz w:val="20"/>
        </w:rPr>
        <w:t>dne   . . . . . . . . . .</w:t>
      </w:r>
      <w:proofErr w:type="gramEnd"/>
    </w:p>
    <w:p w14:paraId="03573590" w14:textId="77777777" w:rsidR="0035382F" w:rsidRPr="00881ABE" w:rsidRDefault="0035382F" w:rsidP="0035382F">
      <w:pPr>
        <w:pStyle w:val="Podpis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Ing. Tomáš Martinec, Ph.D.</w:t>
      </w:r>
      <w:r w:rsidRPr="00881ABE">
        <w:rPr>
          <w:rFonts w:ascii="Open Sans" w:hAnsi="Open Sans" w:cs="Open Sans"/>
          <w:sz w:val="20"/>
        </w:rPr>
        <w:br/>
        <w:t>starosta města Mělníka</w:t>
      </w:r>
    </w:p>
    <w:p w14:paraId="43AE7B9A" w14:textId="77777777" w:rsidR="0035382F" w:rsidRPr="00881ABE" w:rsidRDefault="0035382F" w:rsidP="0035382F">
      <w:pPr>
        <w:pStyle w:val="Datum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V Mělníku </w:t>
      </w:r>
      <w:proofErr w:type="gramStart"/>
      <w:r w:rsidRPr="00881ABE">
        <w:rPr>
          <w:rFonts w:ascii="Open Sans" w:hAnsi="Open Sans" w:cs="Open Sans"/>
          <w:sz w:val="20"/>
        </w:rPr>
        <w:t>dne   . . . . . . . . . . .</w:t>
      </w:r>
      <w:proofErr w:type="gramEnd"/>
    </w:p>
    <w:p w14:paraId="17C895D2" w14:textId="2CFAADD1" w:rsidR="0035382F" w:rsidRPr="00881ABE" w:rsidRDefault="00595B53" w:rsidP="0035382F">
      <w:pPr>
        <w:pStyle w:val="Po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Vladimír </w:t>
      </w:r>
      <w:proofErr w:type="spellStart"/>
      <w:r>
        <w:rPr>
          <w:rFonts w:ascii="Open Sans" w:hAnsi="Open Sans" w:cs="Open Sans"/>
          <w:sz w:val="20"/>
        </w:rPr>
        <w:t>Dedera</w:t>
      </w:r>
      <w:proofErr w:type="spellEnd"/>
      <w:r w:rsidR="0035382F" w:rsidRPr="00881ABE">
        <w:rPr>
          <w:rFonts w:ascii="Open Sans" w:hAnsi="Open Sans" w:cs="Open Sans"/>
          <w:sz w:val="20"/>
        </w:rPr>
        <w:br/>
        <w:t>předseda spolku</w:t>
      </w:r>
    </w:p>
    <w:p w14:paraId="5CC4A058" w14:textId="77777777" w:rsidR="000F7CC4" w:rsidRPr="00881ABE" w:rsidRDefault="000F7CC4" w:rsidP="0035382F">
      <w:pPr>
        <w:pStyle w:val="Datum"/>
        <w:spacing w:after="120"/>
        <w:rPr>
          <w:rFonts w:ascii="Open Sans" w:hAnsi="Open Sans" w:cs="Open Sans"/>
          <w:sz w:val="20"/>
        </w:rPr>
      </w:pPr>
    </w:p>
    <w:sectPr w:rsidR="000F7CC4" w:rsidRPr="00881ABE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FBF13" w14:textId="77777777" w:rsidR="0073559A" w:rsidRDefault="0073559A">
      <w:r>
        <w:separator/>
      </w:r>
    </w:p>
  </w:endnote>
  <w:endnote w:type="continuationSeparator" w:id="0">
    <w:p w14:paraId="639D7883" w14:textId="77777777" w:rsidR="0073559A" w:rsidRDefault="0073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1D73" w14:textId="77777777" w:rsidR="006A1BB0" w:rsidRDefault="00CE6966" w:rsidP="006A1BB0">
    <w:pPr>
      <w:pStyle w:val="Zpat"/>
      <w:jc w:val="right"/>
    </w:pPr>
    <w:r>
      <w:tab/>
    </w:r>
    <w:r w:rsidR="006A1BB0" w:rsidRPr="007D2716">
      <w:rPr>
        <w:noProof/>
        <w:sz w:val="16"/>
      </w:rPr>
      <w:t>777-2023-Házená Mělník-vybudování zázemí u přetlakové haly</w:t>
    </w:r>
  </w:p>
  <w:p w14:paraId="171A2C6F" w14:textId="74B09ACB" w:rsidR="00857963" w:rsidRDefault="00857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F84E" w14:textId="200615C7" w:rsidR="006A1BB0" w:rsidRDefault="006A1BB0" w:rsidP="006A1BB0">
    <w:pPr>
      <w:pStyle w:val="Zpat"/>
      <w:jc w:val="right"/>
    </w:pPr>
    <w:r w:rsidRPr="007D2716">
      <w:rPr>
        <w:noProof/>
        <w:sz w:val="16"/>
      </w:rPr>
      <w:t>777-2023-Házená Mělník-vybudování zázemí u přetlakové haly</w:t>
    </w:r>
  </w:p>
  <w:p w14:paraId="2E79BB84" w14:textId="1126ADB8" w:rsidR="00857963" w:rsidRDefault="00857963">
    <w:pPr>
      <w:pStyle w:val="Zpat"/>
    </w:pPr>
  </w:p>
  <w:p w14:paraId="0F1B7080" w14:textId="77777777" w:rsidR="00857963" w:rsidRDefault="00857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FBC04" w14:textId="77777777" w:rsidR="0073559A" w:rsidRDefault="0073559A">
      <w:r>
        <w:separator/>
      </w:r>
    </w:p>
  </w:footnote>
  <w:footnote w:type="continuationSeparator" w:id="0">
    <w:p w14:paraId="2A582859" w14:textId="77777777" w:rsidR="0073559A" w:rsidRDefault="0073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CF19" w14:textId="1A73FC6A" w:rsidR="00857963" w:rsidRDefault="00CE696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73BE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NUMPAGES  \* MERGEFORMAT </w:instrText>
    </w:r>
    <w:r>
      <w:rPr>
        <w:rStyle w:val="slostrnky"/>
        <w:noProof/>
      </w:rPr>
      <w:fldChar w:fldCharType="separate"/>
    </w:r>
    <w:r w:rsidR="00173BEC">
      <w:rPr>
        <w:rStyle w:val="slostrnky"/>
        <w:noProof/>
      </w:rPr>
      <w:t>2</w:t>
    </w:r>
    <w:r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B669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73651BC"/>
    <w:multiLevelType w:val="multilevel"/>
    <w:tmpl w:val="E49E37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7EA0049C"/>
    <w:multiLevelType w:val="multilevel"/>
    <w:tmpl w:val="022E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vansezna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lovanseznam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lovanseznam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03"/>
    <w:rsid w:val="00044975"/>
    <w:rsid w:val="00085058"/>
    <w:rsid w:val="00086C6F"/>
    <w:rsid w:val="000C45A1"/>
    <w:rsid w:val="000D4A71"/>
    <w:rsid w:val="000F2A0C"/>
    <w:rsid w:val="000F7CC4"/>
    <w:rsid w:val="00132E78"/>
    <w:rsid w:val="00173BEC"/>
    <w:rsid w:val="001D4D04"/>
    <w:rsid w:val="00220D0F"/>
    <w:rsid w:val="00227A7C"/>
    <w:rsid w:val="002300F0"/>
    <w:rsid w:val="002863F7"/>
    <w:rsid w:val="002D035D"/>
    <w:rsid w:val="002D2B91"/>
    <w:rsid w:val="002E62D7"/>
    <w:rsid w:val="00317349"/>
    <w:rsid w:val="00340217"/>
    <w:rsid w:val="0035382F"/>
    <w:rsid w:val="00355CEE"/>
    <w:rsid w:val="003657FD"/>
    <w:rsid w:val="003E1C76"/>
    <w:rsid w:val="00490FB2"/>
    <w:rsid w:val="0049140D"/>
    <w:rsid w:val="004D5519"/>
    <w:rsid w:val="00517D14"/>
    <w:rsid w:val="00554DB7"/>
    <w:rsid w:val="00595B53"/>
    <w:rsid w:val="005A238F"/>
    <w:rsid w:val="005F069B"/>
    <w:rsid w:val="0065025A"/>
    <w:rsid w:val="0067255B"/>
    <w:rsid w:val="00680AF2"/>
    <w:rsid w:val="006A1BB0"/>
    <w:rsid w:val="006E560A"/>
    <w:rsid w:val="0073559A"/>
    <w:rsid w:val="007519D5"/>
    <w:rsid w:val="00787FA6"/>
    <w:rsid w:val="007C1F10"/>
    <w:rsid w:val="00805503"/>
    <w:rsid w:val="00846F5D"/>
    <w:rsid w:val="00853C4F"/>
    <w:rsid w:val="00857963"/>
    <w:rsid w:val="0086321B"/>
    <w:rsid w:val="00866FC1"/>
    <w:rsid w:val="008770B5"/>
    <w:rsid w:val="00881ABE"/>
    <w:rsid w:val="00893B5F"/>
    <w:rsid w:val="0090626D"/>
    <w:rsid w:val="009903C6"/>
    <w:rsid w:val="009B5726"/>
    <w:rsid w:val="00A76BD5"/>
    <w:rsid w:val="00AA4717"/>
    <w:rsid w:val="00AF2BC0"/>
    <w:rsid w:val="00AF6CE1"/>
    <w:rsid w:val="00B608F1"/>
    <w:rsid w:val="00B85A23"/>
    <w:rsid w:val="00BC1056"/>
    <w:rsid w:val="00C37BF3"/>
    <w:rsid w:val="00C90A2C"/>
    <w:rsid w:val="00CB4F82"/>
    <w:rsid w:val="00CE6966"/>
    <w:rsid w:val="00D3488C"/>
    <w:rsid w:val="00D84C04"/>
    <w:rsid w:val="00DE4B37"/>
    <w:rsid w:val="00E1224F"/>
    <w:rsid w:val="00E21FE3"/>
    <w:rsid w:val="00E66724"/>
    <w:rsid w:val="00ED00A8"/>
    <w:rsid w:val="00F1366D"/>
    <w:rsid w:val="00F579DB"/>
    <w:rsid w:val="00F609F8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964"/>
  <w15:chartTrackingRefBased/>
  <w15:docId w15:val="{355C9185-A45C-43B8-8693-8CA020E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966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CE6966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C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E6966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rsid w:val="00CE6966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uiPriority w:val="99"/>
    <w:rsid w:val="00CE6966"/>
    <w:rPr>
      <w:rFonts w:ascii="Calibri" w:eastAsia="Times New Roman" w:hAnsi="Calibri" w:cs="Times New Roman"/>
      <w:szCs w:val="20"/>
      <w:lang w:eastAsia="cs-CZ"/>
    </w:rPr>
  </w:style>
  <w:style w:type="paragraph" w:styleId="Podpis">
    <w:name w:val="Signature"/>
    <w:basedOn w:val="Normln"/>
    <w:link w:val="PodpisChar"/>
    <w:rsid w:val="00CE6966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uiPriority w:val="99"/>
    <w:rsid w:val="00CE6966"/>
    <w:rPr>
      <w:rFonts w:ascii="Calibri" w:eastAsia="Times New Roman" w:hAnsi="Calibri" w:cs="Times New Roman"/>
      <w:szCs w:val="20"/>
      <w:lang w:eastAsia="cs-CZ"/>
    </w:rPr>
  </w:style>
  <w:style w:type="character" w:styleId="slostrnky">
    <w:name w:val="page number"/>
    <w:basedOn w:val="Standardnpsmoodstavce"/>
    <w:uiPriority w:val="99"/>
    <w:rsid w:val="00CE6966"/>
    <w:rPr>
      <w:rFonts w:cs="Times New Roman"/>
    </w:rPr>
  </w:style>
  <w:style w:type="paragraph" w:styleId="slovanseznam">
    <w:name w:val="List Number"/>
    <w:basedOn w:val="Seznam"/>
    <w:uiPriority w:val="99"/>
    <w:rsid w:val="00CE6966"/>
    <w:pPr>
      <w:numPr>
        <w:ilvl w:val="1"/>
        <w:numId w:val="3"/>
      </w:numPr>
      <w:tabs>
        <w:tab w:val="num" w:pos="709"/>
      </w:tabs>
      <w:spacing w:before="120"/>
      <w:ind w:left="709" w:hanging="709"/>
      <w:contextualSpacing w:val="0"/>
      <w:jc w:val="both"/>
    </w:pPr>
  </w:style>
  <w:style w:type="paragraph" w:styleId="slovanseznam2">
    <w:name w:val="List Number 2"/>
    <w:basedOn w:val="Seznam2"/>
    <w:uiPriority w:val="99"/>
    <w:rsid w:val="00CE6966"/>
    <w:pPr>
      <w:numPr>
        <w:ilvl w:val="2"/>
        <w:numId w:val="3"/>
      </w:numPr>
      <w:tabs>
        <w:tab w:val="num" w:pos="1418"/>
      </w:tabs>
      <w:spacing w:before="120"/>
      <w:ind w:left="1418" w:hanging="709"/>
      <w:contextualSpacing w:val="0"/>
      <w:jc w:val="both"/>
    </w:pPr>
  </w:style>
  <w:style w:type="paragraph" w:styleId="slovanseznam3">
    <w:name w:val="List Number 3"/>
    <w:basedOn w:val="Seznam3"/>
    <w:uiPriority w:val="99"/>
    <w:rsid w:val="00CE6966"/>
    <w:pPr>
      <w:numPr>
        <w:ilvl w:val="3"/>
        <w:numId w:val="3"/>
      </w:numPr>
      <w:tabs>
        <w:tab w:val="num" w:pos="2268"/>
      </w:tabs>
      <w:spacing w:before="120"/>
      <w:ind w:left="2268" w:hanging="850"/>
      <w:contextualSpacing w:val="0"/>
      <w:jc w:val="both"/>
    </w:pPr>
  </w:style>
  <w:style w:type="paragraph" w:styleId="slovanseznam5">
    <w:name w:val="List Number 5"/>
    <w:basedOn w:val="Seznam5"/>
    <w:uiPriority w:val="99"/>
    <w:rsid w:val="00CE6966"/>
    <w:pPr>
      <w:numPr>
        <w:numId w:val="1"/>
      </w:numPr>
      <w:tabs>
        <w:tab w:val="clear" w:pos="360"/>
        <w:tab w:val="num" w:pos="4395"/>
      </w:tabs>
      <w:spacing w:before="120"/>
      <w:ind w:left="4395" w:hanging="1134"/>
      <w:contextualSpacing w:val="0"/>
      <w:jc w:val="both"/>
    </w:pPr>
  </w:style>
  <w:style w:type="paragraph" w:styleId="Podnadpis">
    <w:name w:val="Subtitle"/>
    <w:basedOn w:val="Normln"/>
    <w:link w:val="PodnadpisChar"/>
    <w:uiPriority w:val="99"/>
    <w:qFormat/>
    <w:rsid w:val="00CE6966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rsid w:val="00CE6966"/>
    <w:rPr>
      <w:rFonts w:ascii="Cambria" w:eastAsia="Times New Roman" w:hAnsi="Cambria" w:cs="Times New Roman"/>
      <w:b/>
      <w:bCs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6966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CE6966"/>
    <w:rPr>
      <w:rFonts w:ascii="Calibri" w:eastAsia="Times New Roman" w:hAnsi="Calibri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rsid w:val="00CE6966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CE6966"/>
    <w:rPr>
      <w:rFonts w:ascii="Calibri" w:eastAsia="Times New Roman" w:hAnsi="Calibri" w:cs="Times New Roman"/>
      <w:sz w:val="18"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CE6966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uiPriority w:val="99"/>
    <w:rsid w:val="00CE6966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CE6966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E696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E6966"/>
    <w:pPr>
      <w:ind w:left="849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E6966"/>
    <w:pPr>
      <w:ind w:left="1415" w:hanging="283"/>
      <w:contextualSpacing/>
    </w:pPr>
  </w:style>
  <w:style w:type="paragraph" w:styleId="Revize">
    <w:name w:val="Revision"/>
    <w:hidden/>
    <w:uiPriority w:val="99"/>
    <w:semiHidden/>
    <w:rsid w:val="00DE4B37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1FE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53C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Pitrová Hana</dc:creator>
  <cp:keywords/>
  <dc:description/>
  <cp:lastModifiedBy>Limprechtová Lucie</cp:lastModifiedBy>
  <cp:revision>2</cp:revision>
  <cp:lastPrinted>2024-06-19T12:36:00Z</cp:lastPrinted>
  <dcterms:created xsi:type="dcterms:W3CDTF">2024-08-07T11:52:00Z</dcterms:created>
  <dcterms:modified xsi:type="dcterms:W3CDTF">2024-08-07T11:52:00Z</dcterms:modified>
</cp:coreProperties>
</file>