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83" w:rsidRPr="007F5FC8" w:rsidRDefault="003515BA" w:rsidP="009E4983">
      <w:pPr>
        <w:jc w:val="center"/>
        <w:rPr>
          <w:b/>
          <w:sz w:val="28"/>
          <w:szCs w:val="22"/>
        </w:rPr>
      </w:pPr>
      <w:r w:rsidRPr="007F5FC8">
        <w:rPr>
          <w:b/>
          <w:sz w:val="28"/>
          <w:szCs w:val="22"/>
          <w:highlight w:val="whit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0" w:name="Text47"/>
      <w:r w:rsidR="009E4983" w:rsidRPr="007F5FC8">
        <w:rPr>
          <w:b/>
          <w:sz w:val="28"/>
          <w:szCs w:val="22"/>
          <w:highlight w:val="white"/>
        </w:rPr>
        <w:instrText xml:space="preserve"> FORMTEXT </w:instrText>
      </w:r>
      <w:r w:rsidRPr="007F5FC8">
        <w:rPr>
          <w:b/>
          <w:sz w:val="28"/>
          <w:szCs w:val="22"/>
          <w:highlight w:val="white"/>
        </w:rPr>
      </w:r>
      <w:r w:rsidRPr="007F5FC8">
        <w:rPr>
          <w:b/>
          <w:sz w:val="28"/>
          <w:szCs w:val="22"/>
          <w:highlight w:val="white"/>
        </w:rPr>
        <w:fldChar w:fldCharType="separate"/>
      </w:r>
      <w:r w:rsidR="009E4983" w:rsidRPr="007F5FC8">
        <w:rPr>
          <w:b/>
          <w:sz w:val="28"/>
          <w:szCs w:val="22"/>
          <w:highlight w:val="white"/>
        </w:rPr>
        <w:t>SMLOUVA O DÍLO</w:t>
      </w:r>
      <w:r w:rsidRPr="007F5FC8">
        <w:rPr>
          <w:b/>
          <w:sz w:val="28"/>
          <w:szCs w:val="22"/>
          <w:highlight w:val="white"/>
        </w:rPr>
        <w:fldChar w:fldCharType="end"/>
      </w:r>
      <w:bookmarkEnd w:id="0"/>
    </w:p>
    <w:p w:rsidR="009E4983" w:rsidRPr="007F5FC8" w:rsidRDefault="009E4983" w:rsidP="009E4983">
      <w:pPr>
        <w:jc w:val="center"/>
        <w:rPr>
          <w:b/>
          <w:sz w:val="22"/>
          <w:szCs w:val="22"/>
        </w:rPr>
      </w:pPr>
    </w:p>
    <w:p w:rsidR="009E4983" w:rsidRPr="007F5FC8" w:rsidRDefault="009E4983" w:rsidP="009E4983">
      <w:pPr>
        <w:jc w:val="center"/>
        <w:rPr>
          <w:sz w:val="22"/>
          <w:szCs w:val="22"/>
        </w:rPr>
      </w:pPr>
      <w:r w:rsidRPr="007F5FC8">
        <w:rPr>
          <w:sz w:val="22"/>
          <w:szCs w:val="22"/>
        </w:rPr>
        <w:t>uzavřen</w:t>
      </w:r>
      <w:r w:rsidR="009443F1" w:rsidRPr="007F5FC8">
        <w:rPr>
          <w:sz w:val="22"/>
          <w:szCs w:val="22"/>
        </w:rPr>
        <w:t>á</w:t>
      </w:r>
      <w:r w:rsidRPr="007F5FC8">
        <w:rPr>
          <w:sz w:val="22"/>
          <w:szCs w:val="22"/>
        </w:rPr>
        <w:t xml:space="preserve"> dle § </w:t>
      </w:r>
      <w:r w:rsidR="00CF65F0" w:rsidRPr="007F5FC8">
        <w:rPr>
          <w:sz w:val="22"/>
          <w:szCs w:val="22"/>
        </w:rPr>
        <w:t>2586</w:t>
      </w:r>
      <w:r w:rsidRPr="007F5FC8">
        <w:rPr>
          <w:sz w:val="22"/>
          <w:szCs w:val="22"/>
        </w:rPr>
        <w:t xml:space="preserve"> an</w:t>
      </w:r>
      <w:r w:rsidR="00CF65F0" w:rsidRPr="007F5FC8">
        <w:rPr>
          <w:sz w:val="22"/>
          <w:szCs w:val="22"/>
        </w:rPr>
        <w:t>. zákona č. 89</w:t>
      </w:r>
      <w:r w:rsidRPr="007F5FC8">
        <w:rPr>
          <w:sz w:val="22"/>
          <w:szCs w:val="22"/>
        </w:rPr>
        <w:t>/</w:t>
      </w:r>
      <w:r w:rsidR="00CF65F0" w:rsidRPr="007F5FC8">
        <w:rPr>
          <w:sz w:val="22"/>
          <w:szCs w:val="22"/>
        </w:rPr>
        <w:t>2012</w:t>
      </w:r>
      <w:r w:rsidRPr="007F5FC8">
        <w:rPr>
          <w:sz w:val="22"/>
          <w:szCs w:val="22"/>
        </w:rPr>
        <w:t xml:space="preserve"> Sb., </w:t>
      </w:r>
      <w:r w:rsidR="00CF65F0" w:rsidRPr="007F5FC8">
        <w:rPr>
          <w:sz w:val="22"/>
          <w:szCs w:val="22"/>
        </w:rPr>
        <w:t>občanský zákoník</w:t>
      </w:r>
      <w:r w:rsidRPr="007F5FC8">
        <w:rPr>
          <w:sz w:val="22"/>
          <w:szCs w:val="22"/>
        </w:rPr>
        <w:t xml:space="preserve">, </w:t>
      </w:r>
      <w:r w:rsidR="00F52EE0">
        <w:rPr>
          <w:sz w:val="22"/>
          <w:szCs w:val="22"/>
        </w:rPr>
        <w:t>v</w:t>
      </w:r>
      <w:r w:rsidR="00CD5585">
        <w:rPr>
          <w:sz w:val="22"/>
          <w:szCs w:val="22"/>
        </w:rPr>
        <w:t>e znění pozdějších předpisů</w:t>
      </w:r>
      <w:r w:rsidRPr="007F5FC8">
        <w:rPr>
          <w:sz w:val="22"/>
          <w:szCs w:val="22"/>
        </w:rPr>
        <w:t xml:space="preserve"> (dále jen „</w:t>
      </w:r>
      <w:r w:rsidR="004363F1" w:rsidRPr="007F5FC8">
        <w:rPr>
          <w:sz w:val="22"/>
          <w:szCs w:val="22"/>
        </w:rPr>
        <w:t>občanský</w:t>
      </w:r>
      <w:r w:rsidRPr="007F5FC8">
        <w:rPr>
          <w:sz w:val="22"/>
          <w:szCs w:val="22"/>
        </w:rPr>
        <w:t xml:space="preserve"> zákoník“)</w:t>
      </w:r>
    </w:p>
    <w:p w:rsidR="001970CF" w:rsidRPr="007F5FC8" w:rsidRDefault="001970CF" w:rsidP="001970CF">
      <w:pPr>
        <w:jc w:val="center"/>
        <w:rPr>
          <w:b/>
          <w:sz w:val="22"/>
          <w:szCs w:val="22"/>
        </w:rPr>
      </w:pPr>
      <w:r w:rsidRPr="007F5FC8">
        <w:rPr>
          <w:sz w:val="22"/>
          <w:szCs w:val="22"/>
        </w:rPr>
        <w:t xml:space="preserve">(dále </w:t>
      </w:r>
      <w:r w:rsidR="00365DE9">
        <w:rPr>
          <w:sz w:val="22"/>
          <w:szCs w:val="22"/>
        </w:rPr>
        <w:t>jen</w:t>
      </w:r>
      <w:r w:rsidRPr="007F5FC8">
        <w:rPr>
          <w:sz w:val="22"/>
          <w:szCs w:val="22"/>
        </w:rPr>
        <w:t xml:space="preserve"> jako „smlouva“)</w:t>
      </w:r>
    </w:p>
    <w:p w:rsidR="009E4983" w:rsidRPr="007F5FC8" w:rsidRDefault="009E4983" w:rsidP="009E4983">
      <w:pPr>
        <w:pStyle w:val="Zkladntext"/>
        <w:jc w:val="center"/>
        <w:rPr>
          <w:rFonts w:ascii="Times New Roman" w:hAnsi="Times New Roman" w:cs="Times New Roman"/>
          <w:lang w:val="cs-CZ"/>
        </w:rPr>
      </w:pPr>
    </w:p>
    <w:p w:rsidR="009E4983" w:rsidRPr="007F5FC8" w:rsidRDefault="009E4983" w:rsidP="009E4983">
      <w:pPr>
        <w:rPr>
          <w:b/>
          <w:bCs/>
          <w:sz w:val="18"/>
          <w:szCs w:val="22"/>
        </w:rPr>
      </w:pPr>
    </w:p>
    <w:p w:rsidR="009E4983" w:rsidRPr="007F5FC8" w:rsidRDefault="009E4983" w:rsidP="009E4983">
      <w:pPr>
        <w:rPr>
          <w:b/>
          <w:sz w:val="22"/>
          <w:szCs w:val="22"/>
        </w:rPr>
      </w:pPr>
      <w:r w:rsidRPr="007F5FC8">
        <w:rPr>
          <w:b/>
          <w:bCs/>
          <w:sz w:val="22"/>
          <w:szCs w:val="22"/>
        </w:rPr>
        <w:t>SMLUVNÍ STRANY</w:t>
      </w:r>
    </w:p>
    <w:p w:rsidR="009E4983" w:rsidRPr="007F5FC8" w:rsidRDefault="009E4983" w:rsidP="009E4983">
      <w:pPr>
        <w:rPr>
          <w:b/>
          <w:sz w:val="18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  <w:r w:rsidRPr="007F5FC8">
        <w:rPr>
          <w:b/>
          <w:sz w:val="22"/>
          <w:szCs w:val="22"/>
        </w:rPr>
        <w:t>Objednatel:</w:t>
      </w:r>
      <w:r w:rsidRPr="007F5FC8">
        <w:rPr>
          <w:b/>
          <w:sz w:val="22"/>
          <w:szCs w:val="22"/>
        </w:rPr>
        <w:tab/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>Správa Národního parku Šumava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sídlo: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 xml:space="preserve">1. </w:t>
      </w:r>
      <w:r w:rsidR="00F52EE0"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E4983" w:rsidRPr="007F5FC8" w:rsidRDefault="001970CF" w:rsidP="001970CF">
      <w:pPr>
        <w:rPr>
          <w:sz w:val="22"/>
          <w:szCs w:val="22"/>
        </w:rPr>
      </w:pPr>
      <w:r w:rsidRPr="007F5FC8">
        <w:rPr>
          <w:sz w:val="22"/>
          <w:szCs w:val="22"/>
        </w:rPr>
        <w:t>zastoupení</w:t>
      </w:r>
      <w:r w:rsidR="009E4983" w:rsidRPr="007F5FC8">
        <w:rPr>
          <w:sz w:val="22"/>
          <w:szCs w:val="22"/>
        </w:rPr>
        <w:t xml:space="preserve">: </w:t>
      </w:r>
      <w:r w:rsidR="009E4983" w:rsidRPr="007F5FC8">
        <w:rPr>
          <w:sz w:val="22"/>
          <w:szCs w:val="22"/>
        </w:rPr>
        <w:tab/>
      </w:r>
      <w:r w:rsidR="009E4983"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C466BF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00583171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CZ 00583171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adresa: </w:t>
      </w:r>
      <w:r w:rsidRPr="007F5FC8">
        <w:rPr>
          <w:sz w:val="22"/>
          <w:szCs w:val="22"/>
        </w:rPr>
        <w:tab/>
        <w:t xml:space="preserve">1. </w:t>
      </w:r>
      <w:r w:rsidR="00F52EE0"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E4983" w:rsidRPr="007F5FC8" w:rsidRDefault="009E4983" w:rsidP="009E4983">
      <w:pPr>
        <w:rPr>
          <w:b/>
          <w:sz w:val="22"/>
          <w:szCs w:val="22"/>
        </w:rPr>
      </w:pPr>
    </w:p>
    <w:p w:rsidR="009E4983" w:rsidRPr="007F5FC8" w:rsidRDefault="009E4983" w:rsidP="009E498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7F5FC8">
        <w:rPr>
          <w:rFonts w:ascii="Times New Roman" w:hAnsi="Times New Roman"/>
        </w:rPr>
        <w:t xml:space="preserve"> (Objednatel je příspěvkovou organizací Ministerstva životního prostředí České republiky) </w:t>
      </w:r>
    </w:p>
    <w:p w:rsidR="009E4983" w:rsidRPr="007F5FC8" w:rsidRDefault="009E4983" w:rsidP="009E4983">
      <w:pPr>
        <w:pStyle w:val="Odstavecseseznamem1"/>
        <w:spacing w:before="120" w:after="0" w:line="240" w:lineRule="auto"/>
        <w:ind w:left="0"/>
        <w:rPr>
          <w:rFonts w:ascii="Times New Roman" w:hAnsi="Times New Roman"/>
        </w:rPr>
      </w:pPr>
      <w:r w:rsidRPr="007F5FC8">
        <w:rPr>
          <w:rFonts w:ascii="Times New Roman" w:hAnsi="Times New Roman"/>
        </w:rPr>
        <w:t>(dále jen „objednatel“)</w:t>
      </w:r>
    </w:p>
    <w:p w:rsidR="009E4983" w:rsidRPr="007F5FC8" w:rsidRDefault="009E4983" w:rsidP="009E4983">
      <w:pPr>
        <w:outlineLvl w:val="0"/>
        <w:rPr>
          <w:sz w:val="22"/>
          <w:szCs w:val="22"/>
        </w:rPr>
      </w:pPr>
    </w:p>
    <w:p w:rsidR="009E4983" w:rsidRPr="007F5FC8" w:rsidRDefault="009E4983" w:rsidP="009E4983">
      <w:pPr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a</w:t>
      </w:r>
    </w:p>
    <w:p w:rsidR="009E4983" w:rsidRPr="007F5FC8" w:rsidRDefault="009E4983" w:rsidP="009E4983">
      <w:pPr>
        <w:rPr>
          <w:b/>
          <w:sz w:val="22"/>
          <w:szCs w:val="22"/>
        </w:rPr>
      </w:pPr>
    </w:p>
    <w:p w:rsidR="009E4983" w:rsidRPr="007F5FC8" w:rsidRDefault="009E4983" w:rsidP="009E4983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Zhotovitel:</w:t>
      </w:r>
      <w:r w:rsidRPr="007F5FC8">
        <w:rPr>
          <w:b/>
          <w:sz w:val="22"/>
          <w:szCs w:val="22"/>
        </w:rPr>
        <w:tab/>
      </w:r>
      <w:r w:rsidR="00860DFE">
        <w:rPr>
          <w:sz w:val="22"/>
          <w:szCs w:val="22"/>
        </w:rPr>
        <w:t>Jiří Daňha</w:t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sídlo/bydliště :</w:t>
      </w:r>
      <w:r w:rsidRPr="007F5FC8">
        <w:rPr>
          <w:sz w:val="22"/>
          <w:szCs w:val="22"/>
        </w:rPr>
        <w:tab/>
      </w:r>
      <w:r w:rsidR="00860DFE">
        <w:rPr>
          <w:sz w:val="22"/>
          <w:szCs w:val="22"/>
        </w:rPr>
        <w:t>Vrbice 72, 384 73 Stachy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zastoupený:</w:t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C466BF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="00860DFE">
        <w:rPr>
          <w:sz w:val="22"/>
          <w:szCs w:val="22"/>
        </w:rPr>
        <w:t>14496895</w:t>
      </w:r>
      <w:r w:rsidRPr="007F5FC8">
        <w:rPr>
          <w:sz w:val="22"/>
          <w:szCs w:val="22"/>
        </w:rPr>
        <w:tab/>
      </w:r>
    </w:p>
    <w:p w:rsidR="009E4983" w:rsidRPr="00072F8A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  <w:r w:rsidRPr="00072F8A">
        <w:rPr>
          <w:sz w:val="22"/>
          <w:szCs w:val="22"/>
        </w:rPr>
        <w:tab/>
      </w:r>
    </w:p>
    <w:p w:rsidR="009E4983" w:rsidRPr="007F5FC8" w:rsidRDefault="009E4983" w:rsidP="007D59BE">
      <w:pPr>
        <w:tabs>
          <w:tab w:val="left" w:pos="2160"/>
          <w:tab w:val="left" w:pos="3780"/>
        </w:tabs>
        <w:outlineLvl w:val="0"/>
        <w:rPr>
          <w:sz w:val="22"/>
          <w:szCs w:val="22"/>
        </w:rPr>
      </w:pPr>
      <w:r w:rsidRPr="00072F8A">
        <w:rPr>
          <w:sz w:val="22"/>
          <w:szCs w:val="22"/>
        </w:rPr>
        <w:t>Zápis v OR:</w:t>
      </w:r>
      <w:r w:rsidRPr="007F5FC8">
        <w:rPr>
          <w:sz w:val="22"/>
          <w:szCs w:val="22"/>
        </w:rPr>
        <w:tab/>
      </w:r>
      <w:r w:rsidR="00F573AF">
        <w:rPr>
          <w:sz w:val="22"/>
          <w:szCs w:val="22"/>
        </w:rPr>
        <w:t>MUVPK – OŽÚ 1132/20 - LUD</w:t>
      </w:r>
      <w:r w:rsidR="007D59BE" w:rsidRPr="007D59BE">
        <w:rPr>
          <w:color w:val="FFFF00"/>
          <w:sz w:val="22"/>
          <w:szCs w:val="22"/>
        </w:rPr>
        <w:t xml:space="preserve">             </w:t>
      </w:r>
      <w:r w:rsidR="007D59BE" w:rsidRPr="007D59BE">
        <w:rPr>
          <w:color w:val="FFFF00"/>
          <w:sz w:val="22"/>
          <w:szCs w:val="22"/>
        </w:rPr>
        <w:tab/>
      </w:r>
    </w:p>
    <w:p w:rsidR="009E4983" w:rsidRPr="00072F8A" w:rsidRDefault="009E4983" w:rsidP="009E4983">
      <w:pPr>
        <w:rPr>
          <w:sz w:val="22"/>
          <w:szCs w:val="22"/>
        </w:rPr>
      </w:pP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(dále jen „zhotovitel“)</w:t>
      </w:r>
    </w:p>
    <w:p w:rsidR="001970CF" w:rsidRDefault="001970CF" w:rsidP="009E4983">
      <w:pPr>
        <w:rPr>
          <w:sz w:val="22"/>
          <w:szCs w:val="22"/>
        </w:rPr>
      </w:pPr>
    </w:p>
    <w:p w:rsidR="001C5979" w:rsidRDefault="001C5979" w:rsidP="009E4983">
      <w:pPr>
        <w:rPr>
          <w:sz w:val="22"/>
          <w:szCs w:val="22"/>
        </w:rPr>
      </w:pPr>
      <w:r w:rsidRPr="00072F8A">
        <w:rPr>
          <w:sz w:val="22"/>
          <w:szCs w:val="22"/>
        </w:rPr>
        <w:t>(dále též jako „smluvní strany“)</w:t>
      </w:r>
    </w:p>
    <w:p w:rsidR="001C5979" w:rsidRDefault="001C5979" w:rsidP="009E4983">
      <w:pPr>
        <w:rPr>
          <w:sz w:val="22"/>
          <w:szCs w:val="22"/>
        </w:rPr>
      </w:pPr>
    </w:p>
    <w:p w:rsidR="00EE67F3" w:rsidRDefault="00EE67F3" w:rsidP="00EE67F3">
      <w:pPr>
        <w:tabs>
          <w:tab w:val="left" w:pos="2160"/>
        </w:tabs>
        <w:rPr>
          <w:sz w:val="22"/>
          <w:szCs w:val="22"/>
        </w:rPr>
      </w:pPr>
    </w:p>
    <w:p w:rsidR="001970CF" w:rsidRPr="007F5FC8" w:rsidRDefault="001970CF" w:rsidP="00EE67F3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uzavírají níže uvedeného dne, měsíce a roku tuto Smlouvu o dílo</w:t>
      </w:r>
    </w:p>
    <w:p w:rsidR="00EE67F3" w:rsidRDefault="00EE67F3" w:rsidP="00EE67F3">
      <w:pPr>
        <w:pStyle w:val="Ze1kladnedtext"/>
        <w:tabs>
          <w:tab w:val="left" w:pos="180"/>
          <w:tab w:val="center" w:pos="4111"/>
          <w:tab w:val="center" w:pos="6663"/>
          <w:tab w:val="center" w:pos="9072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</w:tabs>
        <w:spacing w:after="0"/>
        <w:ind w:left="180" w:right="259"/>
        <w:jc w:val="left"/>
        <w:rPr>
          <w:rFonts w:ascii="Arial" w:hAnsi="Arial" w:cs="Arial"/>
          <w:b/>
          <w:bCs/>
          <w:sz w:val="20"/>
          <w:szCs w:val="20"/>
        </w:rPr>
      </w:pPr>
    </w:p>
    <w:p w:rsidR="00EE67F3" w:rsidRDefault="00EE67F3" w:rsidP="00EE67F3">
      <w:pPr>
        <w:pStyle w:val="Ze1kladnedtext"/>
        <w:tabs>
          <w:tab w:val="left" w:pos="180"/>
          <w:tab w:val="center" w:pos="4111"/>
          <w:tab w:val="center" w:pos="6663"/>
          <w:tab w:val="center" w:pos="9072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</w:tabs>
        <w:spacing w:after="0"/>
        <w:ind w:left="180" w:right="259"/>
        <w:jc w:val="left"/>
        <w:rPr>
          <w:rFonts w:ascii="Arial" w:hAnsi="Arial" w:cs="Arial"/>
          <w:b/>
          <w:bCs/>
          <w:sz w:val="20"/>
          <w:szCs w:val="20"/>
        </w:rPr>
      </w:pPr>
    </w:p>
    <w:p w:rsidR="00EE67F3" w:rsidRDefault="00EE67F3" w:rsidP="00EE67F3">
      <w:pPr>
        <w:pStyle w:val="Ze1kladnedtext"/>
        <w:tabs>
          <w:tab w:val="left" w:pos="180"/>
          <w:tab w:val="center" w:pos="4111"/>
          <w:tab w:val="center" w:pos="6663"/>
          <w:tab w:val="center" w:pos="9072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</w:tabs>
        <w:spacing w:after="0"/>
        <w:ind w:right="259"/>
        <w:jc w:val="left"/>
        <w:rPr>
          <w:rFonts w:ascii="Arial" w:hAnsi="Arial" w:cs="Arial"/>
          <w:b/>
          <w:bCs/>
          <w:sz w:val="20"/>
          <w:szCs w:val="20"/>
        </w:rPr>
      </w:pPr>
    </w:p>
    <w:p w:rsidR="00EE67F3" w:rsidRDefault="00EE67F3" w:rsidP="00EE67F3">
      <w:pPr>
        <w:pStyle w:val="Ze1kladnedtext"/>
        <w:tabs>
          <w:tab w:val="left" w:pos="180"/>
          <w:tab w:val="center" w:pos="4111"/>
          <w:tab w:val="center" w:pos="6663"/>
          <w:tab w:val="center" w:pos="9072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</w:tabs>
        <w:spacing w:after="0"/>
        <w:ind w:right="259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Výkon inženýrsko investiční činnosti- TDI a výkon funkce koordinátora BOZP při realizaci stavby "Modernizace a rozvoj Záchranné stanice Klášterec", spolufinancovaného z Evropské unie, programu OPŽP 2021- 2027, MŽP_33. výzva, SC 1.6, Opatření 1.6.1, 1.6.3, průběžná, registrační číslo projektu CZ.05.01.06/03/23_033/0003067.   </w:t>
      </w:r>
    </w:p>
    <w:p w:rsidR="00EE67F3" w:rsidRDefault="00EE67F3" w:rsidP="00EE67F3">
      <w:pPr>
        <w:pStyle w:val="Ze1kladnedtext"/>
        <w:tabs>
          <w:tab w:val="center" w:pos="4111"/>
          <w:tab w:val="center" w:pos="6663"/>
          <w:tab w:val="center" w:pos="9072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</w:tabs>
        <w:spacing w:after="0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970CF" w:rsidRPr="007F5FC8" w:rsidRDefault="001970CF" w:rsidP="009E4983">
      <w:pPr>
        <w:rPr>
          <w:sz w:val="22"/>
          <w:szCs w:val="22"/>
        </w:rPr>
      </w:pPr>
    </w:p>
    <w:p w:rsidR="001970CF" w:rsidRDefault="001970CF" w:rsidP="001970CF">
      <w:pPr>
        <w:rPr>
          <w:sz w:val="22"/>
          <w:szCs w:val="22"/>
        </w:rPr>
      </w:pPr>
    </w:p>
    <w:p w:rsidR="003B51BE" w:rsidRDefault="003B51BE" w:rsidP="001970CF">
      <w:pPr>
        <w:rPr>
          <w:sz w:val="22"/>
          <w:szCs w:val="22"/>
        </w:rPr>
      </w:pPr>
    </w:p>
    <w:p w:rsidR="003B51BE" w:rsidRPr="007F5FC8" w:rsidRDefault="003B51BE" w:rsidP="001970CF">
      <w:pPr>
        <w:rPr>
          <w:sz w:val="22"/>
          <w:szCs w:val="22"/>
        </w:rPr>
      </w:pPr>
    </w:p>
    <w:p w:rsidR="009E4983" w:rsidRDefault="009E4983" w:rsidP="001970CF">
      <w:pPr>
        <w:numPr>
          <w:ilvl w:val="0"/>
          <w:numId w:val="3"/>
        </w:numPr>
        <w:spacing w:before="120"/>
        <w:ind w:hanging="357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 xml:space="preserve">PŘEDMĚT SMLOUVY </w:t>
      </w:r>
    </w:p>
    <w:p w:rsidR="009E65CC" w:rsidRPr="007F5FC8" w:rsidRDefault="009E65CC" w:rsidP="009E65CC">
      <w:pPr>
        <w:pStyle w:val="Bezmezer"/>
      </w:pPr>
    </w:p>
    <w:p w:rsidR="009E4983" w:rsidRPr="007F5FC8" w:rsidRDefault="009E4983" w:rsidP="009E4983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Zhotovitel se zavazuje, že pro objednatele </w:t>
      </w:r>
      <w:r w:rsidR="005B0236" w:rsidRPr="007F5FC8">
        <w:rPr>
          <w:sz w:val="22"/>
          <w:szCs w:val="22"/>
        </w:rPr>
        <w:t xml:space="preserve">provede na svůj náklad a nebezpečí a řádně a včas </w:t>
      </w:r>
      <w:r w:rsidR="00CB28AD" w:rsidRPr="007F5FC8">
        <w:rPr>
          <w:sz w:val="22"/>
          <w:szCs w:val="22"/>
        </w:rPr>
        <w:t xml:space="preserve">předá </w:t>
      </w:r>
      <w:r w:rsidR="005B0236" w:rsidRPr="007F5FC8">
        <w:rPr>
          <w:sz w:val="22"/>
          <w:szCs w:val="22"/>
        </w:rPr>
        <w:t>dílo</w:t>
      </w:r>
      <w:r w:rsidRPr="007F5FC8">
        <w:rPr>
          <w:sz w:val="22"/>
          <w:szCs w:val="22"/>
        </w:rPr>
        <w:t xml:space="preserve"> s požadavky zadávací dokumentace, které jsou uvedeny v Příloze A Podrobná specifikace díla (dále jen „Dílo“).</w:t>
      </w: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9E4983" w:rsidRPr="003B51BE" w:rsidRDefault="009E4983" w:rsidP="009E4983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7F5FC8">
        <w:rPr>
          <w:sz w:val="22"/>
          <w:szCs w:val="22"/>
        </w:rPr>
        <w:t>Objednatel se zavazuje Dílo dodané zhotovitelem v souladu s toto smlouvou převzít a zhotoviteli za něj</w:t>
      </w:r>
      <w:r w:rsidR="00821095">
        <w:rPr>
          <w:sz w:val="22"/>
          <w:szCs w:val="22"/>
        </w:rPr>
        <w:t xml:space="preserve"> při splnění podmínek dle této s</w:t>
      </w:r>
      <w:r w:rsidRPr="007F5FC8">
        <w:rPr>
          <w:sz w:val="22"/>
          <w:szCs w:val="22"/>
        </w:rPr>
        <w:t>mlouvy zaplatit dohodnut</w:t>
      </w:r>
      <w:r w:rsidR="006C49E6" w:rsidRPr="007F5FC8">
        <w:rPr>
          <w:sz w:val="22"/>
          <w:szCs w:val="22"/>
        </w:rPr>
        <w:t>ou cenu Díla uvedenou v článku 3</w:t>
      </w:r>
      <w:r w:rsidRPr="007F5FC8">
        <w:rPr>
          <w:sz w:val="22"/>
          <w:szCs w:val="22"/>
        </w:rPr>
        <w:t xml:space="preserve"> této smlouvy. </w:t>
      </w:r>
    </w:p>
    <w:p w:rsidR="009E4983" w:rsidRPr="007F5FC8" w:rsidRDefault="009E4983" w:rsidP="009E4983">
      <w:pPr>
        <w:numPr>
          <w:ilvl w:val="0"/>
          <w:numId w:val="3"/>
        </w:numPr>
        <w:spacing w:before="120"/>
        <w:ind w:hanging="357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 xml:space="preserve">ČAS A MÍSTO PLNĚNÍ </w:t>
      </w:r>
    </w:p>
    <w:p w:rsidR="007F3820" w:rsidRDefault="007F3820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Termín zahájení:</w:t>
      </w:r>
      <w:r w:rsidR="00B57E8F">
        <w:rPr>
          <w:rFonts w:ascii="Times New Roman" w:hAnsi="Times New Roman" w:cs="Times New Roman"/>
          <w:lang w:val="cs-CZ"/>
        </w:rPr>
        <w:t xml:space="preserve"> zveřejněním smlouvy v registru smluv</w:t>
      </w:r>
    </w:p>
    <w:p w:rsidR="009E4983" w:rsidRDefault="007F3820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</w:t>
      </w:r>
      <w:r w:rsidR="00B57E8F">
        <w:rPr>
          <w:rFonts w:ascii="Times New Roman" w:hAnsi="Times New Roman" w:cs="Times New Roman"/>
          <w:lang w:val="cs-CZ"/>
        </w:rPr>
        <w:t xml:space="preserve">Lhůta </w:t>
      </w:r>
      <w:r w:rsidR="00AA32FD">
        <w:rPr>
          <w:rFonts w:ascii="Times New Roman" w:hAnsi="Times New Roman" w:cs="Times New Roman"/>
          <w:lang w:val="cs-CZ"/>
        </w:rPr>
        <w:t>dodání: 29. 8. 2025</w:t>
      </w:r>
    </w:p>
    <w:p w:rsidR="00F75CDE" w:rsidRPr="007F5FC8" w:rsidRDefault="00F75CDE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Zhotovitel je povinen provádět Dílo postupně tak, aby byly splněny požadavky uvedené v Příloze A Podrobná specifikace Díla.</w:t>
      </w:r>
    </w:p>
    <w:p w:rsidR="009E4983" w:rsidRPr="007F5FC8" w:rsidRDefault="009E4983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 w:rsidRPr="007F5FC8">
        <w:rPr>
          <w:rFonts w:ascii="Times New Roman" w:hAnsi="Times New Roman" w:cs="Times New Roman"/>
          <w:lang w:val="cs-CZ"/>
        </w:rPr>
        <w:t>Objednatel si vyhrazuje právo odepřít převzetí Díla nebo jeho části v případě, že Dílo jako celek nebo jeho část nebude v souladu s požadavky objednatele specifikovanými v Příloze A - Podrobná specifikace díla. Dodání pouze části Díla je považováno za prodlení s plněním závazků z této smlouvy.</w:t>
      </w:r>
    </w:p>
    <w:p w:rsidR="009E4983" w:rsidRPr="007F5FC8" w:rsidRDefault="009E4983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 w:rsidRPr="007F5FC8">
        <w:rPr>
          <w:rFonts w:ascii="Times New Roman" w:hAnsi="Times New Roman" w:cs="Times New Roman"/>
          <w:lang w:val="cs-CZ"/>
        </w:rPr>
        <w:t xml:space="preserve">O dodání </w:t>
      </w:r>
      <w:r w:rsidR="007F3820">
        <w:rPr>
          <w:rFonts w:ascii="Times New Roman" w:hAnsi="Times New Roman" w:cs="Times New Roman"/>
          <w:lang w:val="cs-CZ"/>
        </w:rPr>
        <w:t>D</w:t>
      </w:r>
      <w:r w:rsidRPr="007F5FC8">
        <w:rPr>
          <w:rFonts w:ascii="Times New Roman" w:hAnsi="Times New Roman" w:cs="Times New Roman"/>
          <w:lang w:val="cs-CZ"/>
        </w:rPr>
        <w:t xml:space="preserve">íla bude sepsán předávací protokol, který smluvní strany při předání </w:t>
      </w:r>
      <w:r w:rsidR="007F3820">
        <w:rPr>
          <w:rFonts w:ascii="Times New Roman" w:hAnsi="Times New Roman" w:cs="Times New Roman"/>
          <w:lang w:val="cs-CZ"/>
        </w:rPr>
        <w:t>D</w:t>
      </w:r>
      <w:r w:rsidRPr="007F5FC8">
        <w:rPr>
          <w:rFonts w:ascii="Times New Roman" w:hAnsi="Times New Roman" w:cs="Times New Roman"/>
          <w:lang w:val="cs-CZ"/>
        </w:rPr>
        <w:t>íla podepíší.</w:t>
      </w:r>
    </w:p>
    <w:p w:rsidR="009E4983" w:rsidRDefault="00B57E8F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Míst</w:t>
      </w:r>
      <w:r w:rsidR="00AA32FD">
        <w:rPr>
          <w:rFonts w:ascii="Times New Roman" w:hAnsi="Times New Roman" w:cs="Times New Roman"/>
          <w:lang w:val="cs-CZ"/>
        </w:rPr>
        <w:t>em plnění je Klášterec- záchranná stanice</w:t>
      </w:r>
      <w:r>
        <w:rPr>
          <w:rFonts w:ascii="Times New Roman" w:hAnsi="Times New Roman" w:cs="Times New Roman"/>
          <w:lang w:val="cs-CZ"/>
        </w:rPr>
        <w:t xml:space="preserve"> </w:t>
      </w:r>
      <w:r w:rsidR="007F3820">
        <w:rPr>
          <w:rFonts w:ascii="Times New Roman" w:hAnsi="Times New Roman" w:cs="Times New Roman"/>
          <w:lang w:val="cs-CZ"/>
        </w:rPr>
        <w:t>(</w:t>
      </w:r>
      <w:r w:rsidR="002640D1" w:rsidRPr="002640D1">
        <w:rPr>
          <w:rFonts w:ascii="Times New Roman" w:hAnsi="Times New Roman" w:cs="Times New Roman"/>
          <w:i/>
          <w:lang w:val="cs-CZ"/>
        </w:rPr>
        <w:t xml:space="preserve">např. </w:t>
      </w:r>
      <w:r w:rsidR="009E4983" w:rsidRPr="002640D1">
        <w:rPr>
          <w:rFonts w:ascii="Times New Roman" w:hAnsi="Times New Roman" w:cs="Times New Roman"/>
          <w:i/>
          <w:lang w:val="cs-CZ"/>
        </w:rPr>
        <w:t>kontaktní adresa objednatele</w:t>
      </w:r>
      <w:r w:rsidR="007F3820">
        <w:rPr>
          <w:rFonts w:ascii="Times New Roman" w:hAnsi="Times New Roman" w:cs="Times New Roman"/>
          <w:lang w:val="cs-CZ"/>
        </w:rPr>
        <w:t>)</w:t>
      </w:r>
    </w:p>
    <w:p w:rsidR="002857E3" w:rsidRPr="00E575F6" w:rsidRDefault="00B57E8F" w:rsidP="00E575F6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Míste</w:t>
      </w:r>
      <w:r w:rsidR="00AA32FD">
        <w:rPr>
          <w:rFonts w:ascii="Times New Roman" w:hAnsi="Times New Roman" w:cs="Times New Roman"/>
          <w:lang w:val="cs-CZ"/>
        </w:rPr>
        <w:t>m předání je Klášterec- záchranná stanice</w:t>
      </w:r>
    </w:p>
    <w:p w:rsidR="00E575F6" w:rsidRDefault="002857E3" w:rsidP="00E575F6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Dokončením Díla se rozumí kompletní řádné provedené Dílo (tj. ve sjednaném rozsahu, bez vad a nedodělků), které je předáno objednateli v rámci předávacího řízení.</w:t>
      </w:r>
    </w:p>
    <w:p w:rsidR="009E4983" w:rsidRPr="00E575F6" w:rsidRDefault="009E4983" w:rsidP="00E575F6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rPr>
          <w:rFonts w:ascii="Times New Roman" w:hAnsi="Times New Roman" w:cs="Times New Roman"/>
          <w:lang w:val="cs-CZ"/>
        </w:rPr>
      </w:pPr>
      <w:r w:rsidRPr="00E575F6">
        <w:rPr>
          <w:rFonts w:ascii="Times New Roman" w:hAnsi="Times New Roman" w:cs="Times New Roman"/>
          <w:lang w:val="cs-CZ"/>
        </w:rPr>
        <w:t>Nedodržení termínu dodání Díla bude po</w:t>
      </w:r>
      <w:r w:rsidR="00821095">
        <w:rPr>
          <w:rFonts w:ascii="Times New Roman" w:hAnsi="Times New Roman" w:cs="Times New Roman"/>
          <w:lang w:val="cs-CZ"/>
        </w:rPr>
        <w:t>važováno za podstatné porušení s</w:t>
      </w:r>
      <w:r w:rsidRPr="00E575F6">
        <w:rPr>
          <w:rFonts w:ascii="Times New Roman" w:hAnsi="Times New Roman" w:cs="Times New Roman"/>
          <w:lang w:val="cs-CZ"/>
        </w:rPr>
        <w:t xml:space="preserve">mlouvy. </w:t>
      </w:r>
    </w:p>
    <w:p w:rsidR="009E4983" w:rsidRPr="007F5FC8" w:rsidRDefault="009E4983" w:rsidP="009E4983">
      <w:pPr>
        <w:pStyle w:val="Zhlav"/>
        <w:tabs>
          <w:tab w:val="clear" w:pos="4536"/>
          <w:tab w:val="clear" w:pos="9072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pStyle w:val="ClanekC"/>
        <w:widowControl/>
        <w:numPr>
          <w:ilvl w:val="0"/>
          <w:numId w:val="3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120" w:after="120"/>
        <w:rPr>
          <w:rFonts w:ascii="Times New Roman" w:hAnsi="Times New Roman"/>
          <w:sz w:val="22"/>
          <w:szCs w:val="22"/>
        </w:rPr>
      </w:pPr>
      <w:r w:rsidRPr="007F5FC8">
        <w:rPr>
          <w:rFonts w:ascii="Times New Roman" w:hAnsi="Times New Roman"/>
          <w:sz w:val="22"/>
          <w:szCs w:val="22"/>
        </w:rPr>
        <w:t xml:space="preserve">CENA DÍLA </w:t>
      </w:r>
    </w:p>
    <w:p w:rsidR="009E4983" w:rsidRPr="007F5FC8" w:rsidRDefault="009E4983" w:rsidP="009E4983">
      <w:pPr>
        <w:pStyle w:val="Zkladntextodsazen3"/>
        <w:numPr>
          <w:ilvl w:val="0"/>
          <w:numId w:val="2"/>
        </w:numPr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Sjednaná cena za Dílo je cenou pevnou, úplnou a nejvýše přípustnou, zahrnující veškeré náklady zhotovitele nutné k řádnému a včasnému splnění závazků plynoucích z této smlouvy. </w:t>
      </w:r>
    </w:p>
    <w:p w:rsidR="009E4983" w:rsidRPr="007F5FC8" w:rsidRDefault="009E4983" w:rsidP="00A97313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072F8A">
        <w:rPr>
          <w:sz w:val="22"/>
          <w:szCs w:val="22"/>
        </w:rPr>
        <w:t xml:space="preserve">Objednatel se zavazuje zaplatit zhotoviteli </w:t>
      </w:r>
      <w:r w:rsidR="00E74BEB" w:rsidRPr="00072F8A">
        <w:rPr>
          <w:sz w:val="22"/>
          <w:szCs w:val="22"/>
        </w:rPr>
        <w:t>cenu díla ve výši</w:t>
      </w:r>
      <w:r w:rsidR="00AA32FD">
        <w:rPr>
          <w:sz w:val="22"/>
          <w:szCs w:val="22"/>
        </w:rPr>
        <w:t xml:space="preserve"> 189 600 </w:t>
      </w:r>
      <w:r w:rsidR="00072F8A" w:rsidRPr="00072F8A">
        <w:rPr>
          <w:sz w:val="22"/>
          <w:szCs w:val="22"/>
        </w:rPr>
        <w:t>Kč. Sjednaná cena není</w:t>
      </w:r>
      <w:r w:rsidR="00072F8A">
        <w:rPr>
          <w:sz w:val="22"/>
          <w:szCs w:val="22"/>
        </w:rPr>
        <w:t xml:space="preserve"> </w:t>
      </w:r>
      <w:r w:rsidR="00E74BEB" w:rsidRPr="007F5FC8">
        <w:rPr>
          <w:sz w:val="22"/>
          <w:szCs w:val="22"/>
        </w:rPr>
        <w:t>včetně DPH.</w:t>
      </w:r>
    </w:p>
    <w:p w:rsidR="009E4983" w:rsidRPr="007F5FC8" w:rsidRDefault="009E4983" w:rsidP="009E4983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Daň z přidané hodnoty bude účtována ve výši určené podle právních předpisů platných ke dni uskutečnění zdanitelného plnění.</w:t>
      </w:r>
      <w:r w:rsidR="004B45B9" w:rsidRPr="007F5FC8">
        <w:rPr>
          <w:sz w:val="22"/>
          <w:szCs w:val="22"/>
        </w:rPr>
        <w:t xml:space="preserve"> V případě, že v době, kdy bude předmět smlouvy dokončen, a sazba DPH bude zákonem</w:t>
      </w:r>
      <w:r w:rsidR="0068484A">
        <w:rPr>
          <w:sz w:val="22"/>
          <w:szCs w:val="22"/>
        </w:rPr>
        <w:t xml:space="preserve"> č. 235/2004 Sb.,</w:t>
      </w:r>
      <w:r w:rsidR="004B45B9" w:rsidRPr="007F5FC8">
        <w:rPr>
          <w:sz w:val="22"/>
          <w:szCs w:val="22"/>
        </w:rPr>
        <w:t xml:space="preserve"> o dani z přidané hodnoty</w:t>
      </w:r>
      <w:r w:rsidR="0068484A">
        <w:rPr>
          <w:sz w:val="22"/>
          <w:szCs w:val="22"/>
        </w:rPr>
        <w:t>, ve znění pozdějších předpisů,</w:t>
      </w:r>
      <w:r w:rsidR="004B45B9" w:rsidRPr="007F5FC8">
        <w:rPr>
          <w:sz w:val="22"/>
          <w:szCs w:val="22"/>
        </w:rPr>
        <w:t xml:space="preserve"> zvýšena nebo snížena, je povinností účtovat daň podle aktuálního znění zákona.</w:t>
      </w:r>
    </w:p>
    <w:p w:rsidR="009E4983" w:rsidRPr="007F5FC8" w:rsidRDefault="009E4983">
      <w:pPr>
        <w:spacing w:after="200" w:line="276" w:lineRule="auto"/>
        <w:rPr>
          <w:sz w:val="22"/>
          <w:szCs w:val="22"/>
        </w:rPr>
      </w:pPr>
    </w:p>
    <w:p w:rsidR="009E4983" w:rsidRPr="007F5FC8" w:rsidRDefault="009E4983" w:rsidP="009E4983">
      <w:pPr>
        <w:numPr>
          <w:ilvl w:val="0"/>
          <w:numId w:val="3"/>
        </w:numPr>
        <w:spacing w:before="120"/>
        <w:jc w:val="both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PLATEBNÍ PODMÍNKY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Objednatel nebude poskytovat zhotoviteli zálohy.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Zhotoviteli vzniká právo účtovat cenu v případě řádného a včasného dodání Díla objednateli.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Faktura bude vystavena na základě předávacího protokolu o předání a převzetí Díla či jeho části podepsaného oběma smluvními stranami. Dnem zdanitelného plnění je den podepsání předávacího protokolu oběma smluvními stranami.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 xml:space="preserve">Faktura bude doložena kopií předávacího protokolu podepsaného oběma smluvními stranami. 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Faktury zhotovitele musí mít náležitosti daňového a účetního dokladu, formou a obsahem odpovídat požadavkům právní úpravy zejména pak zákonu</w:t>
      </w:r>
      <w:r w:rsidR="0068484A">
        <w:rPr>
          <w:color w:val="auto"/>
          <w:sz w:val="22"/>
          <w:szCs w:val="22"/>
        </w:rPr>
        <w:t xml:space="preserve"> č. 563/1991 Sb.,</w:t>
      </w:r>
      <w:r w:rsidRPr="007F5FC8">
        <w:rPr>
          <w:color w:val="auto"/>
          <w:sz w:val="22"/>
          <w:szCs w:val="22"/>
        </w:rPr>
        <w:t xml:space="preserve"> o účetnictví, zákonu o dani z přidané hodnoty a mít náležitosti obchodní listiny dle </w:t>
      </w:r>
      <w:r w:rsidR="004363F1" w:rsidRPr="007F5FC8">
        <w:rPr>
          <w:color w:val="auto"/>
          <w:sz w:val="22"/>
          <w:szCs w:val="22"/>
        </w:rPr>
        <w:t>občanského</w:t>
      </w:r>
      <w:r w:rsidRPr="007F5FC8">
        <w:rPr>
          <w:color w:val="auto"/>
          <w:sz w:val="22"/>
          <w:szCs w:val="22"/>
        </w:rPr>
        <w:t xml:space="preserve"> zákoníku v platném znění. Nebude-li faktura splňovat tyto náležitosti, nebude odpovídat předmětu plnění, nebude</w:t>
      </w:r>
      <w:r w:rsidR="00E74BEB" w:rsidRPr="00494BE9">
        <w:rPr>
          <w:color w:val="auto"/>
          <w:sz w:val="22"/>
          <w:szCs w:val="22"/>
        </w:rPr>
        <w:t>-li</w:t>
      </w:r>
      <w:r w:rsidRPr="00494BE9">
        <w:rPr>
          <w:color w:val="auto"/>
          <w:sz w:val="22"/>
          <w:szCs w:val="22"/>
        </w:rPr>
        <w:t xml:space="preserve"> </w:t>
      </w:r>
      <w:r w:rsidRPr="007F5FC8">
        <w:rPr>
          <w:color w:val="auto"/>
          <w:sz w:val="22"/>
          <w:szCs w:val="22"/>
        </w:rPr>
        <w:t>doložena příslušnými doklady nebo bude</w:t>
      </w:r>
      <w:r w:rsidR="00E74BEB" w:rsidRPr="00494BE9">
        <w:rPr>
          <w:color w:val="auto"/>
          <w:sz w:val="22"/>
          <w:szCs w:val="22"/>
        </w:rPr>
        <w:t>-li</w:t>
      </w:r>
      <w:r w:rsidRPr="00494BE9">
        <w:rPr>
          <w:color w:val="auto"/>
          <w:sz w:val="22"/>
          <w:szCs w:val="22"/>
        </w:rPr>
        <w:t xml:space="preserve"> </w:t>
      </w:r>
      <w:r w:rsidRPr="007F5FC8">
        <w:rPr>
          <w:color w:val="auto"/>
          <w:sz w:val="22"/>
          <w:szCs w:val="22"/>
        </w:rPr>
        <w:t xml:space="preserve">jinak v nesouladu s touto smlouvou, je </w:t>
      </w:r>
      <w:r w:rsidRPr="007F5FC8">
        <w:rPr>
          <w:color w:val="auto"/>
          <w:sz w:val="22"/>
          <w:szCs w:val="22"/>
        </w:rPr>
        <w:lastRenderedPageBreak/>
        <w:t>objednatel oprávněn vrátit ji zhotoviteli na doplnění či jinou opravu, aniž se tím dostane do prodlení s úhradou příslušné částky. Nová lhůta splatnosti začne plynout doručením doplněné nebo opravené faktury objednateli na kontaktní adresu objednatele podle této smlouvy.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1" w:hanging="357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Splatnost faktury činí 21 kalendářních dnů ode dne jejího doručení na kontaktní adresu objednatele dle této smlouvy. Úhrada faktury bude provedena v české měně bezhotovostně z účtu objednatele na účet zhotovitele uvedený v záhlaví této smlouvy. Číslo tohoto bankovního účtu bude uvedeno rovněž na zhotovitelem vystavené faktuře. Lhůta splatnosti je dodržena, pokud v její poslední den byl podán příkaz k převodu příslušné částky z účtu objednatele na účet zhotovitele.</w:t>
      </w:r>
    </w:p>
    <w:p w:rsidR="009E4983" w:rsidRDefault="009E4983" w:rsidP="009E4983">
      <w:pPr>
        <w:pStyle w:val="Normlnweb"/>
        <w:spacing w:before="120" w:beforeAutospacing="0" w:after="0" w:afterAutospacing="0"/>
        <w:ind w:left="641"/>
        <w:rPr>
          <w:color w:val="auto"/>
          <w:sz w:val="22"/>
          <w:szCs w:val="22"/>
        </w:rPr>
      </w:pPr>
    </w:p>
    <w:p w:rsidR="005D1401" w:rsidRDefault="005D1401" w:rsidP="009E4983">
      <w:pPr>
        <w:pStyle w:val="Normlnweb"/>
        <w:spacing w:before="120" w:beforeAutospacing="0" w:after="0" w:afterAutospacing="0"/>
        <w:ind w:left="641"/>
        <w:rPr>
          <w:color w:val="auto"/>
          <w:sz w:val="22"/>
          <w:szCs w:val="22"/>
        </w:rPr>
      </w:pPr>
    </w:p>
    <w:p w:rsidR="005D1401" w:rsidRPr="007F5FC8" w:rsidRDefault="005D1401" w:rsidP="009E4983">
      <w:pPr>
        <w:pStyle w:val="Normlnweb"/>
        <w:spacing w:before="120" w:beforeAutospacing="0" w:after="0" w:afterAutospacing="0"/>
        <w:ind w:left="641"/>
        <w:rPr>
          <w:color w:val="auto"/>
          <w:sz w:val="22"/>
          <w:szCs w:val="22"/>
        </w:rPr>
      </w:pPr>
    </w:p>
    <w:p w:rsidR="009E4983" w:rsidRPr="007F5FC8" w:rsidRDefault="009E4983" w:rsidP="009E4983">
      <w:pPr>
        <w:pStyle w:val="ClanekC"/>
        <w:widowControl/>
        <w:numPr>
          <w:ilvl w:val="0"/>
          <w:numId w:val="3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240" w:after="120"/>
        <w:rPr>
          <w:rFonts w:ascii="Times New Roman" w:hAnsi="Times New Roman"/>
          <w:sz w:val="22"/>
          <w:szCs w:val="22"/>
        </w:rPr>
      </w:pPr>
      <w:r w:rsidRPr="007F5FC8">
        <w:rPr>
          <w:rFonts w:ascii="Times New Roman" w:hAnsi="Times New Roman"/>
          <w:sz w:val="22"/>
          <w:szCs w:val="22"/>
        </w:rPr>
        <w:t xml:space="preserve">ODPOVĚDNOST A SOUVISEJÍCÍ UJEDNÁNÍ  </w:t>
      </w:r>
    </w:p>
    <w:p w:rsidR="009D5C96" w:rsidRDefault="009D5C96" w:rsidP="00821D48">
      <w:pPr>
        <w:pStyle w:val="Normlnweb"/>
        <w:numPr>
          <w:ilvl w:val="0"/>
          <w:numId w:val="6"/>
        </w:numPr>
        <w:spacing w:before="0" w:beforeAutospacing="0" w:after="0" w:afterAutospacing="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Zhotovitel se důkladně seznámil s obsahem veškerých podkladů nezbytných pro realizaci Díla a prohlašuje, že tyto shledává jako bezvadné a dostatečné pro realizaci Díla.</w:t>
      </w:r>
    </w:p>
    <w:p w:rsidR="009D5C96" w:rsidRPr="009D5C96" w:rsidRDefault="009D5C96" w:rsidP="00E575F6">
      <w:pPr>
        <w:pStyle w:val="Normlnweb"/>
        <w:spacing w:before="0" w:beforeAutospacing="0" w:after="0" w:afterAutospacing="0"/>
        <w:ind w:left="720"/>
        <w:rPr>
          <w:bCs/>
          <w:color w:val="auto"/>
          <w:sz w:val="22"/>
          <w:szCs w:val="22"/>
        </w:rPr>
      </w:pPr>
    </w:p>
    <w:p w:rsidR="00821D48" w:rsidRPr="007F5FC8" w:rsidRDefault="00E575F6" w:rsidP="00821D48">
      <w:pPr>
        <w:pStyle w:val="Normlnweb"/>
        <w:numPr>
          <w:ilvl w:val="0"/>
          <w:numId w:val="6"/>
        </w:numPr>
        <w:spacing w:before="0" w:beforeAutospacing="0" w:after="0" w:afterAutospacing="0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</w:t>
      </w:r>
      <w:r w:rsidR="009E4983" w:rsidRPr="007F5FC8">
        <w:rPr>
          <w:color w:val="auto"/>
          <w:sz w:val="22"/>
          <w:szCs w:val="22"/>
        </w:rPr>
        <w:t xml:space="preserve">itel odpovídá za </w:t>
      </w:r>
      <w:r w:rsidR="00143D1E" w:rsidRPr="007F5FC8">
        <w:rPr>
          <w:color w:val="auto"/>
          <w:sz w:val="22"/>
          <w:szCs w:val="22"/>
        </w:rPr>
        <w:t xml:space="preserve">to, že dílo bude předáno bez vad, v souladu s podmínkami této smlouvy </w:t>
      </w:r>
      <w:r w:rsidR="009E4983" w:rsidRPr="007F5FC8">
        <w:rPr>
          <w:color w:val="auto"/>
          <w:sz w:val="22"/>
          <w:szCs w:val="22"/>
        </w:rPr>
        <w:t>a v souladu se všemi platnými právními předpisy</w:t>
      </w:r>
      <w:r w:rsidR="00821D48" w:rsidRPr="007F5FC8">
        <w:rPr>
          <w:bCs/>
          <w:color w:val="auto"/>
          <w:sz w:val="22"/>
          <w:szCs w:val="22"/>
        </w:rPr>
        <w:t>.</w:t>
      </w:r>
    </w:p>
    <w:p w:rsidR="009E4983" w:rsidRPr="007F5FC8" w:rsidRDefault="00E575F6" w:rsidP="00821D48">
      <w:pPr>
        <w:pStyle w:val="Normlnweb"/>
        <w:numPr>
          <w:ilvl w:val="0"/>
          <w:numId w:val="6"/>
        </w:numPr>
        <w:spacing w:before="12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</w:t>
      </w:r>
      <w:r w:rsidR="00821D48" w:rsidRPr="007F5FC8">
        <w:rPr>
          <w:color w:val="auto"/>
          <w:sz w:val="22"/>
          <w:szCs w:val="22"/>
        </w:rPr>
        <w:t>itel poskytuje záruku na Dílo po dobu 36 měsíců.</w:t>
      </w:r>
    </w:p>
    <w:p w:rsidR="009E4983" w:rsidRPr="007F5FC8" w:rsidRDefault="00E575F6" w:rsidP="009E4983">
      <w:pPr>
        <w:pStyle w:val="Normlnweb"/>
        <w:numPr>
          <w:ilvl w:val="0"/>
          <w:numId w:val="6"/>
        </w:numPr>
        <w:spacing w:before="120" w:beforeAutospacing="0" w:after="0" w:afterAutospacing="0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Bude-l</w:t>
      </w:r>
      <w:r w:rsidR="00F75CDE">
        <w:rPr>
          <w:color w:val="auto"/>
          <w:sz w:val="22"/>
          <w:szCs w:val="22"/>
        </w:rPr>
        <w:t>i</w:t>
      </w:r>
      <w:r w:rsidR="009E4983" w:rsidRPr="007F5FC8">
        <w:rPr>
          <w:color w:val="auto"/>
          <w:sz w:val="22"/>
          <w:szCs w:val="22"/>
        </w:rPr>
        <w:t xml:space="preserve"> zhotovitel plnit některou</w:t>
      </w:r>
      <w:r w:rsidR="009E4983" w:rsidRPr="007F5FC8">
        <w:rPr>
          <w:sz w:val="22"/>
          <w:szCs w:val="22"/>
        </w:rPr>
        <w:t xml:space="preserve"> svoji povinnost prostřednictvím jiné osoby, odpovídá za tato plnění, jako kdyby plnil tuto povinnost sám a je povinen zajistit splnění všech závazků z této smlouvy. </w:t>
      </w:r>
    </w:p>
    <w:p w:rsidR="00E575F6" w:rsidRDefault="00E575F6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Každá r</w:t>
      </w:r>
      <w:r w:rsidR="009E4983" w:rsidRPr="007F5FC8">
        <w:rPr>
          <w:sz w:val="22"/>
          <w:szCs w:val="22"/>
        </w:rPr>
        <w:t>eklamace musí být uplatněna písemně, e-mailem nebo faxem a musí obsahovat úplný a přesný popis vady.</w:t>
      </w:r>
      <w:r w:rsidR="008F56AB" w:rsidRPr="007F5FC8">
        <w:rPr>
          <w:sz w:val="22"/>
          <w:szCs w:val="22"/>
        </w:rPr>
        <w:t xml:space="preserve"> Jejich odstranění provede zhotovitel na svůj náklad.</w:t>
      </w:r>
    </w:p>
    <w:p w:rsidR="00DC48C3" w:rsidRPr="00E575F6" w:rsidRDefault="00DC48C3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E575F6">
        <w:rPr>
          <w:sz w:val="22"/>
          <w:szCs w:val="22"/>
        </w:rPr>
        <w:t xml:space="preserve">Pokud zhotovitel nenastoupí do </w:t>
      </w:r>
      <w:r w:rsidR="006F2B19" w:rsidRPr="00E575F6">
        <w:rPr>
          <w:sz w:val="22"/>
          <w:szCs w:val="22"/>
        </w:rPr>
        <w:t>deseti</w:t>
      </w:r>
      <w:r w:rsidRPr="00E575F6">
        <w:rPr>
          <w:sz w:val="22"/>
          <w:szCs w:val="22"/>
        </w:rPr>
        <w:t xml:space="preserve"> dnů od data uplatnění reklamace Díla k odstraňování vad</w:t>
      </w:r>
      <w:r w:rsidR="006F2B19" w:rsidRPr="00E575F6">
        <w:rPr>
          <w:sz w:val="22"/>
          <w:szCs w:val="22"/>
        </w:rPr>
        <w:t xml:space="preserve"> nebo neoznámí objednateli lhůtu k odstranění vad Díla</w:t>
      </w:r>
      <w:r w:rsidRPr="00E575F6">
        <w:rPr>
          <w:sz w:val="22"/>
          <w:szCs w:val="22"/>
        </w:rPr>
        <w:t xml:space="preserve"> je povinen zaplatit objednateli smluvní pokutu</w:t>
      </w:r>
      <w:r w:rsidR="00E641EA" w:rsidRPr="00E575F6">
        <w:rPr>
          <w:sz w:val="22"/>
          <w:szCs w:val="22"/>
        </w:rPr>
        <w:t xml:space="preserve"> ve výši 1.000,- Kč za každý i započatý kalendářní den prodlení.</w:t>
      </w:r>
      <w:r w:rsidRPr="00E575F6">
        <w:rPr>
          <w:sz w:val="22"/>
          <w:szCs w:val="22"/>
        </w:rPr>
        <w:t xml:space="preserve"> </w:t>
      </w:r>
    </w:p>
    <w:p w:rsidR="00E575F6" w:rsidRDefault="009E4983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7F5FC8">
        <w:rPr>
          <w:sz w:val="22"/>
          <w:szCs w:val="22"/>
        </w:rPr>
        <w:t xml:space="preserve">Vznikne-li porušením povinností ze strany zhotovitele objednateli škoda, je objednatel oprávněn domáhat se náhrady této škody podle příslušných ustanovení </w:t>
      </w:r>
      <w:r w:rsidR="004363F1" w:rsidRPr="007F5FC8">
        <w:rPr>
          <w:sz w:val="22"/>
          <w:szCs w:val="22"/>
        </w:rPr>
        <w:t>občanského</w:t>
      </w:r>
      <w:r w:rsidRPr="007F5FC8">
        <w:rPr>
          <w:sz w:val="22"/>
          <w:szCs w:val="22"/>
        </w:rPr>
        <w:t xml:space="preserve"> zákoníku vedle svých nároků z vad Díla.</w:t>
      </w:r>
    </w:p>
    <w:p w:rsidR="009D5C96" w:rsidRPr="00E575F6" w:rsidRDefault="009D5C96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E575F6">
        <w:rPr>
          <w:sz w:val="22"/>
          <w:szCs w:val="22"/>
        </w:rPr>
        <w:t>Pro případ prodlení zhotovitele v termínu dokončení celého Díla a jeho předání se sjednává smluvní pokuta ve výši 0,05</w:t>
      </w:r>
      <w:r w:rsidR="00DC48C3" w:rsidRPr="00E575F6">
        <w:rPr>
          <w:sz w:val="22"/>
          <w:szCs w:val="22"/>
        </w:rPr>
        <w:t xml:space="preserve"> </w:t>
      </w:r>
      <w:r w:rsidRPr="00E575F6">
        <w:rPr>
          <w:sz w:val="22"/>
          <w:szCs w:val="22"/>
        </w:rPr>
        <w:t>% z ceny celého Díla (s DPH) za každý i započatý kalendářní den prodlení s dokončením celého Díla a jeho předání objednateli.</w:t>
      </w:r>
    </w:p>
    <w:p w:rsidR="004B45B9" w:rsidRDefault="00E575F6" w:rsidP="009E65CC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9E65CC">
        <w:rPr>
          <w:sz w:val="22"/>
          <w:szCs w:val="22"/>
        </w:rPr>
        <w:t>Uveden</w:t>
      </w:r>
      <w:r w:rsidR="00E641EA" w:rsidRPr="009E65CC">
        <w:rPr>
          <w:sz w:val="22"/>
          <w:szCs w:val="22"/>
        </w:rPr>
        <w:t>é</w:t>
      </w:r>
      <w:r w:rsidR="004B45B9" w:rsidRPr="009E65CC">
        <w:rPr>
          <w:sz w:val="22"/>
          <w:szCs w:val="22"/>
        </w:rPr>
        <w:t xml:space="preserve"> smluvní pokut</w:t>
      </w:r>
      <w:r w:rsidR="00E641EA" w:rsidRPr="009E65CC">
        <w:rPr>
          <w:sz w:val="22"/>
          <w:szCs w:val="22"/>
        </w:rPr>
        <w:t>y</w:t>
      </w:r>
      <w:r w:rsidR="004B45B9" w:rsidRPr="009E65CC">
        <w:rPr>
          <w:sz w:val="22"/>
          <w:szCs w:val="22"/>
        </w:rPr>
        <w:t xml:space="preserve"> nem</w:t>
      </w:r>
      <w:r w:rsidR="00E641EA" w:rsidRPr="009E65CC">
        <w:rPr>
          <w:sz w:val="22"/>
          <w:szCs w:val="22"/>
        </w:rPr>
        <w:t>ají</w:t>
      </w:r>
      <w:r w:rsidR="004B45B9" w:rsidRPr="009E65CC">
        <w:rPr>
          <w:sz w:val="22"/>
          <w:szCs w:val="22"/>
        </w:rPr>
        <w:t xml:space="preserve"> vliv na výši případné náhrady škody.</w:t>
      </w:r>
    </w:p>
    <w:p w:rsidR="009E65CC" w:rsidRDefault="009E65CC" w:rsidP="009E65CC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</w:p>
    <w:p w:rsidR="009E65CC" w:rsidRDefault="009E65CC" w:rsidP="009E65CC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</w:p>
    <w:p w:rsidR="009E65CC" w:rsidRPr="009E65CC" w:rsidRDefault="009E65CC" w:rsidP="009E65CC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</w:p>
    <w:p w:rsidR="009E4983" w:rsidRPr="009E65CC" w:rsidRDefault="009E4983" w:rsidP="009E65CC">
      <w:pPr>
        <w:pStyle w:val="ClanekC"/>
        <w:widowControl/>
        <w:numPr>
          <w:ilvl w:val="0"/>
          <w:numId w:val="3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240" w:after="120"/>
        <w:rPr>
          <w:rFonts w:ascii="Times New Roman" w:hAnsi="Times New Roman"/>
          <w:sz w:val="22"/>
          <w:szCs w:val="22"/>
        </w:rPr>
      </w:pPr>
      <w:r w:rsidRPr="009E65CC">
        <w:rPr>
          <w:rFonts w:ascii="Times New Roman" w:hAnsi="Times New Roman"/>
          <w:sz w:val="22"/>
          <w:szCs w:val="22"/>
        </w:rPr>
        <w:t xml:space="preserve"> OSTATNÍ UJEDNÁNÍ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Kterákoli ze smluvních stran může od této smlouvy odstoupit pouze z</w:t>
      </w:r>
      <w:r w:rsidR="00A511E3" w:rsidRPr="007F5FC8">
        <w:rPr>
          <w:rFonts w:eastAsia="Calibri"/>
          <w:sz w:val="22"/>
          <w:szCs w:val="22"/>
        </w:rPr>
        <w:t> </w:t>
      </w:r>
      <w:r w:rsidRPr="007F5FC8">
        <w:rPr>
          <w:rFonts w:eastAsia="Calibri"/>
          <w:sz w:val="22"/>
          <w:szCs w:val="22"/>
        </w:rPr>
        <w:t>důvodů</w:t>
      </w:r>
      <w:r w:rsidR="00A511E3" w:rsidRPr="007F5FC8">
        <w:rPr>
          <w:rFonts w:eastAsia="Calibri"/>
          <w:sz w:val="22"/>
          <w:szCs w:val="22"/>
        </w:rPr>
        <w:t xml:space="preserve"> uvedených v této smlouv</w:t>
      </w:r>
      <w:r w:rsidR="00B120BF">
        <w:rPr>
          <w:rFonts w:eastAsia="Calibri"/>
          <w:sz w:val="22"/>
          <w:szCs w:val="22"/>
        </w:rPr>
        <w:t>ě</w:t>
      </w:r>
      <w:r w:rsidR="00A511E3" w:rsidRPr="007F5FC8">
        <w:rPr>
          <w:rFonts w:eastAsia="Calibri"/>
          <w:sz w:val="22"/>
          <w:szCs w:val="22"/>
        </w:rPr>
        <w:t xml:space="preserve"> nebo z důvodů</w:t>
      </w:r>
      <w:r w:rsidRPr="007F5FC8">
        <w:rPr>
          <w:rFonts w:eastAsia="Calibri"/>
          <w:sz w:val="22"/>
          <w:szCs w:val="22"/>
        </w:rPr>
        <w:t xml:space="preserve"> vyplývajících ze zákona</w:t>
      </w:r>
      <w:r w:rsidR="00A511E3" w:rsidRPr="007F5FC8">
        <w:rPr>
          <w:rFonts w:eastAsia="Calibri"/>
          <w:sz w:val="22"/>
          <w:szCs w:val="22"/>
        </w:rPr>
        <w:t>, včetně důvodů vyplývajících v podstatném porušení smlouvy některou ze stran.</w:t>
      </w:r>
    </w:p>
    <w:p w:rsidR="00A97313" w:rsidRPr="007F5FC8" w:rsidRDefault="00A97313" w:rsidP="00A9731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lastRenderedPageBreak/>
        <w:t>Překročení sjednaného termínu dodání Díla o déle než 14 dnů se vždy považuje za podstatné porušení smlouvy, které podle ust. § 2002 Občanského zákoníku zakládá právo objednatele na odstoupení od této smlouvy.</w:t>
      </w:r>
    </w:p>
    <w:p w:rsidR="00A97313" w:rsidRPr="007F5FC8" w:rsidRDefault="00A9731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Za podstatné porušení smlouvy se považuje též dodání Díla s vadami. Nároky objednatele z odpovědnosti za vady se řídí ust. § 2615 odst. 2 ve spojení s ust. § 2106 Občanského zákoníku.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Smluvní strany se pro případ sporů vyplývajících z této smlouvy dohodly ve smyslu ustanovení § 89a zákona č. 99/1963 Sb., občanského soudního řádu, ve znění pozdějších předpisů, místní příslušnost soudu prvního stupně, kterým bude obecný soud objednatele, tj. okresní, popř. krajský soud, v jehož obvodu má objednatel sídlo.</w:t>
      </w:r>
    </w:p>
    <w:p w:rsidR="00D51D07" w:rsidRPr="007F5FC8" w:rsidRDefault="00D51D07" w:rsidP="00D51D07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Zhotovitel nebyl v zadávacím řízení ovlivněn přímo ani nepřímo střetem zájmů ve vztahu k zadavateli, ani k subjektům podílejícím se na příprav</w:t>
      </w:r>
      <w:r w:rsidR="000967B3" w:rsidRPr="007F5FC8">
        <w:rPr>
          <w:rFonts w:eastAsia="Calibri"/>
          <w:sz w:val="22"/>
          <w:szCs w:val="22"/>
        </w:rPr>
        <w:t>ě zadávacího řízení; zhotovitel</w:t>
      </w:r>
      <w:r w:rsidRPr="007F5FC8">
        <w:rPr>
          <w:rFonts w:eastAsia="Calibri"/>
          <w:sz w:val="22"/>
          <w:szCs w:val="22"/>
        </w:rPr>
        <w:t xml:space="preserve"> nemá ani žádné zvláštní spojení s těmito osobami (např. majetkové, personální). 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sz w:val="22"/>
          <w:szCs w:val="22"/>
        </w:rPr>
        <w:t>Zhotovitel bezvýhradně souhlasí se zveřejněním plného znění smlouvy v souladu se zákonem</w:t>
      </w:r>
      <w:r w:rsidR="0068484A">
        <w:rPr>
          <w:sz w:val="22"/>
          <w:szCs w:val="22"/>
        </w:rPr>
        <w:t xml:space="preserve"> č. 134/2016 Sb., o zadávání veřejných zakázek</w:t>
      </w:r>
      <w:r w:rsidRPr="007F5FC8">
        <w:rPr>
          <w:sz w:val="22"/>
          <w:szCs w:val="22"/>
        </w:rPr>
        <w:t xml:space="preserve"> a souvisejícími právními předpisy. Zveřejnění obsahu smlouvy nemůže být považováno za porušení povinnosti mlčenlivosti.</w:t>
      </w:r>
    </w:p>
    <w:p w:rsidR="008F56AB" w:rsidRPr="007F5FC8" w:rsidRDefault="008F56AB" w:rsidP="008F56AB">
      <w:pPr>
        <w:numPr>
          <w:ilvl w:val="0"/>
          <w:numId w:val="8"/>
        </w:numPr>
        <w:spacing w:before="120"/>
        <w:ind w:left="7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Objednatel poskytne zhotoviteli údaje potřebné k plnění předmětu smlouvy. Zhotovitel takto získané údaje použije pouze pro plnění smlouvy a neposkytne je třetí straně.</w:t>
      </w:r>
    </w:p>
    <w:p w:rsidR="008F56AB" w:rsidRPr="007F5FC8" w:rsidRDefault="008F56AB" w:rsidP="008F56AB">
      <w:pPr>
        <w:numPr>
          <w:ilvl w:val="0"/>
          <w:numId w:val="8"/>
        </w:numPr>
        <w:spacing w:before="120"/>
        <w:ind w:left="7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Objednatel je výlučným vlastníkem předaného díla a je oprávněn jej bez omezení využít pro svoji potřebu a pro potřebu jím zřizovaných právnických osob.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Objednatel je </w:t>
      </w:r>
      <w:r w:rsidR="00A511E3" w:rsidRPr="007F5FC8">
        <w:rPr>
          <w:sz w:val="22"/>
          <w:szCs w:val="22"/>
        </w:rPr>
        <w:t>dále</w:t>
      </w:r>
      <w:r w:rsidR="00A511E3" w:rsidRPr="007F5FC8">
        <w:rPr>
          <w:color w:val="00B050"/>
          <w:sz w:val="22"/>
          <w:szCs w:val="22"/>
        </w:rPr>
        <w:t xml:space="preserve"> </w:t>
      </w:r>
      <w:r w:rsidRPr="007F5FC8">
        <w:rPr>
          <w:sz w:val="22"/>
          <w:szCs w:val="22"/>
        </w:rPr>
        <w:t>oprávněn odstoupit od smlouvy, jestliže zjistí, že zhotovitel</w:t>
      </w:r>
    </w:p>
    <w:p w:rsidR="009E4983" w:rsidRPr="007F5FC8" w:rsidRDefault="009E4983" w:rsidP="00EA4E89">
      <w:pPr>
        <w:numPr>
          <w:ilvl w:val="1"/>
          <w:numId w:val="8"/>
        </w:numPr>
        <w:tabs>
          <w:tab w:val="clear" w:pos="1800"/>
          <w:tab w:val="num" w:pos="1701"/>
        </w:tabs>
        <w:spacing w:before="120"/>
        <w:ind w:left="1276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  <w:r w:rsidR="007D59BE">
        <w:rPr>
          <w:sz w:val="22"/>
          <w:szCs w:val="22"/>
        </w:rPr>
        <w:t xml:space="preserve">                                                                           </w:t>
      </w:r>
    </w:p>
    <w:p w:rsidR="009E4983" w:rsidRPr="00072F8A" w:rsidRDefault="007D59BE" w:rsidP="00A1134D">
      <w:pPr>
        <w:spacing w:before="120"/>
        <w:ind w:left="916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b.   </w:t>
      </w:r>
      <w:r w:rsidR="009E4983" w:rsidRPr="007D59BE">
        <w:rPr>
          <w:sz w:val="22"/>
          <w:szCs w:val="22"/>
        </w:rPr>
        <w:t xml:space="preserve">zkresloval skutečnosti za účelem ovlivnění zadávacího řízení nebo provádění smlouvy </w:t>
      </w:r>
      <w:r w:rsidR="00AA32FD">
        <w:rPr>
          <w:sz w:val="22"/>
          <w:szCs w:val="22"/>
        </w:rPr>
        <w:t xml:space="preserve"> </w:t>
      </w:r>
      <w:r w:rsidR="009E4983" w:rsidRPr="007D59BE">
        <w:rPr>
          <w:sz w:val="22"/>
          <w:szCs w:val="22"/>
        </w:rPr>
        <w:t>ke</w:t>
      </w:r>
      <w:r w:rsidR="00AA32FD">
        <w:rPr>
          <w:sz w:val="22"/>
          <w:szCs w:val="22"/>
        </w:rPr>
        <w:t xml:space="preserve"> </w:t>
      </w:r>
      <w:r w:rsidR="009E4983" w:rsidRPr="007F5FC8">
        <w:rPr>
          <w:sz w:val="22"/>
          <w:szCs w:val="22"/>
        </w:rPr>
        <w:t xml:space="preserve">škodě objednatele, včetně užití podvodných praktik k potlačení a snížení výhod volné a </w:t>
      </w:r>
      <w:r w:rsidR="009E4983" w:rsidRPr="00072F8A">
        <w:rPr>
          <w:sz w:val="22"/>
          <w:szCs w:val="22"/>
        </w:rPr>
        <w:t>otevřené soutěže.</w:t>
      </w:r>
    </w:p>
    <w:p w:rsidR="009E4983" w:rsidRPr="007F5FC8" w:rsidRDefault="008F56AB" w:rsidP="008F56AB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 xml:space="preserve">Veškeré změny a doplňky této smlouvy budou uskutečňovány formou písemných </w:t>
      </w:r>
      <w:r w:rsidR="004D108C" w:rsidRPr="007F5FC8">
        <w:rPr>
          <w:rFonts w:eastAsia="Calibri"/>
          <w:color w:val="000000"/>
          <w:sz w:val="22"/>
          <w:szCs w:val="22"/>
        </w:rPr>
        <w:t xml:space="preserve">očíslovaných </w:t>
      </w:r>
      <w:r w:rsidRPr="007F5FC8">
        <w:rPr>
          <w:rFonts w:eastAsia="Calibri"/>
          <w:color w:val="000000"/>
          <w:sz w:val="22"/>
          <w:szCs w:val="22"/>
        </w:rPr>
        <w:t>dodatků podepsanými oprávněnými zástupci obou smluvních stran.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 xml:space="preserve">Tato smlouva je vyhotovena ve </w:t>
      </w:r>
      <w:r w:rsidR="009D0A9F" w:rsidRPr="007F5FC8">
        <w:rPr>
          <w:rFonts w:eastAsia="Calibri"/>
          <w:color w:val="000000"/>
          <w:sz w:val="22"/>
          <w:szCs w:val="22"/>
        </w:rPr>
        <w:t>třech</w:t>
      </w:r>
      <w:r w:rsidRPr="007F5FC8">
        <w:rPr>
          <w:rFonts w:eastAsia="Calibri"/>
          <w:color w:val="000000"/>
          <w:sz w:val="22"/>
          <w:szCs w:val="22"/>
        </w:rPr>
        <w:t xml:space="preserve"> stejnopisech, z nichž dva obdrží objednatel a </w:t>
      </w:r>
      <w:r w:rsidR="009D0A9F" w:rsidRPr="007F5FC8">
        <w:rPr>
          <w:rFonts w:eastAsia="Calibri"/>
          <w:color w:val="000000"/>
          <w:sz w:val="22"/>
          <w:szCs w:val="22"/>
        </w:rPr>
        <w:t>jeden</w:t>
      </w:r>
      <w:r w:rsidRPr="007F5FC8">
        <w:rPr>
          <w:rFonts w:eastAsia="Calibri"/>
          <w:color w:val="000000"/>
          <w:sz w:val="22"/>
          <w:szCs w:val="22"/>
        </w:rPr>
        <w:t xml:space="preserve"> zhotovitel.</w:t>
      </w:r>
    </w:p>
    <w:p w:rsidR="009E4983" w:rsidRPr="007F5FC8" w:rsidRDefault="009D0A9F" w:rsidP="00EA4E89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Právní vztahy neupravené</w:t>
      </w:r>
      <w:r w:rsidR="009E4983" w:rsidRPr="007F5FC8">
        <w:rPr>
          <w:rFonts w:eastAsia="Calibri"/>
          <w:color w:val="000000"/>
          <w:sz w:val="22"/>
          <w:szCs w:val="22"/>
        </w:rPr>
        <w:t xml:space="preserve"> touto smlouvou se řídí </w:t>
      </w:r>
      <w:r w:rsidRPr="007F5FC8">
        <w:rPr>
          <w:rFonts w:eastAsia="Calibri"/>
          <w:color w:val="000000"/>
          <w:sz w:val="22"/>
          <w:szCs w:val="22"/>
        </w:rPr>
        <w:t xml:space="preserve">příslušnými </w:t>
      </w:r>
      <w:r w:rsidR="009E4983" w:rsidRPr="007F5FC8">
        <w:rPr>
          <w:rFonts w:eastAsia="Calibri"/>
          <w:color w:val="000000"/>
          <w:sz w:val="22"/>
          <w:szCs w:val="22"/>
        </w:rPr>
        <w:t xml:space="preserve">ustanoveními </w:t>
      </w:r>
      <w:r w:rsidR="006C49E6" w:rsidRPr="007F5FC8">
        <w:rPr>
          <w:rFonts w:eastAsia="Calibri"/>
          <w:color w:val="000000"/>
          <w:sz w:val="22"/>
          <w:szCs w:val="22"/>
        </w:rPr>
        <w:t>občanského</w:t>
      </w:r>
      <w:r w:rsidR="009E4983" w:rsidRPr="007F5FC8">
        <w:rPr>
          <w:rFonts w:eastAsia="Calibri"/>
          <w:color w:val="000000"/>
          <w:sz w:val="22"/>
          <w:szCs w:val="22"/>
        </w:rPr>
        <w:t xml:space="preserve"> zákoníku.</w:t>
      </w:r>
    </w:p>
    <w:p w:rsidR="009E4983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Případná neplatnost některého ujednání smlouvy nemá vliv na platnost ostatních ustanovení. Strany smlouvy se v tomto případě zavazují poskytnout si vzájemnou součinnost k uzavření dodatku ke smlouvě, kde bude neplatná část smlouvy nahrazena novým ujednáním, a to ve lhůtě do 14 dnů poté, co tato potřeba vyvstane.</w:t>
      </w:r>
    </w:p>
    <w:p w:rsidR="009F533B" w:rsidRPr="00031AB2" w:rsidRDefault="00201A2E" w:rsidP="00031AB2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Zhotovitel bere na vědomí, že </w:t>
      </w:r>
      <w:r w:rsidR="00031AB2">
        <w:rPr>
          <w:rFonts w:eastAsia="Calibri"/>
          <w:color w:val="000000"/>
          <w:sz w:val="22"/>
          <w:szCs w:val="22"/>
        </w:rPr>
        <w:t>o</w:t>
      </w:r>
      <w:r w:rsidR="009F533B">
        <w:rPr>
          <w:rFonts w:eastAsia="Calibri"/>
          <w:color w:val="000000"/>
          <w:sz w:val="22"/>
          <w:szCs w:val="22"/>
        </w:rPr>
        <w:t xml:space="preserve">bjednatel je dle § 2 odst. 1 zákona č. 340/2015 Sb., </w:t>
      </w:r>
      <w:r>
        <w:rPr>
          <w:rFonts w:eastAsia="Calibri"/>
          <w:color w:val="000000"/>
          <w:sz w:val="22"/>
          <w:szCs w:val="22"/>
        </w:rPr>
        <w:t xml:space="preserve">o zvláštních podmínkách účinnosti některých smluv, uveřejňování těchto smluv a </w:t>
      </w:r>
      <w:r w:rsidR="009F533B">
        <w:rPr>
          <w:rFonts w:eastAsia="Calibri"/>
          <w:color w:val="000000"/>
          <w:sz w:val="22"/>
          <w:szCs w:val="22"/>
        </w:rPr>
        <w:t>o registru smluv</w:t>
      </w:r>
      <w:r>
        <w:rPr>
          <w:rFonts w:eastAsia="Calibri"/>
          <w:color w:val="000000"/>
          <w:sz w:val="22"/>
          <w:szCs w:val="22"/>
        </w:rPr>
        <w:t xml:space="preserve"> (zákon o registru smluv), v platném znění,</w:t>
      </w:r>
      <w:r w:rsidR="009F533B">
        <w:rPr>
          <w:rFonts w:eastAsia="Calibri"/>
          <w:color w:val="000000"/>
          <w:sz w:val="22"/>
          <w:szCs w:val="22"/>
        </w:rPr>
        <w:t xml:space="preserve"> povinným subjektem,</w:t>
      </w:r>
      <w:r>
        <w:rPr>
          <w:rFonts w:eastAsia="Calibri"/>
          <w:color w:val="000000"/>
          <w:sz w:val="22"/>
          <w:szCs w:val="22"/>
        </w:rPr>
        <w:t xml:space="preserve"> na </w:t>
      </w:r>
      <w:r w:rsidR="009F533B">
        <w:rPr>
          <w:rFonts w:eastAsia="Calibri"/>
          <w:color w:val="000000"/>
          <w:sz w:val="22"/>
          <w:szCs w:val="22"/>
        </w:rPr>
        <w:t xml:space="preserve">jehož smlouvy </w:t>
      </w:r>
      <w:r>
        <w:rPr>
          <w:rFonts w:eastAsia="Calibri"/>
          <w:color w:val="000000"/>
          <w:sz w:val="22"/>
          <w:szCs w:val="22"/>
        </w:rPr>
        <w:t>se vztahuje povinnost uveřejnění</w:t>
      </w:r>
      <w:r w:rsidR="009F533B">
        <w:rPr>
          <w:rFonts w:eastAsia="Calibri"/>
          <w:color w:val="000000"/>
          <w:sz w:val="22"/>
          <w:szCs w:val="22"/>
        </w:rPr>
        <w:t xml:space="preserve"> v registru smluv</w:t>
      </w:r>
      <w:r>
        <w:rPr>
          <w:rFonts w:eastAsia="Calibri"/>
          <w:color w:val="000000"/>
          <w:sz w:val="22"/>
          <w:szCs w:val="22"/>
        </w:rPr>
        <w:t>. Smluvní strany si tímto ujednávají, že uveřej</w:t>
      </w:r>
      <w:r w:rsidR="00031AB2">
        <w:rPr>
          <w:rFonts w:eastAsia="Calibri"/>
          <w:color w:val="000000"/>
          <w:sz w:val="22"/>
          <w:szCs w:val="22"/>
        </w:rPr>
        <w:t>nění dle tohoto zákona zajistí o</w:t>
      </w:r>
      <w:r>
        <w:rPr>
          <w:rFonts w:eastAsia="Calibri"/>
          <w:color w:val="000000"/>
          <w:sz w:val="22"/>
          <w:szCs w:val="22"/>
        </w:rPr>
        <w:t xml:space="preserve">bjednatel způsobem, v rozsahu a ve lhůtách z něho vyplývajících. Pro účely uveřejňování smluvní strany současně shodně prohlašují, že žádnou část této smlouvy nepovažují za své obchodní tajemství bránící jejímu uveřejnění. Ujednání </w:t>
      </w:r>
      <w:r>
        <w:rPr>
          <w:rFonts w:eastAsia="Calibri"/>
          <w:color w:val="000000"/>
          <w:sz w:val="22"/>
          <w:szCs w:val="22"/>
        </w:rPr>
        <w:lastRenderedPageBreak/>
        <w:t>dle tohoto odstavce se vztahují i na všechny případné dodatky k této smlouvě, jejichž prostřednictvím je tato smlouva měněna či ukončována.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sz w:val="22"/>
          <w:szCs w:val="22"/>
        </w:rPr>
        <w:t>Zhotovitel prohlašuje, že se před podpise</w:t>
      </w:r>
      <w:r w:rsidR="00821095">
        <w:rPr>
          <w:sz w:val="22"/>
          <w:szCs w:val="22"/>
        </w:rPr>
        <w:t>m s</w:t>
      </w:r>
      <w:r w:rsidRPr="007F5FC8">
        <w:rPr>
          <w:sz w:val="22"/>
          <w:szCs w:val="22"/>
        </w:rPr>
        <w:t>mlouvy seznámil se všemi podmínkami, které by mohly mít vliv</w:t>
      </w:r>
      <w:r w:rsidR="00821095">
        <w:rPr>
          <w:sz w:val="22"/>
          <w:szCs w:val="22"/>
        </w:rPr>
        <w:t xml:space="preserve"> na plnění jeho závazků z této s</w:t>
      </w:r>
      <w:r w:rsidRPr="007F5FC8">
        <w:rPr>
          <w:sz w:val="22"/>
          <w:szCs w:val="22"/>
        </w:rPr>
        <w:t>mlouvy.</w:t>
      </w:r>
    </w:p>
    <w:p w:rsidR="008F56AB" w:rsidRPr="007F5FC8" w:rsidRDefault="008F56AB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sz w:val="22"/>
          <w:szCs w:val="22"/>
        </w:rPr>
        <w:t>Nedílnou součástí smlouvy jsou její přílohy.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Smlouva nabývá platnosti a účinnosti</w:t>
      </w:r>
      <w:r w:rsidR="00AE77B9">
        <w:rPr>
          <w:rFonts w:eastAsia="Calibri"/>
          <w:color w:val="000000"/>
          <w:sz w:val="22"/>
          <w:szCs w:val="22"/>
        </w:rPr>
        <w:t xml:space="preserve"> v případě povinnosti uveřejnění v registru smluv dle zákona o registru smluv, v ostatních případech</w:t>
      </w:r>
      <w:r w:rsidRPr="007F5FC8">
        <w:rPr>
          <w:rFonts w:eastAsia="Calibri"/>
          <w:color w:val="000000"/>
          <w:sz w:val="22"/>
          <w:szCs w:val="22"/>
        </w:rPr>
        <w:t xml:space="preserve"> dnem podpisu oprávněnými osobami smluvních stran.</w:t>
      </w: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  <w:r w:rsidRPr="007F5FC8">
        <w:rPr>
          <w:sz w:val="22"/>
          <w:szCs w:val="22"/>
        </w:rPr>
        <w:t>Přílohy:</w:t>
      </w:r>
    </w:p>
    <w:p w:rsidR="007F3820" w:rsidRDefault="009E4983" w:rsidP="009E4983">
      <w:pPr>
        <w:jc w:val="both"/>
        <w:rPr>
          <w:sz w:val="22"/>
          <w:szCs w:val="22"/>
        </w:rPr>
      </w:pPr>
      <w:r w:rsidRPr="007F5FC8">
        <w:rPr>
          <w:sz w:val="22"/>
          <w:szCs w:val="22"/>
        </w:rPr>
        <w:t>Pří</w:t>
      </w:r>
      <w:r w:rsidR="00072F8A">
        <w:rPr>
          <w:sz w:val="22"/>
          <w:szCs w:val="22"/>
        </w:rPr>
        <w:t>loha  A</w:t>
      </w:r>
      <w:r w:rsidR="009F533B">
        <w:rPr>
          <w:sz w:val="22"/>
          <w:szCs w:val="22"/>
        </w:rPr>
        <w:t xml:space="preserve"> Položkový rozpočet</w:t>
      </w:r>
    </w:p>
    <w:p w:rsidR="009F533B" w:rsidRDefault="00072F8A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B </w:t>
      </w:r>
      <w:r w:rsidR="009F533B">
        <w:rPr>
          <w:sz w:val="22"/>
          <w:szCs w:val="22"/>
        </w:rPr>
        <w:t>Kontaktní údaje</w:t>
      </w: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441C4D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Ve Vimperku dne 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…………………… dne…………..</w:t>
      </w: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865B92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441C4D">
        <w:rPr>
          <w:sz w:val="22"/>
          <w:szCs w:val="22"/>
        </w:rPr>
        <w:t>bjednatel:</w:t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>
        <w:rPr>
          <w:sz w:val="22"/>
          <w:szCs w:val="22"/>
        </w:rPr>
        <w:t>z</w:t>
      </w:r>
      <w:r w:rsidR="00441C4D">
        <w:rPr>
          <w:sz w:val="22"/>
          <w:szCs w:val="22"/>
        </w:rPr>
        <w:t>hotovitel:</w:t>
      </w:r>
    </w:p>
    <w:p w:rsidR="00441C4D" w:rsidRDefault="00865B92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Správa N</w:t>
      </w:r>
      <w:r w:rsidR="00FB3386">
        <w:rPr>
          <w:sz w:val="22"/>
          <w:szCs w:val="22"/>
        </w:rPr>
        <w:t>árodního parku</w:t>
      </w:r>
      <w:r>
        <w:rPr>
          <w:sz w:val="22"/>
          <w:szCs w:val="22"/>
        </w:rPr>
        <w:t xml:space="preserve"> Šumava</w:t>
      </w: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podpis: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podpis:</w:t>
      </w: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5D1401" w:rsidRDefault="005D1401" w:rsidP="009E4983">
      <w:pPr>
        <w:jc w:val="both"/>
        <w:rPr>
          <w:sz w:val="22"/>
          <w:szCs w:val="22"/>
        </w:rPr>
      </w:pPr>
    </w:p>
    <w:p w:rsidR="001C5979" w:rsidRDefault="001C5979" w:rsidP="009E4983">
      <w:pPr>
        <w:jc w:val="both"/>
        <w:rPr>
          <w:sz w:val="22"/>
          <w:szCs w:val="22"/>
        </w:rPr>
      </w:pPr>
    </w:p>
    <w:p w:rsidR="00E23908" w:rsidRDefault="00DD4B06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B </w:t>
      </w:r>
      <w:r w:rsidR="00E23908">
        <w:rPr>
          <w:sz w:val="22"/>
          <w:szCs w:val="22"/>
        </w:rPr>
        <w:t>Kontaktní údaje</w:t>
      </w: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Pr="007F5FC8" w:rsidRDefault="00E23908" w:rsidP="00E23908">
      <w:pPr>
        <w:rPr>
          <w:b/>
          <w:sz w:val="22"/>
          <w:szCs w:val="22"/>
        </w:rPr>
      </w:pPr>
      <w:r w:rsidRPr="007F5FC8">
        <w:rPr>
          <w:b/>
          <w:bCs/>
          <w:sz w:val="22"/>
          <w:szCs w:val="22"/>
        </w:rPr>
        <w:t>SMLUVNÍ STRANY</w:t>
      </w:r>
    </w:p>
    <w:p w:rsidR="00E23908" w:rsidRPr="007F5FC8" w:rsidRDefault="00E23908" w:rsidP="00E23908">
      <w:pPr>
        <w:rPr>
          <w:b/>
          <w:sz w:val="18"/>
          <w:szCs w:val="22"/>
        </w:rPr>
      </w:pPr>
    </w:p>
    <w:p w:rsidR="00E23908" w:rsidRPr="007F5FC8" w:rsidRDefault="00E23908" w:rsidP="00E23908">
      <w:pPr>
        <w:jc w:val="both"/>
        <w:rPr>
          <w:sz w:val="22"/>
          <w:szCs w:val="22"/>
        </w:rPr>
      </w:pPr>
      <w:r w:rsidRPr="007F5FC8">
        <w:rPr>
          <w:b/>
          <w:sz w:val="22"/>
          <w:szCs w:val="22"/>
        </w:rPr>
        <w:t>Objednatel:</w:t>
      </w:r>
      <w:r w:rsidRPr="007F5FC8">
        <w:rPr>
          <w:b/>
          <w:sz w:val="22"/>
          <w:szCs w:val="22"/>
        </w:rPr>
        <w:tab/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>Správa Národního parku Šumava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sídlo: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zastoupení: 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C466BF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00583171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CZ 00583171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bankovní spojení:</w:t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číslo účtu: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E2390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adresa: </w:t>
      </w:r>
      <w:r w:rsidRPr="007F5FC8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E23908" w:rsidRDefault="00E23908" w:rsidP="00E23908">
      <w:pPr>
        <w:rPr>
          <w:sz w:val="22"/>
          <w:szCs w:val="22"/>
        </w:rPr>
      </w:pPr>
    </w:p>
    <w:p w:rsidR="00E23908" w:rsidRDefault="00860DFE" w:rsidP="00E23908">
      <w:pPr>
        <w:rPr>
          <w:sz w:val="22"/>
          <w:szCs w:val="22"/>
        </w:rPr>
      </w:pPr>
      <w:r>
        <w:rPr>
          <w:sz w:val="22"/>
          <w:szCs w:val="22"/>
        </w:rPr>
        <w:t>kontak</w:t>
      </w:r>
      <w:r w:rsidR="000435EF">
        <w:rPr>
          <w:sz w:val="22"/>
          <w:szCs w:val="22"/>
        </w:rPr>
        <w:t xml:space="preserve">tní osoba:            </w:t>
      </w:r>
      <w:r w:rsidR="00036175">
        <w:rPr>
          <w:sz w:val="22"/>
          <w:szCs w:val="22"/>
        </w:rPr>
        <w:t>xxx</w:t>
      </w:r>
    </w:p>
    <w:p w:rsidR="00E23908" w:rsidRDefault="00E23908" w:rsidP="00E23908">
      <w:pPr>
        <w:rPr>
          <w:sz w:val="22"/>
          <w:szCs w:val="22"/>
        </w:rPr>
      </w:pPr>
      <w:r>
        <w:rPr>
          <w:sz w:val="22"/>
          <w:szCs w:val="22"/>
        </w:rPr>
        <w:tab/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E23908" w:rsidRPr="007F5FC8" w:rsidRDefault="00E23908" w:rsidP="00E23908">
      <w:pPr>
        <w:rPr>
          <w:sz w:val="22"/>
          <w:szCs w:val="22"/>
        </w:rPr>
      </w:pPr>
      <w:r>
        <w:rPr>
          <w:sz w:val="22"/>
          <w:szCs w:val="22"/>
        </w:rPr>
        <w:tab/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E23908" w:rsidRPr="007F5FC8" w:rsidRDefault="00E23908" w:rsidP="00E23908">
      <w:pPr>
        <w:rPr>
          <w:b/>
          <w:sz w:val="22"/>
          <w:szCs w:val="22"/>
        </w:rPr>
      </w:pPr>
    </w:p>
    <w:p w:rsidR="00E23908" w:rsidRPr="007F5FC8" w:rsidRDefault="00E23908" w:rsidP="00E23908">
      <w:pPr>
        <w:outlineLvl w:val="0"/>
        <w:rPr>
          <w:sz w:val="22"/>
          <w:szCs w:val="22"/>
        </w:rPr>
      </w:pPr>
    </w:p>
    <w:p w:rsidR="00E23908" w:rsidRPr="007F5FC8" w:rsidRDefault="00E23908" w:rsidP="00E23908">
      <w:pPr>
        <w:rPr>
          <w:b/>
          <w:sz w:val="22"/>
          <w:szCs w:val="22"/>
        </w:rPr>
      </w:pPr>
    </w:p>
    <w:p w:rsidR="00E23908" w:rsidRPr="007F5FC8" w:rsidRDefault="00E23908" w:rsidP="00E23908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Zhotovitel:</w:t>
      </w:r>
      <w:r w:rsidRPr="007F5FC8">
        <w:rPr>
          <w:b/>
          <w:sz w:val="22"/>
          <w:szCs w:val="22"/>
        </w:rPr>
        <w:tab/>
      </w:r>
      <w:r w:rsidR="00B57E8F">
        <w:rPr>
          <w:sz w:val="22"/>
          <w:szCs w:val="22"/>
        </w:rPr>
        <w:t>Jiří Daňha</w:t>
      </w:r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sídlo/bydliště :</w:t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  <w:r w:rsidR="00B57E8F">
        <w:rPr>
          <w:sz w:val="22"/>
          <w:szCs w:val="22"/>
        </w:rPr>
        <w:t>, 384 73 Stachy</w:t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zastoupený:</w:t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C466BF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="00B57E8F">
        <w:rPr>
          <w:sz w:val="22"/>
          <w:szCs w:val="22"/>
        </w:rPr>
        <w:t>14496895</w:t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Zápis v OR:</w:t>
      </w:r>
      <w:r w:rsidRPr="007F5FC8">
        <w:rPr>
          <w:sz w:val="22"/>
          <w:szCs w:val="22"/>
        </w:rPr>
        <w:tab/>
      </w:r>
      <w:r w:rsidR="00F573AF">
        <w:rPr>
          <w:sz w:val="22"/>
          <w:szCs w:val="22"/>
        </w:rPr>
        <w:t>MUVPK – OŽÚ 1132/20 - LUD</w:t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bankovní spojení:</w:t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  <w:r w:rsidRPr="007F5FC8">
        <w:rPr>
          <w:sz w:val="22"/>
          <w:szCs w:val="22"/>
        </w:rPr>
        <w:tab/>
      </w:r>
    </w:p>
    <w:p w:rsidR="00E23908" w:rsidRPr="00C31E21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číslo účtu:</w:t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  <w:r w:rsidRPr="00C31E21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C31E21">
        <w:rPr>
          <w:sz w:val="22"/>
          <w:szCs w:val="22"/>
        </w:rPr>
        <w:t>plátce DPH</w:t>
      </w:r>
      <w:r w:rsidRPr="00C31E21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E23908" w:rsidRPr="007F5FC8" w:rsidRDefault="00E23908" w:rsidP="00E23908">
      <w:pPr>
        <w:autoSpaceDE w:val="0"/>
        <w:autoSpaceDN w:val="0"/>
        <w:adjustRightInd w:val="0"/>
        <w:rPr>
          <w:sz w:val="22"/>
          <w:szCs w:val="22"/>
        </w:rPr>
      </w:pPr>
    </w:p>
    <w:p w:rsidR="00E23908" w:rsidRPr="007F5FC8" w:rsidRDefault="00E23908" w:rsidP="00E23908">
      <w:pPr>
        <w:tabs>
          <w:tab w:val="left" w:pos="2160"/>
        </w:tabs>
        <w:autoSpaceDE w:val="0"/>
        <w:autoSpaceDN w:val="0"/>
        <w:adjustRightInd w:val="0"/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osoba:        </w:t>
      </w:r>
      <w:r w:rsidRPr="007F5FC8">
        <w:rPr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E23908" w:rsidRPr="007F5FC8" w:rsidRDefault="00E23908" w:rsidP="00E23908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>-</w:t>
      </w:r>
      <w:r w:rsidRPr="007F5FC8">
        <w:rPr>
          <w:rFonts w:eastAsia="Calibri"/>
          <w:sz w:val="22"/>
          <w:szCs w:val="22"/>
        </w:rPr>
        <w:t xml:space="preserve">mail:            </w:t>
      </w:r>
      <w:r w:rsidRPr="007F5FC8">
        <w:rPr>
          <w:rFonts w:eastAsia="Calibri"/>
          <w:sz w:val="22"/>
          <w:szCs w:val="22"/>
        </w:rPr>
        <w:tab/>
      </w:r>
      <w:r w:rsidR="00036175">
        <w:rPr>
          <w:sz w:val="22"/>
          <w:szCs w:val="22"/>
        </w:rPr>
        <w:t>xxx</w:t>
      </w:r>
    </w:p>
    <w:p w:rsidR="00E23908" w:rsidRPr="007F5FC8" w:rsidRDefault="00E23908" w:rsidP="00E23908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 xml:space="preserve">telefon: </w:t>
      </w:r>
      <w:r w:rsidRPr="007F5FC8">
        <w:rPr>
          <w:rFonts w:eastAsia="Calibri"/>
          <w:sz w:val="22"/>
          <w:szCs w:val="22"/>
        </w:rPr>
        <w:tab/>
      </w:r>
      <w:r w:rsidR="00036175">
        <w:rPr>
          <w:sz w:val="22"/>
          <w:szCs w:val="22"/>
        </w:rPr>
        <w:t>xxx</w:t>
      </w:r>
      <w:bookmarkStart w:id="1" w:name="_GoBack"/>
      <w:bookmarkEnd w:id="1"/>
    </w:p>
    <w:p w:rsidR="00865B92" w:rsidRDefault="00865B92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  <w:sectPr w:rsidR="009E4983" w:rsidRPr="007F5FC8" w:rsidSect="00272B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4983" w:rsidRDefault="009E4983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9E4983" w:rsidRDefault="009E4983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Pr="007F5FC8" w:rsidRDefault="00E23908" w:rsidP="009E4983">
      <w:pPr>
        <w:jc w:val="both"/>
        <w:rPr>
          <w:sz w:val="22"/>
          <w:szCs w:val="22"/>
        </w:rPr>
      </w:pPr>
    </w:p>
    <w:p w:rsidR="009E4983" w:rsidRPr="007F5FC8" w:rsidRDefault="00F52EE0" w:rsidP="009E498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9E4983" w:rsidRPr="007F5FC8" w:rsidRDefault="009E4983" w:rsidP="009E4983">
      <w:pPr>
        <w:rPr>
          <w:sz w:val="22"/>
          <w:szCs w:val="22"/>
        </w:rPr>
      </w:pPr>
    </w:p>
    <w:p w:rsidR="009E4983" w:rsidRPr="007F5FC8" w:rsidRDefault="009E4983" w:rsidP="009E4983">
      <w:pPr>
        <w:rPr>
          <w:sz w:val="22"/>
          <w:szCs w:val="22"/>
        </w:rPr>
      </w:pPr>
    </w:p>
    <w:p w:rsidR="00F52EE0" w:rsidRDefault="00F52EE0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F52EE0" w:rsidRDefault="00F52EE0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B1788E" w:rsidRPr="007F5FC8" w:rsidRDefault="00B1788E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B1788E" w:rsidRPr="007F5FC8" w:rsidRDefault="00B1788E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sectPr w:rsidR="00B1788E" w:rsidRPr="007F5FC8" w:rsidSect="009E498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C8" w:rsidRDefault="008740C8" w:rsidP="003171D4">
      <w:r>
        <w:separator/>
      </w:r>
    </w:p>
  </w:endnote>
  <w:endnote w:type="continuationSeparator" w:id="0">
    <w:p w:rsidR="008740C8" w:rsidRDefault="008740C8" w:rsidP="0031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23" w:rsidRDefault="00141A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60" w:rsidRDefault="009E4983">
    <w:pPr>
      <w:pStyle w:val="Zpat"/>
      <w:jc w:val="center"/>
    </w:pPr>
    <w:r>
      <w:tab/>
    </w:r>
    <w:r>
      <w:tab/>
      <w:t xml:space="preserve">str. </w:t>
    </w:r>
    <w:r w:rsidR="003515BA">
      <w:fldChar w:fldCharType="begin"/>
    </w:r>
    <w:r>
      <w:instrText xml:space="preserve"> PAGE </w:instrText>
    </w:r>
    <w:r w:rsidR="003515BA">
      <w:fldChar w:fldCharType="separate"/>
    </w:r>
    <w:r w:rsidR="00036175">
      <w:rPr>
        <w:noProof/>
      </w:rPr>
      <w:t>6</w:t>
    </w:r>
    <w:r w:rsidR="003515BA">
      <w:fldChar w:fldCharType="end"/>
    </w:r>
    <w:r>
      <w:t xml:space="preserve"> z </w:t>
    </w:r>
    <w:r w:rsidR="003515BA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3515BA">
      <w:rPr>
        <w:rStyle w:val="slostrnky"/>
      </w:rPr>
      <w:fldChar w:fldCharType="separate"/>
    </w:r>
    <w:r w:rsidR="00036175">
      <w:rPr>
        <w:rStyle w:val="slostrnky"/>
        <w:noProof/>
      </w:rPr>
      <w:t>6</w:t>
    </w:r>
    <w:r w:rsidR="003515BA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23" w:rsidRDefault="00141A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C8" w:rsidRDefault="008740C8" w:rsidP="003171D4">
      <w:r>
        <w:separator/>
      </w:r>
    </w:p>
  </w:footnote>
  <w:footnote w:type="continuationSeparator" w:id="0">
    <w:p w:rsidR="008740C8" w:rsidRDefault="008740C8" w:rsidP="0031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23" w:rsidRDefault="00141A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60" w:rsidRDefault="008740C8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314460" w:rsidRDefault="009E4983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58240" behindDoc="0" locked="0" layoutInCell="1" allowOverlap="1" wp14:anchorId="15613A3B" wp14:editId="4E03B616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19050" t="0" r="9525" b="0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 w:val="22"/>
      </w:rPr>
      <w:t>Správa Národního parku</w:t>
    </w:r>
    <w:r w:rsidR="00F52EE0" w:rsidRPr="00F52EE0">
      <w:rPr>
        <w:rFonts w:ascii="Arial" w:hAnsi="Arial" w:cs="Arial"/>
        <w:b/>
        <w:bCs/>
        <w:smallCaps/>
        <w:color w:val="003300"/>
        <w:sz w:val="22"/>
      </w:rPr>
      <w:t xml:space="preserve"> </w:t>
    </w:r>
    <w:r w:rsidR="00F52EE0">
      <w:rPr>
        <w:rFonts w:ascii="Arial" w:hAnsi="Arial" w:cs="Arial"/>
        <w:b/>
        <w:bCs/>
        <w:smallCaps/>
        <w:color w:val="003300"/>
        <w:sz w:val="22"/>
      </w:rPr>
      <w:t>Šumava</w:t>
    </w:r>
  </w:p>
  <w:p w:rsidR="00314460" w:rsidRDefault="00F52EE0" w:rsidP="00A9501D">
    <w:pPr>
      <w:pStyle w:val="Zhlav"/>
      <w:tabs>
        <w:tab w:val="clear" w:pos="9072"/>
        <w:tab w:val="left" w:pos="3980"/>
        <w:tab w:val="right" w:pos="9070"/>
      </w:tabs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</w:p>
  <w:p w:rsidR="00314460" w:rsidRDefault="008740C8" w:rsidP="00A9501D">
    <w:pPr>
      <w:pStyle w:val="Zhlav"/>
    </w:pPr>
  </w:p>
  <w:p w:rsidR="00314460" w:rsidRPr="002E0F5A" w:rsidRDefault="00230649" w:rsidP="00A9501D">
    <w:pPr>
      <w:pStyle w:val="Zhlav"/>
      <w:jc w:val="right"/>
      <w:rPr>
        <w:sz w:val="20"/>
      </w:rPr>
    </w:pPr>
    <w:r>
      <w:rPr>
        <w:sz w:val="20"/>
      </w:rPr>
      <w:t>F 164</w:t>
    </w:r>
    <w:r w:rsidR="00DA21AC">
      <w:rPr>
        <w:sz w:val="20"/>
      </w:rPr>
      <w:t xml:space="preserve"> </w:t>
    </w:r>
    <w:r w:rsidR="00141A23">
      <w:rPr>
        <w:sz w:val="20"/>
      </w:rPr>
      <w:t>A</w:t>
    </w:r>
    <w:r>
      <w:rPr>
        <w:sz w:val="20"/>
      </w:rPr>
      <w:t>/S02</w:t>
    </w:r>
  </w:p>
  <w:p w:rsidR="00314460" w:rsidRDefault="008740C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23" w:rsidRDefault="00141A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9CB"/>
    <w:multiLevelType w:val="hybridMultilevel"/>
    <w:tmpl w:val="40C89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5EC6"/>
    <w:multiLevelType w:val="hybridMultilevel"/>
    <w:tmpl w:val="17F0D582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D90323"/>
    <w:multiLevelType w:val="hybridMultilevel"/>
    <w:tmpl w:val="38B4D8E4"/>
    <w:lvl w:ilvl="0" w:tplc="35E4BE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6F3408D"/>
    <w:multiLevelType w:val="hybridMultilevel"/>
    <w:tmpl w:val="9E9AE3D0"/>
    <w:lvl w:ilvl="0" w:tplc="23C6C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1E6E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5E492A"/>
    <w:multiLevelType w:val="hybridMultilevel"/>
    <w:tmpl w:val="3332894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08969AB"/>
    <w:multiLevelType w:val="hybridMultilevel"/>
    <w:tmpl w:val="9A20571E"/>
    <w:lvl w:ilvl="0" w:tplc="5192B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855AAA"/>
    <w:multiLevelType w:val="multilevel"/>
    <w:tmpl w:val="FB0A671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9880120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00D29E2"/>
    <w:multiLevelType w:val="hybridMultilevel"/>
    <w:tmpl w:val="38D252C4"/>
    <w:lvl w:ilvl="0" w:tplc="455AEF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E9C75B4"/>
    <w:multiLevelType w:val="hybridMultilevel"/>
    <w:tmpl w:val="C0B80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83"/>
    <w:rsid w:val="00031AB2"/>
    <w:rsid w:val="00036175"/>
    <w:rsid w:val="000435EF"/>
    <w:rsid w:val="00046BF5"/>
    <w:rsid w:val="00072F8A"/>
    <w:rsid w:val="000846DD"/>
    <w:rsid w:val="00096225"/>
    <w:rsid w:val="000967B3"/>
    <w:rsid w:val="001054C3"/>
    <w:rsid w:val="00141A23"/>
    <w:rsid w:val="00143D1E"/>
    <w:rsid w:val="00183C61"/>
    <w:rsid w:val="001970CF"/>
    <w:rsid w:val="001B3CD1"/>
    <w:rsid w:val="001C5979"/>
    <w:rsid w:val="001D381A"/>
    <w:rsid w:val="001E18FB"/>
    <w:rsid w:val="001E1E8E"/>
    <w:rsid w:val="001F3F71"/>
    <w:rsid w:val="00201A2E"/>
    <w:rsid w:val="00230649"/>
    <w:rsid w:val="002306AF"/>
    <w:rsid w:val="00233B19"/>
    <w:rsid w:val="002561A9"/>
    <w:rsid w:val="002640D1"/>
    <w:rsid w:val="00272B66"/>
    <w:rsid w:val="00277E63"/>
    <w:rsid w:val="002857E3"/>
    <w:rsid w:val="0029254B"/>
    <w:rsid w:val="002B522C"/>
    <w:rsid w:val="002E0F5A"/>
    <w:rsid w:val="003171D4"/>
    <w:rsid w:val="00333AC9"/>
    <w:rsid w:val="003515BA"/>
    <w:rsid w:val="00365DE9"/>
    <w:rsid w:val="00370F7A"/>
    <w:rsid w:val="003B51BE"/>
    <w:rsid w:val="003D1412"/>
    <w:rsid w:val="003F3E41"/>
    <w:rsid w:val="004363F1"/>
    <w:rsid w:val="00441C4D"/>
    <w:rsid w:val="0045260F"/>
    <w:rsid w:val="00474423"/>
    <w:rsid w:val="00494BE9"/>
    <w:rsid w:val="004B45B9"/>
    <w:rsid w:val="004B6550"/>
    <w:rsid w:val="004D108C"/>
    <w:rsid w:val="004F5B68"/>
    <w:rsid w:val="00510FCC"/>
    <w:rsid w:val="00556F01"/>
    <w:rsid w:val="00581FB1"/>
    <w:rsid w:val="00585888"/>
    <w:rsid w:val="005A6437"/>
    <w:rsid w:val="005B0236"/>
    <w:rsid w:val="005B2A0A"/>
    <w:rsid w:val="005D1401"/>
    <w:rsid w:val="0068484A"/>
    <w:rsid w:val="00690696"/>
    <w:rsid w:val="006B10A3"/>
    <w:rsid w:val="006C49E6"/>
    <w:rsid w:val="006D48F4"/>
    <w:rsid w:val="006E5A36"/>
    <w:rsid w:val="006F2B19"/>
    <w:rsid w:val="006F4314"/>
    <w:rsid w:val="007322B7"/>
    <w:rsid w:val="00734900"/>
    <w:rsid w:val="0076029B"/>
    <w:rsid w:val="007B52B0"/>
    <w:rsid w:val="007C7B42"/>
    <w:rsid w:val="007D59BE"/>
    <w:rsid w:val="007F3820"/>
    <w:rsid w:val="007F5FC8"/>
    <w:rsid w:val="00821095"/>
    <w:rsid w:val="00821D48"/>
    <w:rsid w:val="00825895"/>
    <w:rsid w:val="00833993"/>
    <w:rsid w:val="00860DFE"/>
    <w:rsid w:val="00865B92"/>
    <w:rsid w:val="008740C8"/>
    <w:rsid w:val="00874597"/>
    <w:rsid w:val="008C0B25"/>
    <w:rsid w:val="008C7933"/>
    <w:rsid w:val="008D7A16"/>
    <w:rsid w:val="008E082E"/>
    <w:rsid w:val="008F56AB"/>
    <w:rsid w:val="0090705F"/>
    <w:rsid w:val="00936D4F"/>
    <w:rsid w:val="009443F1"/>
    <w:rsid w:val="00985385"/>
    <w:rsid w:val="00985F3C"/>
    <w:rsid w:val="009D0A9F"/>
    <w:rsid w:val="009D5C96"/>
    <w:rsid w:val="009E0902"/>
    <w:rsid w:val="009E4983"/>
    <w:rsid w:val="009E65CC"/>
    <w:rsid w:val="009F533B"/>
    <w:rsid w:val="00A1134D"/>
    <w:rsid w:val="00A17CC2"/>
    <w:rsid w:val="00A451CB"/>
    <w:rsid w:val="00A511E3"/>
    <w:rsid w:val="00A75674"/>
    <w:rsid w:val="00A93E5B"/>
    <w:rsid w:val="00A97313"/>
    <w:rsid w:val="00AA32FD"/>
    <w:rsid w:val="00AA395C"/>
    <w:rsid w:val="00AC451B"/>
    <w:rsid w:val="00AE77B9"/>
    <w:rsid w:val="00B03E5C"/>
    <w:rsid w:val="00B120BF"/>
    <w:rsid w:val="00B14414"/>
    <w:rsid w:val="00B1788E"/>
    <w:rsid w:val="00B40F90"/>
    <w:rsid w:val="00B56B00"/>
    <w:rsid w:val="00B57E8F"/>
    <w:rsid w:val="00BE5E2C"/>
    <w:rsid w:val="00C31E21"/>
    <w:rsid w:val="00C466BF"/>
    <w:rsid w:val="00C55B67"/>
    <w:rsid w:val="00C758FD"/>
    <w:rsid w:val="00C93257"/>
    <w:rsid w:val="00CB28AD"/>
    <w:rsid w:val="00CB514C"/>
    <w:rsid w:val="00CD5585"/>
    <w:rsid w:val="00CD5DB6"/>
    <w:rsid w:val="00CE1EC6"/>
    <w:rsid w:val="00CF65F0"/>
    <w:rsid w:val="00D018B4"/>
    <w:rsid w:val="00D10F8C"/>
    <w:rsid w:val="00D22187"/>
    <w:rsid w:val="00D4557D"/>
    <w:rsid w:val="00D51D07"/>
    <w:rsid w:val="00DA21AC"/>
    <w:rsid w:val="00DC48C3"/>
    <w:rsid w:val="00DD4B06"/>
    <w:rsid w:val="00E23908"/>
    <w:rsid w:val="00E50C6A"/>
    <w:rsid w:val="00E575F6"/>
    <w:rsid w:val="00E641EA"/>
    <w:rsid w:val="00E66BAA"/>
    <w:rsid w:val="00E74BEB"/>
    <w:rsid w:val="00E97544"/>
    <w:rsid w:val="00EA4E89"/>
    <w:rsid w:val="00EB3BFE"/>
    <w:rsid w:val="00EC2004"/>
    <w:rsid w:val="00ED68EF"/>
    <w:rsid w:val="00EE67F3"/>
    <w:rsid w:val="00F26245"/>
    <w:rsid w:val="00F46BDE"/>
    <w:rsid w:val="00F52EE0"/>
    <w:rsid w:val="00F573AF"/>
    <w:rsid w:val="00F71847"/>
    <w:rsid w:val="00F75CDE"/>
    <w:rsid w:val="00FB2D4A"/>
    <w:rsid w:val="00FB3386"/>
    <w:rsid w:val="00FB515E"/>
    <w:rsid w:val="00FE4E5E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  <w:style w:type="paragraph" w:styleId="Bezmezer">
    <w:name w:val="No Spacing"/>
    <w:uiPriority w:val="1"/>
    <w:qFormat/>
    <w:rsid w:val="009E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e1kladnedtext">
    <w:name w:val="Záe1kladníed text"/>
    <w:basedOn w:val="Normln"/>
    <w:uiPriority w:val="99"/>
    <w:rsid w:val="00EE67F3"/>
    <w:pPr>
      <w:autoSpaceDE w:val="0"/>
      <w:autoSpaceDN w:val="0"/>
      <w:adjustRightInd w:val="0"/>
      <w:spacing w:after="200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  <w:style w:type="paragraph" w:styleId="Bezmezer">
    <w:name w:val="No Spacing"/>
    <w:uiPriority w:val="1"/>
    <w:qFormat/>
    <w:rsid w:val="009E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e1kladnedtext">
    <w:name w:val="Záe1kladníed text"/>
    <w:basedOn w:val="Normln"/>
    <w:uiPriority w:val="99"/>
    <w:rsid w:val="00EE67F3"/>
    <w:pPr>
      <w:autoSpaceDE w:val="0"/>
      <w:autoSpaceDN w:val="0"/>
      <w:adjustRightInd w:val="0"/>
      <w:spacing w:after="2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A00EC-D1F9-46E5-804E-24DC10AC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krinedlo</cp:lastModifiedBy>
  <cp:revision>2</cp:revision>
  <dcterms:created xsi:type="dcterms:W3CDTF">2024-08-08T07:19:00Z</dcterms:created>
  <dcterms:modified xsi:type="dcterms:W3CDTF">2024-08-08T07:19:00Z</dcterms:modified>
</cp:coreProperties>
</file>