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SMLOUVA O DÍLO č.: </w:t>
      </w:r>
      <w:proofErr w:type="spellStart"/>
      <w:r>
        <w:rPr>
          <w:b/>
          <w:color w:val="000000"/>
          <w:sz w:val="28"/>
          <w:szCs w:val="28"/>
        </w:rPr>
        <w:t>xxxxx</w:t>
      </w:r>
      <w:proofErr w:type="spellEnd"/>
      <w:r>
        <w:rPr>
          <w:b/>
          <w:color w:val="000000"/>
          <w:sz w:val="28"/>
          <w:szCs w:val="28"/>
        </w:rPr>
        <w:t>/ RELIS</w:t>
      </w:r>
    </w:p>
    <w:p w14:paraId="00000002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uzavřená dle zákona č. 89/2012 Sb., občanský zákoník v platném znění</w:t>
      </w:r>
    </w:p>
    <w:p w14:paraId="00000003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4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I</w:t>
      </w:r>
    </w:p>
    <w:p w14:paraId="0000000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Smluvní strany</w:t>
      </w:r>
    </w:p>
    <w:p w14:paraId="00000007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>
        <w:rPr>
          <w:b/>
          <w:i/>
          <w:color w:val="000000"/>
          <w:szCs w:val="24"/>
        </w:rPr>
        <w:t>Objednatel:</w:t>
      </w:r>
      <w:r>
        <w:rPr>
          <w:i/>
          <w:szCs w:val="24"/>
        </w:rPr>
        <w:t xml:space="preserve"> </w:t>
      </w:r>
      <w:r>
        <w:rPr>
          <w:b/>
          <w:szCs w:val="24"/>
        </w:rPr>
        <w:t>Divadlo Archa, o.p.s.</w:t>
      </w:r>
    </w:p>
    <w:p w14:paraId="0000000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b/>
          <w:szCs w:val="24"/>
        </w:rPr>
        <w:t xml:space="preserve">                     </w:t>
      </w:r>
      <w:r>
        <w:rPr>
          <w:szCs w:val="24"/>
        </w:rPr>
        <w:t>Na Poříčí 1047/26, Praha 1</w:t>
      </w:r>
    </w:p>
    <w:p w14:paraId="0000000A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szCs w:val="24"/>
        </w:rPr>
        <w:tab/>
        <w:t xml:space="preserve">         bankovní </w:t>
      </w:r>
      <w:proofErr w:type="gramStart"/>
      <w:r>
        <w:rPr>
          <w:szCs w:val="24"/>
        </w:rPr>
        <w:t xml:space="preserve">spojení: </w:t>
      </w:r>
      <w:r>
        <w:rPr>
          <w:sz w:val="22"/>
          <w:szCs w:val="22"/>
        </w:rPr>
        <w:t xml:space="preserve"> ČSOB</w:t>
      </w:r>
      <w:proofErr w:type="gramEnd"/>
      <w:r>
        <w:rPr>
          <w:sz w:val="22"/>
          <w:szCs w:val="22"/>
        </w:rPr>
        <w:t>, 182355717/0300</w:t>
      </w:r>
    </w:p>
    <w:p w14:paraId="0000000B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color w:val="000000"/>
          <w:szCs w:val="24"/>
        </w:rPr>
        <w:tab/>
      </w:r>
      <w:r>
        <w:rPr>
          <w:szCs w:val="24"/>
        </w:rPr>
        <w:t xml:space="preserve">         IČ: 26723000</w:t>
      </w:r>
    </w:p>
    <w:p w14:paraId="0000000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szCs w:val="24"/>
        </w:rPr>
        <w:t xml:space="preserve">                     DIČ: CZ 26723000</w:t>
      </w:r>
    </w:p>
    <w:p w14:paraId="0000000D" w14:textId="77777777" w:rsidR="0024022C" w:rsidRDefault="00000000">
      <w:pPr>
        <w:ind w:left="0" w:hanging="2"/>
        <w:rPr>
          <w:szCs w:val="24"/>
        </w:rPr>
      </w:pPr>
      <w:r>
        <w:rPr>
          <w:szCs w:val="24"/>
        </w:rPr>
        <w:t xml:space="preserve">         zapsaná v obchodním rejstříku vedeném Městským soudem v Praze, spisová                                                                                     </w:t>
      </w:r>
    </w:p>
    <w:p w14:paraId="0000000E" w14:textId="77777777" w:rsidR="0024022C" w:rsidRDefault="00000000">
      <w:pPr>
        <w:ind w:left="0" w:hanging="2"/>
        <w:rPr>
          <w:szCs w:val="24"/>
        </w:rPr>
      </w:pPr>
      <w:r>
        <w:rPr>
          <w:szCs w:val="24"/>
        </w:rPr>
        <w:t xml:space="preserve">                     složka 0 267 </w:t>
      </w:r>
    </w:p>
    <w:p w14:paraId="0000000F" w14:textId="77777777" w:rsidR="0024022C" w:rsidRDefault="00000000">
      <w:pPr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zastoupena ve věcech smluvních ředitelem společnosti: Jindřichem </w:t>
      </w:r>
      <w:proofErr w:type="spellStart"/>
      <w:r>
        <w:rPr>
          <w:szCs w:val="24"/>
        </w:rPr>
        <w:t>Krippnerem</w:t>
      </w:r>
      <w:proofErr w:type="spellEnd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</w:t>
      </w:r>
    </w:p>
    <w:p w14:paraId="0000001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proofErr w:type="gramStart"/>
      <w:r>
        <w:rPr>
          <w:b/>
          <w:i/>
          <w:color w:val="000000"/>
          <w:szCs w:val="24"/>
        </w:rPr>
        <w:t>Zhotovitel:</w:t>
      </w:r>
      <w:r>
        <w:rPr>
          <w:szCs w:val="24"/>
        </w:rPr>
        <w:t xml:space="preserve">   </w:t>
      </w:r>
      <w:proofErr w:type="gramEnd"/>
      <w:r>
        <w:rPr>
          <w:b/>
          <w:color w:val="000000"/>
          <w:szCs w:val="24"/>
        </w:rPr>
        <w:t>RELIS spol. s.r.o.</w:t>
      </w:r>
    </w:p>
    <w:p w14:paraId="00000012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i/>
          <w:szCs w:val="24"/>
        </w:rPr>
        <w:t xml:space="preserve">                     </w:t>
      </w:r>
      <w:r>
        <w:rPr>
          <w:color w:val="000000"/>
          <w:szCs w:val="24"/>
        </w:rPr>
        <w:t>Chorvatská 2008, 250 82 Úvaly</w:t>
      </w:r>
    </w:p>
    <w:p w14:paraId="00000013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szCs w:val="24"/>
        </w:rPr>
        <w:t xml:space="preserve">         </w:t>
      </w:r>
      <w:r>
        <w:rPr>
          <w:color w:val="000000"/>
          <w:szCs w:val="24"/>
        </w:rPr>
        <w:t>bankovní spojeni: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ČSOB, a.s., </w:t>
      </w:r>
      <w:proofErr w:type="spellStart"/>
      <w:r>
        <w:rPr>
          <w:color w:val="000000"/>
          <w:szCs w:val="24"/>
        </w:rPr>
        <w:t>č.ú</w:t>
      </w:r>
      <w:proofErr w:type="spellEnd"/>
      <w:r>
        <w:rPr>
          <w:color w:val="000000"/>
          <w:szCs w:val="24"/>
        </w:rPr>
        <w:t>.: 581453883/0300</w:t>
      </w:r>
    </w:p>
    <w:p w14:paraId="00000014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</w:tabs>
        <w:spacing w:line="240" w:lineRule="auto"/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</w:t>
      </w:r>
      <w:r>
        <w:rPr>
          <w:color w:val="000000"/>
          <w:szCs w:val="24"/>
        </w:rPr>
        <w:t>IČ: 25763172</w:t>
      </w:r>
    </w:p>
    <w:p w14:paraId="0000001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</w:tabs>
        <w:spacing w:line="240" w:lineRule="auto"/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</w:t>
      </w:r>
      <w:r>
        <w:rPr>
          <w:color w:val="000000"/>
          <w:szCs w:val="24"/>
        </w:rPr>
        <w:t>DIČ:CZ25763172</w:t>
      </w:r>
    </w:p>
    <w:p w14:paraId="0000001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line="240" w:lineRule="auto"/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</w:t>
      </w:r>
      <w:r>
        <w:rPr>
          <w:color w:val="000000"/>
          <w:szCs w:val="24"/>
        </w:rPr>
        <w:t xml:space="preserve">zapsaná v obchodním rejstříku </w:t>
      </w:r>
      <w:proofErr w:type="gramStart"/>
      <w:r>
        <w:rPr>
          <w:color w:val="000000"/>
          <w:szCs w:val="24"/>
        </w:rPr>
        <w:t>vedeném  oddíl</w:t>
      </w:r>
      <w:proofErr w:type="gramEnd"/>
      <w:r>
        <w:rPr>
          <w:color w:val="000000"/>
          <w:szCs w:val="24"/>
        </w:rPr>
        <w:t xml:space="preserve"> C, vložka  68018</w:t>
      </w:r>
    </w:p>
    <w:p w14:paraId="0000001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line="240" w:lineRule="auto"/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</w:t>
      </w:r>
      <w:r>
        <w:rPr>
          <w:color w:val="000000"/>
          <w:szCs w:val="24"/>
        </w:rPr>
        <w:t>zastoupen ve věcech smluvních: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jednatelem společnosti Pavlem Branným                          </w:t>
      </w:r>
    </w:p>
    <w:p w14:paraId="0000001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line="240" w:lineRule="auto"/>
        <w:ind w:left="0" w:hanging="2"/>
        <w:rPr>
          <w:color w:val="000000"/>
          <w:szCs w:val="24"/>
        </w:rPr>
      </w:pPr>
      <w:r>
        <w:rPr>
          <w:szCs w:val="24"/>
        </w:rPr>
        <w:t xml:space="preserve">                     </w:t>
      </w:r>
      <w:r>
        <w:rPr>
          <w:color w:val="000000"/>
          <w:szCs w:val="24"/>
        </w:rPr>
        <w:t xml:space="preserve">zastoupen ve věcech realizačních: Pavlem Branným tel.: 606611567                </w:t>
      </w:r>
    </w:p>
    <w:p w14:paraId="0000001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</w:tabs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</w:t>
      </w:r>
    </w:p>
    <w:p w14:paraId="0000001A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1B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1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II</w:t>
      </w:r>
    </w:p>
    <w:p w14:paraId="0000001D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Předmět plnění</w:t>
      </w:r>
    </w:p>
    <w:p w14:paraId="0000001E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1F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2.1</w:t>
      </w:r>
      <w:r>
        <w:rPr>
          <w:color w:val="000000"/>
          <w:szCs w:val="24"/>
        </w:rPr>
        <w:tab/>
        <w:t>Předmětem smlouvy o dílo (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>) je provedení úprav elektroinstalace včetně dodávky materiálu dle položkového rozpočtu</w:t>
      </w:r>
    </w:p>
    <w:p w14:paraId="0000002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2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2.2</w:t>
      </w:r>
      <w:r>
        <w:rPr>
          <w:color w:val="000000"/>
          <w:szCs w:val="24"/>
        </w:rPr>
        <w:tab/>
        <w:t>Součástí díla je i mimostaveništní a staveništní doprava, zaměření, průběžný úklid pracoviště, pomocné stavební práce, povinné zkoušky.</w:t>
      </w:r>
    </w:p>
    <w:p w14:paraId="00000022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23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548DD4"/>
          <w:szCs w:val="24"/>
        </w:rPr>
      </w:pPr>
      <w:r>
        <w:rPr>
          <w:color w:val="000000"/>
          <w:szCs w:val="24"/>
        </w:rPr>
        <w:t>2.3</w:t>
      </w:r>
      <w:r>
        <w:rPr>
          <w:color w:val="000000"/>
          <w:szCs w:val="24"/>
        </w:rPr>
        <w:tab/>
        <w:t>Práce budou prováděny v rozsahu dle předaných požadavků, cenové nabídky zhotovitele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a v souladu s platnými ČN </w:t>
      </w:r>
      <w:r>
        <w:rPr>
          <w:szCs w:val="24"/>
        </w:rPr>
        <w:t>i</w:t>
      </w:r>
      <w:r>
        <w:rPr>
          <w:color w:val="000000"/>
          <w:szCs w:val="24"/>
        </w:rPr>
        <w:t xml:space="preserve"> vyhláškami. Zhotovitel provedl prověření dokumentace a před zahájením prací i prohlídku stavby včetně případného zaměření. Zhotovitel bude dodržovat požadavky z obecně závazných předpisů.</w:t>
      </w:r>
    </w:p>
    <w:p w14:paraId="00000024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14:paraId="0000002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2.4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Pokud po uzavření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vyvstane nutnost provést práce nad rámec plnění daného touto smlouvou, nebo si provedení víceprací nebo změn vyžádá přímo objednatel, vypracuje zhotovitel dodatek ke smlouvě a </w:t>
      </w:r>
      <w:proofErr w:type="gramStart"/>
      <w:r>
        <w:rPr>
          <w:color w:val="000000"/>
          <w:szCs w:val="24"/>
        </w:rPr>
        <w:t>předloží</w:t>
      </w:r>
      <w:proofErr w:type="gramEnd"/>
      <w:r>
        <w:rPr>
          <w:color w:val="000000"/>
          <w:szCs w:val="24"/>
        </w:rPr>
        <w:t xml:space="preserve"> jej k odsouhlasení objednateli. Po schválení objednatelem budou práce zahájeny. V dodatku bude upřesněn rozsah, termín plnění, cena a způsob zaplacení. Totéž platí i v případě, že objednatel požaduje použít nebo zabudovat materiály a výrobky vyšší cenové </w:t>
      </w:r>
      <w:proofErr w:type="gramStart"/>
      <w:r>
        <w:rPr>
          <w:color w:val="000000"/>
          <w:szCs w:val="24"/>
        </w:rPr>
        <w:t>kategorie</w:t>
      </w:r>
      <w:proofErr w:type="gramEnd"/>
      <w:r>
        <w:rPr>
          <w:color w:val="000000"/>
          <w:szCs w:val="24"/>
        </w:rPr>
        <w:t xml:space="preserve"> než je uvažováno v rozpočtu nebo projektu. Zpracování cenového ocenění bude odpovídat uzavřené smlouvě. Provedení prací nad rámec uzavřené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bez projednání nebude objednatelem uhrazeno.</w:t>
      </w:r>
    </w:p>
    <w:p w14:paraId="00000026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27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2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III</w:t>
      </w:r>
    </w:p>
    <w:p w14:paraId="0000002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Čas plnění</w:t>
      </w:r>
    </w:p>
    <w:p w14:paraId="0000002A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2B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3.1</w:t>
      </w:r>
      <w:r>
        <w:rPr>
          <w:szCs w:val="24"/>
        </w:rPr>
        <w:t xml:space="preserve">     </w:t>
      </w:r>
      <w:proofErr w:type="gramStart"/>
      <w:r>
        <w:rPr>
          <w:color w:val="000000"/>
          <w:szCs w:val="24"/>
        </w:rPr>
        <w:t>Termíny:  zahájení</w:t>
      </w:r>
      <w:proofErr w:type="gramEnd"/>
      <w:r>
        <w:rPr>
          <w:color w:val="000000"/>
          <w:szCs w:val="24"/>
        </w:rPr>
        <w:t xml:space="preserve">  montážních prací:</w:t>
      </w:r>
      <w:r>
        <w:rPr>
          <w:color w:val="000000"/>
          <w:szCs w:val="24"/>
        </w:rPr>
        <w:tab/>
        <w:t>1. 7.2024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0000002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        dokončení prací a </w:t>
      </w:r>
      <w:proofErr w:type="gramStart"/>
      <w:r>
        <w:rPr>
          <w:color w:val="000000"/>
          <w:szCs w:val="24"/>
        </w:rPr>
        <w:t>předání  díla</w:t>
      </w:r>
      <w:proofErr w:type="gramEnd"/>
      <w:r>
        <w:rPr>
          <w:color w:val="000000"/>
          <w:szCs w:val="24"/>
        </w:rPr>
        <w:t>:  30.8.2024</w:t>
      </w:r>
    </w:p>
    <w:p w14:paraId="0000002D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2E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  <w:t>Před zahájením prací před</w:t>
      </w:r>
      <w:r>
        <w:rPr>
          <w:szCs w:val="24"/>
        </w:rPr>
        <w:t>al</w:t>
      </w:r>
      <w:r>
        <w:rPr>
          <w:color w:val="000000"/>
          <w:szCs w:val="24"/>
        </w:rPr>
        <w:t xml:space="preserve"> zhotovitel objednateli na stavbě podrobný harmonogram postupu prací k odsouhlasení.  </w:t>
      </w:r>
    </w:p>
    <w:p w14:paraId="0000002F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3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3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Čl. IV </w:t>
      </w:r>
    </w:p>
    <w:p w14:paraId="00000032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Smluvní cena </w:t>
      </w:r>
    </w:p>
    <w:p w14:paraId="00000033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34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4.1</w:t>
      </w:r>
      <w:r>
        <w:rPr>
          <w:color w:val="000000"/>
          <w:szCs w:val="24"/>
        </w:rPr>
        <w:tab/>
        <w:t xml:space="preserve">Cena za splnění předmětu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dle čl. II. této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je cenou smluvní a činí bez DPH</w:t>
      </w:r>
    </w:p>
    <w:p w14:paraId="0000003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289 995</w:t>
      </w:r>
      <w:r>
        <w:rPr>
          <w:b/>
          <w:szCs w:val="24"/>
        </w:rPr>
        <w:t xml:space="preserve"> </w:t>
      </w:r>
      <w:r>
        <w:rPr>
          <w:b/>
          <w:color w:val="000000"/>
          <w:szCs w:val="24"/>
        </w:rPr>
        <w:t>Kč</w:t>
      </w:r>
    </w:p>
    <w:p w14:paraId="0000003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>Rozpis ceny dle přílohy č. 1 této smlouvy</w:t>
      </w:r>
    </w:p>
    <w:p w14:paraId="0000003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00000038" w14:textId="77777777" w:rsidR="002402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K dohodnuté ceně bude samostatně účtována DPH dle platných předpisů v den zúčtování.</w:t>
      </w:r>
    </w:p>
    <w:p w14:paraId="00000039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3A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4.3</w:t>
      </w:r>
      <w:r>
        <w:rPr>
          <w:color w:val="000000"/>
          <w:szCs w:val="24"/>
        </w:rPr>
        <w:tab/>
        <w:t>Fakturace bude provedena dle skutečně provedených a odsouhlasených prací a dodávek.</w:t>
      </w:r>
    </w:p>
    <w:p w14:paraId="0000003B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3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4.4</w:t>
      </w:r>
      <w:r>
        <w:rPr>
          <w:color w:val="000000"/>
          <w:szCs w:val="24"/>
        </w:rPr>
        <w:tab/>
        <w:t>Smluvní cena dodávek a prací je pevná po celou dobu stavby a nebude k ní promítnuta inflace, případně změna kurzu zahraničních měn. Cenu bude možno snížit i zároveň zvýšit dle spotřebovaného materiálu a vykonané práce.</w:t>
      </w:r>
    </w:p>
    <w:p w14:paraId="0000003D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3E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3F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V</w:t>
      </w:r>
    </w:p>
    <w:p w14:paraId="00000040" w14:textId="77777777" w:rsidR="0024022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Platební podmínky</w:t>
      </w:r>
    </w:p>
    <w:p w14:paraId="00000041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42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5.1 </w:t>
      </w:r>
      <w:r>
        <w:rPr>
          <w:color w:val="000000"/>
          <w:szCs w:val="24"/>
        </w:rPr>
        <w:tab/>
        <w:t xml:space="preserve">Fakturace bude provedena fakturou na základě skutečně provedených prací. Soupis prací, odsouhlasený zástupcem objednatele, bude přílohou daňového dokladu.  </w:t>
      </w:r>
    </w:p>
    <w:p w14:paraId="00000043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5.2 </w:t>
      </w:r>
      <w:r>
        <w:rPr>
          <w:color w:val="000000"/>
          <w:szCs w:val="24"/>
        </w:rPr>
        <w:tab/>
        <w:t xml:space="preserve">Konečná faktura bude vystavena na základě protokolárního předání a převzetí díla. </w:t>
      </w:r>
    </w:p>
    <w:p w14:paraId="00000044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5.3</w:t>
      </w:r>
      <w:r>
        <w:rPr>
          <w:color w:val="000000"/>
          <w:szCs w:val="24"/>
        </w:rPr>
        <w:tab/>
        <w:t xml:space="preserve">Objednatel doplatí konečnou fakturu po dokončení a předání předmětu díla a po odstranění případných vad a nedodělků. </w:t>
      </w:r>
    </w:p>
    <w:p w14:paraId="0000004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5.4 </w:t>
      </w:r>
      <w:r>
        <w:rPr>
          <w:color w:val="000000"/>
          <w:szCs w:val="24"/>
        </w:rPr>
        <w:tab/>
        <w:t>Faktura bude obsahovat všechny náležitosti běžné v obchodním platebním styku i náležitosti daňového dokladu dle platných obecně závazných právních předpisů a bude v nich uveden název díla a číslo smlouvy objednatele. Ke konečné faktuře bude přiložena kopie protokolu o předání a převzetí díla.</w:t>
      </w:r>
    </w:p>
    <w:p w14:paraId="00000046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</w:p>
    <w:p w14:paraId="0000004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5.5</w:t>
      </w:r>
      <w:r>
        <w:rPr>
          <w:color w:val="000000"/>
          <w:szCs w:val="24"/>
        </w:rPr>
        <w:tab/>
        <w:t>Dnem uskutečnění zdanitelného plnění pro účely daně z přidané hodnoty u dílčích faktur je den odsouhlasení soupisu provedených prací objednatelem.</w:t>
      </w:r>
    </w:p>
    <w:p w14:paraId="0000004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5.6</w:t>
      </w:r>
      <w:r>
        <w:rPr>
          <w:color w:val="000000"/>
          <w:szCs w:val="24"/>
        </w:rPr>
        <w:tab/>
        <w:t xml:space="preserve">Dnem splnění finančního závazku se rozumí den odepsání částky z účtu objednatele. </w:t>
      </w:r>
    </w:p>
    <w:p w14:paraId="0000004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5.7</w:t>
      </w:r>
      <w:r>
        <w:rPr>
          <w:color w:val="000000"/>
          <w:szCs w:val="24"/>
        </w:rPr>
        <w:tab/>
        <w:t>V případě nesouhlasu s fakturou je objednatel povinen fakturu vrátit do dne splatnosti. V opačném případě se považuje za odsouhlasenou.</w:t>
      </w:r>
    </w:p>
    <w:p w14:paraId="0000004A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5.8</w:t>
      </w:r>
      <w:r>
        <w:rPr>
          <w:color w:val="000000"/>
          <w:szCs w:val="24"/>
        </w:rPr>
        <w:tab/>
        <w:t xml:space="preserve">Splatnost platby bude činit 14 dnů od doručení objednateli. </w:t>
      </w:r>
    </w:p>
    <w:p w14:paraId="0000004B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4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VI</w:t>
      </w:r>
    </w:p>
    <w:p w14:paraId="0000004D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Předání prací </w:t>
      </w:r>
    </w:p>
    <w:p w14:paraId="0000004E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4F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6.1</w:t>
      </w:r>
      <w:r>
        <w:rPr>
          <w:color w:val="000000"/>
          <w:szCs w:val="24"/>
        </w:rPr>
        <w:tab/>
        <w:t xml:space="preserve">Zhotovitel vyzve písemně minimálně 3 dny předem k předání prací nebo části prací. O předání bude vyhotoven zápis oboustranně odsouhlasený a podepsaný. Objednatel upozorňuje, že je oprávněn nepřebírat práce a dodávky s vadami a nedodělky. </w:t>
      </w:r>
    </w:p>
    <w:p w14:paraId="0000005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6.2</w:t>
      </w:r>
      <w:r>
        <w:rPr>
          <w:color w:val="000000"/>
          <w:szCs w:val="24"/>
        </w:rPr>
        <w:tab/>
        <w:t xml:space="preserve">Zhotovitel vyzve objednatele 3 dny předem k převzetí prací, které budou dalším pracovním postupem zakryty nebo se stanou nepřístupnými. V případě, že zhotovitel zakryje stavební práce bez kontroly, je povinen je na žádost objednatele znovu odkrýt a umožnit jejich kontrolu na svoje vlastní náklady. </w:t>
      </w:r>
    </w:p>
    <w:p w14:paraId="00000052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3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6.3</w:t>
      </w:r>
      <w:r>
        <w:rPr>
          <w:color w:val="000000"/>
          <w:szCs w:val="24"/>
        </w:rPr>
        <w:tab/>
        <w:t xml:space="preserve">Před přejímkou díla předá zhotovitel objednateli požadované doklady o kvalitě použitého materiálu. Dále budou předány návody na obsluhu a údržbu. </w:t>
      </w:r>
    </w:p>
    <w:p w14:paraId="00000054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5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5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VII</w:t>
      </w:r>
    </w:p>
    <w:p w14:paraId="0000005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Záruční doba </w:t>
      </w:r>
    </w:p>
    <w:p w14:paraId="00000058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59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Na práce a dodávky dle čl. II. této SOD poskytuje zhotovitel záruku v délce 60 měsíců ode dne předání a převzetí celého díla. Na zařízení a výrobky je poskytována záruka se záruční dobou v délce danou výrobcem, minimálně však v délce 24 měsíců.</w:t>
      </w:r>
    </w:p>
    <w:p w14:paraId="0000005A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Zjištěné vady odstraňuje zhotovitel bezodkladně, vlastním nákladem a tak, aby dílo udržel v dobrém provozuschopném stavu. V případě prodlení zhotovitele s odstraněním vad, je objednatel oprávněn zajistit odstranění vad na náklad zhotovitele. Zhotovitelova záruka tím není dotčena.</w:t>
      </w:r>
    </w:p>
    <w:p w14:paraId="0000005B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Oznámení vad musí být zasláno písemně, doporučeným dopisem nebo </w:t>
      </w:r>
      <w:proofErr w:type="gramStart"/>
      <w:r>
        <w:rPr>
          <w:color w:val="000000"/>
          <w:szCs w:val="24"/>
        </w:rPr>
        <w:t>na  e-mail</w:t>
      </w:r>
      <w:proofErr w:type="gramEnd"/>
      <w:r>
        <w:rPr>
          <w:color w:val="000000"/>
          <w:szCs w:val="24"/>
        </w:rPr>
        <w:t xml:space="preserve"> zhotovitele uvedený v této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. V oznámení musí být vada popsána. Pro určení dne oznámení vad zhotoviteli platí datum </w:t>
      </w:r>
      <w:proofErr w:type="gramStart"/>
      <w:r>
        <w:rPr>
          <w:color w:val="000000"/>
          <w:szCs w:val="24"/>
        </w:rPr>
        <w:t>odeslání  e</w:t>
      </w:r>
      <w:proofErr w:type="gramEnd"/>
      <w:r>
        <w:rPr>
          <w:color w:val="000000"/>
          <w:szCs w:val="24"/>
        </w:rPr>
        <w:t xml:space="preserve">-mailu, jejíž přijetí musí být neprodleně potvrzeno zhotovitelem. </w:t>
      </w:r>
    </w:p>
    <w:p w14:paraId="0000005C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Zhotovitel se zavazuje, že s odstraněním reklamovaných vad bude započato okamžitě pro oznámení zhotoviteli, nejpozději do 10 kalendářních dnů. </w:t>
      </w:r>
    </w:p>
    <w:p w14:paraId="0000005D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O odstranění vady musí být sepsán Protokol o předání díla po odstranění vady, který </w:t>
      </w:r>
      <w:proofErr w:type="gramStart"/>
      <w:r>
        <w:rPr>
          <w:color w:val="000000"/>
          <w:szCs w:val="24"/>
        </w:rPr>
        <w:t>podepíší</w:t>
      </w:r>
      <w:proofErr w:type="gramEnd"/>
      <w:r>
        <w:rPr>
          <w:color w:val="000000"/>
          <w:szCs w:val="24"/>
        </w:rPr>
        <w:t xml:space="preserve"> obě smluvní strany a určený zástupce investora (uživatele).</w:t>
      </w:r>
    </w:p>
    <w:p w14:paraId="0000005E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 případě, že zhotovitel k odstranění svých vad bude požadovat součinnost objednatele nebo investora (uživatele), bude mu dle možností poskytnuta za úhradu. </w:t>
      </w:r>
    </w:p>
    <w:p w14:paraId="0000005F" w14:textId="77777777" w:rsidR="002402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Po dobu odstraňování případných vad nebude nijak narušen provoz a funkce prostor objektu, nebo zhotovitel uhradí náklady vzniklé s přerušením, případně omezením provozu. </w:t>
      </w:r>
    </w:p>
    <w:p w14:paraId="0000006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6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VIII</w:t>
      </w:r>
    </w:p>
    <w:p w14:paraId="00000062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Smluvní pokuty</w:t>
      </w:r>
    </w:p>
    <w:p w14:paraId="00000063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64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8.1</w:t>
      </w:r>
      <w:r>
        <w:rPr>
          <w:color w:val="000000"/>
          <w:szCs w:val="24"/>
        </w:rPr>
        <w:tab/>
        <w:t xml:space="preserve">Při nedodržení dohodnutých termínů pro splnění části nebo celého předmětu plnění má objednatel nárok na smluvní pokutu ve výši </w:t>
      </w:r>
      <w:proofErr w:type="gramStart"/>
      <w:r>
        <w:rPr>
          <w:color w:val="000000"/>
          <w:szCs w:val="24"/>
        </w:rPr>
        <w:t>0,1%</w:t>
      </w:r>
      <w:proofErr w:type="gramEnd"/>
      <w:r>
        <w:rPr>
          <w:color w:val="000000"/>
          <w:szCs w:val="24"/>
        </w:rPr>
        <w:t xml:space="preserve"> z ceny díla bez DPH za každý den prodlení. Dále bude vyúčtována způsobená </w:t>
      </w:r>
      <w:proofErr w:type="gramStart"/>
      <w:r>
        <w:rPr>
          <w:color w:val="000000"/>
          <w:szCs w:val="24"/>
        </w:rPr>
        <w:t>škoda - případně</w:t>
      </w:r>
      <w:proofErr w:type="gramEnd"/>
      <w:r>
        <w:rPr>
          <w:color w:val="000000"/>
          <w:szCs w:val="24"/>
        </w:rPr>
        <w:t xml:space="preserve"> ušlý zisk. </w:t>
      </w:r>
    </w:p>
    <w:p w14:paraId="00000065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8.2</w:t>
      </w:r>
      <w:r>
        <w:rPr>
          <w:color w:val="000000"/>
          <w:szCs w:val="24"/>
        </w:rPr>
        <w:tab/>
        <w:t>V případě prodlení zhotovitele s odstraněním případných vad (či nedodělků) zjištěných při předání díla je objednatel oprávněn uplatnit smluvní pokutu ve výši 500,- Kč za každou vadu (či nedodělek) a každý týden prodlení dohodnuté lhůty.</w:t>
      </w:r>
    </w:p>
    <w:p w14:paraId="0000006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8.3</w:t>
      </w:r>
      <w:r>
        <w:rPr>
          <w:color w:val="000000"/>
          <w:szCs w:val="24"/>
        </w:rPr>
        <w:tab/>
        <w:t xml:space="preserve">Dojde-li k prodlení s placením faktur nebo záloh může uplatnit zhotovitel na objednateli smluvní pokutu ve výši 0,1 % z dlužné částky za každý den prodlení. </w:t>
      </w:r>
    </w:p>
    <w:p w14:paraId="0000006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Čl. IX </w:t>
      </w:r>
    </w:p>
    <w:p w14:paraId="0000006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Ostatní ujednání </w:t>
      </w:r>
    </w:p>
    <w:p w14:paraId="00000069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6A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9.1</w:t>
      </w:r>
      <w:r>
        <w:rPr>
          <w:color w:val="000000"/>
          <w:szCs w:val="24"/>
        </w:rPr>
        <w:tab/>
        <w:t>Pracovníci zhotovitele se budou řídit pokyny objednatele. Neplnění tohoto článku bude posuzováno jako hrubé porušení smlouvy se všemi důsledky.</w:t>
      </w:r>
    </w:p>
    <w:p w14:paraId="0000006B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9.2</w:t>
      </w:r>
      <w:r>
        <w:rPr>
          <w:color w:val="000000"/>
          <w:szCs w:val="24"/>
        </w:rPr>
        <w:tab/>
        <w:t xml:space="preserve">Zhotovitel </w:t>
      </w:r>
      <w:proofErr w:type="gramStart"/>
      <w:r>
        <w:rPr>
          <w:color w:val="000000"/>
          <w:szCs w:val="24"/>
        </w:rPr>
        <w:t>ručí</w:t>
      </w:r>
      <w:proofErr w:type="gramEnd"/>
      <w:r>
        <w:rPr>
          <w:color w:val="000000"/>
          <w:szCs w:val="24"/>
        </w:rPr>
        <w:t xml:space="preserve"> za úplné a kvalitní provedení díla dle požadavků objednatele, projektanta a zástupců investora. Zhotovitel bude konzultovat průběžně prováděné etapy prací tak, aby nedošlo k chybnému plnění předmětu smlouvy. </w:t>
      </w:r>
    </w:p>
    <w:p w14:paraId="0000006C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9.3</w:t>
      </w:r>
      <w:r>
        <w:rPr>
          <w:color w:val="000000"/>
          <w:szCs w:val="24"/>
        </w:rPr>
        <w:tab/>
        <w:t xml:space="preserve">Zhotovitel je povinen udržovat na převzatém staveništi pořádek a čistotu a dále odpovídá za dodržování bezpečnostních a protipožárních pravidel svými pracovníky. </w:t>
      </w:r>
    </w:p>
    <w:p w14:paraId="0000006D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9.4</w:t>
      </w:r>
      <w:r>
        <w:rPr>
          <w:color w:val="000000"/>
          <w:szCs w:val="24"/>
        </w:rPr>
        <w:tab/>
        <w:t>Zhotovitel zodpovídá za škody způsobené vlastní činností objednateli nebo třetím osobám a zavazuje se tyto škody odstranit na vlastní náklady.</w:t>
      </w:r>
    </w:p>
    <w:p w14:paraId="0000006E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9.5</w:t>
      </w:r>
      <w:r>
        <w:rPr>
          <w:color w:val="000000"/>
          <w:szCs w:val="24"/>
        </w:rPr>
        <w:tab/>
        <w:t>Objednatel upozorňuje na nutnost bezpodmínečného dodržování bezpečnostních a protipožárních pravidel.</w:t>
      </w:r>
    </w:p>
    <w:p w14:paraId="0000006F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9.6</w:t>
      </w:r>
      <w:r>
        <w:rPr>
          <w:color w:val="000000"/>
          <w:szCs w:val="24"/>
        </w:rPr>
        <w:tab/>
        <w:t xml:space="preserve">Zhotovitel se zavazuje vyklidit pracoviště a zařízení staveniště do 24 hodin od předání a převzetí prací.   </w:t>
      </w:r>
    </w:p>
    <w:p w14:paraId="00000070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9.7 </w:t>
      </w:r>
      <w:r>
        <w:rPr>
          <w:color w:val="000000"/>
          <w:szCs w:val="24"/>
        </w:rPr>
        <w:tab/>
        <w:t xml:space="preserve">Zhotovitel prohlašuje, že je pojištěn. V případě vzniklé škody platí bod 9.6, případně uhradí objednateli vzniklou škodu. </w:t>
      </w:r>
    </w:p>
    <w:p w14:paraId="00000071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9.8</w:t>
      </w:r>
      <w:r>
        <w:rPr>
          <w:color w:val="000000"/>
          <w:szCs w:val="24"/>
        </w:rPr>
        <w:tab/>
        <w:t xml:space="preserve">Zhotovitel nebude přebírat instrukce od třetích osob bez souhlasu objednatele. Zhotovitel zachová mlčenlivost o všech skutečnostech souvisejících se smlouvou i osobou objednatele vůči třetím osobám. </w:t>
      </w:r>
    </w:p>
    <w:p w14:paraId="00000072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00000073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Čl. X</w:t>
      </w:r>
    </w:p>
    <w:p w14:paraId="00000074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>Závěrečná ustanovení</w:t>
      </w:r>
    </w:p>
    <w:p w14:paraId="00000075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6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10.1 </w:t>
      </w:r>
      <w:r>
        <w:rPr>
          <w:color w:val="000000"/>
          <w:szCs w:val="24"/>
        </w:rPr>
        <w:tab/>
        <w:t xml:space="preserve">Jakékoliv doplnění nebo změna některých článků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je možná pouze formou dodatku k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a po odsouhlasení oběma stranami.  </w:t>
      </w:r>
    </w:p>
    <w:p w14:paraId="00000077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10.2</w:t>
      </w:r>
      <w:r>
        <w:rPr>
          <w:color w:val="000000"/>
          <w:szCs w:val="24"/>
        </w:rPr>
        <w:tab/>
        <w:t xml:space="preserve">Nedílnou součástí této </w:t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je tato příloha:</w:t>
      </w:r>
    </w:p>
    <w:p w14:paraId="0000007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1. Cenová nabídka zhotovitele ze dne 29.7.2024</w:t>
      </w:r>
    </w:p>
    <w:p w14:paraId="0000007A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B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10.3 </w:t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SoD</w:t>
      </w:r>
      <w:proofErr w:type="spellEnd"/>
      <w:r>
        <w:rPr>
          <w:color w:val="000000"/>
          <w:szCs w:val="24"/>
        </w:rPr>
        <w:t xml:space="preserve"> je vyhotovena ve 2 exemplářích s platností originálů, z nichž 1 </w:t>
      </w:r>
      <w:proofErr w:type="gramStart"/>
      <w:r>
        <w:rPr>
          <w:color w:val="000000"/>
          <w:szCs w:val="24"/>
        </w:rPr>
        <w:t>obdrží</w:t>
      </w:r>
      <w:proofErr w:type="gramEnd"/>
      <w:r>
        <w:rPr>
          <w:color w:val="000000"/>
          <w:szCs w:val="24"/>
        </w:rPr>
        <w:t xml:space="preserve"> objednatel a 1 zhotovitel. </w:t>
      </w:r>
    </w:p>
    <w:p w14:paraId="0000007C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D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E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7F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 Praze dne             </w:t>
      </w:r>
    </w:p>
    <w:p w14:paraId="00000080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1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2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3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4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5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6" w14:textId="77777777" w:rsidR="0024022C" w:rsidRDefault="00240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14:paraId="00000087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>—--------------------------------------                              —---------------------------------------</w:t>
      </w:r>
    </w:p>
    <w:p w14:paraId="00000088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color w:val="000000"/>
          <w:szCs w:val="24"/>
        </w:rPr>
        <w:t xml:space="preserve">  RELIS, s.r.o.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     </w:t>
      </w:r>
      <w:r>
        <w:rPr>
          <w:szCs w:val="24"/>
        </w:rPr>
        <w:t>Divadlo Archa, o.p.s.</w:t>
      </w:r>
    </w:p>
    <w:p w14:paraId="00000089" w14:textId="77777777" w:rsidR="0024022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 Pavel Branný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Cs w:val="24"/>
        </w:rPr>
        <w:t xml:space="preserve">, </w:t>
      </w:r>
      <w:r>
        <w:rPr>
          <w:color w:val="000000"/>
          <w:szCs w:val="24"/>
        </w:rPr>
        <w:t>jednatel společnosti</w:t>
      </w:r>
      <w:r>
        <w:rPr>
          <w:color w:val="000000"/>
          <w:szCs w:val="24"/>
        </w:rPr>
        <w:tab/>
        <w:t xml:space="preserve">                          Jindřich </w:t>
      </w:r>
      <w:proofErr w:type="spellStart"/>
      <w:r>
        <w:rPr>
          <w:color w:val="000000"/>
          <w:szCs w:val="24"/>
        </w:rPr>
        <w:t>Krippner</w:t>
      </w:r>
      <w:proofErr w:type="spellEnd"/>
      <w:r>
        <w:rPr>
          <w:color w:val="000000"/>
          <w:szCs w:val="24"/>
        </w:rPr>
        <w:t xml:space="preserve">, ředitel </w:t>
      </w:r>
      <w:proofErr w:type="spellStart"/>
      <w:r>
        <w:rPr>
          <w:color w:val="000000"/>
          <w:szCs w:val="24"/>
        </w:rPr>
        <w:t>společosti</w:t>
      </w:r>
      <w:proofErr w:type="spellEnd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</w:t>
      </w:r>
    </w:p>
    <w:sectPr w:rsidR="0024022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017B" w14:textId="77777777" w:rsidR="000C1DEF" w:rsidRDefault="000C1DEF">
      <w:pPr>
        <w:spacing w:line="240" w:lineRule="auto"/>
        <w:ind w:left="0" w:hanging="2"/>
      </w:pPr>
      <w:r>
        <w:separator/>
      </w:r>
    </w:p>
  </w:endnote>
  <w:endnote w:type="continuationSeparator" w:id="0">
    <w:p w14:paraId="12FFC3C1" w14:textId="77777777" w:rsidR="000C1DEF" w:rsidRDefault="000C1D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NimbuSanLCo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A" w14:textId="77777777" w:rsidR="002402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color w:val="000000"/>
        <w:szCs w:val="24"/>
      </w:rPr>
      <w:fldChar w:fldCharType="end"/>
    </w:r>
  </w:p>
  <w:p w14:paraId="0000008B" w14:textId="77777777" w:rsidR="0024022C" w:rsidRDefault="0024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C" w14:textId="110E410A" w:rsidR="002402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936867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08D" w14:textId="77777777" w:rsidR="0024022C" w:rsidRDefault="002402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57F4" w14:textId="77777777" w:rsidR="000C1DEF" w:rsidRDefault="000C1DEF">
      <w:pPr>
        <w:spacing w:line="240" w:lineRule="auto"/>
        <w:ind w:left="0" w:hanging="2"/>
      </w:pPr>
      <w:r>
        <w:separator/>
      </w:r>
    </w:p>
  </w:footnote>
  <w:footnote w:type="continuationSeparator" w:id="0">
    <w:p w14:paraId="14802322" w14:textId="77777777" w:rsidR="000C1DEF" w:rsidRDefault="000C1DE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B253D"/>
    <w:multiLevelType w:val="multilevel"/>
    <w:tmpl w:val="7B0E6CB2"/>
    <w:lvl w:ilvl="0">
      <w:start w:val="2"/>
      <w:numFmt w:val="decimal"/>
      <w:lvlText w:val="4.%1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2BA1B8C"/>
    <w:multiLevelType w:val="multilevel"/>
    <w:tmpl w:val="DFD802C8"/>
    <w:lvl w:ilvl="0">
      <w:start w:val="1"/>
      <w:numFmt w:val="decimal"/>
      <w:lvlText w:val="7.%1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55314122">
    <w:abstractNumId w:val="1"/>
  </w:num>
  <w:num w:numId="2" w16cid:durableId="193824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2C"/>
    <w:rsid w:val="000C1DEF"/>
    <w:rsid w:val="0024022C"/>
    <w:rsid w:val="00936867"/>
    <w:rsid w:val="00B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921D-5C21-4EC0-A991-7CEC3504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567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latne1">
    <w:name w:val="platne1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Textvbloku">
    <w:name w:val="Block Text"/>
    <w:basedOn w:val="Normln"/>
    <w:pPr>
      <w:tabs>
        <w:tab w:val="left" w:pos="-1985"/>
      </w:tabs>
      <w:ind w:left="567" w:right="-1" w:hanging="283"/>
      <w:jc w:val="both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customStyle="1" w:styleId="TEXT">
    <w:name w:val="TEXT"/>
    <w:pPr>
      <w:tabs>
        <w:tab w:val="left" w:pos="283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NimbuSanLCon" w:hAnsi="NimbuSanLCon" w:cs="NimbuSanLCon"/>
      <w:position w:val="-1"/>
      <w:lang w:val="en-US" w:eastAsia="en-US"/>
    </w:rPr>
  </w:style>
  <w:style w:type="paragraph" w:customStyle="1" w:styleId="Zkladntextodsazen31">
    <w:name w:val="Základní text odsazený 31"/>
    <w:basedOn w:val="Normln"/>
    <w:pPr>
      <w:suppressAutoHyphens w:val="0"/>
      <w:ind w:left="709" w:hanging="709"/>
      <w:jc w:val="both"/>
    </w:pPr>
    <w:rPr>
      <w:sz w:val="22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6wDbRTVMJCfgW2uwufXBCsIOZQ==">CgMxLjA4AHIhMTFqdGJVb2JEODdac0dyREs1cl9IZURSNTlkcWdJZmYz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Paur</dc:creator>
  <cp:lastModifiedBy>Radka Kareisová</cp:lastModifiedBy>
  <cp:revision>2</cp:revision>
  <dcterms:created xsi:type="dcterms:W3CDTF">2024-08-08T15:34:00Z</dcterms:created>
  <dcterms:modified xsi:type="dcterms:W3CDTF">2024-08-08T15:34:00Z</dcterms:modified>
</cp:coreProperties>
</file>