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7988FB0D" w:rsidR="0069657B" w:rsidRPr="00C720AB" w:rsidRDefault="0069657B" w:rsidP="0069657B">
            <w:pPr>
              <w:rPr>
                <w:sz w:val="17"/>
                <w:szCs w:val="17"/>
              </w:rPr>
            </w:pPr>
            <w:r w:rsidRPr="00C720AB">
              <w:rPr>
                <w:sz w:val="17"/>
                <w:szCs w:val="17"/>
              </w:rPr>
              <w:t>Číslo smlouvy zhotovitele:</w:t>
            </w:r>
            <w:r w:rsidR="002A4A8B">
              <w:rPr>
                <w:sz w:val="17"/>
                <w:szCs w:val="17"/>
              </w:rPr>
              <w:t xml:space="preserve"> </w:t>
            </w:r>
            <w:r w:rsidR="00E723ED" w:rsidRPr="00E723ED">
              <w:rPr>
                <w:sz w:val="17"/>
                <w:szCs w:val="17"/>
              </w:rPr>
              <w:t>8/2024</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013CA490"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893E16" w:rsidRPr="00893E16">
        <w:rPr>
          <w:b/>
          <w:sz w:val="17"/>
          <w:szCs w:val="17"/>
        </w:rPr>
        <w:t>Jihočeská zoologická zahrada Hluboká nad Vltavou</w:t>
      </w:r>
    </w:p>
    <w:p w14:paraId="33635E3C" w14:textId="6AEF1E6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93E16" w:rsidRPr="00893E16">
        <w:rPr>
          <w:sz w:val="17"/>
          <w:szCs w:val="17"/>
        </w:rPr>
        <w:t>Ohrada 417, 37341 Hluboká nad Vltavou</w:t>
      </w:r>
    </w:p>
    <w:p w14:paraId="0622EC42" w14:textId="2AED9405"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93E16" w:rsidRPr="00893E16">
        <w:rPr>
          <w:sz w:val="17"/>
          <w:szCs w:val="17"/>
        </w:rPr>
        <w:t>00410829</w:t>
      </w:r>
    </w:p>
    <w:p w14:paraId="0BFB3843" w14:textId="686234DF"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w:t>
      </w:r>
      <w:r w:rsidR="00893E16" w:rsidRPr="00893E16">
        <w:rPr>
          <w:sz w:val="17"/>
          <w:szCs w:val="17"/>
        </w:rPr>
        <w:t>00410829</w:t>
      </w:r>
    </w:p>
    <w:p w14:paraId="785C1238" w14:textId="1A9348B3"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p>
    <w:p w14:paraId="7F33D8BD" w14:textId="3F5DA7C5"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93E16" w:rsidRPr="00893E16">
        <w:rPr>
          <w:b/>
          <w:sz w:val="17"/>
          <w:szCs w:val="17"/>
        </w:rPr>
        <w:t>Ing. Vladimír Pokorný –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0DEBCF77"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67A677A1409D410694096BF66C721A4E"/>
          </w:placeholder>
        </w:sdtPr>
        <w:sdtEndPr/>
        <w:sdtContent>
          <w:proofErr w:type="spellStart"/>
          <w:r w:rsidR="00E723ED">
            <w:rPr>
              <w:sz w:val="17"/>
              <w:szCs w:val="17"/>
            </w:rPr>
            <w:t>Pradast</w:t>
          </w:r>
          <w:proofErr w:type="spellEnd"/>
          <w:r w:rsidR="00E723ED">
            <w:rPr>
              <w:sz w:val="17"/>
              <w:szCs w:val="17"/>
            </w:rPr>
            <w:t>, spol. s r. o.</w:t>
          </w:r>
        </w:sdtContent>
      </w:sdt>
    </w:p>
    <w:p w14:paraId="149A0A52" w14:textId="38900ED1"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E723ED">
                <w:rPr>
                  <w:sz w:val="17"/>
                  <w:szCs w:val="17"/>
                </w:rPr>
                <w:t>nám. Př. Otakara II. č. 10/6, 370 01 České Budějovice</w:t>
              </w:r>
            </w:sdtContent>
          </w:sdt>
        </w:sdtContent>
      </w:sdt>
    </w:p>
    <w:p w14:paraId="748AABDA" w14:textId="2089F742"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E723ED">
                <w:rPr>
                  <w:sz w:val="17"/>
                  <w:szCs w:val="17"/>
                </w:rPr>
                <w:t>60826053</w:t>
              </w:r>
            </w:sdtContent>
          </w:sdt>
        </w:sdtContent>
      </w:sdt>
    </w:p>
    <w:p w14:paraId="06EFAFA7" w14:textId="535517D6"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E723ED">
                <w:rPr>
                  <w:sz w:val="17"/>
                  <w:szCs w:val="17"/>
                </w:rPr>
                <w:t>CZ60826053</w:t>
              </w:r>
            </w:sdtContent>
          </w:sdt>
        </w:sdtContent>
      </w:sdt>
    </w:p>
    <w:p w14:paraId="34324B0C" w14:textId="25ADBDE4" w:rsidR="00513320" w:rsidRPr="00C720AB" w:rsidRDefault="00513320" w:rsidP="00513320">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67A677A1409D410694096BF66C721A4E"/>
          </w:placeholder>
        </w:sdtPr>
        <w:sdtEndPr/>
        <w:sdtContent>
          <w:sdt>
            <w:sdtPr>
              <w:rPr>
                <w:sz w:val="17"/>
                <w:szCs w:val="17"/>
              </w:rPr>
              <w:id w:val="-1888179916"/>
              <w:placeholder>
                <w:docPart w:val="6C9A4E5C9F3C44FCB80088644FA8A274"/>
              </w:placeholder>
            </w:sdtPr>
            <w:sdtEndPr/>
            <w:sdtContent>
              <w:r w:rsidR="00E723ED">
                <w:rPr>
                  <w:sz w:val="17"/>
                  <w:szCs w:val="17"/>
                </w:rPr>
                <w:t xml:space="preserve">Krajským </w:t>
              </w:r>
            </w:sdtContent>
          </w:sdt>
        </w:sdtContent>
      </w:sdt>
      <w:r w:rsidRPr="00C720AB">
        <w:rPr>
          <w:sz w:val="17"/>
          <w:szCs w:val="17"/>
        </w:rPr>
        <w:t xml:space="preserve"> soudem v</w:t>
      </w:r>
      <w:r w:rsidR="00E723ED">
        <w:rPr>
          <w:sz w:val="17"/>
          <w:szCs w:val="17"/>
        </w:rPr>
        <w:t> </w:t>
      </w:r>
      <w:sdt>
        <w:sdtPr>
          <w:rPr>
            <w:sz w:val="17"/>
            <w:szCs w:val="17"/>
          </w:rPr>
          <w:id w:val="1199893411"/>
          <w:placeholder>
            <w:docPart w:val="67A677A1409D410694096BF66C721A4E"/>
          </w:placeholder>
        </w:sdtPr>
        <w:sdtEndPr/>
        <w:sdtContent>
          <w:sdt>
            <w:sdtPr>
              <w:rPr>
                <w:sz w:val="17"/>
                <w:szCs w:val="17"/>
              </w:rPr>
              <w:id w:val="2141836684"/>
              <w:placeholder>
                <w:docPart w:val="ADE5D5199BF047A6B2CC2ECDCE28A339"/>
              </w:placeholder>
            </w:sdtPr>
            <w:sdtEndPr/>
            <w:sdtContent>
              <w:r w:rsidR="00E723ED">
                <w:rPr>
                  <w:sz w:val="17"/>
                  <w:szCs w:val="17"/>
                </w:rPr>
                <w:t>Českých Budějovicích</w:t>
              </w:r>
            </w:sdtContent>
          </w:sdt>
        </w:sdtContent>
      </w:sdt>
      <w:r w:rsidRPr="00C720AB">
        <w:rPr>
          <w:sz w:val="17"/>
          <w:szCs w:val="17"/>
        </w:rPr>
        <w:t xml:space="preserve">, pod spisovou značkou (oddíl, vložka) </w:t>
      </w:r>
      <w:sdt>
        <w:sdtPr>
          <w:rPr>
            <w:sz w:val="17"/>
            <w:szCs w:val="17"/>
          </w:rPr>
          <w:id w:val="-283737287"/>
          <w:placeholder>
            <w:docPart w:val="67A677A1409D410694096BF66C721A4E"/>
          </w:placeholder>
        </w:sdtPr>
        <w:sdtEndPr/>
        <w:sdtContent>
          <w:sdt>
            <w:sdtPr>
              <w:rPr>
                <w:sz w:val="17"/>
                <w:szCs w:val="17"/>
              </w:rPr>
              <w:id w:val="1419291107"/>
              <w:placeholder>
                <w:docPart w:val="512BA0EE3D3A4C48BAF2AB343442022E"/>
              </w:placeholder>
            </w:sdtPr>
            <w:sdtEndPr/>
            <w:sdtContent>
              <w:r w:rsidR="00E723ED">
                <w:rPr>
                  <w:sz w:val="17"/>
                  <w:szCs w:val="17"/>
                </w:rPr>
                <w:t>C 3777</w:t>
              </w:r>
            </w:sdtContent>
          </w:sdt>
        </w:sdtContent>
      </w:sdt>
    </w:p>
    <w:p w14:paraId="0875D9BD" w14:textId="0BC00FEC"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1C91851DFFC440309D88C5C486BC7A1D"/>
          </w:placeholder>
        </w:sdtPr>
        <w:sdtEndPr/>
        <w:sdtContent>
          <w:sdt>
            <w:sdtPr>
              <w:rPr>
                <w:sz w:val="17"/>
                <w:szCs w:val="17"/>
              </w:rPr>
              <w:id w:val="129675864"/>
              <w:placeholder>
                <w:docPart w:val="6829BAA606934084B83CDE98F9840D33"/>
              </w:placeholder>
            </w:sdtPr>
            <w:sdtEndPr/>
            <w:sdtContent>
              <w:r w:rsidR="00E723ED">
                <w:rPr>
                  <w:sz w:val="17"/>
                  <w:szCs w:val="17"/>
                </w:rPr>
                <w:t>253697600/0300</w:t>
              </w:r>
            </w:sdtContent>
          </w:sdt>
        </w:sdtContent>
      </w:sdt>
    </w:p>
    <w:p w14:paraId="2C2EDAFD" w14:textId="10CE3B81"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r w:rsidR="00E723ED">
                <w:rPr>
                  <w:sz w:val="17"/>
                  <w:szCs w:val="17"/>
                </w:rPr>
                <w:t>ČSOB, České Budějovice, a.s.</w:t>
              </w:r>
            </w:sdtContent>
          </w:sdt>
        </w:sdtContent>
      </w:sdt>
    </w:p>
    <w:p w14:paraId="1C93DFA6" w14:textId="7D20C6E5"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E723ED">
                <w:rPr>
                  <w:sz w:val="17"/>
                  <w:szCs w:val="17"/>
                </w:rPr>
                <w:t>Ing. Petr Steinbauer - jednatel</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585A88CD" w:rsidR="00853DFD" w:rsidRPr="00CB7DAA" w:rsidRDefault="00F40216" w:rsidP="00CB7DAA">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3913AA" w:rsidRPr="003913AA">
        <w:rPr>
          <w:b/>
          <w:sz w:val="17"/>
          <w:szCs w:val="17"/>
          <w:lang w:eastAsia="ar-SA"/>
        </w:rPr>
        <w:t>Rekonstrukce lávky nad rybníkem</w:t>
      </w:r>
      <w:r w:rsidR="00F569C4" w:rsidRPr="004316E2">
        <w:rPr>
          <w:sz w:val="17"/>
          <w:szCs w:val="17"/>
          <w:lang w:eastAsia="ar-SA"/>
        </w:rPr>
        <w:t>“</w:t>
      </w:r>
      <w:r w:rsidRPr="00CB7DAA">
        <w:rPr>
          <w:sz w:val="17"/>
          <w:szCs w:val="17"/>
          <w:lang w:eastAsia="ar-SA"/>
        </w:rPr>
        <w:t xml:space="preserve"> </w:t>
      </w:r>
      <w:r w:rsidR="003732D2" w:rsidRPr="00CB7DAA">
        <w:rPr>
          <w:sz w:val="17"/>
          <w:szCs w:val="17"/>
          <w:lang w:eastAsia="ar-SA"/>
        </w:rPr>
        <w:t>(dále jen „zakázka“)</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proofErr w:type="spellStart"/>
      <w:r w:rsidRPr="003732D2">
        <w:rPr>
          <w:rFonts w:cs="Verdana"/>
          <w:bCs/>
          <w:sz w:val="17"/>
          <w:szCs w:val="17"/>
          <w:lang w:eastAsia="ar-SA"/>
        </w:rPr>
        <w:t>Podzhotovitelem</w:t>
      </w:r>
      <w:proofErr w:type="spellEnd"/>
      <w:r w:rsidRPr="003732D2">
        <w:rPr>
          <w:rFonts w:cs="Verdana"/>
          <w:bCs/>
          <w:sz w:val="17"/>
          <w:szCs w:val="17"/>
          <w:lang w:eastAsia="ar-SA"/>
        </w:rPr>
        <w:t xml:space="preserve"> je subdodavatel po uzavření smlouvy na plnění zakázky.</w:t>
      </w:r>
    </w:p>
    <w:p w14:paraId="6681780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0FE78F20"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16A7087" w14:textId="0E77F90D" w:rsidR="00AB5E29" w:rsidRDefault="00AB5E29" w:rsidP="00853DF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0A0D9F76" w14:textId="7DB2976C" w:rsidR="00ED76C1" w:rsidRDefault="00EE3E98" w:rsidP="00A82CAB">
      <w:pPr>
        <w:pStyle w:val="rove2-slovantext"/>
        <w:rPr>
          <w:sz w:val="17"/>
          <w:szCs w:val="17"/>
        </w:rPr>
      </w:pPr>
      <w:r w:rsidRPr="00A82CAB">
        <w:rPr>
          <w:bCs/>
          <w:sz w:val="17"/>
          <w:szCs w:val="17"/>
          <w:lang w:eastAsia="ar-SA"/>
        </w:rPr>
        <w:t>Zhotovitel se touto smlouvou zavazuje pro objednatele provést</w:t>
      </w:r>
      <w:r w:rsidR="00767DB2" w:rsidRPr="00A82CAB">
        <w:rPr>
          <w:bCs/>
          <w:sz w:val="17"/>
          <w:szCs w:val="17"/>
          <w:lang w:eastAsia="ar-SA"/>
        </w:rPr>
        <w:t xml:space="preserve"> </w:t>
      </w:r>
      <w:r w:rsidR="006F3657" w:rsidRPr="00A82CAB">
        <w:rPr>
          <w:sz w:val="17"/>
          <w:szCs w:val="17"/>
        </w:rPr>
        <w:t>stavební práce</w:t>
      </w:r>
      <w:r w:rsidR="00697490" w:rsidRPr="00A82CAB">
        <w:rPr>
          <w:sz w:val="17"/>
          <w:szCs w:val="17"/>
        </w:rPr>
        <w:t xml:space="preserve"> </w:t>
      </w:r>
      <w:r w:rsidR="00893E16" w:rsidRPr="00A82CAB">
        <w:rPr>
          <w:sz w:val="17"/>
          <w:szCs w:val="17"/>
        </w:rPr>
        <w:t>v areálu Jihočeské zoologické zahrady Hluboká nad Vltavou</w:t>
      </w:r>
      <w:r w:rsidR="006F3657" w:rsidRPr="00A82CAB">
        <w:rPr>
          <w:sz w:val="17"/>
          <w:szCs w:val="17"/>
        </w:rPr>
        <w:t xml:space="preserve"> (dále jen „</w:t>
      </w:r>
      <w:r w:rsidR="00893E16" w:rsidRPr="00A82CAB">
        <w:rPr>
          <w:sz w:val="17"/>
          <w:szCs w:val="17"/>
        </w:rPr>
        <w:t>areál</w:t>
      </w:r>
      <w:r w:rsidR="006F3657" w:rsidRPr="00A82CAB">
        <w:rPr>
          <w:sz w:val="17"/>
          <w:szCs w:val="17"/>
        </w:rPr>
        <w:t xml:space="preserve">“), které spočívají </w:t>
      </w:r>
      <w:r w:rsidR="0004117C">
        <w:rPr>
          <w:iCs/>
          <w:sz w:val="17"/>
          <w:szCs w:val="17"/>
        </w:rPr>
        <w:t>v rekonstrukci lávky nad rybníkem</w:t>
      </w:r>
      <w:r w:rsidRPr="00A82CAB">
        <w:rPr>
          <w:sz w:val="17"/>
          <w:szCs w:val="17"/>
        </w:rPr>
        <w:t>.</w:t>
      </w:r>
      <w:r w:rsidR="00C1377D" w:rsidRPr="00A82CAB">
        <w:rPr>
          <w:sz w:val="17"/>
          <w:szCs w:val="17"/>
        </w:rPr>
        <w:t xml:space="preserve"> Detailní popis předmětu díla je uveden v</w:t>
      </w:r>
      <w:r w:rsidR="00164E43" w:rsidRPr="00A82CAB">
        <w:rPr>
          <w:sz w:val="17"/>
          <w:szCs w:val="17"/>
        </w:rPr>
        <w:t xml:space="preserve"> příslušné </w:t>
      </w:r>
      <w:r w:rsidR="00C1377D" w:rsidRPr="00A82CAB">
        <w:rPr>
          <w:sz w:val="17"/>
          <w:szCs w:val="17"/>
        </w:rPr>
        <w:t>projektové dokumentaci</w:t>
      </w:r>
      <w:r w:rsidR="0045445E" w:rsidRPr="00A82CAB">
        <w:rPr>
          <w:sz w:val="17"/>
          <w:szCs w:val="17"/>
        </w:rPr>
        <w:t xml:space="preserve"> dle odst. </w:t>
      </w:r>
      <w:r w:rsidR="00BA4F31" w:rsidRPr="00A82CAB">
        <w:rPr>
          <w:sz w:val="17"/>
          <w:szCs w:val="17"/>
        </w:rPr>
        <w:fldChar w:fldCharType="begin"/>
      </w:r>
      <w:r w:rsidR="00BA4F31" w:rsidRPr="00A82CAB">
        <w:rPr>
          <w:sz w:val="17"/>
          <w:szCs w:val="17"/>
        </w:rPr>
        <w:instrText xml:space="preserve"> REF _Ref374530825 \n \h </w:instrText>
      </w:r>
      <w:r w:rsidR="00C720AB" w:rsidRPr="00A82CAB">
        <w:rPr>
          <w:sz w:val="17"/>
          <w:szCs w:val="17"/>
        </w:rPr>
        <w:instrText xml:space="preserve"> \* MERGEFORMAT </w:instrText>
      </w:r>
      <w:r w:rsidR="00BA4F31" w:rsidRPr="00A82CAB">
        <w:rPr>
          <w:sz w:val="17"/>
          <w:szCs w:val="17"/>
        </w:rPr>
      </w:r>
      <w:r w:rsidR="00BA4F31" w:rsidRPr="00A82CAB">
        <w:rPr>
          <w:sz w:val="17"/>
          <w:szCs w:val="17"/>
        </w:rPr>
        <w:fldChar w:fldCharType="separate"/>
      </w:r>
      <w:r w:rsidR="0004117C">
        <w:rPr>
          <w:sz w:val="17"/>
          <w:szCs w:val="17"/>
        </w:rPr>
        <w:t>2</w:t>
      </w:r>
      <w:r w:rsidR="00BA4F31" w:rsidRPr="00A82CAB">
        <w:rPr>
          <w:sz w:val="17"/>
          <w:szCs w:val="17"/>
        </w:rPr>
        <w:fldChar w:fldCharType="end"/>
      </w:r>
      <w:r w:rsidR="0045445E" w:rsidRPr="00A82CAB">
        <w:rPr>
          <w:sz w:val="17"/>
          <w:szCs w:val="17"/>
        </w:rPr>
        <w:t xml:space="preserve"> tohoto článku</w:t>
      </w:r>
      <w:r w:rsidR="00982557" w:rsidRPr="00A82CAB">
        <w:rPr>
          <w:sz w:val="17"/>
          <w:szCs w:val="17"/>
        </w:rPr>
        <w:t>.</w:t>
      </w:r>
      <w:r w:rsidR="00703998" w:rsidRPr="00A82CAB">
        <w:rPr>
          <w:sz w:val="17"/>
          <w:szCs w:val="17"/>
        </w:rPr>
        <w:t xml:space="preserve"> </w:t>
      </w:r>
      <w:bookmarkStart w:id="3" w:name="_GoBack"/>
      <w:bookmarkEnd w:id="3"/>
    </w:p>
    <w:p w14:paraId="1132412E" w14:textId="59A10221" w:rsidR="00EE3E98" w:rsidRPr="00A82CAB" w:rsidRDefault="00EE3E98" w:rsidP="00A82CAB">
      <w:pPr>
        <w:pStyle w:val="rove2-slovantext"/>
        <w:rPr>
          <w:sz w:val="17"/>
          <w:szCs w:val="17"/>
        </w:rPr>
      </w:pPr>
      <w:r w:rsidRPr="00A82CAB">
        <w:rPr>
          <w:sz w:val="17"/>
          <w:szCs w:val="17"/>
        </w:rPr>
        <w:t>Realizace zakázky bude provedena dle projektové</w:t>
      </w:r>
      <w:r w:rsidR="008A4060" w:rsidRPr="00A82CAB">
        <w:rPr>
          <w:sz w:val="17"/>
          <w:szCs w:val="17"/>
        </w:rPr>
        <w:t xml:space="preserve"> dokumentace</w:t>
      </w:r>
      <w:r w:rsidR="00BD3D48" w:rsidRPr="00A82CAB">
        <w:rPr>
          <w:sz w:val="17"/>
          <w:szCs w:val="17"/>
        </w:rPr>
        <w:t xml:space="preserve"> s názvem</w:t>
      </w:r>
      <w:r w:rsidR="00AC4F80" w:rsidRPr="00A82CAB">
        <w:rPr>
          <w:sz w:val="17"/>
          <w:szCs w:val="17"/>
        </w:rPr>
        <w:t xml:space="preserve"> </w:t>
      </w:r>
      <w:r w:rsidR="008A4060" w:rsidRPr="00A82CAB">
        <w:rPr>
          <w:sz w:val="17"/>
          <w:szCs w:val="17"/>
        </w:rPr>
        <w:t>„</w:t>
      </w:r>
      <w:r w:rsidR="003913AA">
        <w:rPr>
          <w:b/>
          <w:sz w:val="17"/>
          <w:szCs w:val="17"/>
        </w:rPr>
        <w:t>Rekonstrukce lávky nad rybníkem</w:t>
      </w:r>
      <w:r w:rsidR="008A4060" w:rsidRPr="00A82CAB">
        <w:rPr>
          <w:sz w:val="17"/>
          <w:szCs w:val="17"/>
        </w:rPr>
        <w:t>“</w:t>
      </w:r>
      <w:r w:rsidR="00A82CAB" w:rsidRPr="00A82CAB">
        <w:rPr>
          <w:sz w:val="17"/>
          <w:szCs w:val="17"/>
        </w:rPr>
        <w:t xml:space="preserve"> </w:t>
      </w:r>
      <w:r w:rsidR="008A4060" w:rsidRPr="00A82CAB">
        <w:rPr>
          <w:sz w:val="17"/>
          <w:szCs w:val="17"/>
        </w:rPr>
        <w:t>zpracovan</w:t>
      </w:r>
      <w:r w:rsidR="003913AA">
        <w:rPr>
          <w:sz w:val="17"/>
          <w:szCs w:val="17"/>
        </w:rPr>
        <w:t>é</w:t>
      </w:r>
      <w:r w:rsidR="008A4060" w:rsidRPr="00A82CAB">
        <w:rPr>
          <w:sz w:val="17"/>
          <w:szCs w:val="17"/>
        </w:rPr>
        <w:t xml:space="preserve"> </w:t>
      </w:r>
      <w:r w:rsidR="003913AA">
        <w:rPr>
          <w:sz w:val="17"/>
          <w:szCs w:val="17"/>
        </w:rPr>
        <w:t>HB PENTA s.r.o. ARCHITEKTONICKÝ ATELIÉR, Senovážné náměstí 1736. 370 01 České Budějovice</w:t>
      </w:r>
      <w:r w:rsidR="00ED76C1" w:rsidRPr="00A82CAB">
        <w:rPr>
          <w:sz w:val="17"/>
          <w:szCs w:val="17"/>
        </w:rPr>
        <w:t xml:space="preserve">. </w:t>
      </w:r>
      <w:r w:rsidR="0045445E" w:rsidRPr="00A82CAB">
        <w:rPr>
          <w:sz w:val="17"/>
          <w:szCs w:val="17"/>
        </w:rPr>
        <w:t>Zhotovitel se s projektovou dokumentací řádně</w:t>
      </w:r>
      <w:r w:rsidR="00C854CA" w:rsidRPr="00A82CAB">
        <w:rPr>
          <w:sz w:val="17"/>
          <w:szCs w:val="17"/>
        </w:rPr>
        <w:t xml:space="preserve"> </w:t>
      </w:r>
      <w:r w:rsidR="00F775C3" w:rsidRPr="00A82CAB">
        <w:rPr>
          <w:sz w:val="17"/>
          <w:szCs w:val="17"/>
        </w:rPr>
        <w:t>seznám</w:t>
      </w:r>
      <w:r w:rsidR="00E4431F" w:rsidRPr="00A82CAB">
        <w:rPr>
          <w:sz w:val="17"/>
          <w:szCs w:val="17"/>
        </w:rPr>
        <w:t>il</w:t>
      </w:r>
      <w:r w:rsidR="00F775C3" w:rsidRPr="00A82CAB">
        <w:rPr>
          <w:sz w:val="17"/>
          <w:szCs w:val="17"/>
        </w:rPr>
        <w:t xml:space="preserve">, </w:t>
      </w:r>
      <w:r w:rsidR="00471EF7" w:rsidRPr="00A82CAB">
        <w:rPr>
          <w:sz w:val="17"/>
          <w:szCs w:val="17"/>
        </w:rPr>
        <w:t xml:space="preserve">obdržel </w:t>
      </w:r>
      <w:r w:rsidR="00164E43" w:rsidRPr="00A82CAB">
        <w:rPr>
          <w:sz w:val="17"/>
          <w:szCs w:val="17"/>
        </w:rPr>
        <w:t xml:space="preserve">a převzal </w:t>
      </w:r>
      <w:r w:rsidR="00471EF7" w:rsidRPr="00A82CAB">
        <w:rPr>
          <w:sz w:val="17"/>
          <w:szCs w:val="17"/>
        </w:rPr>
        <w:t xml:space="preserve">ji </w:t>
      </w:r>
      <w:r w:rsidRPr="00A82CAB">
        <w:rPr>
          <w:sz w:val="17"/>
          <w:szCs w:val="17"/>
        </w:rPr>
        <w:t xml:space="preserve">v potřebném počtu výtisků </w:t>
      </w:r>
      <w:r w:rsidR="00164E43" w:rsidRPr="00A82CAB">
        <w:rPr>
          <w:sz w:val="17"/>
          <w:szCs w:val="17"/>
        </w:rPr>
        <w:t xml:space="preserve">před podpisem smlouvy </w:t>
      </w:r>
      <w:r w:rsidR="00F775C3" w:rsidRPr="00A82CAB">
        <w:rPr>
          <w:sz w:val="17"/>
          <w:szCs w:val="17"/>
        </w:rPr>
        <w:t>a</w:t>
      </w:r>
      <w:r w:rsidR="0069657B" w:rsidRPr="00A82CAB">
        <w:rPr>
          <w:sz w:val="17"/>
          <w:szCs w:val="17"/>
        </w:rPr>
        <w:t> </w:t>
      </w:r>
      <w:r w:rsidR="004E7E98" w:rsidRPr="00A82CAB">
        <w:rPr>
          <w:sz w:val="17"/>
          <w:szCs w:val="17"/>
        </w:rPr>
        <w:t>proti jejímu obsahu a formě zhotovitel nevznáší žádné námitky. Zhotovitel podpisem této</w:t>
      </w:r>
      <w:r w:rsidR="004E7E98" w:rsidRPr="00A82CAB">
        <w:rPr>
          <w:sz w:val="17"/>
          <w:szCs w:val="17"/>
          <w:lang w:eastAsia="ar-SA"/>
        </w:rPr>
        <w:t xml:space="preserve"> smlouvy vše deklarované v tomto ustanovení </w:t>
      </w:r>
      <w:r w:rsidR="00D14D7C" w:rsidRPr="00A82CAB">
        <w:rPr>
          <w:sz w:val="17"/>
          <w:szCs w:val="17"/>
          <w:lang w:eastAsia="ar-SA"/>
        </w:rPr>
        <w:t>s</w:t>
      </w:r>
      <w:r w:rsidR="004E7E98" w:rsidRPr="00A82CAB">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7DD55776"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04117C">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7EE02078" w14:textId="1E5EF081" w:rsidR="008F539F" w:rsidRPr="00E42141" w:rsidRDefault="008F539F" w:rsidP="008F539F">
      <w:pPr>
        <w:pStyle w:val="rove3-odrkovtext"/>
        <w:rPr>
          <w:sz w:val="17"/>
          <w:szCs w:val="17"/>
        </w:rPr>
      </w:pPr>
      <w:r w:rsidRPr="00E42141">
        <w:rPr>
          <w:sz w:val="17"/>
          <w:szCs w:val="17"/>
        </w:rPr>
        <w:t>před realizací stavby zpracovat podrobnou dílenskou dokumentaci, která bude odsouhlasena autorem projektové dokumentace;</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3951D6EF" w:rsidR="00874674" w:rsidRPr="00E42141" w:rsidRDefault="00EE3E98" w:rsidP="00137C5A">
      <w:pPr>
        <w:pStyle w:val="rove3-odrkovtext"/>
        <w:spacing w:before="120" w:after="0" w:line="276" w:lineRule="auto"/>
        <w:rPr>
          <w:sz w:val="17"/>
          <w:szCs w:val="17"/>
        </w:rPr>
      </w:pPr>
      <w:r w:rsidRPr="00C720AB">
        <w:rPr>
          <w:sz w:val="17"/>
          <w:szCs w:val="17"/>
        </w:rPr>
        <w:lastRenderedPageBreak/>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CC6045">
        <w:rPr>
          <w:sz w:val="17"/>
          <w:szCs w:val="17"/>
        </w:rPr>
        <w:t>ve </w:t>
      </w:r>
      <w:r w:rsidR="00874674" w:rsidRPr="00E42141">
        <w:rPr>
          <w:sz w:val="17"/>
          <w:szCs w:val="17"/>
        </w:rPr>
        <w:t>3 vyhotoveních v tištěné podobě a elektronicky na CD</w:t>
      </w:r>
      <w:r w:rsidR="00B4383F" w:rsidRPr="00E42141">
        <w:rPr>
          <w:sz w:val="17"/>
          <w:szCs w:val="17"/>
        </w:rPr>
        <w:t>/DVD</w:t>
      </w:r>
      <w:r w:rsidR="00874674" w:rsidRPr="00E42141">
        <w:rPr>
          <w:sz w:val="17"/>
          <w:szCs w:val="17"/>
        </w:rPr>
        <w:t xml:space="preserve"> ve formátu </w:t>
      </w:r>
      <w:r w:rsidR="00262541" w:rsidRPr="00E42141">
        <w:rPr>
          <w:sz w:val="17"/>
          <w:szCs w:val="17"/>
        </w:rPr>
        <w:t>DWG</w:t>
      </w:r>
      <w:r w:rsidR="0069657B" w:rsidRPr="00E42141">
        <w:rPr>
          <w:sz w:val="17"/>
          <w:szCs w:val="17"/>
        </w:rPr>
        <w:t xml:space="preserve"> a </w:t>
      </w:r>
      <w:r w:rsidR="00262541" w:rsidRPr="00E42141">
        <w:rPr>
          <w:sz w:val="17"/>
          <w:szCs w:val="17"/>
        </w:rPr>
        <w:t>PDF</w:t>
      </w:r>
      <w:r w:rsidR="00874674" w:rsidRPr="00E42141">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1546FA85" w14:textId="289778AA"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007CF" w:rsidRPr="00CB7DAA">
        <w:rPr>
          <w:sz w:val="17"/>
          <w:szCs w:val="17"/>
          <w:lang w:eastAsia="ar-SA"/>
        </w:rPr>
        <w:t>„</w:t>
      </w:r>
      <w:r w:rsidR="00F007CF" w:rsidRPr="003913AA">
        <w:rPr>
          <w:b/>
          <w:sz w:val="17"/>
          <w:szCs w:val="17"/>
          <w:lang w:eastAsia="ar-SA"/>
        </w:rPr>
        <w:t>Rekonstrukce lávky nad rybníkem</w:t>
      </w:r>
      <w:r w:rsidR="00F007CF" w:rsidRPr="004316E2">
        <w:rPr>
          <w:sz w:val="17"/>
          <w:szCs w:val="17"/>
          <w:lang w:eastAsia="ar-SA"/>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01DCFAFE"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A82CAB">
        <w:rPr>
          <w:i/>
          <w:sz w:val="17"/>
          <w:szCs w:val="17"/>
        </w:rPr>
        <w:t>Hluboká nad Vltavou</w:t>
      </w:r>
    </w:p>
    <w:p w14:paraId="33505631" w14:textId="46C9BE2A"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A82CAB">
        <w:rPr>
          <w:i/>
          <w:sz w:val="17"/>
          <w:szCs w:val="17"/>
        </w:rPr>
        <w:t xml:space="preserve">areál </w:t>
      </w:r>
      <w:r w:rsidR="00A82CAB" w:rsidRPr="00A82CAB">
        <w:rPr>
          <w:i/>
          <w:sz w:val="17"/>
          <w:szCs w:val="17"/>
        </w:rPr>
        <w:t>Jihočesk</w:t>
      </w:r>
      <w:r w:rsidR="00A82CAB">
        <w:rPr>
          <w:i/>
          <w:sz w:val="17"/>
          <w:szCs w:val="17"/>
        </w:rPr>
        <w:t>é</w:t>
      </w:r>
      <w:r w:rsidR="00A82CAB" w:rsidRPr="00A82CAB">
        <w:rPr>
          <w:i/>
          <w:sz w:val="17"/>
          <w:szCs w:val="17"/>
        </w:rPr>
        <w:t xml:space="preserve"> zoologick</w:t>
      </w:r>
      <w:r w:rsidR="00A82CAB">
        <w:rPr>
          <w:i/>
          <w:sz w:val="17"/>
          <w:szCs w:val="17"/>
        </w:rPr>
        <w:t>é</w:t>
      </w:r>
      <w:r w:rsidR="00A82CAB" w:rsidRPr="00A82CAB">
        <w:rPr>
          <w:i/>
          <w:sz w:val="17"/>
          <w:szCs w:val="17"/>
        </w:rPr>
        <w:t xml:space="preserve"> zahrad</w:t>
      </w:r>
      <w:r w:rsidR="00A82CAB">
        <w:rPr>
          <w:i/>
          <w:sz w:val="17"/>
          <w:szCs w:val="17"/>
        </w:rPr>
        <w:t>y</w:t>
      </w:r>
      <w:r w:rsidR="00A82CAB" w:rsidRPr="00A82CAB">
        <w:rPr>
          <w:i/>
          <w:sz w:val="17"/>
          <w:szCs w:val="17"/>
        </w:rPr>
        <w:t xml:space="preserve"> Hluboká nad Vltavou</w:t>
      </w:r>
    </w:p>
    <w:p w14:paraId="244352BF" w14:textId="77777777" w:rsidR="00F634F9" w:rsidRDefault="00F634F9" w:rsidP="00F634F9">
      <w:pPr>
        <w:pStyle w:val="rove2-text"/>
        <w:tabs>
          <w:tab w:val="left" w:pos="2835"/>
        </w:tabs>
        <w:spacing w:before="0" w:after="0"/>
        <w:rPr>
          <w:i/>
          <w:sz w:val="17"/>
          <w:szCs w:val="17"/>
        </w:rPr>
      </w:pPr>
    </w:p>
    <w:p w14:paraId="4EBFB0C1" w14:textId="3AD9FBA1"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rPr>
        <w:fldChar w:fldCharType="begin"/>
      </w:r>
      <w:r w:rsidR="00156963" w:rsidRPr="00C720AB">
        <w:rPr>
          <w:sz w:val="17"/>
          <w:szCs w:val="17"/>
        </w:rPr>
        <w:instrText xml:space="preserve"> REF _Ref374528434 \w \h </w:instrText>
      </w:r>
      <w:r w:rsidR="00C720AB" w:rsidRPr="00C720AB">
        <w:rPr>
          <w:sz w:val="17"/>
          <w:szCs w:val="17"/>
        </w:rPr>
        <w:instrText xml:space="preserve"> \* MERGEFORMAT </w:instrText>
      </w:r>
      <w:r w:rsidR="00156963" w:rsidRPr="00C720AB">
        <w:rPr>
          <w:sz w:val="17"/>
          <w:szCs w:val="17"/>
        </w:rPr>
      </w:r>
      <w:r w:rsidR="00156963" w:rsidRPr="00C720AB">
        <w:rPr>
          <w:sz w:val="17"/>
          <w:szCs w:val="17"/>
        </w:rPr>
        <w:fldChar w:fldCharType="separate"/>
      </w:r>
      <w:r w:rsidR="0004117C">
        <w:rPr>
          <w:sz w:val="17"/>
          <w:szCs w:val="17"/>
        </w:rPr>
        <w:t>IV</w:t>
      </w:r>
      <w:r w:rsidR="00156963" w:rsidRPr="00C720AB">
        <w:rPr>
          <w:sz w:val="17"/>
          <w:szCs w:val="17"/>
        </w:rPr>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14:paraId="2AECC0AB" w14:textId="2092A5CA"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14:paraId="57A830D1" w14:textId="1D538C06"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pozemky (komunikace)</w:t>
      </w:r>
      <w:r w:rsidR="00456D1C">
        <w:rPr>
          <w:sz w:val="17"/>
          <w:szCs w:val="17"/>
        </w:rPr>
        <w:t>.</w:t>
      </w:r>
      <w:r w:rsidRPr="00C720AB">
        <w:rPr>
          <w:sz w:val="17"/>
          <w:szCs w:val="17"/>
        </w:rPr>
        <w:t xml:space="preserve"> </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59101C4E" w:rsidR="00EE3E98" w:rsidRPr="003862AE" w:rsidRDefault="00EE3E98" w:rsidP="00CA1FAB">
      <w:pPr>
        <w:pStyle w:val="rove2-slovantext"/>
        <w:rPr>
          <w:b/>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Dodatek, kterým se mění cena díla o více než 100.000 Kč bez DPH, jsou před podpisem smluvní strany povinny předložit ke schválení radou Jihočeského kraje</w:t>
      </w:r>
      <w:r w:rsidR="003862AE" w:rsidRPr="003862AE">
        <w:rPr>
          <w:b/>
          <w:sz w:val="17"/>
          <w:szCs w:val="17"/>
        </w:rPr>
        <w:t>.</w:t>
      </w:r>
    </w:p>
    <w:p w14:paraId="6742FE6D" w14:textId="23FF6379" w:rsidR="00EE3E98" w:rsidRDefault="00EE3E98" w:rsidP="00AE6389">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ECC6FD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04117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04117C">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290E8CA8" w14:textId="6EB3A2CA"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04117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7777777" w:rsidR="00610510" w:rsidRPr="00C720AB"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5"/>
    </w:p>
    <w:p w14:paraId="439D1279" w14:textId="49BB5D7C"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04117C">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313"/>
      </w:tblGrid>
      <w:tr w:rsidR="00D56F08" w:rsidRPr="00A75FC7" w14:paraId="2373773A" w14:textId="77777777" w:rsidTr="00A75FC7">
        <w:trPr>
          <w:trHeight w:val="340"/>
        </w:trPr>
        <w:tc>
          <w:tcPr>
            <w:tcW w:w="2122" w:type="dxa"/>
            <w:shd w:val="clear" w:color="auto" w:fill="auto"/>
            <w:vAlign w:val="center"/>
          </w:tcPr>
          <w:p w14:paraId="2BC56E99" w14:textId="77777777" w:rsidR="00D56F08" w:rsidRPr="00A75FC7" w:rsidRDefault="00D56F08" w:rsidP="0087046F">
            <w:pPr>
              <w:spacing w:line="240" w:lineRule="auto"/>
              <w:rPr>
                <w:b/>
                <w:sz w:val="17"/>
                <w:szCs w:val="17"/>
              </w:rPr>
            </w:pPr>
          </w:p>
        </w:tc>
        <w:tc>
          <w:tcPr>
            <w:tcW w:w="2313" w:type="dxa"/>
            <w:shd w:val="clear" w:color="auto" w:fill="auto"/>
            <w:vAlign w:val="center"/>
          </w:tcPr>
          <w:p w14:paraId="3028ACA1" w14:textId="1B8190ED" w:rsidR="00D56F08" w:rsidRPr="00A75FC7" w:rsidRDefault="00D56F08" w:rsidP="00110712">
            <w:pPr>
              <w:spacing w:line="240" w:lineRule="auto"/>
              <w:jc w:val="center"/>
              <w:rPr>
                <w:sz w:val="17"/>
                <w:szCs w:val="17"/>
              </w:rPr>
            </w:pPr>
            <w:r w:rsidRPr="00A75FC7">
              <w:rPr>
                <w:b/>
                <w:sz w:val="17"/>
                <w:szCs w:val="17"/>
              </w:rPr>
              <w:t>Celková cena</w:t>
            </w:r>
          </w:p>
        </w:tc>
      </w:tr>
      <w:tr w:rsidR="00D56F08" w:rsidRPr="00A75FC7" w14:paraId="30E6C2F9" w14:textId="77777777" w:rsidTr="00A75FC7">
        <w:trPr>
          <w:trHeight w:val="340"/>
        </w:trPr>
        <w:tc>
          <w:tcPr>
            <w:tcW w:w="2122" w:type="dxa"/>
            <w:shd w:val="clear" w:color="auto" w:fill="auto"/>
            <w:vAlign w:val="center"/>
          </w:tcPr>
          <w:p w14:paraId="7BDA7622" w14:textId="34EEEBA8" w:rsidR="00D56F08" w:rsidRPr="00A75FC7" w:rsidRDefault="00D56F08" w:rsidP="00110712">
            <w:pPr>
              <w:spacing w:line="240" w:lineRule="auto"/>
              <w:rPr>
                <w:b/>
                <w:sz w:val="17"/>
                <w:szCs w:val="17"/>
              </w:rPr>
            </w:pPr>
            <w:r w:rsidRPr="00A75FC7">
              <w:rPr>
                <w:b/>
                <w:sz w:val="17"/>
                <w:szCs w:val="17"/>
              </w:rPr>
              <w:t>Cena bez DPH:</w:t>
            </w:r>
          </w:p>
        </w:tc>
        <w:tc>
          <w:tcPr>
            <w:tcW w:w="2313" w:type="dxa"/>
            <w:shd w:val="clear" w:color="auto" w:fill="FBD4B4"/>
            <w:vAlign w:val="center"/>
          </w:tcPr>
          <w:p w14:paraId="06F2EFD0" w14:textId="29D27803" w:rsidR="00D56F08" w:rsidRPr="00A75FC7" w:rsidRDefault="00557282" w:rsidP="005C68CE">
            <w:pPr>
              <w:spacing w:line="240" w:lineRule="auto"/>
              <w:jc w:val="center"/>
              <w:rPr>
                <w:b/>
                <w:sz w:val="17"/>
                <w:szCs w:val="17"/>
              </w:rPr>
            </w:pPr>
            <w:r>
              <w:rPr>
                <w:b/>
                <w:sz w:val="17"/>
                <w:szCs w:val="17"/>
              </w:rPr>
              <w:t>1.486.684,- Kč</w:t>
            </w:r>
          </w:p>
        </w:tc>
      </w:tr>
      <w:tr w:rsidR="00D56F08" w:rsidRPr="00A75FC7" w14:paraId="2563539F" w14:textId="77777777" w:rsidTr="00A75FC7">
        <w:trPr>
          <w:trHeight w:val="340"/>
        </w:trPr>
        <w:tc>
          <w:tcPr>
            <w:tcW w:w="2122" w:type="dxa"/>
            <w:shd w:val="clear" w:color="auto" w:fill="auto"/>
            <w:vAlign w:val="center"/>
          </w:tcPr>
          <w:p w14:paraId="1FD29E14" w14:textId="4CD36B7D" w:rsidR="00D56F08" w:rsidRPr="00A75FC7" w:rsidRDefault="00D56F08" w:rsidP="00A75FC7">
            <w:pPr>
              <w:spacing w:line="240" w:lineRule="auto"/>
              <w:rPr>
                <w:sz w:val="17"/>
                <w:szCs w:val="17"/>
              </w:rPr>
            </w:pPr>
            <w:r w:rsidRPr="00A75FC7">
              <w:rPr>
                <w:sz w:val="17"/>
                <w:szCs w:val="17"/>
              </w:rPr>
              <w:t>DPH z  ceny:</w:t>
            </w:r>
          </w:p>
        </w:tc>
        <w:tc>
          <w:tcPr>
            <w:tcW w:w="2313" w:type="dxa"/>
            <w:shd w:val="clear" w:color="auto" w:fill="FBD4B4"/>
            <w:vAlign w:val="center"/>
          </w:tcPr>
          <w:p w14:paraId="6E073403" w14:textId="39542011" w:rsidR="00D56F08" w:rsidRPr="00A75FC7" w:rsidRDefault="00557282" w:rsidP="005C68CE">
            <w:pPr>
              <w:spacing w:line="240" w:lineRule="auto"/>
              <w:jc w:val="center"/>
              <w:rPr>
                <w:b/>
                <w:sz w:val="17"/>
                <w:szCs w:val="17"/>
              </w:rPr>
            </w:pPr>
            <w:r>
              <w:rPr>
                <w:b/>
                <w:sz w:val="17"/>
                <w:szCs w:val="17"/>
              </w:rPr>
              <w:t>312.203,64,- Kč</w:t>
            </w:r>
          </w:p>
        </w:tc>
      </w:tr>
      <w:tr w:rsidR="00D56F08" w:rsidRPr="00A75FC7" w14:paraId="5F13020F" w14:textId="77777777" w:rsidTr="00A75FC7">
        <w:trPr>
          <w:trHeight w:val="340"/>
        </w:trPr>
        <w:tc>
          <w:tcPr>
            <w:tcW w:w="2122" w:type="dxa"/>
            <w:shd w:val="clear" w:color="auto" w:fill="auto"/>
            <w:vAlign w:val="center"/>
          </w:tcPr>
          <w:p w14:paraId="6E8BD067" w14:textId="65CF83FB" w:rsidR="00D56F08" w:rsidRPr="00A75FC7" w:rsidRDefault="00D56F08" w:rsidP="00110712">
            <w:pPr>
              <w:spacing w:line="240" w:lineRule="auto"/>
              <w:rPr>
                <w:b/>
                <w:sz w:val="17"/>
                <w:szCs w:val="17"/>
              </w:rPr>
            </w:pPr>
            <w:r w:rsidRPr="00A75FC7">
              <w:rPr>
                <w:b/>
                <w:sz w:val="17"/>
                <w:szCs w:val="17"/>
              </w:rPr>
              <w:t>Cena včetně DPH:</w:t>
            </w:r>
          </w:p>
        </w:tc>
        <w:tc>
          <w:tcPr>
            <w:tcW w:w="2313" w:type="dxa"/>
            <w:shd w:val="clear" w:color="auto" w:fill="FBD4B4"/>
            <w:vAlign w:val="center"/>
          </w:tcPr>
          <w:p w14:paraId="04C6F0DD" w14:textId="71FDD492" w:rsidR="00D56F08" w:rsidRPr="00A75FC7" w:rsidRDefault="00557282" w:rsidP="005C68CE">
            <w:pPr>
              <w:spacing w:line="240" w:lineRule="auto"/>
              <w:jc w:val="center"/>
              <w:rPr>
                <w:b/>
                <w:sz w:val="17"/>
                <w:szCs w:val="17"/>
              </w:rPr>
            </w:pPr>
            <w:r>
              <w:rPr>
                <w:b/>
                <w:sz w:val="17"/>
                <w:szCs w:val="17"/>
              </w:rPr>
              <w:t>1.798.887,64,- Kč</w:t>
            </w:r>
          </w:p>
        </w:tc>
      </w:tr>
    </w:tbl>
    <w:p w14:paraId="7742E6FE" w14:textId="77777777" w:rsidR="00EB1CA1" w:rsidRDefault="00EB1CA1" w:rsidP="001E57D0">
      <w:pPr>
        <w:rPr>
          <w:sz w:val="17"/>
          <w:szCs w:val="17"/>
        </w:rPr>
      </w:pPr>
    </w:p>
    <w:p w14:paraId="5CA48D8A" w14:textId="06F71EA0" w:rsidR="00EB1CA1" w:rsidRPr="00C720AB" w:rsidRDefault="00EB1CA1" w:rsidP="00534FC8">
      <w:pPr>
        <w:pStyle w:val="rove2-slovantext"/>
        <w:rPr>
          <w:sz w:val="17"/>
          <w:szCs w:val="17"/>
        </w:rPr>
      </w:pPr>
      <w:r w:rsidRPr="00C720AB">
        <w:rPr>
          <w:sz w:val="17"/>
          <w:szCs w:val="17"/>
        </w:rPr>
        <w:t>Celková cena je stanovena na podkladě cenové nabídky zhotovitele ze dne</w:t>
      </w:r>
      <w:r w:rsidR="00573F48">
        <w:rPr>
          <w:sz w:val="17"/>
          <w:szCs w:val="17"/>
        </w:rPr>
        <w:t xml:space="preserve"> </w:t>
      </w:r>
      <w:r w:rsidR="00D24394">
        <w:rPr>
          <w:sz w:val="17"/>
          <w:szCs w:val="17"/>
        </w:rPr>
        <w:t>15</w:t>
      </w:r>
      <w:r w:rsidR="00573F48">
        <w:rPr>
          <w:sz w:val="17"/>
          <w:szCs w:val="17"/>
        </w:rPr>
        <w:t xml:space="preserve">. </w:t>
      </w:r>
      <w:r w:rsidR="00D24394">
        <w:rPr>
          <w:sz w:val="17"/>
          <w:szCs w:val="17"/>
        </w:rPr>
        <w:t>7</w:t>
      </w:r>
      <w:r w:rsidR="00573F48">
        <w:rPr>
          <w:sz w:val="17"/>
          <w:szCs w:val="17"/>
        </w:rPr>
        <w:t>. 202</w:t>
      </w:r>
      <w:r w:rsidR="00D24394">
        <w:rPr>
          <w:sz w:val="17"/>
          <w:szCs w:val="17"/>
        </w:rPr>
        <w:t>4</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B4383F">
        <w:rPr>
          <w:sz w:val="17"/>
          <w:szCs w:val="17"/>
        </w:rPr>
        <w:t xml:space="preserve"> </w:t>
      </w:r>
      <w:r w:rsidR="00B4383F" w:rsidRPr="00E4214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38FDE4CC"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04117C">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 xml:space="preserve">oušek, </w:t>
      </w:r>
      <w:r w:rsidR="0069657B" w:rsidRPr="00C720AB">
        <w:rPr>
          <w:sz w:val="17"/>
          <w:szCs w:val="17"/>
        </w:rPr>
        <w:lastRenderedPageBreak/>
        <w:t>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4B665CD" w14:textId="51C69B12" w:rsidR="007801C7" w:rsidRPr="00531A25" w:rsidRDefault="002A7B08" w:rsidP="00531A25">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uvedeny</w:t>
      </w:r>
      <w:r w:rsidR="00D85CBC" w:rsidRPr="00D85CBC">
        <w:rPr>
          <w:color w:val="FF0000"/>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r w:rsidRPr="007C089D">
        <w:rPr>
          <w:sz w:val="17"/>
          <w:szCs w:val="17"/>
        </w:rPr>
        <w:t>základě kterých by mohlo dojít k podstatné změně práv a 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34970C37"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04117C">
        <w:rPr>
          <w:sz w:val="17"/>
          <w:szCs w:val="17"/>
        </w:rPr>
        <w:t>4</w:t>
      </w:r>
      <w:r w:rsidR="00141F1A" w:rsidRPr="00C720AB">
        <w:rPr>
          <w:sz w:val="17"/>
          <w:szCs w:val="17"/>
        </w:rPr>
        <w:fldChar w:fldCharType="end"/>
      </w:r>
      <w:r w:rsidRPr="00C720AB">
        <w:rPr>
          <w:sz w:val="17"/>
          <w:szCs w:val="17"/>
        </w:rPr>
        <w:t xml:space="preserve"> tohoto článku).</w:t>
      </w:r>
    </w:p>
    <w:p w14:paraId="0816B905" w14:textId="4BF90F47" w:rsidR="00BD3A5F" w:rsidRPr="00B4383F"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 a dále v textu též alternativě označeno dříve běžně uváděnou zkratkou jako TDI - technický dozor investora) a bude nedílnou součástí faktury. Bez tohoto soupisu je faktura neplatná</w:t>
      </w:r>
      <w:r w:rsidR="004D7BD5" w:rsidRPr="00B4383F">
        <w:rPr>
          <w:sz w:val="17"/>
          <w:szCs w:val="17"/>
        </w:rPr>
        <w:t xml:space="preserve">. </w:t>
      </w:r>
      <w:r w:rsidRPr="00B4383F">
        <w:rPr>
          <w:sz w:val="17"/>
          <w:szCs w:val="17"/>
        </w:rPr>
        <w:t>Součástí konečné faktury musí být navíc protokol o př</w:t>
      </w:r>
      <w:r w:rsidR="00C1116F" w:rsidRPr="00B4383F">
        <w:rPr>
          <w:sz w:val="17"/>
          <w:szCs w:val="17"/>
        </w:rPr>
        <w:t>edání a převzetí díla bez vad a </w:t>
      </w:r>
      <w:r w:rsidRPr="00B4383F">
        <w:rPr>
          <w:sz w:val="17"/>
          <w:szCs w:val="17"/>
        </w:rPr>
        <w:t>nedodělků (Konečný protokol).</w:t>
      </w:r>
      <w:bookmarkEnd w:id="7"/>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77777777"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lastRenderedPageBreak/>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191119CA" w14:textId="77777777" w:rsidR="0034342F" w:rsidRPr="00086D96" w:rsidRDefault="00090A68" w:rsidP="004341C1">
      <w:pPr>
        <w:pStyle w:val="rove2-slovantext"/>
        <w:tabs>
          <w:tab w:val="left" w:pos="3686"/>
        </w:tabs>
        <w:rPr>
          <w:strike/>
          <w:sz w:val="17"/>
          <w:szCs w:val="17"/>
        </w:rPr>
      </w:pPr>
      <w:bookmarkStart w:id="9" w:name="_Ref374531199"/>
      <w:r w:rsidRPr="00086D96">
        <w:rPr>
          <w:sz w:val="17"/>
          <w:szCs w:val="17"/>
        </w:rPr>
        <w:t>Termín zahájení realizace stavby je stanoven</w:t>
      </w:r>
      <w:r w:rsidR="0034342F" w:rsidRPr="00086D96">
        <w:rPr>
          <w:sz w:val="17"/>
          <w:szCs w:val="17"/>
        </w:rPr>
        <w:t>:</w:t>
      </w:r>
    </w:p>
    <w:p w14:paraId="20855767" w14:textId="2BFD872D" w:rsidR="0092205F" w:rsidRPr="00086D96" w:rsidRDefault="0034342F" w:rsidP="0034342F">
      <w:pPr>
        <w:pStyle w:val="rove2-slovantext"/>
        <w:numPr>
          <w:ilvl w:val="0"/>
          <w:numId w:val="0"/>
        </w:numPr>
        <w:ind w:left="397"/>
        <w:rPr>
          <w:strike/>
          <w:sz w:val="17"/>
          <w:szCs w:val="17"/>
        </w:rPr>
      </w:pPr>
      <w:r w:rsidRPr="00086D96">
        <w:rPr>
          <w:sz w:val="17"/>
          <w:szCs w:val="17"/>
        </w:rPr>
        <w:t xml:space="preserve">– </w:t>
      </w:r>
      <w:r w:rsidR="00090A68" w:rsidRPr="00086D96">
        <w:rPr>
          <w:sz w:val="17"/>
          <w:szCs w:val="17"/>
        </w:rPr>
        <w:t>do pěti kalendářních dnů po nabytí účinnosti této smlouvy, pokud se smluvní strany nedohodnou jinak.</w:t>
      </w:r>
      <w:bookmarkEnd w:id="9"/>
      <w:r w:rsidR="0092205F" w:rsidRPr="00086D96">
        <w:rPr>
          <w:strike/>
          <w:sz w:val="17"/>
          <w:szCs w:val="17"/>
        </w:rPr>
        <w:t xml:space="preserve"> </w:t>
      </w:r>
    </w:p>
    <w:p w14:paraId="2B751DE4" w14:textId="77777777" w:rsidR="0034342F" w:rsidRPr="00086D96" w:rsidRDefault="0034342F" w:rsidP="0034342F">
      <w:pPr>
        <w:pStyle w:val="rove2-slovantext"/>
        <w:tabs>
          <w:tab w:val="left" w:pos="3686"/>
        </w:tabs>
        <w:rPr>
          <w:sz w:val="17"/>
          <w:szCs w:val="17"/>
        </w:rPr>
      </w:pPr>
      <w:r w:rsidRPr="00086D96">
        <w:rPr>
          <w:sz w:val="17"/>
          <w:szCs w:val="17"/>
        </w:rPr>
        <w:t xml:space="preserve">Termín pro dokončení stavby: </w:t>
      </w:r>
    </w:p>
    <w:p w14:paraId="2A41980F" w14:textId="3C307A5B" w:rsidR="0034342F" w:rsidRPr="00086D96" w:rsidRDefault="0034342F" w:rsidP="0034342F">
      <w:pPr>
        <w:pStyle w:val="rove2-slovantext"/>
        <w:numPr>
          <w:ilvl w:val="0"/>
          <w:numId w:val="0"/>
        </w:numPr>
        <w:tabs>
          <w:tab w:val="left" w:pos="3686"/>
        </w:tabs>
        <w:ind w:left="397"/>
        <w:rPr>
          <w:sz w:val="17"/>
          <w:szCs w:val="17"/>
        </w:rPr>
      </w:pPr>
      <w:r w:rsidRPr="00086D96">
        <w:rPr>
          <w:sz w:val="17"/>
          <w:szCs w:val="17"/>
        </w:rPr>
        <w:t xml:space="preserve">– do </w:t>
      </w:r>
      <w:r w:rsidR="00EC69F0">
        <w:rPr>
          <w:sz w:val="17"/>
          <w:szCs w:val="17"/>
        </w:rPr>
        <w:t>8</w:t>
      </w:r>
      <w:r w:rsidR="00F007CF">
        <w:rPr>
          <w:sz w:val="17"/>
          <w:szCs w:val="17"/>
        </w:rPr>
        <w:t>0</w:t>
      </w:r>
      <w:r w:rsidRPr="00086D96">
        <w:rPr>
          <w:sz w:val="17"/>
          <w:szCs w:val="17"/>
        </w:rPr>
        <w:t xml:space="preserve"> dní od zahájení </w:t>
      </w:r>
      <w:r w:rsidR="00D56F08">
        <w:rPr>
          <w:sz w:val="17"/>
          <w:szCs w:val="17"/>
        </w:rPr>
        <w:t>realizace stavby</w:t>
      </w:r>
      <w:r w:rsidRPr="00086D96">
        <w:rPr>
          <w:sz w:val="17"/>
          <w:szCs w:val="17"/>
        </w:rPr>
        <w:t xml:space="preserve"> </w:t>
      </w:r>
    </w:p>
    <w:p w14:paraId="1092E4D4" w14:textId="209756A2" w:rsidR="00B14C71" w:rsidRPr="00D56F08" w:rsidRDefault="00230A25" w:rsidP="00073CDD">
      <w:pPr>
        <w:pStyle w:val="rove2-slovantext"/>
        <w:numPr>
          <w:ilvl w:val="1"/>
          <w:numId w:val="5"/>
        </w:numPr>
        <w:spacing w:after="0"/>
        <w:rPr>
          <w:sz w:val="17"/>
          <w:szCs w:val="17"/>
        </w:rPr>
      </w:pPr>
      <w:r w:rsidRPr="00D56F08">
        <w:rPr>
          <w:sz w:val="17"/>
          <w:szCs w:val="17"/>
        </w:rPr>
        <w:t>Z</w:t>
      </w:r>
      <w:r w:rsidR="00B14C71" w:rsidRPr="00D56F08">
        <w:rPr>
          <w:sz w:val="17"/>
          <w:szCs w:val="17"/>
        </w:rPr>
        <w:t xml:space="preserve">hotovitel je povinen respektovat provozní podmínky objednatele a uživatelů </w:t>
      </w:r>
      <w:r w:rsidR="008B4E1B" w:rsidRPr="00D56F08">
        <w:rPr>
          <w:sz w:val="17"/>
          <w:szCs w:val="17"/>
        </w:rPr>
        <w:t>areálu</w:t>
      </w:r>
      <w:r w:rsidR="00B14C71" w:rsidRPr="00D56F08">
        <w:rPr>
          <w:sz w:val="17"/>
          <w:szCs w:val="17"/>
        </w:rPr>
        <w:t>, ze kterých vyplývají zejména následující omezení a požadavky:</w:t>
      </w:r>
    </w:p>
    <w:p w14:paraId="6E6155B4" w14:textId="1BE12B9A" w:rsidR="00A9229F" w:rsidRPr="00D56F08" w:rsidRDefault="00A9229F" w:rsidP="00073CDD">
      <w:pPr>
        <w:pStyle w:val="rove3-slovantext"/>
        <w:spacing w:before="40" w:after="0" w:line="276" w:lineRule="auto"/>
        <w:rPr>
          <w:sz w:val="17"/>
          <w:szCs w:val="17"/>
        </w:rPr>
      </w:pPr>
      <w:r w:rsidRPr="00D56F08">
        <w:rPr>
          <w:sz w:val="17"/>
          <w:szCs w:val="17"/>
        </w:rPr>
        <w:t xml:space="preserve">Pracovní doba </w:t>
      </w:r>
      <w:r w:rsidR="007801C7" w:rsidRPr="00D56F08">
        <w:rPr>
          <w:sz w:val="17"/>
          <w:szCs w:val="17"/>
        </w:rPr>
        <w:t>zhotovitele</w:t>
      </w:r>
      <w:r w:rsidRPr="00D56F08">
        <w:rPr>
          <w:sz w:val="17"/>
          <w:szCs w:val="17"/>
        </w:rPr>
        <w:t xml:space="preserve"> je možná ve všední dny od </w:t>
      </w:r>
      <w:r w:rsidR="00D56F08" w:rsidRPr="00D56F08">
        <w:rPr>
          <w:sz w:val="17"/>
          <w:szCs w:val="17"/>
        </w:rPr>
        <w:t>7:00</w:t>
      </w:r>
      <w:r w:rsidRPr="00D56F08">
        <w:rPr>
          <w:sz w:val="17"/>
          <w:szCs w:val="17"/>
        </w:rPr>
        <w:t xml:space="preserve"> do </w:t>
      </w:r>
      <w:r w:rsidR="00D56F08" w:rsidRPr="00D56F08">
        <w:rPr>
          <w:sz w:val="17"/>
          <w:szCs w:val="17"/>
        </w:rPr>
        <w:t>18</w:t>
      </w:r>
      <w:r w:rsidR="00CE29D5" w:rsidRPr="00D56F08">
        <w:rPr>
          <w:sz w:val="17"/>
          <w:szCs w:val="17"/>
        </w:rPr>
        <w:t>:</w:t>
      </w:r>
      <w:r w:rsidRPr="00D56F08">
        <w:rPr>
          <w:sz w:val="17"/>
          <w:szCs w:val="17"/>
        </w:rPr>
        <w:t>00</w:t>
      </w:r>
      <w:r w:rsidR="00E01D82" w:rsidRPr="00D56F08">
        <w:rPr>
          <w:sz w:val="17"/>
          <w:szCs w:val="17"/>
        </w:rPr>
        <w:t xml:space="preserve"> hodin</w:t>
      </w:r>
      <w:r w:rsidR="00241CF7" w:rsidRPr="00D56F08">
        <w:rPr>
          <w:sz w:val="17"/>
          <w:szCs w:val="17"/>
        </w:rPr>
        <w:t xml:space="preserve">, vč. dnů pracovního klidu a svátků. </w:t>
      </w:r>
    </w:p>
    <w:p w14:paraId="2E91115C" w14:textId="74A101F7" w:rsidR="00E01D82" w:rsidRPr="00D56F08" w:rsidRDefault="00E01D82" w:rsidP="00073CDD">
      <w:pPr>
        <w:pStyle w:val="rove3-slovantext"/>
        <w:spacing w:before="40" w:after="0" w:line="276" w:lineRule="auto"/>
        <w:rPr>
          <w:sz w:val="17"/>
          <w:szCs w:val="17"/>
        </w:rPr>
      </w:pPr>
      <w:r w:rsidRPr="00D56F08">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1FD857D8" w14:textId="19165A25" w:rsidR="00A9229F" w:rsidRPr="00D56F08" w:rsidRDefault="00A9229F" w:rsidP="00073CDD">
      <w:pPr>
        <w:pStyle w:val="rove3-slovantext"/>
        <w:spacing w:before="40" w:after="0" w:line="276" w:lineRule="auto"/>
        <w:rPr>
          <w:sz w:val="17"/>
          <w:szCs w:val="17"/>
        </w:rPr>
      </w:pPr>
      <w:r w:rsidRPr="00D56F08">
        <w:rPr>
          <w:sz w:val="17"/>
          <w:szCs w:val="17"/>
        </w:rPr>
        <w:t xml:space="preserve">Venkovní staveniště musí být řádně ohraničeno a zabezpečeno tak, aby byl zamezen přístup na staveniště nepovolaným osobám z důvodu bezpečnosti práce. Hranice staveniště musí být postaveny tak, aby umožňovaly bezpečný provoz </w:t>
      </w:r>
      <w:r w:rsidR="008B4E1B" w:rsidRPr="00D56F08">
        <w:rPr>
          <w:sz w:val="17"/>
          <w:szCs w:val="17"/>
        </w:rPr>
        <w:t>areálu</w:t>
      </w:r>
      <w:r w:rsidRPr="00D56F08">
        <w:rPr>
          <w:sz w:val="17"/>
          <w:szCs w:val="17"/>
        </w:rPr>
        <w:t>.</w:t>
      </w:r>
    </w:p>
    <w:p w14:paraId="49AEC359" w14:textId="67838935" w:rsidR="00A9229F" w:rsidRPr="00D56F08" w:rsidRDefault="00A9229F" w:rsidP="00073CDD">
      <w:pPr>
        <w:pStyle w:val="rove3-slovantext"/>
        <w:spacing w:before="40" w:after="0" w:line="276" w:lineRule="auto"/>
        <w:rPr>
          <w:sz w:val="17"/>
          <w:szCs w:val="17"/>
        </w:rPr>
      </w:pPr>
      <w:r w:rsidRPr="00D56F08">
        <w:rPr>
          <w:sz w:val="17"/>
          <w:szCs w:val="17"/>
        </w:rPr>
        <w:t xml:space="preserve">Klíče </w:t>
      </w:r>
      <w:r w:rsidR="007801C7" w:rsidRPr="00D56F08">
        <w:rPr>
          <w:sz w:val="17"/>
          <w:szCs w:val="17"/>
        </w:rPr>
        <w:t xml:space="preserve">od vyhrazených nebo společně s objednatelem </w:t>
      </w:r>
      <w:r w:rsidRPr="00D56F08">
        <w:rPr>
          <w:sz w:val="17"/>
          <w:szCs w:val="17"/>
        </w:rPr>
        <w:t xml:space="preserve">užívaných prostor převezme </w:t>
      </w:r>
      <w:r w:rsidR="00516BDB" w:rsidRPr="00D56F08">
        <w:rPr>
          <w:sz w:val="17"/>
          <w:szCs w:val="17"/>
        </w:rPr>
        <w:t>zhotovitel</w:t>
      </w:r>
      <w:r w:rsidRPr="00D56F08">
        <w:rPr>
          <w:sz w:val="17"/>
          <w:szCs w:val="17"/>
        </w:rPr>
        <w:t xml:space="preserve"> výhradně písemnou formou. V případě ztráty klíče provede </w:t>
      </w:r>
      <w:r w:rsidR="007801C7" w:rsidRPr="00D56F08">
        <w:rPr>
          <w:sz w:val="17"/>
          <w:szCs w:val="17"/>
        </w:rPr>
        <w:t xml:space="preserve">zhotovitel </w:t>
      </w:r>
      <w:r w:rsidRPr="00D56F08">
        <w:rPr>
          <w:sz w:val="17"/>
          <w:szCs w:val="17"/>
        </w:rPr>
        <w:t>výměnu zámku (vložky) a nákup příslušného počtu klíčů na vlastní náklady.</w:t>
      </w:r>
    </w:p>
    <w:p w14:paraId="50890AEB" w14:textId="7C5E5C0F" w:rsidR="00A9229F" w:rsidRPr="00D56F08" w:rsidRDefault="00A9229F" w:rsidP="00073CDD">
      <w:pPr>
        <w:pStyle w:val="rove3-slovantext"/>
        <w:spacing w:before="40" w:after="0" w:line="276" w:lineRule="auto"/>
        <w:rPr>
          <w:sz w:val="17"/>
          <w:szCs w:val="17"/>
        </w:rPr>
      </w:pPr>
      <w:r w:rsidRPr="00D56F08">
        <w:rPr>
          <w:sz w:val="17"/>
          <w:szCs w:val="17"/>
        </w:rPr>
        <w:t xml:space="preserve">Práce, které budou prováděny za provozu </w:t>
      </w:r>
      <w:r w:rsidR="008B4E1B" w:rsidRPr="00D56F08">
        <w:rPr>
          <w:sz w:val="17"/>
          <w:szCs w:val="17"/>
        </w:rPr>
        <w:t>areálu</w:t>
      </w:r>
      <w:r w:rsidRPr="00D56F08">
        <w:rPr>
          <w:sz w:val="17"/>
          <w:szCs w:val="17"/>
        </w:rPr>
        <w:t>, nesmí omezovat chod objektu nadměrným hlukem, prachem, pachem, nebezpečím úrazu, výpadkem funkce instalací a technických zařízení, apod.</w:t>
      </w:r>
    </w:p>
    <w:p w14:paraId="7B4B58F3" w14:textId="5B7DCA1B" w:rsidR="00B14C71" w:rsidRPr="00D56F08" w:rsidRDefault="00A9229F" w:rsidP="00073CDD">
      <w:pPr>
        <w:pStyle w:val="rove3-slovantext"/>
        <w:spacing w:before="40" w:after="0" w:line="276" w:lineRule="auto"/>
        <w:rPr>
          <w:sz w:val="17"/>
          <w:szCs w:val="17"/>
        </w:rPr>
      </w:pPr>
      <w:r w:rsidRPr="00D56F08">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D56F08">
        <w:rPr>
          <w:sz w:val="17"/>
          <w:szCs w:val="17"/>
        </w:rPr>
        <w:t>objednatelem</w:t>
      </w:r>
      <w:r w:rsidRPr="00D56F08">
        <w:rPr>
          <w:sz w:val="17"/>
          <w:szCs w:val="17"/>
        </w:rPr>
        <w:t>.</w:t>
      </w:r>
    </w:p>
    <w:p w14:paraId="14A0699A" w14:textId="77777777" w:rsidR="002A2216" w:rsidRPr="00392669" w:rsidRDefault="002A2216" w:rsidP="0001797D">
      <w:pPr>
        <w:pStyle w:val="rove2-slovantext"/>
        <w:rPr>
          <w:sz w:val="17"/>
          <w:szCs w:val="17"/>
        </w:rPr>
      </w:pPr>
      <w:bookmarkStart w:id="10" w:name="_Ref374529965"/>
      <w:r w:rsidRPr="00392669">
        <w:rPr>
          <w:sz w:val="17"/>
          <w:szCs w:val="17"/>
        </w:rPr>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10"/>
    </w:p>
    <w:p w14:paraId="68FFEE38" w14:textId="5352AC61"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04117C">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4C3B23B7" w:rsidR="00DB71AB" w:rsidRPr="00392669" w:rsidRDefault="00056B1B" w:rsidP="0001797D">
      <w:pPr>
        <w:pStyle w:val="rove2-slovantext"/>
        <w:rPr>
          <w:rFonts w:cs="Arial"/>
          <w:sz w:val="17"/>
          <w:szCs w:val="17"/>
        </w:rPr>
      </w:pPr>
      <w:bookmarkStart w:id="11" w:name="_Ref374531348"/>
      <w:r w:rsidRPr="00392669">
        <w:rPr>
          <w:rFonts w:cs="Arial"/>
          <w:sz w:val="17"/>
          <w:szCs w:val="17"/>
        </w:rPr>
        <w:lastRenderedPageBreak/>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04117C">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1"/>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619AAF84"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4117C">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04117C">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58F15874" w:rsidR="00285AFE" w:rsidRPr="007801C7" w:rsidRDefault="004610C0" w:rsidP="0001797D">
      <w:pPr>
        <w:pStyle w:val="rove2-slovantext"/>
        <w:rPr>
          <w:rFonts w:cs="Arial"/>
          <w:sz w:val="17"/>
          <w:szCs w:val="17"/>
        </w:rPr>
      </w:pPr>
      <w:bookmarkStart w:id="12"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2"/>
    </w:p>
    <w:p w14:paraId="6AE76ABE" w14:textId="77777777" w:rsidR="004610C0" w:rsidRPr="00C720AB" w:rsidRDefault="004610C0" w:rsidP="0001797D">
      <w:pPr>
        <w:pStyle w:val="rove1-slolnku"/>
        <w:rPr>
          <w:sz w:val="17"/>
          <w:szCs w:val="17"/>
        </w:rPr>
      </w:pPr>
      <w:bookmarkStart w:id="13" w:name="_Ref374530210"/>
    </w:p>
    <w:bookmarkEnd w:id="13"/>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proofErr w:type="gramStart"/>
      <w:r w:rsidR="00992BBA" w:rsidRPr="00C720AB">
        <w:rPr>
          <w:sz w:val="17"/>
          <w:szCs w:val="17"/>
        </w:rPr>
        <w:t>této</w:t>
      </w:r>
      <w:proofErr w:type="gramEnd"/>
      <w:r w:rsidR="00992BBA" w:rsidRPr="00C720AB">
        <w:rPr>
          <w:sz w:val="17"/>
          <w:szCs w:val="17"/>
        </w:rPr>
        <w:t xml:space="preserve">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4"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4"/>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358681E4"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04117C">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lastRenderedPageBreak/>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5"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5"/>
    </w:p>
    <w:p w14:paraId="271C7721" w14:textId="06A5C613"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4117C">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6" w:name="_Ref374529988"/>
    </w:p>
    <w:bookmarkEnd w:id="16"/>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77777777" w:rsidR="006B62AA" w:rsidRPr="00A347CB" w:rsidRDefault="00E20DDD" w:rsidP="00A347CB">
      <w:pPr>
        <w:pStyle w:val="rove2-slovantext"/>
        <w:rPr>
          <w:sz w:val="17"/>
          <w:szCs w:val="17"/>
        </w:rPr>
      </w:pPr>
      <w:bookmarkStart w:id="17"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7"/>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1488F80D"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65A0D86C" w14:textId="77777777" w:rsidR="00432020" w:rsidRPr="00C720AB" w:rsidRDefault="004610C0" w:rsidP="0001797D">
      <w:pPr>
        <w:pStyle w:val="rove2-slovantext"/>
        <w:rPr>
          <w:sz w:val="17"/>
          <w:szCs w:val="17"/>
        </w:rPr>
      </w:pPr>
      <w:bookmarkStart w:id="18"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8"/>
    </w:p>
    <w:p w14:paraId="669B8EEF"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77777777"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w:t>
      </w:r>
      <w:r w:rsidR="00A336CB" w:rsidRPr="002E45D1">
        <w:rPr>
          <w:rFonts w:cs="Arial"/>
          <w:sz w:val="17"/>
          <w:szCs w:val="17"/>
        </w:rPr>
        <w:lastRenderedPageBreak/>
        <w:t xml:space="preserve">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 xml:space="preserve">ochrany životního </w:t>
      </w:r>
      <w:r w:rsidRPr="00C720AB">
        <w:rPr>
          <w:sz w:val="17"/>
          <w:szCs w:val="17"/>
        </w:rPr>
        <w:lastRenderedPageBreak/>
        <w:t>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10F8A356"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A7083" w:rsidRPr="00392669">
        <w:rPr>
          <w:sz w:val="17"/>
          <w:szCs w:val="17"/>
        </w:rPr>
        <w:t>2</w:t>
      </w:r>
      <w:r w:rsidR="001306BB" w:rsidRPr="00392669">
        <w:rPr>
          <w:sz w:val="17"/>
          <w:szCs w:val="17"/>
        </w:rPr>
        <w:t xml:space="preserve"> </w:t>
      </w:r>
      <w:proofErr w:type="gramStart"/>
      <w:r w:rsidR="00B47492" w:rsidRPr="00C720AB">
        <w:rPr>
          <w:sz w:val="17"/>
          <w:szCs w:val="17"/>
        </w:rPr>
        <w:t>této</w:t>
      </w:r>
      <w:proofErr w:type="gramEnd"/>
      <w:r w:rsidR="00B47492" w:rsidRPr="00C720AB">
        <w:rPr>
          <w:sz w:val="17"/>
          <w:szCs w:val="17"/>
        </w:rPr>
        <w:t xml:space="preserve">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20"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lastRenderedPageBreak/>
        <w:t>návod obsluhy a údržby dodaných zařízení v českém jazyce;</w:t>
      </w:r>
    </w:p>
    <w:p w14:paraId="092E23FC"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60B1BF9C"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49FD6562" w:rsidR="004F4303" w:rsidRPr="004F4303" w:rsidRDefault="004F4303" w:rsidP="00ED75F3">
      <w:pPr>
        <w:pStyle w:val="rove2-slovantext"/>
        <w:rPr>
          <w:sz w:val="17"/>
          <w:szCs w:val="17"/>
        </w:rPr>
      </w:pPr>
      <w:r w:rsidRPr="004F4303">
        <w:rPr>
          <w:sz w:val="17"/>
          <w:szCs w:val="17"/>
        </w:rPr>
        <w:t xml:space="preserve">Po ukončení stavebních prací je Zhotovitel 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5DE7FA77" w:rsidR="00892E4B" w:rsidRPr="008B4E1B" w:rsidRDefault="00892E4B" w:rsidP="0034342F">
      <w:pPr>
        <w:pStyle w:val="rove2-slovantext"/>
        <w:rPr>
          <w:b/>
          <w:lang w:eastAsia="ar-SA"/>
        </w:rPr>
      </w:pPr>
      <w:r w:rsidRPr="00DE149D">
        <w:rPr>
          <w:lang w:eastAsia="ar-SA"/>
        </w:rPr>
        <w:t xml:space="preserve">Smluvní strany prohlašují s ohledem na znění </w:t>
      </w:r>
      <w:r w:rsidR="00922B6A" w:rsidRPr="00DE149D">
        <w:rPr>
          <w:lang w:eastAsia="ar-SA"/>
        </w:rPr>
        <w:t>§ </w:t>
      </w:r>
      <w:r w:rsidRPr="00DE149D">
        <w:rPr>
          <w:lang w:eastAsia="ar-SA"/>
        </w:rPr>
        <w:t xml:space="preserve">506 občanského zákoníku, </w:t>
      </w:r>
      <w:r w:rsidR="000637C6" w:rsidRPr="00DE149D">
        <w:rPr>
          <w:lang w:eastAsia="ar-SA"/>
        </w:rPr>
        <w:t>že</w:t>
      </w:r>
      <w:r w:rsidR="00C1116F" w:rsidRPr="00DE149D">
        <w:rPr>
          <w:lang w:eastAsia="ar-SA"/>
        </w:rPr>
        <w:t> </w:t>
      </w:r>
      <w:r w:rsidRPr="003252E6">
        <w:rPr>
          <w:lang w:eastAsia="ar-SA"/>
        </w:rPr>
        <w:t xml:space="preserve">stavba, na které je dílo prováděno, </w:t>
      </w:r>
      <w:r w:rsidR="000637C6" w:rsidRPr="003252E6">
        <w:rPr>
          <w:lang w:eastAsia="ar-SA"/>
        </w:rPr>
        <w:t xml:space="preserve">je </w:t>
      </w:r>
      <w:r w:rsidRPr="003252E6">
        <w:rPr>
          <w:lang w:eastAsia="ar-SA"/>
        </w:rPr>
        <w:t xml:space="preserve">součástí </w:t>
      </w:r>
      <w:proofErr w:type="spellStart"/>
      <w:proofErr w:type="gramStart"/>
      <w:r w:rsidR="008B4E1B" w:rsidRPr="008B4E1B">
        <w:rPr>
          <w:sz w:val="17"/>
          <w:szCs w:val="17"/>
          <w:lang w:eastAsia="ar-SA"/>
        </w:rPr>
        <w:t>p.č</w:t>
      </w:r>
      <w:proofErr w:type="spellEnd"/>
      <w:r w:rsidR="008B4E1B" w:rsidRPr="008B4E1B">
        <w:rPr>
          <w:sz w:val="17"/>
          <w:szCs w:val="17"/>
          <w:lang w:eastAsia="ar-SA"/>
        </w:rPr>
        <w:t>.</w:t>
      </w:r>
      <w:proofErr w:type="gramEnd"/>
      <w:r w:rsidR="008B4E1B" w:rsidRPr="008B4E1B">
        <w:rPr>
          <w:sz w:val="17"/>
          <w:szCs w:val="17"/>
          <w:lang w:eastAsia="ar-SA"/>
        </w:rPr>
        <w:t xml:space="preserve"> st. </w:t>
      </w:r>
      <w:r w:rsidR="00D56F08">
        <w:rPr>
          <w:sz w:val="17"/>
          <w:szCs w:val="17"/>
          <w:lang w:eastAsia="ar-SA"/>
        </w:rPr>
        <w:t>210 v</w:t>
      </w:r>
      <w:r w:rsidR="008B4E1B" w:rsidRPr="008B4E1B">
        <w:rPr>
          <w:sz w:val="17"/>
          <w:szCs w:val="17"/>
          <w:lang w:eastAsia="ar-SA"/>
        </w:rPr>
        <w:t xml:space="preserve"> k. </w:t>
      </w:r>
      <w:proofErr w:type="spellStart"/>
      <w:r w:rsidR="008B4E1B" w:rsidRPr="008B4E1B">
        <w:rPr>
          <w:sz w:val="17"/>
          <w:szCs w:val="17"/>
          <w:lang w:eastAsia="ar-SA"/>
        </w:rPr>
        <w:t>ú.</w:t>
      </w:r>
      <w:proofErr w:type="spellEnd"/>
      <w:r w:rsidR="008B4E1B" w:rsidRPr="008B4E1B">
        <w:rPr>
          <w:sz w:val="17"/>
          <w:szCs w:val="17"/>
          <w:lang w:eastAsia="ar-SA"/>
        </w:rPr>
        <w:t xml:space="preserve"> Hluboká nad Vltavou</w:t>
      </w:r>
    </w:p>
    <w:p w14:paraId="1F1439B9" w14:textId="292FC632"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4DA4794B" w:rsidR="00892E4B" w:rsidRPr="00A75FC7" w:rsidRDefault="009B10CE" w:rsidP="0004509A">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8B4E1B">
        <w:rPr>
          <w:rFonts w:cs="Verdana"/>
          <w:b/>
          <w:bCs/>
          <w:sz w:val="17"/>
          <w:szCs w:val="17"/>
        </w:rPr>
        <w:t xml:space="preserve">dokončení stavby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je stanovena na 0,2 % z celkové ceny díla</w:t>
      </w:r>
      <w:r w:rsidR="003E1F6B" w:rsidRPr="00A75FC7">
        <w:rPr>
          <w:rFonts w:cs="Verdana"/>
          <w:bCs/>
          <w:sz w:val="17"/>
          <w:szCs w:val="17"/>
        </w:rPr>
        <w:t xml:space="preserve"> dané etapy</w:t>
      </w:r>
      <w:r w:rsidRPr="00A75FC7">
        <w:rPr>
          <w:rFonts w:cs="Verdana"/>
          <w:bCs/>
          <w:sz w:val="17"/>
          <w:szCs w:val="17"/>
        </w:rPr>
        <w:t xml:space="preserve"> za každý i započatý den prodlení.</w:t>
      </w:r>
    </w:p>
    <w:p w14:paraId="0DB0A63D" w14:textId="086CF8FD" w:rsidR="002E4E3A" w:rsidRPr="00392669" w:rsidRDefault="006635CA" w:rsidP="006635CA">
      <w:pPr>
        <w:pStyle w:val="rove2-slovantext"/>
        <w:tabs>
          <w:tab w:val="clear" w:pos="397"/>
        </w:tabs>
        <w:spacing w:after="0"/>
        <w:rPr>
          <w:sz w:val="17"/>
          <w:szCs w:val="17"/>
        </w:rPr>
      </w:pPr>
      <w:r w:rsidRPr="00392669">
        <w:rPr>
          <w:sz w:val="17"/>
          <w:szCs w:val="17"/>
        </w:rPr>
        <w:lastRenderedPageBreak/>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5C25C334"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 a 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w:t>
      </w:r>
      <w:proofErr w:type="gramStart"/>
      <w:r w:rsidR="002C4E91">
        <w:rPr>
          <w:rFonts w:cs="Verdana"/>
          <w:bCs/>
          <w:sz w:val="17"/>
          <w:szCs w:val="17"/>
        </w:rPr>
        <w:t>této</w:t>
      </w:r>
      <w:proofErr w:type="gramEnd"/>
      <w:r w:rsidR="002C4E91">
        <w:rPr>
          <w:rFonts w:cs="Verdana"/>
          <w:bCs/>
          <w:sz w:val="17"/>
          <w:szCs w:val="17"/>
        </w:rPr>
        <w:t xml:space="preserve"> smlouvy </w:t>
      </w:r>
      <w:r w:rsidRPr="006A767A">
        <w:rPr>
          <w:sz w:val="17"/>
          <w:szCs w:val="17"/>
        </w:rPr>
        <w:t xml:space="preserve">smluvní pokutu ve výši 1.000 Kč, kterou zhotovitel objednateli </w:t>
      </w:r>
      <w:r w:rsidRPr="00A75FC7">
        <w:rPr>
          <w:sz w:val="17"/>
          <w:szCs w:val="17"/>
        </w:rPr>
        <w:t xml:space="preserve">uhradí </w:t>
      </w:r>
      <w:r w:rsidR="00CE29D5" w:rsidRPr="00A75FC7">
        <w:rPr>
          <w:sz w:val="17"/>
          <w:szCs w:val="17"/>
        </w:rPr>
        <w:t xml:space="preserve">za </w:t>
      </w:r>
      <w:r w:rsidRPr="00A75FC7">
        <w:rPr>
          <w:sz w:val="17"/>
          <w:szCs w:val="17"/>
        </w:rPr>
        <w:t xml:space="preserve">každý </w:t>
      </w:r>
      <w:r w:rsidRPr="006A767A">
        <w:rPr>
          <w:sz w:val="17"/>
          <w:szCs w:val="17"/>
        </w:rPr>
        <w:t xml:space="preserve">zjištěný případ </w:t>
      </w:r>
      <w:r w:rsidR="00377408">
        <w:rPr>
          <w:sz w:val="17"/>
          <w:szCs w:val="17"/>
        </w:rPr>
        <w:t>porušení plánu BOZP</w:t>
      </w:r>
      <w:r w:rsidRPr="006A767A">
        <w:rPr>
          <w:sz w:val="17"/>
          <w:szCs w:val="17"/>
        </w:rPr>
        <w:t>.</w:t>
      </w:r>
    </w:p>
    <w:p w14:paraId="752BE0E9" w14:textId="32FA991A"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5D17F3" w:rsidRDefault="00892E4B" w:rsidP="00ED75F3">
      <w:pPr>
        <w:pStyle w:val="rove1-nzevlnku"/>
        <w:rPr>
          <w:sz w:val="17"/>
          <w:szCs w:val="17"/>
        </w:rPr>
      </w:pPr>
      <w:r w:rsidRPr="005D17F3">
        <w:rPr>
          <w:sz w:val="17"/>
          <w:szCs w:val="17"/>
        </w:rPr>
        <w:t>Záruční podmínky</w:t>
      </w:r>
    </w:p>
    <w:p w14:paraId="6C539ACC" w14:textId="7883747A" w:rsidR="0029284D" w:rsidRPr="005D17F3" w:rsidRDefault="0029284D" w:rsidP="0029284D">
      <w:pPr>
        <w:pStyle w:val="rove2-slovantext"/>
        <w:numPr>
          <w:ilvl w:val="1"/>
          <w:numId w:val="5"/>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00FB3D07" w:rsidRPr="005D17F3">
        <w:rPr>
          <w:b/>
          <w:sz w:val="17"/>
          <w:szCs w:val="17"/>
        </w:rPr>
        <w:t xml:space="preserve"> </w:t>
      </w:r>
      <w:r w:rsidRPr="005D17F3">
        <w:rPr>
          <w:b/>
          <w:sz w:val="17"/>
          <w:szCs w:val="17"/>
        </w:rPr>
        <w:t>měsíců</w:t>
      </w:r>
      <w:r w:rsidRPr="005D17F3">
        <w:rPr>
          <w:sz w:val="17"/>
          <w:szCs w:val="17"/>
        </w:rPr>
        <w:t>.</w:t>
      </w:r>
    </w:p>
    <w:p w14:paraId="5E667D6B" w14:textId="77777777" w:rsidR="0029284D" w:rsidRPr="00392669" w:rsidRDefault="0029284D" w:rsidP="0029284D">
      <w:pPr>
        <w:pStyle w:val="rove2-slovantext"/>
        <w:numPr>
          <w:ilvl w:val="1"/>
          <w:numId w:val="5"/>
        </w:numPr>
        <w:rPr>
          <w:sz w:val="17"/>
          <w:szCs w:val="17"/>
        </w:rPr>
      </w:pPr>
      <w:r w:rsidRPr="00BA2658">
        <w:rPr>
          <w:sz w:val="17"/>
          <w:szCs w:val="17"/>
        </w:rPr>
        <w:lastRenderedPageBreak/>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77777777" w:rsidR="00C62810" w:rsidRPr="00392669" w:rsidRDefault="00C62810" w:rsidP="00C62810">
      <w:pPr>
        <w:pStyle w:val="rove2-slovantext"/>
        <w:numPr>
          <w:ilvl w:val="0"/>
          <w:numId w:val="0"/>
        </w:numPr>
        <w:rPr>
          <w:sz w:val="17"/>
          <w:szCs w:val="17"/>
        </w:rPr>
      </w:pPr>
      <w:r w:rsidRPr="00392669">
        <w:rPr>
          <w:sz w:val="17"/>
          <w:szCs w:val="17"/>
        </w:rPr>
        <w:t xml:space="preserve">Bankovní záruka není požadována. </w:t>
      </w:r>
    </w:p>
    <w:p w14:paraId="06C99FE4" w14:textId="77777777" w:rsidR="00892E4B" w:rsidRPr="00C720AB" w:rsidRDefault="00892E4B" w:rsidP="003236A8">
      <w:pPr>
        <w:pStyle w:val="rove1-slolnku"/>
        <w:rPr>
          <w:sz w:val="17"/>
          <w:szCs w:val="17"/>
        </w:rPr>
      </w:pPr>
      <w:bookmarkStart w:id="25" w:name="_Ref374529339"/>
    </w:p>
    <w:bookmarkEnd w:id="25"/>
    <w:p w14:paraId="0007AE7F" w14:textId="77777777" w:rsidR="00892E4B" w:rsidRPr="00C720AB" w:rsidRDefault="00892E4B" w:rsidP="00ED75F3">
      <w:pPr>
        <w:pStyle w:val="rove1-nzevlnku"/>
        <w:rPr>
          <w:sz w:val="17"/>
          <w:szCs w:val="17"/>
        </w:rPr>
      </w:pPr>
      <w:r w:rsidRPr="00C720AB">
        <w:rPr>
          <w:sz w:val="17"/>
          <w:szCs w:val="17"/>
        </w:rPr>
        <w:t>Pojištění</w:t>
      </w:r>
    </w:p>
    <w:p w14:paraId="41BDE83F" w14:textId="77777777" w:rsidR="00892E4B" w:rsidRPr="00C720AB" w:rsidRDefault="00892E4B" w:rsidP="00073CDD">
      <w:pPr>
        <w:pStyle w:val="rove2-slovantext"/>
        <w:spacing w:after="0"/>
        <w:rPr>
          <w:b/>
          <w:sz w:val="17"/>
          <w:szCs w:val="17"/>
        </w:rPr>
      </w:pPr>
      <w:bookmarkStart w:id="26" w:name="_Ref374529353"/>
      <w:r w:rsidRPr="00C720AB">
        <w:rPr>
          <w:b/>
          <w:sz w:val="17"/>
          <w:szCs w:val="17"/>
        </w:rPr>
        <w:t>Pojištění zhotovitele</w:t>
      </w:r>
      <w:bookmarkEnd w:id="26"/>
    </w:p>
    <w:p w14:paraId="2D8395E0"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2C198373"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69D49AC8" w14:textId="77777777" w:rsidR="00892E4B" w:rsidRPr="00E145B8" w:rsidRDefault="00892E4B" w:rsidP="00ED75F3">
      <w:pPr>
        <w:pStyle w:val="rove3-odrkovtext"/>
        <w:rPr>
          <w:sz w:val="17"/>
          <w:szCs w:val="17"/>
        </w:rPr>
      </w:pPr>
      <w:r w:rsidRPr="00E145B8">
        <w:rPr>
          <w:sz w:val="17"/>
          <w:szCs w:val="17"/>
        </w:rPr>
        <w:t>způsobené vadným výrobkem;</w:t>
      </w:r>
    </w:p>
    <w:p w14:paraId="1C42D9DA"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4BAC48F3" w14:textId="77777777" w:rsidR="00892E4B" w:rsidRPr="00E145B8" w:rsidRDefault="00892E4B" w:rsidP="00ED75F3">
      <w:pPr>
        <w:pStyle w:val="rove3-odrkovtext"/>
        <w:rPr>
          <w:sz w:val="17"/>
          <w:szCs w:val="17"/>
        </w:rPr>
      </w:pPr>
      <w:r w:rsidRPr="00E145B8">
        <w:rPr>
          <w:sz w:val="17"/>
          <w:szCs w:val="17"/>
        </w:rPr>
        <w:t>vzniklé v souvislosti s vlastnictvím nemovitosti;</w:t>
      </w:r>
    </w:p>
    <w:p w14:paraId="2B777A6E" w14:textId="77777777" w:rsidR="00892E4B" w:rsidRPr="00E145B8" w:rsidRDefault="00892E4B" w:rsidP="00ED75F3">
      <w:pPr>
        <w:pStyle w:val="rove3-odrkovtext"/>
        <w:rPr>
          <w:sz w:val="17"/>
          <w:szCs w:val="17"/>
        </w:rPr>
      </w:pPr>
      <w:r w:rsidRPr="00E145B8">
        <w:rPr>
          <w:sz w:val="17"/>
          <w:szCs w:val="17"/>
        </w:rPr>
        <w:t>vzniklé na věcech zaměstnanců.</w:t>
      </w:r>
    </w:p>
    <w:p w14:paraId="0A1DF272" w14:textId="77777777" w:rsidR="00892E4B" w:rsidRPr="00C720AB" w:rsidRDefault="00892E4B" w:rsidP="00073CDD">
      <w:pPr>
        <w:pStyle w:val="rove2-slovantext"/>
        <w:spacing w:after="0"/>
        <w:rPr>
          <w:b/>
          <w:sz w:val="17"/>
          <w:szCs w:val="17"/>
        </w:rPr>
      </w:pPr>
      <w:r w:rsidRPr="00C720AB">
        <w:rPr>
          <w:b/>
          <w:sz w:val="17"/>
          <w:szCs w:val="17"/>
        </w:rPr>
        <w:t>Pojištění zaměstnanců</w:t>
      </w:r>
    </w:p>
    <w:p w14:paraId="39EAA7CD" w14:textId="77777777" w:rsidR="00892E4B" w:rsidRPr="00C720AB" w:rsidRDefault="00892E4B" w:rsidP="00073CDD">
      <w:pPr>
        <w:pStyle w:val="rove2-text"/>
        <w:spacing w:before="60" w:after="0"/>
        <w:rPr>
          <w:sz w:val="17"/>
          <w:szCs w:val="17"/>
        </w:rPr>
      </w:pPr>
      <w:r w:rsidRPr="00C720AB">
        <w:rPr>
          <w:sz w:val="17"/>
          <w:szCs w:val="17"/>
        </w:rPr>
        <w:lastRenderedPageBreak/>
        <w:t>Zhotovitel je povinen být po celou dobu provádění díla pojištěn pro případ své odpovědnosti za škodu při pracovním úrazu nebo nemoci z povolání svých zaměstnanců.</w:t>
      </w:r>
    </w:p>
    <w:p w14:paraId="7A3439A3" w14:textId="77777777" w:rsidR="00892E4B" w:rsidRPr="00C720AB" w:rsidRDefault="00892E4B" w:rsidP="00073CDD">
      <w:pPr>
        <w:pStyle w:val="rove2-slovantext"/>
        <w:spacing w:after="0"/>
        <w:rPr>
          <w:b/>
          <w:sz w:val="17"/>
          <w:szCs w:val="17"/>
        </w:rPr>
      </w:pPr>
      <w:r w:rsidRPr="00C720AB">
        <w:rPr>
          <w:b/>
          <w:sz w:val="17"/>
          <w:szCs w:val="17"/>
        </w:rPr>
        <w:t xml:space="preserve">Pojištění </w:t>
      </w:r>
      <w:r w:rsidR="001E2534" w:rsidRPr="00C720AB">
        <w:rPr>
          <w:b/>
          <w:sz w:val="17"/>
          <w:szCs w:val="17"/>
        </w:rPr>
        <w:t>pod</w:t>
      </w:r>
      <w:r w:rsidRPr="00C720AB">
        <w:rPr>
          <w:b/>
          <w:sz w:val="17"/>
          <w:szCs w:val="17"/>
        </w:rPr>
        <w:t>dodavatelů</w:t>
      </w:r>
    </w:p>
    <w:p w14:paraId="40941E12" w14:textId="77777777" w:rsidR="00892E4B" w:rsidRPr="00C720AB" w:rsidRDefault="00892E4B" w:rsidP="00073CDD">
      <w:pPr>
        <w:pStyle w:val="rove2-text"/>
        <w:spacing w:before="60" w:after="0"/>
        <w:rPr>
          <w:sz w:val="17"/>
          <w:szCs w:val="17"/>
        </w:rPr>
      </w:pPr>
      <w:r w:rsidRPr="00C720AB">
        <w:rPr>
          <w:sz w:val="17"/>
          <w:szCs w:val="17"/>
        </w:rPr>
        <w:t xml:space="preserve">Zhotovitel je povinen zabezpečit před zahájením </w:t>
      </w:r>
      <w:r w:rsidR="001E2534" w:rsidRPr="00C720AB">
        <w:rPr>
          <w:sz w:val="17"/>
          <w:szCs w:val="17"/>
        </w:rPr>
        <w:t>pod</w:t>
      </w:r>
      <w:r w:rsidRPr="00C720AB">
        <w:rPr>
          <w:sz w:val="17"/>
          <w:szCs w:val="17"/>
        </w:rPr>
        <w:t xml:space="preserve">dodavatelských prací, aby shodné povinnosti související s pojištěním splnili i jeho </w:t>
      </w:r>
      <w:r w:rsidR="001E2534" w:rsidRPr="00C720AB">
        <w:rPr>
          <w:sz w:val="17"/>
          <w:szCs w:val="17"/>
        </w:rPr>
        <w:t>pod</w:t>
      </w:r>
      <w:r w:rsidRPr="00C720AB">
        <w:rPr>
          <w:sz w:val="17"/>
          <w:szCs w:val="17"/>
        </w:rPr>
        <w:t xml:space="preserve">dodavatelé v rozsahu odpovídajícím charakteru a rozsahu jejich </w:t>
      </w:r>
      <w:r w:rsidR="001E2534" w:rsidRPr="00C720AB">
        <w:rPr>
          <w:sz w:val="17"/>
          <w:szCs w:val="17"/>
        </w:rPr>
        <w:t>pod</w:t>
      </w:r>
      <w:r w:rsidRPr="00C720AB">
        <w:rPr>
          <w:sz w:val="17"/>
          <w:szCs w:val="17"/>
        </w:rPr>
        <w:t>dodávky.</w:t>
      </w:r>
    </w:p>
    <w:p w14:paraId="0D527C1F"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30707419" w14:textId="77777777" w:rsidR="00892E4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0CFF49FB" w14:textId="77777777" w:rsidR="00A75FC7" w:rsidRPr="00C720AB" w:rsidRDefault="00A75FC7" w:rsidP="00073CDD">
      <w:pPr>
        <w:pStyle w:val="rove2-text"/>
        <w:spacing w:before="60" w:after="0"/>
        <w:rPr>
          <w:sz w:val="17"/>
          <w:szCs w:val="17"/>
        </w:rPr>
      </w:pPr>
    </w:p>
    <w:p w14:paraId="6522BDD1" w14:textId="77777777" w:rsidR="00892E4B" w:rsidRPr="00C720AB" w:rsidRDefault="00892E4B" w:rsidP="00073CDD">
      <w:pPr>
        <w:pStyle w:val="rove2-slovantext"/>
        <w:spacing w:after="0"/>
        <w:rPr>
          <w:b/>
          <w:sz w:val="17"/>
          <w:szCs w:val="17"/>
        </w:rPr>
      </w:pPr>
      <w:r w:rsidRPr="00C720AB">
        <w:rPr>
          <w:b/>
          <w:sz w:val="17"/>
          <w:szCs w:val="17"/>
        </w:rPr>
        <w:t>Povinnosti smluvních stran při vzniku pojistné události</w:t>
      </w:r>
    </w:p>
    <w:p w14:paraId="00D8F9DC" w14:textId="77777777" w:rsidR="00892E4B" w:rsidRPr="00C720A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1EF614DC" w14:textId="77777777" w:rsidR="00892E4B" w:rsidRPr="00C720AB" w:rsidRDefault="00892E4B" w:rsidP="00B10CC4">
      <w:pPr>
        <w:pStyle w:val="rove1-slolnku"/>
        <w:rPr>
          <w:sz w:val="17"/>
          <w:szCs w:val="17"/>
        </w:rPr>
      </w:pPr>
      <w:bookmarkStart w:id="27" w:name="_Ref374529935"/>
    </w:p>
    <w:bookmarkEnd w:id="2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B10F6F9"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8B4E1B">
        <w:rPr>
          <w:rFonts w:cs="Verdana"/>
          <w:color w:val="000000"/>
          <w:sz w:val="17"/>
          <w:szCs w:val="17"/>
        </w:rPr>
        <w:t>Ing. Vladimír Pokorný</w:t>
      </w:r>
      <w:r w:rsidR="005D17F3">
        <w:rPr>
          <w:rFonts w:cs="Verdana"/>
          <w:color w:val="000000"/>
          <w:sz w:val="17"/>
          <w:szCs w:val="17"/>
        </w:rPr>
        <w:t>, ředitel</w:t>
      </w:r>
    </w:p>
    <w:p w14:paraId="60862B4C" w14:textId="549E1558"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723ED" w:rsidRPr="00E723ED">
        <w:rPr>
          <w:sz w:val="17"/>
          <w:szCs w:val="17"/>
        </w:rPr>
        <w:t>Ing. Petr Steinbauer,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5A7739C7"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FA40E8">
        <w:rPr>
          <w:sz w:val="17"/>
          <w:szCs w:val="17"/>
        </w:rPr>
        <w:t>………………………………</w:t>
      </w:r>
      <w:proofErr w:type="gramStart"/>
      <w:r w:rsidR="00FA40E8">
        <w:rPr>
          <w:sz w:val="17"/>
          <w:szCs w:val="17"/>
        </w:rPr>
        <w:t>…..TDI</w:t>
      </w:r>
      <w:proofErr w:type="gramEnd"/>
    </w:p>
    <w:p w14:paraId="78E35104" w14:textId="5713DE04"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723ED" w:rsidRPr="00E723ED">
        <w:rPr>
          <w:sz w:val="17"/>
          <w:szCs w:val="17"/>
        </w:rPr>
        <w:t>Ing. Petr Steinbauer, jednatel</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5BCD772"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4117C">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lastRenderedPageBreak/>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w:t>
      </w:r>
      <w:proofErr w:type="gramStart"/>
      <w:r w:rsidR="00485262">
        <w:rPr>
          <w:b/>
          <w:sz w:val="17"/>
          <w:szCs w:val="17"/>
        </w:rPr>
        <w:t>za</w:t>
      </w:r>
      <w:proofErr w:type="gramEnd"/>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4696692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4117C">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0825DF47"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04117C">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6933BA" w:rsidRDefault="006933BA" w:rsidP="006933BA">
      <w:pPr>
        <w:pStyle w:val="rove2-slovantext"/>
        <w:rPr>
          <w:sz w:val="17"/>
          <w:szCs w:val="17"/>
        </w:rPr>
      </w:pPr>
      <w:r w:rsidRPr="006933BA">
        <w:rPr>
          <w:sz w:val="17"/>
          <w:szCs w:val="17"/>
        </w:rPr>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lastRenderedPageBreak/>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F6FC11B"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6D500258" w14:textId="19710241"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8B4E1B">
        <w:rPr>
          <w:sz w:val="17"/>
          <w:szCs w:val="17"/>
        </w:rPr>
        <w:t>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3176EC7F" w14:textId="7306987B"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2A52899A" w:rsidR="00892E4B" w:rsidRPr="00392669"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261457AD" w14:textId="3E13A124" w:rsidR="00892E4B" w:rsidRDefault="00892E4B" w:rsidP="00030924">
      <w:pPr>
        <w:rPr>
          <w:sz w:val="17"/>
          <w:szCs w:val="17"/>
        </w:rPr>
      </w:pPr>
    </w:p>
    <w:p w14:paraId="1219C12A" w14:textId="73D46C66" w:rsidR="00234BBC" w:rsidRDefault="00234BBC" w:rsidP="00030924">
      <w:pPr>
        <w:rPr>
          <w:sz w:val="17"/>
          <w:szCs w:val="17"/>
        </w:rPr>
      </w:pPr>
    </w:p>
    <w:p w14:paraId="374F6A5C" w14:textId="64BF9658" w:rsidR="00234BBC" w:rsidRDefault="00234BBC" w:rsidP="00030924">
      <w:pPr>
        <w:rPr>
          <w:sz w:val="17"/>
          <w:szCs w:val="17"/>
        </w:rPr>
      </w:pPr>
    </w:p>
    <w:p w14:paraId="24F78A82" w14:textId="120C39FE" w:rsidR="00234BBC" w:rsidRDefault="00234BBC" w:rsidP="00030924">
      <w:pPr>
        <w:rPr>
          <w:sz w:val="17"/>
          <w:szCs w:val="17"/>
        </w:rPr>
      </w:pPr>
    </w:p>
    <w:p w14:paraId="7A1988A1" w14:textId="428916B5" w:rsidR="00234BBC" w:rsidRDefault="00234BBC" w:rsidP="00030924">
      <w:pPr>
        <w:rPr>
          <w:sz w:val="17"/>
          <w:szCs w:val="17"/>
        </w:rPr>
      </w:pPr>
    </w:p>
    <w:p w14:paraId="2038ECBB" w14:textId="564EA035" w:rsidR="00234BBC" w:rsidRDefault="00234BBC" w:rsidP="00030924">
      <w:pPr>
        <w:rPr>
          <w:sz w:val="17"/>
          <w:szCs w:val="17"/>
        </w:rPr>
      </w:pPr>
    </w:p>
    <w:p w14:paraId="2164FF8D" w14:textId="7476E93A" w:rsidR="00234BBC" w:rsidRDefault="00234BBC" w:rsidP="00030924">
      <w:pPr>
        <w:rPr>
          <w:sz w:val="17"/>
          <w:szCs w:val="17"/>
        </w:rPr>
      </w:pPr>
    </w:p>
    <w:p w14:paraId="10DE4C9C" w14:textId="77777777" w:rsidR="00234BBC" w:rsidRPr="00C720AB" w:rsidRDefault="00234BBC"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6B11F6AC" w:rsidR="00892E4B" w:rsidRPr="00C720AB" w:rsidRDefault="00046653" w:rsidP="00742D92">
            <w:pPr>
              <w:rPr>
                <w:sz w:val="17"/>
                <w:szCs w:val="17"/>
              </w:rPr>
            </w:pPr>
            <w:r>
              <w:rPr>
                <w:sz w:val="17"/>
                <w:szCs w:val="17"/>
              </w:rPr>
              <w:t xml:space="preserve">Oceněný soupis prací vč. výkazu </w:t>
            </w:r>
            <w:r w:rsidRPr="00A75FC7">
              <w:rPr>
                <w:sz w:val="17"/>
                <w:szCs w:val="17"/>
              </w:rPr>
              <w:t>výměr</w:t>
            </w:r>
            <w:r w:rsidR="00667F14" w:rsidRPr="00A75FC7">
              <w:rPr>
                <w:sz w:val="17"/>
                <w:szCs w:val="17"/>
              </w:rPr>
              <w:t xml:space="preserve"> </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E723ED">
        <w:trPr>
          <w:trHeight w:val="567"/>
        </w:trPr>
        <w:tc>
          <w:tcPr>
            <w:tcW w:w="2481" w:type="pct"/>
            <w:hideMark/>
          </w:tcPr>
          <w:p w14:paraId="63F0DD2D" w14:textId="21C00DCF" w:rsidR="00892E4B" w:rsidRPr="00392669" w:rsidRDefault="00892E4B" w:rsidP="00234BBC">
            <w:pPr>
              <w:rPr>
                <w:sz w:val="17"/>
                <w:szCs w:val="17"/>
              </w:rPr>
            </w:pPr>
            <w:r w:rsidRPr="00392669">
              <w:rPr>
                <w:sz w:val="17"/>
                <w:szCs w:val="17"/>
              </w:rPr>
              <w:t>V</w:t>
            </w:r>
            <w:r w:rsidR="00234BBC">
              <w:rPr>
                <w:sz w:val="17"/>
                <w:szCs w:val="17"/>
              </w:rPr>
              <w:t> Hluboké nad Vltavou</w:t>
            </w:r>
            <w:r w:rsidR="0044387E" w:rsidRPr="00392669">
              <w:rPr>
                <w:sz w:val="17"/>
                <w:szCs w:val="17"/>
              </w:rPr>
              <w:t>,</w:t>
            </w:r>
            <w:r w:rsidRPr="00392669">
              <w:rPr>
                <w:sz w:val="17"/>
                <w:szCs w:val="17"/>
              </w:rPr>
              <w:t xml:space="preserve"> dne </w:t>
            </w:r>
          </w:p>
        </w:tc>
        <w:tc>
          <w:tcPr>
            <w:tcW w:w="2519" w:type="pct"/>
            <w:shd w:val="clear" w:color="auto" w:fill="auto"/>
            <w:hideMark/>
          </w:tcPr>
          <w:p w14:paraId="2A61FCD6" w14:textId="0F2DB5AA" w:rsidR="00892E4B" w:rsidRPr="00392669" w:rsidRDefault="00B759AF" w:rsidP="00A35CA9">
            <w:pPr>
              <w:rPr>
                <w:sz w:val="17"/>
                <w:szCs w:val="17"/>
              </w:rPr>
            </w:pPr>
            <w:r w:rsidRPr="00E723ED">
              <w:rPr>
                <w:sz w:val="17"/>
                <w:szCs w:val="17"/>
              </w:rPr>
              <w:t xml:space="preserve">V </w:t>
            </w:r>
            <w:r w:rsidR="00E723ED" w:rsidRPr="00E723ED">
              <w:rPr>
                <w:sz w:val="17"/>
                <w:szCs w:val="17"/>
              </w:rPr>
              <w:t>Českých Budějovicích</w:t>
            </w:r>
            <w:r w:rsidRPr="00E723ED">
              <w:rPr>
                <w:sz w:val="17"/>
                <w:szCs w:val="17"/>
              </w:rPr>
              <w:t>,</w:t>
            </w:r>
            <w:r w:rsidRPr="00392669">
              <w:rPr>
                <w:sz w:val="17"/>
                <w:szCs w:val="17"/>
              </w:rPr>
              <w:t xml:space="preserve"> dne: </w:t>
            </w:r>
            <w:r w:rsidRPr="00E723ED">
              <w:rPr>
                <w:sz w:val="17"/>
                <w:szCs w:val="17"/>
              </w:rPr>
              <w:t>…………………</w:t>
            </w:r>
          </w:p>
        </w:tc>
      </w:tr>
      <w:tr w:rsidR="00892E4B" w:rsidRPr="00392669" w14:paraId="67ADE60B" w14:textId="77777777" w:rsidTr="009E5BC7">
        <w:trPr>
          <w:trHeight w:val="567"/>
        </w:trPr>
        <w:tc>
          <w:tcPr>
            <w:tcW w:w="2481" w:type="pct"/>
            <w:vAlign w:val="bottom"/>
          </w:tcPr>
          <w:p w14:paraId="463D6D37" w14:textId="77777777" w:rsidR="00892E4B" w:rsidRPr="00392669" w:rsidRDefault="00892E4B" w:rsidP="0069657B">
            <w:pPr>
              <w:rPr>
                <w:b/>
                <w:sz w:val="17"/>
                <w:szCs w:val="17"/>
                <w:u w:val="single"/>
              </w:rPr>
            </w:pPr>
            <w:r w:rsidRPr="00392669">
              <w:rPr>
                <w:b/>
                <w:sz w:val="17"/>
                <w:szCs w:val="17"/>
              </w:rPr>
              <w:lastRenderedPageBreak/>
              <w:t>Objednatel:</w:t>
            </w:r>
          </w:p>
        </w:tc>
        <w:tc>
          <w:tcPr>
            <w:tcW w:w="2519" w:type="pct"/>
            <w:vAlign w:val="bottom"/>
          </w:tcPr>
          <w:p w14:paraId="3D93BC5C" w14:textId="77777777" w:rsidR="00892E4B" w:rsidRPr="00392669" w:rsidRDefault="00892E4B" w:rsidP="0069657B">
            <w:pPr>
              <w:rPr>
                <w:b/>
                <w:sz w:val="17"/>
                <w:szCs w:val="17"/>
                <w:u w:val="single"/>
              </w:rPr>
            </w:pPr>
            <w:r w:rsidRPr="00392669">
              <w:rPr>
                <w:b/>
                <w:sz w:val="17"/>
                <w:szCs w:val="17"/>
              </w:rPr>
              <w:t>Zhotovitel:</w:t>
            </w:r>
          </w:p>
        </w:tc>
      </w:tr>
      <w:tr w:rsidR="00892E4B" w:rsidRPr="00392669" w14:paraId="020DB6F9" w14:textId="77777777" w:rsidTr="00B759AF">
        <w:trPr>
          <w:trHeight w:val="918"/>
        </w:trPr>
        <w:tc>
          <w:tcPr>
            <w:tcW w:w="2481" w:type="pct"/>
            <w:vAlign w:val="bottom"/>
            <w:hideMark/>
          </w:tcPr>
          <w:p w14:paraId="155F1EEC" w14:textId="77777777"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74612A92" w:rsidR="00104FFB" w:rsidRPr="00392669" w:rsidRDefault="00B759AF" w:rsidP="0069657B">
      <w:pPr>
        <w:rPr>
          <w:iCs/>
        </w:rPr>
      </w:pPr>
      <w:r w:rsidRPr="00392669">
        <w:rPr>
          <w:iCs/>
        </w:rPr>
        <w:t xml:space="preserve">     </w:t>
      </w:r>
      <w:r w:rsidR="008B4E1B">
        <w:rPr>
          <w:iCs/>
        </w:rPr>
        <w:t>Ing. Vladimír Pokorný</w:t>
      </w:r>
      <w:r w:rsidRPr="00392669">
        <w:rPr>
          <w:iCs/>
        </w:rPr>
        <w:tab/>
      </w:r>
      <w:r w:rsidRPr="00392669">
        <w:rPr>
          <w:iCs/>
        </w:rPr>
        <w:tab/>
      </w:r>
      <w:r w:rsidRPr="00392669">
        <w:rPr>
          <w:iCs/>
        </w:rPr>
        <w:tab/>
      </w:r>
      <w:r w:rsidRPr="00392669">
        <w:rPr>
          <w:iCs/>
        </w:rPr>
        <w:tab/>
      </w:r>
      <w:r w:rsidRPr="00E723ED">
        <w:rPr>
          <w:iCs/>
        </w:rPr>
        <w:t xml:space="preserve">    </w:t>
      </w:r>
      <w:r w:rsidR="00E723ED" w:rsidRPr="00E723ED">
        <w:rPr>
          <w:szCs w:val="18"/>
        </w:rPr>
        <w:t>Ing. Petr Steinbauer</w:t>
      </w:r>
    </w:p>
    <w:p w14:paraId="097813D7" w14:textId="78C71AFA" w:rsidR="00B759AF" w:rsidRPr="00392669" w:rsidRDefault="00B759AF" w:rsidP="0069657B">
      <w:pPr>
        <w:rPr>
          <w:sz w:val="17"/>
          <w:szCs w:val="17"/>
        </w:rPr>
      </w:pPr>
      <w:r w:rsidRPr="00392669">
        <w:rPr>
          <w:iCs/>
        </w:rPr>
        <w:t xml:space="preserve">              </w:t>
      </w:r>
      <w:r w:rsidR="008B4E1B">
        <w:rPr>
          <w:iCs/>
        </w:rPr>
        <w:t>ř</w:t>
      </w:r>
      <w:r w:rsidRPr="00392669">
        <w:rPr>
          <w:iCs/>
        </w:rPr>
        <w:t>editel</w:t>
      </w:r>
      <w:r w:rsidRPr="00392669">
        <w:rPr>
          <w:iCs/>
        </w:rPr>
        <w:tab/>
      </w:r>
      <w:r w:rsidRPr="00392669">
        <w:rPr>
          <w:iCs/>
        </w:rPr>
        <w:tab/>
      </w:r>
      <w:r w:rsidRPr="00392669">
        <w:rPr>
          <w:iCs/>
        </w:rPr>
        <w:tab/>
      </w:r>
      <w:r w:rsidRPr="00392669">
        <w:rPr>
          <w:iCs/>
        </w:rPr>
        <w:tab/>
      </w:r>
      <w:r w:rsidRPr="00392669">
        <w:rPr>
          <w:iCs/>
        </w:rPr>
        <w:tab/>
      </w:r>
      <w:r w:rsidRPr="00E723ED">
        <w:rPr>
          <w:iCs/>
        </w:rPr>
        <w:t xml:space="preserve">       </w:t>
      </w:r>
      <w:r w:rsidR="00E723ED">
        <w:rPr>
          <w:iCs/>
        </w:rPr>
        <w:t xml:space="preserve"> </w:t>
      </w:r>
      <w:r w:rsidRPr="00E723ED">
        <w:rPr>
          <w:iCs/>
        </w:rPr>
        <w:t xml:space="preserve"> </w:t>
      </w:r>
      <w:r w:rsidR="00E723ED" w:rsidRPr="00E723ED">
        <w:rPr>
          <w:szCs w:val="18"/>
        </w:rPr>
        <w:t>jednatel</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F772A" w14:textId="77777777" w:rsidR="0061750D" w:rsidRDefault="0061750D">
      <w:r>
        <w:separator/>
      </w:r>
    </w:p>
  </w:endnote>
  <w:endnote w:type="continuationSeparator" w:id="0">
    <w:p w14:paraId="0408519B" w14:textId="77777777" w:rsidR="0061750D" w:rsidRDefault="0061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4EED1910" w:rsidR="003913AA" w:rsidRDefault="003913AA" w:rsidP="00137C5A">
    <w:pPr>
      <w:pStyle w:val="Zpat"/>
      <w:pBdr>
        <w:top w:val="single" w:sz="4" w:space="4" w:color="auto"/>
      </w:pBdr>
      <w:spacing w:line="240" w:lineRule="auto"/>
    </w:pPr>
    <w:proofErr w:type="gramStart"/>
    <w:r w:rsidRPr="001F3026">
      <w:t xml:space="preserve">Stránka </w:t>
    </w:r>
    <w:proofErr w:type="gramEnd"/>
    <w:r w:rsidRPr="001F3026">
      <w:fldChar w:fldCharType="begin"/>
    </w:r>
    <w:r w:rsidRPr="001F3026">
      <w:instrText>PAGE</w:instrText>
    </w:r>
    <w:r w:rsidRPr="001F3026">
      <w:fldChar w:fldCharType="separate"/>
    </w:r>
    <w:r w:rsidR="0004117C">
      <w:rPr>
        <w:noProof/>
      </w:rPr>
      <w:t>17</w:t>
    </w:r>
    <w:r w:rsidRPr="001F3026">
      <w:fldChar w:fldCharType="end"/>
    </w:r>
    <w:proofErr w:type="gramStart"/>
    <w:r w:rsidRPr="001F3026">
      <w:t xml:space="preserve"> z </w:t>
    </w:r>
    <w:proofErr w:type="gramEnd"/>
    <w:r w:rsidRPr="001F3026">
      <w:fldChar w:fldCharType="begin"/>
    </w:r>
    <w:r w:rsidRPr="001F3026">
      <w:instrText>NUMPAGES</w:instrText>
    </w:r>
    <w:r w:rsidRPr="001F3026">
      <w:fldChar w:fldCharType="separate"/>
    </w:r>
    <w:r w:rsidR="0004117C">
      <w:rPr>
        <w:noProof/>
      </w:rPr>
      <w:t>17</w:t>
    </w:r>
    <w:r w:rsidRPr="001F3026">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5B673D0E" w:rsidR="003913AA" w:rsidRPr="00A41CF3" w:rsidRDefault="003913AA" w:rsidP="00A41CF3">
    <w:pPr>
      <w:pStyle w:val="Zpat"/>
      <w:pBdr>
        <w:top w:val="single" w:sz="4" w:space="4" w:color="auto"/>
      </w:pBdr>
    </w:pPr>
    <w:proofErr w:type="gramStart"/>
    <w:r w:rsidRPr="001F3026">
      <w:t xml:space="preserve">Stránka </w:t>
    </w:r>
    <w:proofErr w:type="gramEnd"/>
    <w:r w:rsidRPr="001F3026">
      <w:fldChar w:fldCharType="begin"/>
    </w:r>
    <w:r w:rsidRPr="001F3026">
      <w:instrText>PAGE</w:instrText>
    </w:r>
    <w:r w:rsidRPr="001F3026">
      <w:fldChar w:fldCharType="separate"/>
    </w:r>
    <w:r w:rsidR="0004117C">
      <w:rPr>
        <w:noProof/>
      </w:rPr>
      <w:t>1</w:t>
    </w:r>
    <w:r w:rsidRPr="001F3026">
      <w:fldChar w:fldCharType="end"/>
    </w:r>
    <w:proofErr w:type="gramStart"/>
    <w:r w:rsidRPr="001F3026">
      <w:t xml:space="preserve"> z </w:t>
    </w:r>
    <w:proofErr w:type="gramEnd"/>
    <w:r w:rsidRPr="001F3026">
      <w:fldChar w:fldCharType="begin"/>
    </w:r>
    <w:r w:rsidRPr="001F3026">
      <w:instrText>NUMPAGES</w:instrText>
    </w:r>
    <w:r w:rsidRPr="001F3026">
      <w:fldChar w:fldCharType="separate"/>
    </w:r>
    <w:r w:rsidR="0004117C">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B5869" w14:textId="77777777" w:rsidR="0061750D" w:rsidRDefault="0061750D">
      <w:r>
        <w:separator/>
      </w:r>
    </w:p>
  </w:footnote>
  <w:footnote w:type="continuationSeparator" w:id="0">
    <w:p w14:paraId="39394041" w14:textId="77777777" w:rsidR="0061750D" w:rsidRDefault="00617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3913AA" w:rsidRDefault="003913AA"/>
  <w:p w14:paraId="7E1C0773" w14:textId="77777777" w:rsidR="003913AA" w:rsidRDefault="003913A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3913AA" w:rsidRPr="00795BE1" w:rsidRDefault="003913AA" w:rsidP="00795BE1">
    <w:pPr>
      <w:pStyle w:val="Zhlav"/>
      <w:jc w:val="center"/>
      <w:rPr>
        <w:b/>
      </w:rPr>
    </w:pPr>
    <w:r w:rsidRPr="00795BE1">
      <w:rPr>
        <w:b/>
      </w:rPr>
      <w:t>SMLOUVA O DÍLO</w:t>
    </w:r>
  </w:p>
  <w:p w14:paraId="64AE066B" w14:textId="77777777" w:rsidR="003913AA" w:rsidRDefault="003913A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76C80A60" w:rsidR="003913AA" w:rsidRDefault="003913AA" w:rsidP="007570C3">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
  </w:num>
  <w:num w:numId="3">
    <w:abstractNumId w:val="8"/>
  </w:num>
  <w:num w:numId="4">
    <w:abstractNumId w:val="3"/>
  </w:num>
  <w:num w:numId="5">
    <w:abstractNumId w:val="12"/>
  </w:num>
  <w:num w:numId="6">
    <w:abstractNumId w:val="12"/>
  </w:num>
  <w:num w:numId="7">
    <w:abstractNumId w:val="12"/>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9"/>
  </w:num>
  <w:num w:numId="15">
    <w:abstractNumId w:val="11"/>
  </w:num>
  <w:num w:numId="16">
    <w:abstractNumId w:val="12"/>
  </w:num>
  <w:num w:numId="17">
    <w:abstractNumId w:val="12"/>
  </w:num>
  <w:num w:numId="18">
    <w:abstractNumId w:val="12"/>
  </w:num>
  <w:num w:numId="19">
    <w:abstractNumId w:val="12"/>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724A"/>
    <w:rsid w:val="0004117C"/>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6D96"/>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C7580"/>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0712"/>
    <w:rsid w:val="00115390"/>
    <w:rsid w:val="00121311"/>
    <w:rsid w:val="00121558"/>
    <w:rsid w:val="00123038"/>
    <w:rsid w:val="00124B86"/>
    <w:rsid w:val="00124E96"/>
    <w:rsid w:val="00125E5E"/>
    <w:rsid w:val="001306BB"/>
    <w:rsid w:val="00130931"/>
    <w:rsid w:val="00132C93"/>
    <w:rsid w:val="0013666C"/>
    <w:rsid w:val="00137C5A"/>
    <w:rsid w:val="00141F1A"/>
    <w:rsid w:val="0014330A"/>
    <w:rsid w:val="00144D00"/>
    <w:rsid w:val="001451F8"/>
    <w:rsid w:val="00145815"/>
    <w:rsid w:val="00146A7D"/>
    <w:rsid w:val="001472AC"/>
    <w:rsid w:val="00153B66"/>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0E"/>
    <w:rsid w:val="001A1442"/>
    <w:rsid w:val="001A47FD"/>
    <w:rsid w:val="001A4FFB"/>
    <w:rsid w:val="001A5355"/>
    <w:rsid w:val="001A7A5F"/>
    <w:rsid w:val="001B0569"/>
    <w:rsid w:val="001B08A6"/>
    <w:rsid w:val="001B22CA"/>
    <w:rsid w:val="001B6C67"/>
    <w:rsid w:val="001B7C87"/>
    <w:rsid w:val="001C3A61"/>
    <w:rsid w:val="001C76D7"/>
    <w:rsid w:val="001D0244"/>
    <w:rsid w:val="001D042A"/>
    <w:rsid w:val="001D08B5"/>
    <w:rsid w:val="001D3FD6"/>
    <w:rsid w:val="001E2534"/>
    <w:rsid w:val="001E3B13"/>
    <w:rsid w:val="001E53C5"/>
    <w:rsid w:val="001E57D0"/>
    <w:rsid w:val="001F0BD8"/>
    <w:rsid w:val="001F2277"/>
    <w:rsid w:val="001F28A5"/>
    <w:rsid w:val="001F3026"/>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4BBC"/>
    <w:rsid w:val="00235DF7"/>
    <w:rsid w:val="00236CEE"/>
    <w:rsid w:val="002412F7"/>
    <w:rsid w:val="00241C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4A8B"/>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D707F"/>
    <w:rsid w:val="002E0015"/>
    <w:rsid w:val="002E0D2C"/>
    <w:rsid w:val="002E16C5"/>
    <w:rsid w:val="002E2404"/>
    <w:rsid w:val="002E45D1"/>
    <w:rsid w:val="002E47F5"/>
    <w:rsid w:val="002E498E"/>
    <w:rsid w:val="002E4E3A"/>
    <w:rsid w:val="002F3003"/>
    <w:rsid w:val="002F6815"/>
    <w:rsid w:val="002F76A5"/>
    <w:rsid w:val="00302A21"/>
    <w:rsid w:val="00305EE4"/>
    <w:rsid w:val="003078A4"/>
    <w:rsid w:val="00311D62"/>
    <w:rsid w:val="00311EEF"/>
    <w:rsid w:val="00314BC7"/>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342F"/>
    <w:rsid w:val="003442D3"/>
    <w:rsid w:val="00350BCC"/>
    <w:rsid w:val="00351A5E"/>
    <w:rsid w:val="00351BC5"/>
    <w:rsid w:val="00351D23"/>
    <w:rsid w:val="003525C5"/>
    <w:rsid w:val="00352DA3"/>
    <w:rsid w:val="003540CA"/>
    <w:rsid w:val="00354C6D"/>
    <w:rsid w:val="00357AF9"/>
    <w:rsid w:val="00361AEE"/>
    <w:rsid w:val="0036331F"/>
    <w:rsid w:val="003732D2"/>
    <w:rsid w:val="00377408"/>
    <w:rsid w:val="00377684"/>
    <w:rsid w:val="00380D2A"/>
    <w:rsid w:val="0038397F"/>
    <w:rsid w:val="003847A0"/>
    <w:rsid w:val="003862AE"/>
    <w:rsid w:val="00386A07"/>
    <w:rsid w:val="00387160"/>
    <w:rsid w:val="00387724"/>
    <w:rsid w:val="003913AA"/>
    <w:rsid w:val="00392669"/>
    <w:rsid w:val="00392C05"/>
    <w:rsid w:val="00393013"/>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F6B"/>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41549"/>
    <w:rsid w:val="0044165E"/>
    <w:rsid w:val="0044387E"/>
    <w:rsid w:val="00445AD3"/>
    <w:rsid w:val="00447A2D"/>
    <w:rsid w:val="004502D0"/>
    <w:rsid w:val="0045115C"/>
    <w:rsid w:val="0045445E"/>
    <w:rsid w:val="00454FE5"/>
    <w:rsid w:val="00455ECD"/>
    <w:rsid w:val="00456D1C"/>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5AD2"/>
    <w:rsid w:val="004A6ADC"/>
    <w:rsid w:val="004B12CE"/>
    <w:rsid w:val="004B1446"/>
    <w:rsid w:val="004B1F9E"/>
    <w:rsid w:val="004B40C5"/>
    <w:rsid w:val="004B4A98"/>
    <w:rsid w:val="004B5496"/>
    <w:rsid w:val="004C0259"/>
    <w:rsid w:val="004C03CE"/>
    <w:rsid w:val="004C2FF5"/>
    <w:rsid w:val="004C406B"/>
    <w:rsid w:val="004C47E4"/>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57282"/>
    <w:rsid w:val="00560415"/>
    <w:rsid w:val="00560C90"/>
    <w:rsid w:val="00564104"/>
    <w:rsid w:val="005651A2"/>
    <w:rsid w:val="00565597"/>
    <w:rsid w:val="0057059C"/>
    <w:rsid w:val="00573F48"/>
    <w:rsid w:val="005777C3"/>
    <w:rsid w:val="00577FD0"/>
    <w:rsid w:val="00581767"/>
    <w:rsid w:val="00586035"/>
    <w:rsid w:val="005875B6"/>
    <w:rsid w:val="005907D8"/>
    <w:rsid w:val="005938A5"/>
    <w:rsid w:val="005952E6"/>
    <w:rsid w:val="005A1A3A"/>
    <w:rsid w:val="005A3665"/>
    <w:rsid w:val="005A61AE"/>
    <w:rsid w:val="005B160A"/>
    <w:rsid w:val="005B18D0"/>
    <w:rsid w:val="005B1CCB"/>
    <w:rsid w:val="005B409F"/>
    <w:rsid w:val="005B4E15"/>
    <w:rsid w:val="005C1215"/>
    <w:rsid w:val="005C4905"/>
    <w:rsid w:val="005C4F7F"/>
    <w:rsid w:val="005C57A2"/>
    <w:rsid w:val="005C68CE"/>
    <w:rsid w:val="005D17F3"/>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1750D"/>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A87"/>
    <w:rsid w:val="006B5985"/>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C7"/>
    <w:rsid w:val="0073322B"/>
    <w:rsid w:val="007337A4"/>
    <w:rsid w:val="00733BD2"/>
    <w:rsid w:val="00740132"/>
    <w:rsid w:val="00742D92"/>
    <w:rsid w:val="00745477"/>
    <w:rsid w:val="00750300"/>
    <w:rsid w:val="0075294A"/>
    <w:rsid w:val="00752A14"/>
    <w:rsid w:val="007554E1"/>
    <w:rsid w:val="00757095"/>
    <w:rsid w:val="007570C3"/>
    <w:rsid w:val="007659D7"/>
    <w:rsid w:val="00766ED3"/>
    <w:rsid w:val="00767DB2"/>
    <w:rsid w:val="00773933"/>
    <w:rsid w:val="00776BC8"/>
    <w:rsid w:val="0077752C"/>
    <w:rsid w:val="007801C7"/>
    <w:rsid w:val="007824F3"/>
    <w:rsid w:val="00784017"/>
    <w:rsid w:val="0078534E"/>
    <w:rsid w:val="00790A7E"/>
    <w:rsid w:val="007924C9"/>
    <w:rsid w:val="00792B75"/>
    <w:rsid w:val="00795BE1"/>
    <w:rsid w:val="007A1CD5"/>
    <w:rsid w:val="007A363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D7D19"/>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3E16"/>
    <w:rsid w:val="00894E60"/>
    <w:rsid w:val="00894FF9"/>
    <w:rsid w:val="008952C8"/>
    <w:rsid w:val="00896DA8"/>
    <w:rsid w:val="00897A86"/>
    <w:rsid w:val="008A2D1C"/>
    <w:rsid w:val="008A4060"/>
    <w:rsid w:val="008A5E92"/>
    <w:rsid w:val="008B005D"/>
    <w:rsid w:val="008B0FED"/>
    <w:rsid w:val="008B1BE4"/>
    <w:rsid w:val="008B2BE4"/>
    <w:rsid w:val="008B43BD"/>
    <w:rsid w:val="008B4566"/>
    <w:rsid w:val="008B4E1B"/>
    <w:rsid w:val="008B4F34"/>
    <w:rsid w:val="008B5573"/>
    <w:rsid w:val="008B6AE8"/>
    <w:rsid w:val="008B7601"/>
    <w:rsid w:val="008C045C"/>
    <w:rsid w:val="008C276E"/>
    <w:rsid w:val="008C3A6B"/>
    <w:rsid w:val="008C3D4B"/>
    <w:rsid w:val="008C5188"/>
    <w:rsid w:val="008C6F79"/>
    <w:rsid w:val="008D3ECA"/>
    <w:rsid w:val="008D59E8"/>
    <w:rsid w:val="008E2865"/>
    <w:rsid w:val="008E30B5"/>
    <w:rsid w:val="008F035F"/>
    <w:rsid w:val="008F08F0"/>
    <w:rsid w:val="008F539F"/>
    <w:rsid w:val="00902828"/>
    <w:rsid w:val="0090285F"/>
    <w:rsid w:val="00902886"/>
    <w:rsid w:val="00903DC4"/>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6D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27E"/>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74972"/>
    <w:rsid w:val="00A75FC7"/>
    <w:rsid w:val="00A82CAB"/>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1E00"/>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6389"/>
    <w:rsid w:val="00AF0BCF"/>
    <w:rsid w:val="00AF1305"/>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ECC"/>
    <w:rsid w:val="00B96246"/>
    <w:rsid w:val="00BA1252"/>
    <w:rsid w:val="00BA2658"/>
    <w:rsid w:val="00BA4597"/>
    <w:rsid w:val="00BA4F31"/>
    <w:rsid w:val="00BA7D4C"/>
    <w:rsid w:val="00BB0BB2"/>
    <w:rsid w:val="00BB1098"/>
    <w:rsid w:val="00BC165C"/>
    <w:rsid w:val="00BC3C5D"/>
    <w:rsid w:val="00BC74BC"/>
    <w:rsid w:val="00BC769E"/>
    <w:rsid w:val="00BC7AD8"/>
    <w:rsid w:val="00BD1283"/>
    <w:rsid w:val="00BD3A5F"/>
    <w:rsid w:val="00BD3D48"/>
    <w:rsid w:val="00BD4689"/>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810"/>
    <w:rsid w:val="00C6292D"/>
    <w:rsid w:val="00C6571C"/>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B1F1F"/>
    <w:rsid w:val="00CB3AED"/>
    <w:rsid w:val="00CB5150"/>
    <w:rsid w:val="00CB648C"/>
    <w:rsid w:val="00CB7DAA"/>
    <w:rsid w:val="00CC0FE4"/>
    <w:rsid w:val="00CC1FAB"/>
    <w:rsid w:val="00CC2548"/>
    <w:rsid w:val="00CC303D"/>
    <w:rsid w:val="00CC47E4"/>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439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6F08"/>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3270"/>
    <w:rsid w:val="00DA3DF6"/>
    <w:rsid w:val="00DA47FC"/>
    <w:rsid w:val="00DA64F0"/>
    <w:rsid w:val="00DA6EA8"/>
    <w:rsid w:val="00DB2317"/>
    <w:rsid w:val="00DB2428"/>
    <w:rsid w:val="00DB3BD1"/>
    <w:rsid w:val="00DB42E6"/>
    <w:rsid w:val="00DB71AB"/>
    <w:rsid w:val="00DB71EB"/>
    <w:rsid w:val="00DC3027"/>
    <w:rsid w:val="00DC383F"/>
    <w:rsid w:val="00DC7A25"/>
    <w:rsid w:val="00DD00F4"/>
    <w:rsid w:val="00DD0640"/>
    <w:rsid w:val="00DD3225"/>
    <w:rsid w:val="00DD599E"/>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28D6"/>
    <w:rsid w:val="00E36B4A"/>
    <w:rsid w:val="00E374EE"/>
    <w:rsid w:val="00E41567"/>
    <w:rsid w:val="00E41E05"/>
    <w:rsid w:val="00E42141"/>
    <w:rsid w:val="00E426B8"/>
    <w:rsid w:val="00E4431F"/>
    <w:rsid w:val="00E45BD5"/>
    <w:rsid w:val="00E4664F"/>
    <w:rsid w:val="00E52D65"/>
    <w:rsid w:val="00E53EB3"/>
    <w:rsid w:val="00E56C07"/>
    <w:rsid w:val="00E620B6"/>
    <w:rsid w:val="00E66AF3"/>
    <w:rsid w:val="00E721E1"/>
    <w:rsid w:val="00E723ED"/>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2CEB"/>
    <w:rsid w:val="00EC30DF"/>
    <w:rsid w:val="00EC4F53"/>
    <w:rsid w:val="00EC53DB"/>
    <w:rsid w:val="00EC69F0"/>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07CF"/>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3C4C"/>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6C9A4E5C9F3C44FCB80088644FA8A274"/>
        <w:category>
          <w:name w:val="Obecné"/>
          <w:gallery w:val="placeholder"/>
        </w:category>
        <w:types>
          <w:type w:val="bbPlcHdr"/>
        </w:types>
        <w:behaviors>
          <w:behavior w:val="content"/>
        </w:behaviors>
        <w:guid w:val="{3C0B720C-2569-417C-9674-20402597E248}"/>
      </w:docPartPr>
      <w:docPartBody>
        <w:p w:rsidR="00C77CCC" w:rsidRDefault="00C77CCC" w:rsidP="00C77CCC">
          <w:pPr>
            <w:pStyle w:val="6C9A4E5C9F3C44FCB80088644FA8A274"/>
          </w:pPr>
          <w:r w:rsidRPr="00C248C4">
            <w:rPr>
              <w:rStyle w:val="Zstupntext"/>
            </w:rPr>
            <w:t>Klikněte sem a zadejte text.</w:t>
          </w:r>
        </w:p>
      </w:docPartBody>
    </w:docPart>
    <w:docPart>
      <w:docPartPr>
        <w:name w:val="ADE5D5199BF047A6B2CC2ECDCE28A339"/>
        <w:category>
          <w:name w:val="Obecné"/>
          <w:gallery w:val="placeholder"/>
        </w:category>
        <w:types>
          <w:type w:val="bbPlcHdr"/>
        </w:types>
        <w:behaviors>
          <w:behavior w:val="content"/>
        </w:behaviors>
        <w:guid w:val="{D6798986-86E5-4C29-9FAC-D539D9C02AFE}"/>
      </w:docPartPr>
      <w:docPartBody>
        <w:p w:rsidR="00C77CCC" w:rsidRDefault="00C77CCC" w:rsidP="00C77CCC">
          <w:pPr>
            <w:pStyle w:val="ADE5D5199BF047A6B2CC2ECDCE28A339"/>
          </w:pPr>
          <w:r w:rsidRPr="00C248C4">
            <w:rPr>
              <w:rStyle w:val="Zstupntext"/>
            </w:rPr>
            <w:t>Klikněte sem a zadejte text.</w:t>
          </w:r>
        </w:p>
      </w:docPartBody>
    </w:docPart>
    <w:docPart>
      <w:docPartPr>
        <w:name w:val="512BA0EE3D3A4C48BAF2AB343442022E"/>
        <w:category>
          <w:name w:val="Obecné"/>
          <w:gallery w:val="placeholder"/>
        </w:category>
        <w:types>
          <w:type w:val="bbPlcHdr"/>
        </w:types>
        <w:behaviors>
          <w:behavior w:val="content"/>
        </w:behaviors>
        <w:guid w:val="{F99E9AF0-3048-441D-AC24-795763216BBC}"/>
      </w:docPartPr>
      <w:docPartBody>
        <w:p w:rsidR="00C77CCC" w:rsidRDefault="00C77CCC" w:rsidP="00C77CCC">
          <w:pPr>
            <w:pStyle w:val="512BA0EE3D3A4C48BAF2AB343442022E"/>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55A9E"/>
    <w:rsid w:val="00186676"/>
    <w:rsid w:val="00274449"/>
    <w:rsid w:val="002D581B"/>
    <w:rsid w:val="002E0B4C"/>
    <w:rsid w:val="003B0DAC"/>
    <w:rsid w:val="003C767D"/>
    <w:rsid w:val="0045697A"/>
    <w:rsid w:val="004675AB"/>
    <w:rsid w:val="004D1584"/>
    <w:rsid w:val="004E4FDA"/>
    <w:rsid w:val="006E2E02"/>
    <w:rsid w:val="008C3B69"/>
    <w:rsid w:val="00931B9D"/>
    <w:rsid w:val="009C3C58"/>
    <w:rsid w:val="009E5962"/>
    <w:rsid w:val="00A14015"/>
    <w:rsid w:val="00AD2AEA"/>
    <w:rsid w:val="00B17D6A"/>
    <w:rsid w:val="00B73A9F"/>
    <w:rsid w:val="00B82824"/>
    <w:rsid w:val="00BD4689"/>
    <w:rsid w:val="00C43C0E"/>
    <w:rsid w:val="00C77CCC"/>
    <w:rsid w:val="00CB5ECB"/>
    <w:rsid w:val="00CC47E4"/>
    <w:rsid w:val="00CD583B"/>
    <w:rsid w:val="00D91450"/>
    <w:rsid w:val="00DA41B0"/>
    <w:rsid w:val="00EB2566"/>
    <w:rsid w:val="00EB3232"/>
    <w:rsid w:val="00EF546C"/>
    <w:rsid w:val="00F623BB"/>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72B3-0724-4579-B2B2-B2674745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7766</Words>
  <Characters>45824</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sekretariat</cp:lastModifiedBy>
  <cp:revision>6</cp:revision>
  <cp:lastPrinted>2024-08-06T06:32:00Z</cp:lastPrinted>
  <dcterms:created xsi:type="dcterms:W3CDTF">2024-07-15T11:04:00Z</dcterms:created>
  <dcterms:modified xsi:type="dcterms:W3CDTF">2024-08-06T06:32:00Z</dcterms:modified>
</cp:coreProperties>
</file>