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E10343" w14:textId="77777777" w:rsidR="00E46ED4" w:rsidRPr="00C2244B" w:rsidRDefault="0086289D" w:rsidP="00E46ED4">
      <w:pPr>
        <w:pStyle w:val="Nadpis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DODATEK č. </w:t>
      </w:r>
      <w:r w:rsidR="0093398C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 xml:space="preserve"> KE SMLOUVĚ O DÍLO</w:t>
      </w:r>
    </w:p>
    <w:p w14:paraId="544722F7" w14:textId="77777777" w:rsidR="00A8386C" w:rsidRDefault="00E46ED4" w:rsidP="00E46ED4">
      <w:pPr>
        <w:pStyle w:val="Nadpis5"/>
        <w:rPr>
          <w:rFonts w:ascii="Arial" w:hAnsi="Arial" w:cs="Arial"/>
          <w:szCs w:val="24"/>
        </w:rPr>
      </w:pPr>
      <w:r w:rsidRPr="00C2244B">
        <w:rPr>
          <w:rFonts w:ascii="Arial" w:hAnsi="Arial" w:cs="Arial"/>
          <w:szCs w:val="24"/>
        </w:rPr>
        <w:t xml:space="preserve">  </w:t>
      </w:r>
    </w:p>
    <w:p w14:paraId="481540DC" w14:textId="77777777" w:rsidR="00E46ED4" w:rsidRPr="00EF623C" w:rsidRDefault="00E87935" w:rsidP="00B71F23">
      <w:pPr>
        <w:pStyle w:val="Nadpis5"/>
        <w:rPr>
          <w:rFonts w:ascii="Arial" w:hAnsi="Arial" w:cs="Arial"/>
          <w:i/>
          <w:sz w:val="28"/>
          <w:szCs w:val="28"/>
        </w:rPr>
      </w:pPr>
      <w:r w:rsidRPr="00EF623C">
        <w:rPr>
          <w:rFonts w:ascii="Arial" w:hAnsi="Arial" w:cs="Arial"/>
          <w:sz w:val="28"/>
          <w:szCs w:val="28"/>
        </w:rPr>
        <w:t>„</w:t>
      </w:r>
      <w:r w:rsidR="00CB2E5B">
        <w:rPr>
          <w:rFonts w:ascii="Arial" w:hAnsi="Arial" w:cs="Arial"/>
          <w:szCs w:val="24"/>
        </w:rPr>
        <w:t xml:space="preserve">Nemocnice </w:t>
      </w:r>
      <w:r w:rsidR="00CB2E5B" w:rsidRPr="002A7E90">
        <w:rPr>
          <w:rFonts w:ascii="Arial" w:hAnsi="Arial" w:cs="Arial"/>
          <w:szCs w:val="24"/>
        </w:rPr>
        <w:t xml:space="preserve">Sokolov Pavilon D/2. </w:t>
      </w:r>
      <w:proofErr w:type="gramStart"/>
      <w:r w:rsidR="00CB2E5B" w:rsidRPr="002A7E90">
        <w:rPr>
          <w:rFonts w:ascii="Arial" w:hAnsi="Arial" w:cs="Arial"/>
          <w:szCs w:val="24"/>
        </w:rPr>
        <w:t>NP - ONP</w:t>
      </w:r>
      <w:proofErr w:type="gramEnd"/>
      <w:r w:rsidR="00CB2E5B" w:rsidRPr="002A7E90">
        <w:rPr>
          <w:rFonts w:ascii="Arial" w:hAnsi="Arial" w:cs="Arial"/>
          <w:szCs w:val="24"/>
        </w:rPr>
        <w:t xml:space="preserve"> A</w:t>
      </w:r>
      <w:r w:rsidRPr="00EF623C">
        <w:rPr>
          <w:rFonts w:ascii="Arial" w:hAnsi="Arial" w:cs="Arial"/>
          <w:i/>
          <w:sz w:val="28"/>
          <w:szCs w:val="28"/>
        </w:rPr>
        <w:t>“</w:t>
      </w:r>
    </w:p>
    <w:p w14:paraId="72661DAC" w14:textId="77777777" w:rsidR="000C5E91" w:rsidRPr="000C5E91" w:rsidRDefault="000C5E91" w:rsidP="000C5E91"/>
    <w:p w14:paraId="528D42F3" w14:textId="77777777" w:rsidR="00E46ED4" w:rsidRPr="00B93FB6" w:rsidRDefault="00E46ED4" w:rsidP="00E46ED4">
      <w:pPr>
        <w:rPr>
          <w:rFonts w:ascii="Arial" w:hAnsi="Arial" w:cs="Arial"/>
        </w:rPr>
      </w:pPr>
    </w:p>
    <w:p w14:paraId="104E3AAC" w14:textId="77777777" w:rsidR="00E87935" w:rsidRPr="00C2244B" w:rsidRDefault="00E87935" w:rsidP="00E87935">
      <w:pPr>
        <w:rPr>
          <w:rFonts w:ascii="Arial" w:hAnsi="Arial" w:cs="Arial"/>
        </w:rPr>
      </w:pPr>
      <w:r w:rsidRPr="00C2244B">
        <w:rPr>
          <w:rFonts w:ascii="Arial" w:hAnsi="Arial" w:cs="Arial"/>
        </w:rPr>
        <w:t>DNEŠNÍHO DNE, MĚSÍCE A ROKU:</w:t>
      </w:r>
    </w:p>
    <w:p w14:paraId="242D9C85" w14:textId="77777777" w:rsidR="00E87935" w:rsidRPr="00C2244B" w:rsidRDefault="00E87935" w:rsidP="00E46ED4">
      <w:pPr>
        <w:rPr>
          <w:rFonts w:ascii="Arial" w:hAnsi="Arial" w:cs="Arial"/>
          <w:sz w:val="22"/>
          <w:szCs w:val="22"/>
        </w:rPr>
      </w:pPr>
    </w:p>
    <w:p w14:paraId="04DA7176" w14:textId="77777777" w:rsidR="00E87935" w:rsidRPr="00C2244B" w:rsidRDefault="00E87935" w:rsidP="00E46ED4">
      <w:pPr>
        <w:rPr>
          <w:rFonts w:ascii="Arial" w:hAnsi="Arial" w:cs="Arial"/>
          <w:sz w:val="22"/>
          <w:szCs w:val="22"/>
        </w:rPr>
      </w:pPr>
    </w:p>
    <w:p w14:paraId="4B3F78DC" w14:textId="77777777" w:rsidR="00E46ED4" w:rsidRPr="00C2244B" w:rsidRDefault="00A8386C" w:rsidP="00E46ED4">
      <w:pPr>
        <w:pStyle w:val="Nadpis1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Cs/>
          <w:sz w:val="20"/>
        </w:rPr>
        <w:t>Karlovarský kraj</w:t>
      </w:r>
    </w:p>
    <w:p w14:paraId="5D0C6437" w14:textId="77777777" w:rsidR="00E46ED4" w:rsidRPr="00E17193" w:rsidRDefault="00E46ED4" w:rsidP="00E46ED4">
      <w:pPr>
        <w:rPr>
          <w:rFonts w:ascii="Arial" w:hAnsi="Arial" w:cs="Arial"/>
        </w:rPr>
      </w:pPr>
      <w:r w:rsidRPr="00E17193">
        <w:rPr>
          <w:rFonts w:ascii="Arial" w:hAnsi="Arial" w:cs="Arial"/>
        </w:rPr>
        <w:t xml:space="preserve">se sídlem: </w:t>
      </w:r>
      <w:r w:rsidR="00A8386C" w:rsidRPr="00E17193">
        <w:rPr>
          <w:rFonts w:ascii="Arial" w:hAnsi="Arial" w:cs="Arial"/>
        </w:rPr>
        <w:tab/>
      </w:r>
      <w:r w:rsidR="00A8386C" w:rsidRPr="00E17193">
        <w:rPr>
          <w:rFonts w:ascii="Arial" w:hAnsi="Arial" w:cs="Arial"/>
        </w:rPr>
        <w:tab/>
        <w:t>Závodní 353/88</w:t>
      </w:r>
      <w:r w:rsidR="007D4AAB">
        <w:rPr>
          <w:rFonts w:ascii="Arial" w:hAnsi="Arial" w:cs="Arial"/>
        </w:rPr>
        <w:t>, Dvory, 360 06 Karlovy Vary</w:t>
      </w:r>
    </w:p>
    <w:p w14:paraId="3F6D7915" w14:textId="77777777" w:rsidR="00E46ED4" w:rsidRPr="00E17193" w:rsidRDefault="00E46ED4" w:rsidP="00E46ED4">
      <w:pPr>
        <w:rPr>
          <w:rFonts w:ascii="Arial" w:hAnsi="Arial" w:cs="Arial"/>
        </w:rPr>
      </w:pPr>
      <w:r w:rsidRPr="00E17193">
        <w:rPr>
          <w:rFonts w:ascii="Arial" w:hAnsi="Arial" w:cs="Arial"/>
        </w:rPr>
        <w:t xml:space="preserve">IČO: </w:t>
      </w:r>
      <w:r w:rsidR="00A8386C" w:rsidRPr="00E17193">
        <w:rPr>
          <w:rFonts w:ascii="Arial" w:hAnsi="Arial" w:cs="Arial"/>
        </w:rPr>
        <w:tab/>
      </w:r>
      <w:r w:rsidR="00A8386C" w:rsidRPr="00E17193">
        <w:rPr>
          <w:rFonts w:ascii="Arial" w:hAnsi="Arial" w:cs="Arial"/>
        </w:rPr>
        <w:tab/>
      </w:r>
      <w:r w:rsidR="00A8386C" w:rsidRPr="00E17193">
        <w:rPr>
          <w:rFonts w:ascii="Arial" w:hAnsi="Arial" w:cs="Arial"/>
        </w:rPr>
        <w:tab/>
        <w:t>70891168</w:t>
      </w:r>
    </w:p>
    <w:p w14:paraId="65CAF211" w14:textId="77777777" w:rsidR="00E46ED4" w:rsidRPr="00E17193" w:rsidRDefault="00E46ED4" w:rsidP="00E46ED4">
      <w:pPr>
        <w:rPr>
          <w:rFonts w:ascii="Arial" w:hAnsi="Arial" w:cs="Arial"/>
        </w:rPr>
      </w:pPr>
      <w:r w:rsidRPr="00E17193">
        <w:rPr>
          <w:rFonts w:ascii="Arial" w:hAnsi="Arial" w:cs="Arial"/>
        </w:rPr>
        <w:t xml:space="preserve">DIČ: </w:t>
      </w:r>
      <w:r w:rsidR="00A8386C" w:rsidRPr="00E17193">
        <w:rPr>
          <w:rFonts w:ascii="Arial" w:hAnsi="Arial" w:cs="Arial"/>
        </w:rPr>
        <w:tab/>
      </w:r>
      <w:r w:rsidR="00A8386C" w:rsidRPr="00E17193">
        <w:rPr>
          <w:rFonts w:ascii="Arial" w:hAnsi="Arial" w:cs="Arial"/>
        </w:rPr>
        <w:tab/>
      </w:r>
      <w:r w:rsidR="00A8386C" w:rsidRPr="00E17193">
        <w:rPr>
          <w:rFonts w:ascii="Arial" w:hAnsi="Arial" w:cs="Arial"/>
        </w:rPr>
        <w:tab/>
        <w:t>CZ70891168</w:t>
      </w:r>
    </w:p>
    <w:p w14:paraId="35B57568" w14:textId="2B5B393F" w:rsidR="00CB2E5B" w:rsidRDefault="00E46ED4" w:rsidP="00CB2E5B">
      <w:pPr>
        <w:spacing w:line="276" w:lineRule="auto"/>
        <w:rPr>
          <w:rFonts w:ascii="Arial" w:hAnsi="Arial" w:cs="Arial"/>
        </w:rPr>
      </w:pPr>
      <w:r w:rsidRPr="00E17193">
        <w:rPr>
          <w:rFonts w:ascii="Arial" w:hAnsi="Arial" w:cs="Arial"/>
        </w:rPr>
        <w:t xml:space="preserve">bankovní spojení: </w:t>
      </w:r>
      <w:r w:rsidR="00A8386C" w:rsidRPr="00E17193">
        <w:rPr>
          <w:rFonts w:ascii="Arial" w:hAnsi="Arial" w:cs="Arial"/>
        </w:rPr>
        <w:tab/>
      </w:r>
      <w:r w:rsidR="00613823">
        <w:rPr>
          <w:rFonts w:ascii="Arial" w:hAnsi="Arial" w:cs="Arial"/>
        </w:rPr>
        <w:t>XXXXXXXXXXXXXXXXXXXXXXXXXXXXXXXXX</w:t>
      </w:r>
    </w:p>
    <w:p w14:paraId="0D65DA98" w14:textId="24D822E6" w:rsidR="00CB2E5B" w:rsidRPr="00E17193" w:rsidRDefault="00CB2E5B" w:rsidP="00CB2E5B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13823">
        <w:rPr>
          <w:rFonts w:ascii="Arial" w:hAnsi="Arial" w:cs="Arial"/>
        </w:rPr>
        <w:t>XXXXXXXXXXXXXXXXXXXXXXXXXXXXXXXXX</w:t>
      </w:r>
    </w:p>
    <w:p w14:paraId="177FBB75" w14:textId="77777777" w:rsidR="00E46ED4" w:rsidRPr="00E17193" w:rsidRDefault="00E46ED4" w:rsidP="00BF5CF7">
      <w:pPr>
        <w:ind w:left="2127" w:hanging="2127"/>
        <w:jc w:val="both"/>
        <w:rPr>
          <w:rFonts w:ascii="Arial" w:hAnsi="Arial" w:cs="Arial"/>
        </w:rPr>
      </w:pPr>
      <w:r w:rsidRPr="00E17193">
        <w:rPr>
          <w:rFonts w:ascii="Arial" w:hAnsi="Arial" w:cs="Arial"/>
        </w:rPr>
        <w:t xml:space="preserve">zastoupený: </w:t>
      </w:r>
      <w:r w:rsidR="00BF5CF7" w:rsidRPr="00E17193">
        <w:rPr>
          <w:rFonts w:ascii="Arial" w:hAnsi="Arial" w:cs="Arial"/>
        </w:rPr>
        <w:tab/>
      </w:r>
      <w:r w:rsidR="00CB2E5B">
        <w:rPr>
          <w:rFonts w:ascii="Arial" w:hAnsi="Arial" w:cs="Arial"/>
        </w:rPr>
        <w:t>Mgr. Daliborem Blažkem, náměstkem hejtmana</w:t>
      </w:r>
    </w:p>
    <w:p w14:paraId="1A4740DD" w14:textId="77777777" w:rsidR="00E46ED4" w:rsidRPr="00E17193" w:rsidRDefault="00E46ED4" w:rsidP="00E46ED4">
      <w:pPr>
        <w:rPr>
          <w:rFonts w:ascii="Arial" w:hAnsi="Arial" w:cs="Arial"/>
        </w:rPr>
      </w:pPr>
    </w:p>
    <w:p w14:paraId="3A900B18" w14:textId="77777777" w:rsidR="00E46ED4" w:rsidRPr="00E17193" w:rsidRDefault="00E46ED4" w:rsidP="00E46ED4">
      <w:pPr>
        <w:rPr>
          <w:rFonts w:ascii="Arial" w:hAnsi="Arial" w:cs="Arial"/>
          <w:i/>
        </w:rPr>
      </w:pPr>
      <w:r w:rsidRPr="00E17193">
        <w:rPr>
          <w:rFonts w:ascii="Arial" w:hAnsi="Arial" w:cs="Arial"/>
          <w:i/>
        </w:rPr>
        <w:t>na straně jedné jako objednatel (dále jen „objednatel“)</w:t>
      </w:r>
    </w:p>
    <w:p w14:paraId="43066306" w14:textId="77777777" w:rsidR="00E46ED4" w:rsidRDefault="00E46ED4" w:rsidP="00E46ED4">
      <w:pPr>
        <w:rPr>
          <w:rFonts w:ascii="Arial" w:hAnsi="Arial" w:cs="Arial"/>
        </w:rPr>
      </w:pPr>
    </w:p>
    <w:p w14:paraId="6711A5B5" w14:textId="77777777" w:rsidR="000C5E91" w:rsidRPr="00C2244B" w:rsidRDefault="000C5E91" w:rsidP="00E46ED4">
      <w:pPr>
        <w:rPr>
          <w:rFonts w:ascii="Arial" w:hAnsi="Arial" w:cs="Arial"/>
        </w:rPr>
      </w:pPr>
    </w:p>
    <w:p w14:paraId="2B0F0A5D" w14:textId="77777777" w:rsidR="00E46ED4" w:rsidRPr="00C2244B" w:rsidRDefault="00E46ED4" w:rsidP="00E46ED4">
      <w:pPr>
        <w:rPr>
          <w:rFonts w:ascii="Arial" w:hAnsi="Arial" w:cs="Arial"/>
        </w:rPr>
      </w:pPr>
      <w:r w:rsidRPr="00C2244B">
        <w:rPr>
          <w:rFonts w:ascii="Arial" w:hAnsi="Arial" w:cs="Arial"/>
        </w:rPr>
        <w:t>a</w:t>
      </w:r>
    </w:p>
    <w:p w14:paraId="7B0D640E" w14:textId="77777777" w:rsidR="00E46ED4" w:rsidRPr="00C2244B" w:rsidRDefault="00E46ED4" w:rsidP="00E46ED4">
      <w:pPr>
        <w:rPr>
          <w:rFonts w:ascii="Arial" w:hAnsi="Arial" w:cs="Arial"/>
          <w:b/>
        </w:rPr>
      </w:pPr>
    </w:p>
    <w:p w14:paraId="4BC457DC" w14:textId="77777777" w:rsidR="00E46ED4" w:rsidRDefault="00E46ED4" w:rsidP="00E46ED4">
      <w:pPr>
        <w:rPr>
          <w:rFonts w:ascii="Arial" w:hAnsi="Arial" w:cs="Arial"/>
          <w:b/>
        </w:rPr>
      </w:pPr>
    </w:p>
    <w:p w14:paraId="466B669E" w14:textId="77777777" w:rsidR="00DE4E30" w:rsidRPr="00CB2E5B" w:rsidRDefault="00CB2E5B" w:rsidP="00DE4E30">
      <w:pPr>
        <w:rPr>
          <w:rFonts w:ascii="Arial" w:hAnsi="Arial" w:cs="Arial"/>
          <w:b/>
        </w:rPr>
      </w:pPr>
      <w:r w:rsidRPr="00CB2E5B">
        <w:rPr>
          <w:rFonts w:ascii="Arial" w:hAnsi="Arial" w:cs="Arial"/>
          <w:b/>
        </w:rPr>
        <w:t>BAU-STAV a.s.</w:t>
      </w:r>
    </w:p>
    <w:p w14:paraId="214C911E" w14:textId="77777777" w:rsidR="00DE4E30" w:rsidRPr="00E00D44" w:rsidRDefault="00DE4E30" w:rsidP="00DE4E30">
      <w:pPr>
        <w:rPr>
          <w:rFonts w:ascii="Arial" w:hAnsi="Arial" w:cs="Arial"/>
        </w:rPr>
      </w:pPr>
      <w:r w:rsidRPr="00E00D44">
        <w:rPr>
          <w:rFonts w:ascii="Arial" w:hAnsi="Arial" w:cs="Arial"/>
        </w:rPr>
        <w:t>se sídlem:</w:t>
      </w:r>
      <w:r w:rsidRPr="00E00D44">
        <w:rPr>
          <w:rFonts w:ascii="Arial" w:hAnsi="Arial" w:cs="Arial"/>
        </w:rPr>
        <w:tab/>
      </w:r>
      <w:r w:rsidRPr="00E00D44">
        <w:rPr>
          <w:rFonts w:ascii="Arial" w:hAnsi="Arial" w:cs="Arial"/>
        </w:rPr>
        <w:tab/>
      </w:r>
      <w:r w:rsidRPr="00E00D44">
        <w:rPr>
          <w:rFonts w:ascii="Arial" w:hAnsi="Arial" w:cs="Arial"/>
        </w:rPr>
        <w:tab/>
      </w:r>
      <w:r w:rsidR="00CB2E5B" w:rsidRPr="00B334F0">
        <w:rPr>
          <w:rFonts w:ascii="Arial" w:hAnsi="Arial" w:cs="Arial"/>
        </w:rPr>
        <w:t>Loketská 344/12, Dvory, 360 06 Karlovy Vary</w:t>
      </w:r>
      <w:r w:rsidRPr="00E00D44">
        <w:rPr>
          <w:rFonts w:ascii="Arial" w:hAnsi="Arial" w:cs="Arial"/>
        </w:rPr>
        <w:t xml:space="preserve"> </w:t>
      </w:r>
    </w:p>
    <w:p w14:paraId="1167FDF3" w14:textId="77777777" w:rsidR="00DE4E30" w:rsidRPr="00E00D44" w:rsidRDefault="00DE4E30" w:rsidP="00DE4E30">
      <w:pPr>
        <w:rPr>
          <w:rFonts w:ascii="Arial" w:hAnsi="Arial" w:cs="Arial"/>
        </w:rPr>
      </w:pPr>
      <w:r w:rsidRPr="00E00D44">
        <w:rPr>
          <w:rFonts w:ascii="Arial" w:hAnsi="Arial" w:cs="Arial"/>
        </w:rPr>
        <w:t xml:space="preserve">IČO: </w:t>
      </w:r>
      <w:r w:rsidRPr="00E00D44">
        <w:rPr>
          <w:rFonts w:ascii="Arial" w:hAnsi="Arial" w:cs="Arial"/>
        </w:rPr>
        <w:tab/>
      </w:r>
      <w:r w:rsidRPr="00E00D44">
        <w:rPr>
          <w:rFonts w:ascii="Arial" w:hAnsi="Arial" w:cs="Arial"/>
        </w:rPr>
        <w:tab/>
      </w:r>
      <w:r w:rsidRPr="00E00D44">
        <w:rPr>
          <w:rFonts w:ascii="Arial" w:hAnsi="Arial" w:cs="Arial"/>
        </w:rPr>
        <w:tab/>
      </w:r>
      <w:r w:rsidRPr="00E00D44">
        <w:rPr>
          <w:rFonts w:ascii="Arial" w:hAnsi="Arial" w:cs="Arial"/>
        </w:rPr>
        <w:tab/>
      </w:r>
      <w:r w:rsidR="00CB2E5B">
        <w:rPr>
          <w:rFonts w:ascii="Arial" w:hAnsi="Arial" w:cs="Arial"/>
        </w:rPr>
        <w:t>14705877</w:t>
      </w:r>
      <w:r w:rsidRPr="00E00D44">
        <w:rPr>
          <w:rFonts w:ascii="Arial" w:hAnsi="Arial" w:cs="Arial"/>
        </w:rPr>
        <w:t xml:space="preserve">                </w:t>
      </w:r>
      <w:r w:rsidRPr="00E00D44">
        <w:rPr>
          <w:rFonts w:ascii="Arial" w:hAnsi="Arial" w:cs="Arial"/>
        </w:rPr>
        <w:tab/>
      </w:r>
      <w:r w:rsidRPr="00E00D44">
        <w:rPr>
          <w:rFonts w:ascii="Arial" w:hAnsi="Arial" w:cs="Arial"/>
        </w:rPr>
        <w:tab/>
      </w:r>
    </w:p>
    <w:p w14:paraId="5D8602C8" w14:textId="77777777" w:rsidR="00DE4E30" w:rsidRPr="00E00D44" w:rsidRDefault="00DE4E30" w:rsidP="00DE4E30">
      <w:pPr>
        <w:rPr>
          <w:rFonts w:ascii="Arial" w:hAnsi="Arial" w:cs="Arial"/>
        </w:rPr>
      </w:pPr>
      <w:r w:rsidRPr="00E00D44">
        <w:rPr>
          <w:rFonts w:ascii="Arial" w:hAnsi="Arial" w:cs="Arial"/>
        </w:rPr>
        <w:t>DIČ:</w:t>
      </w:r>
      <w:r w:rsidRPr="00E00D44">
        <w:rPr>
          <w:rFonts w:ascii="Arial" w:hAnsi="Arial" w:cs="Arial"/>
        </w:rPr>
        <w:tab/>
      </w:r>
      <w:r w:rsidRPr="00E00D44">
        <w:rPr>
          <w:rFonts w:ascii="Arial" w:hAnsi="Arial" w:cs="Arial"/>
        </w:rPr>
        <w:tab/>
      </w:r>
      <w:r w:rsidRPr="00E00D44">
        <w:rPr>
          <w:rFonts w:ascii="Arial" w:hAnsi="Arial" w:cs="Arial"/>
        </w:rPr>
        <w:tab/>
      </w:r>
      <w:r w:rsidRPr="00E00D44">
        <w:rPr>
          <w:rFonts w:ascii="Arial" w:hAnsi="Arial" w:cs="Arial"/>
        </w:rPr>
        <w:tab/>
      </w:r>
      <w:r>
        <w:rPr>
          <w:rFonts w:ascii="Arial" w:hAnsi="Arial" w:cs="Arial"/>
        </w:rPr>
        <w:t>CZ</w:t>
      </w:r>
      <w:r w:rsidR="00CB2E5B">
        <w:rPr>
          <w:rFonts w:ascii="Arial" w:hAnsi="Arial" w:cs="Arial"/>
        </w:rPr>
        <w:t>14705877</w:t>
      </w:r>
    </w:p>
    <w:p w14:paraId="792592A3" w14:textId="4C026999" w:rsidR="00DE4E30" w:rsidRPr="00E00D44" w:rsidRDefault="00DE4E30" w:rsidP="00DE4E30">
      <w:pPr>
        <w:ind w:left="2694" w:hanging="2694"/>
        <w:jc w:val="both"/>
        <w:rPr>
          <w:rFonts w:ascii="Arial" w:hAnsi="Arial" w:cs="Arial"/>
        </w:rPr>
      </w:pPr>
      <w:r w:rsidRPr="00E00D44">
        <w:rPr>
          <w:rFonts w:ascii="Arial" w:hAnsi="Arial" w:cs="Arial"/>
        </w:rPr>
        <w:t>bankovní spojení:</w:t>
      </w:r>
      <w:r w:rsidRPr="00E00D44">
        <w:rPr>
          <w:rFonts w:ascii="Arial" w:hAnsi="Arial" w:cs="Arial"/>
        </w:rPr>
        <w:tab/>
      </w:r>
      <w:r w:rsidRPr="00E00D44">
        <w:rPr>
          <w:rFonts w:ascii="Arial" w:hAnsi="Arial" w:cs="Arial"/>
        </w:rPr>
        <w:tab/>
      </w:r>
      <w:r w:rsidR="00613823">
        <w:rPr>
          <w:rFonts w:ascii="Arial" w:hAnsi="Arial" w:cs="Arial"/>
        </w:rPr>
        <w:t>XXXXXXXXXXXXXXXXXXXXXXXXXXXXXX</w:t>
      </w:r>
    </w:p>
    <w:p w14:paraId="31776B34" w14:textId="3D845EC5" w:rsidR="00DE4E30" w:rsidRDefault="00CB2E5B" w:rsidP="00DE4E30">
      <w:pPr>
        <w:ind w:left="2694" w:hanging="269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13823">
        <w:rPr>
          <w:rFonts w:ascii="Arial" w:hAnsi="Arial" w:cs="Arial"/>
        </w:rPr>
        <w:t>XXXXXXXXXXXXXXXXXXXXXXXXXXXXXX</w:t>
      </w:r>
    </w:p>
    <w:p w14:paraId="4D588A9F" w14:textId="3EF3A8AE" w:rsidR="00CB2E5B" w:rsidRPr="00E00D44" w:rsidRDefault="00CB2E5B" w:rsidP="00DE4E30">
      <w:pPr>
        <w:ind w:left="2694" w:hanging="269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13823">
        <w:rPr>
          <w:rFonts w:ascii="Arial" w:hAnsi="Arial" w:cs="Arial"/>
        </w:rPr>
        <w:t>XXXXXXXXXXXXXXXXXXXXXXXXXXXXXX</w:t>
      </w:r>
    </w:p>
    <w:p w14:paraId="58CAE2B5" w14:textId="77777777" w:rsidR="00DE4E30" w:rsidRPr="00E00D44" w:rsidRDefault="00DE4E30" w:rsidP="00DE4E30">
      <w:pPr>
        <w:rPr>
          <w:rFonts w:ascii="Arial" w:hAnsi="Arial" w:cs="Arial"/>
        </w:rPr>
      </w:pPr>
      <w:r w:rsidRPr="00E00D44">
        <w:rPr>
          <w:rFonts w:ascii="Arial" w:hAnsi="Arial" w:cs="Arial"/>
        </w:rPr>
        <w:t xml:space="preserve">zastoupený: </w:t>
      </w:r>
      <w:r w:rsidRPr="00E00D44">
        <w:rPr>
          <w:rFonts w:ascii="Arial" w:hAnsi="Arial" w:cs="Arial"/>
        </w:rPr>
        <w:tab/>
      </w:r>
      <w:r w:rsidRPr="00E00D44">
        <w:rPr>
          <w:rFonts w:ascii="Arial" w:hAnsi="Arial" w:cs="Arial"/>
        </w:rPr>
        <w:tab/>
      </w:r>
      <w:r w:rsidRPr="00E00D44">
        <w:rPr>
          <w:rFonts w:ascii="Arial" w:hAnsi="Arial" w:cs="Arial"/>
        </w:rPr>
        <w:tab/>
      </w:r>
      <w:r w:rsidR="00CB2E5B">
        <w:rPr>
          <w:rFonts w:ascii="Arial" w:hAnsi="Arial" w:cs="Arial"/>
        </w:rPr>
        <w:t>Ing. Petrem Novákem, předsedou představenstva</w:t>
      </w:r>
    </w:p>
    <w:p w14:paraId="7A6817A3" w14:textId="77777777" w:rsidR="00DE4E30" w:rsidRPr="00C2244B" w:rsidRDefault="00DE4E30" w:rsidP="00DE4E30">
      <w:pPr>
        <w:jc w:val="both"/>
        <w:rPr>
          <w:rFonts w:ascii="Arial" w:hAnsi="Arial" w:cs="Arial"/>
        </w:rPr>
      </w:pPr>
      <w:r w:rsidRPr="00E00D44">
        <w:rPr>
          <w:rFonts w:ascii="Arial" w:hAnsi="Arial" w:cs="Arial"/>
        </w:rPr>
        <w:t>zapsaný v obchodním rejstříku vedeném Krajským soudem v</w:t>
      </w:r>
      <w:r>
        <w:rPr>
          <w:rFonts w:ascii="Arial" w:hAnsi="Arial" w:cs="Arial"/>
        </w:rPr>
        <w:t> Plzni,</w:t>
      </w:r>
      <w:r w:rsidRPr="00E00D44">
        <w:rPr>
          <w:rFonts w:ascii="Arial" w:hAnsi="Arial" w:cs="Arial"/>
        </w:rPr>
        <w:t xml:space="preserve"> oddíl </w:t>
      </w:r>
      <w:r w:rsidR="00CB2E5B">
        <w:rPr>
          <w:rFonts w:ascii="Arial" w:hAnsi="Arial" w:cs="Arial"/>
        </w:rPr>
        <w:t>B</w:t>
      </w:r>
      <w:r>
        <w:rPr>
          <w:rFonts w:ascii="Arial" w:hAnsi="Arial" w:cs="Arial"/>
        </w:rPr>
        <w:t xml:space="preserve">, </w:t>
      </w:r>
      <w:r w:rsidRPr="00E00D44">
        <w:rPr>
          <w:rFonts w:ascii="Arial" w:hAnsi="Arial" w:cs="Arial"/>
        </w:rPr>
        <w:t xml:space="preserve">vložka </w:t>
      </w:r>
      <w:r w:rsidR="00CB2E5B">
        <w:rPr>
          <w:rFonts w:ascii="Arial" w:hAnsi="Arial" w:cs="Arial"/>
        </w:rPr>
        <w:t>1448</w:t>
      </w:r>
    </w:p>
    <w:p w14:paraId="065FB8E9" w14:textId="77777777" w:rsidR="00DE4E30" w:rsidRPr="00C2244B" w:rsidRDefault="00DE4E30" w:rsidP="00E46ED4">
      <w:pPr>
        <w:rPr>
          <w:rFonts w:ascii="Arial" w:hAnsi="Arial" w:cs="Arial"/>
          <w:b/>
        </w:rPr>
      </w:pPr>
    </w:p>
    <w:p w14:paraId="21457D51" w14:textId="77777777" w:rsidR="00E46ED4" w:rsidRPr="00C2244B" w:rsidRDefault="00E46ED4" w:rsidP="00E46ED4">
      <w:pPr>
        <w:pStyle w:val="BodyText21"/>
        <w:widowControl/>
        <w:rPr>
          <w:rFonts w:ascii="Arial" w:hAnsi="Arial" w:cs="Arial"/>
          <w:i/>
          <w:sz w:val="20"/>
        </w:rPr>
      </w:pPr>
      <w:r w:rsidRPr="00C2244B">
        <w:rPr>
          <w:rFonts w:ascii="Arial" w:hAnsi="Arial" w:cs="Arial"/>
          <w:i/>
          <w:sz w:val="20"/>
        </w:rPr>
        <w:t>na straně druhé jako zhotovitel (dále jen „zhotovitel“)</w:t>
      </w:r>
    </w:p>
    <w:p w14:paraId="01E54886" w14:textId="77777777" w:rsidR="00E87935" w:rsidRPr="00C2244B" w:rsidRDefault="00E87935" w:rsidP="00E46ED4">
      <w:pPr>
        <w:pStyle w:val="BodyText21"/>
        <w:widowControl/>
        <w:rPr>
          <w:rFonts w:ascii="Arial" w:hAnsi="Arial" w:cs="Arial"/>
          <w:i/>
          <w:sz w:val="20"/>
        </w:rPr>
      </w:pPr>
    </w:p>
    <w:p w14:paraId="541BE3B7" w14:textId="77777777" w:rsidR="00E46ED4" w:rsidRDefault="00E46ED4" w:rsidP="00E46ED4">
      <w:pPr>
        <w:pStyle w:val="BodyText21"/>
        <w:widowControl/>
        <w:rPr>
          <w:rFonts w:ascii="Arial" w:hAnsi="Arial" w:cs="Arial"/>
          <w:i/>
          <w:sz w:val="20"/>
        </w:rPr>
      </w:pPr>
      <w:r w:rsidRPr="00C2244B">
        <w:rPr>
          <w:rFonts w:ascii="Arial" w:hAnsi="Arial" w:cs="Arial"/>
          <w:i/>
          <w:sz w:val="20"/>
        </w:rPr>
        <w:t>(společně jako „smluvní strany“)</w:t>
      </w:r>
    </w:p>
    <w:p w14:paraId="4CFBD5AC" w14:textId="77777777" w:rsidR="000C5E91" w:rsidRDefault="000C5E91" w:rsidP="00E46ED4">
      <w:pPr>
        <w:pStyle w:val="BodyText21"/>
        <w:widowControl/>
        <w:rPr>
          <w:rFonts w:ascii="Arial" w:hAnsi="Arial" w:cs="Arial"/>
          <w:i/>
          <w:sz w:val="20"/>
        </w:rPr>
      </w:pPr>
    </w:p>
    <w:p w14:paraId="7441116E" w14:textId="77777777" w:rsidR="000C5E91" w:rsidRPr="00C2244B" w:rsidRDefault="000C5E91" w:rsidP="00E46ED4">
      <w:pPr>
        <w:pStyle w:val="BodyText21"/>
        <w:widowControl/>
        <w:rPr>
          <w:rFonts w:ascii="Arial" w:hAnsi="Arial" w:cs="Arial"/>
          <w:snapToGrid/>
          <w:sz w:val="20"/>
        </w:rPr>
      </w:pPr>
    </w:p>
    <w:p w14:paraId="7F46A304" w14:textId="77777777" w:rsidR="007B4C1E" w:rsidRDefault="0086289D" w:rsidP="001343CD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  <w:lang w:eastAsia="x-none"/>
        </w:rPr>
      </w:pPr>
      <w:r w:rsidRPr="00A47325">
        <w:rPr>
          <w:rFonts w:ascii="Arial" w:hAnsi="Arial" w:cs="Arial"/>
          <w:lang w:eastAsia="x-none"/>
        </w:rPr>
        <w:t xml:space="preserve">Smluvní strany uzavřely dne </w:t>
      </w:r>
      <w:r w:rsidR="00B50347">
        <w:rPr>
          <w:rFonts w:ascii="Arial" w:hAnsi="Arial" w:cs="Arial"/>
          <w:lang w:eastAsia="x-none"/>
        </w:rPr>
        <w:t>03</w:t>
      </w:r>
      <w:r w:rsidR="00D47B52" w:rsidRPr="00A47325">
        <w:rPr>
          <w:rFonts w:ascii="Arial" w:hAnsi="Arial" w:cs="Arial"/>
          <w:lang w:eastAsia="x-none"/>
        </w:rPr>
        <w:t>.</w:t>
      </w:r>
      <w:r w:rsidR="001A4846">
        <w:rPr>
          <w:rFonts w:ascii="Arial" w:hAnsi="Arial" w:cs="Arial"/>
          <w:lang w:eastAsia="x-none"/>
        </w:rPr>
        <w:t xml:space="preserve"> </w:t>
      </w:r>
      <w:r w:rsidR="00B50347">
        <w:rPr>
          <w:rFonts w:ascii="Arial" w:hAnsi="Arial" w:cs="Arial"/>
          <w:lang w:eastAsia="x-none"/>
        </w:rPr>
        <w:t>10</w:t>
      </w:r>
      <w:r w:rsidR="00E17193" w:rsidRPr="00A47325">
        <w:rPr>
          <w:rFonts w:ascii="Arial" w:hAnsi="Arial" w:cs="Arial"/>
          <w:lang w:eastAsia="x-none"/>
        </w:rPr>
        <w:t>.</w:t>
      </w:r>
      <w:r w:rsidR="001A4846">
        <w:rPr>
          <w:rFonts w:ascii="Arial" w:hAnsi="Arial" w:cs="Arial"/>
          <w:lang w:eastAsia="x-none"/>
        </w:rPr>
        <w:t xml:space="preserve"> </w:t>
      </w:r>
      <w:r w:rsidR="00E17193" w:rsidRPr="00A47325">
        <w:rPr>
          <w:rFonts w:ascii="Arial" w:hAnsi="Arial" w:cs="Arial"/>
          <w:lang w:eastAsia="x-none"/>
        </w:rPr>
        <w:t>202</w:t>
      </w:r>
      <w:r w:rsidR="00B50347">
        <w:rPr>
          <w:rFonts w:ascii="Arial" w:hAnsi="Arial" w:cs="Arial"/>
          <w:lang w:eastAsia="x-none"/>
        </w:rPr>
        <w:t>3</w:t>
      </w:r>
      <w:r w:rsidRPr="00A47325">
        <w:rPr>
          <w:rFonts w:ascii="Arial" w:hAnsi="Arial" w:cs="Arial"/>
          <w:lang w:eastAsia="x-none"/>
        </w:rPr>
        <w:t xml:space="preserve"> smlouvu o dílo na realizaci stavby </w:t>
      </w:r>
      <w:r w:rsidRPr="00A47325">
        <w:rPr>
          <w:rFonts w:ascii="Arial" w:hAnsi="Arial" w:cs="Arial"/>
          <w:b/>
          <w:lang w:eastAsia="x-none"/>
        </w:rPr>
        <w:t>„</w:t>
      </w:r>
      <w:r w:rsidR="00B50347" w:rsidRPr="00B50347">
        <w:rPr>
          <w:rFonts w:ascii="Arial" w:hAnsi="Arial" w:cs="Arial"/>
          <w:b/>
          <w:lang w:eastAsia="x-none"/>
        </w:rPr>
        <w:t xml:space="preserve">Nemocnice Sokolov Pavilon D/2. </w:t>
      </w:r>
      <w:proofErr w:type="gramStart"/>
      <w:r w:rsidR="00B50347" w:rsidRPr="00B50347">
        <w:rPr>
          <w:rFonts w:ascii="Arial" w:hAnsi="Arial" w:cs="Arial"/>
          <w:b/>
          <w:lang w:eastAsia="x-none"/>
        </w:rPr>
        <w:t>NP - ONP</w:t>
      </w:r>
      <w:proofErr w:type="gramEnd"/>
      <w:r w:rsidR="00B50347" w:rsidRPr="00B50347">
        <w:rPr>
          <w:rFonts w:ascii="Arial" w:hAnsi="Arial" w:cs="Arial"/>
          <w:b/>
          <w:lang w:eastAsia="x-none"/>
        </w:rPr>
        <w:t xml:space="preserve"> A</w:t>
      </w:r>
      <w:r w:rsidRPr="00A47325">
        <w:rPr>
          <w:rFonts w:ascii="Arial" w:hAnsi="Arial" w:cs="Arial"/>
          <w:b/>
          <w:lang w:eastAsia="x-none"/>
        </w:rPr>
        <w:t xml:space="preserve">“ </w:t>
      </w:r>
      <w:r w:rsidRPr="00A47325">
        <w:rPr>
          <w:rFonts w:ascii="Arial" w:hAnsi="Arial" w:cs="Arial"/>
          <w:lang w:eastAsia="x-none"/>
        </w:rPr>
        <w:t xml:space="preserve">pod ev. č. objednatele </w:t>
      </w:r>
      <w:r w:rsidR="00E17193" w:rsidRPr="00A47325">
        <w:rPr>
          <w:rFonts w:ascii="Arial" w:hAnsi="Arial" w:cs="Arial"/>
          <w:lang w:eastAsia="x-none"/>
        </w:rPr>
        <w:t xml:space="preserve">KK </w:t>
      </w:r>
      <w:r w:rsidR="00B50347">
        <w:rPr>
          <w:rFonts w:ascii="Arial" w:hAnsi="Arial" w:cs="Arial"/>
          <w:lang w:eastAsia="x-none"/>
        </w:rPr>
        <w:t>02770/2023</w:t>
      </w:r>
      <w:r w:rsidR="0093398C">
        <w:rPr>
          <w:rFonts w:ascii="Arial" w:hAnsi="Arial" w:cs="Arial"/>
          <w:lang w:eastAsia="x-none"/>
        </w:rPr>
        <w:t xml:space="preserve"> a dne 10. 04. 2024 dodatek č. 1 </w:t>
      </w:r>
      <w:r w:rsidR="0093398C" w:rsidRPr="00A47325">
        <w:rPr>
          <w:rFonts w:ascii="Arial" w:hAnsi="Arial" w:cs="Arial"/>
          <w:lang w:eastAsia="x-none"/>
        </w:rPr>
        <w:t>pod</w:t>
      </w:r>
      <w:r w:rsidR="0093398C">
        <w:rPr>
          <w:rFonts w:ascii="Arial" w:hAnsi="Arial" w:cs="Arial"/>
          <w:lang w:eastAsia="x-none"/>
        </w:rPr>
        <w:t xml:space="preserve"> </w:t>
      </w:r>
      <w:r w:rsidR="0093398C" w:rsidRPr="00A47325">
        <w:rPr>
          <w:rFonts w:ascii="Arial" w:hAnsi="Arial" w:cs="Arial"/>
          <w:lang w:eastAsia="x-none"/>
        </w:rPr>
        <w:t xml:space="preserve">ev. č. objednatele KK </w:t>
      </w:r>
      <w:r w:rsidR="0093398C">
        <w:rPr>
          <w:rFonts w:ascii="Arial" w:hAnsi="Arial" w:cs="Arial"/>
          <w:lang w:eastAsia="x-none"/>
        </w:rPr>
        <w:t xml:space="preserve">02770/2023/1 </w:t>
      </w:r>
      <w:r w:rsidRPr="00A47325">
        <w:rPr>
          <w:rFonts w:ascii="Arial" w:hAnsi="Arial" w:cs="Arial"/>
          <w:lang w:eastAsia="x-none"/>
        </w:rPr>
        <w:t xml:space="preserve">(dále jen </w:t>
      </w:r>
      <w:r w:rsidRPr="001D5E0A">
        <w:rPr>
          <w:rFonts w:ascii="Arial" w:hAnsi="Arial" w:cs="Arial"/>
          <w:lang w:eastAsia="x-none"/>
        </w:rPr>
        <w:t>„</w:t>
      </w:r>
      <w:r w:rsidR="003106A0" w:rsidRPr="00B60562">
        <w:rPr>
          <w:rFonts w:ascii="Arial" w:hAnsi="Arial" w:cs="Arial"/>
          <w:lang w:eastAsia="x-none"/>
        </w:rPr>
        <w:t>s</w:t>
      </w:r>
      <w:r w:rsidRPr="00B60562">
        <w:rPr>
          <w:rFonts w:ascii="Arial" w:hAnsi="Arial" w:cs="Arial"/>
          <w:lang w:eastAsia="x-none"/>
        </w:rPr>
        <w:t>mlouva o dílo</w:t>
      </w:r>
      <w:r w:rsidRPr="001D5E0A">
        <w:rPr>
          <w:rFonts w:ascii="Arial" w:hAnsi="Arial" w:cs="Arial"/>
          <w:lang w:eastAsia="x-none"/>
        </w:rPr>
        <w:t>“)</w:t>
      </w:r>
      <w:r w:rsidRPr="00A47325">
        <w:rPr>
          <w:rFonts w:ascii="Arial" w:hAnsi="Arial" w:cs="Arial"/>
          <w:lang w:eastAsia="x-none"/>
        </w:rPr>
        <w:t>.</w:t>
      </w:r>
      <w:r w:rsidR="0093398C">
        <w:rPr>
          <w:rFonts w:ascii="Arial" w:hAnsi="Arial" w:cs="Arial"/>
          <w:lang w:eastAsia="x-none"/>
        </w:rPr>
        <w:t xml:space="preserve"> </w:t>
      </w:r>
      <w:r w:rsidRPr="00A47325">
        <w:rPr>
          <w:rFonts w:ascii="Arial" w:hAnsi="Arial" w:cs="Arial"/>
          <w:lang w:eastAsia="x-none"/>
        </w:rPr>
        <w:t xml:space="preserve">Ke </w:t>
      </w:r>
      <w:r w:rsidR="003106A0" w:rsidRPr="00A47325">
        <w:rPr>
          <w:rFonts w:ascii="Arial" w:hAnsi="Arial" w:cs="Arial"/>
          <w:lang w:eastAsia="x-none"/>
        </w:rPr>
        <w:t>s</w:t>
      </w:r>
      <w:r w:rsidRPr="00A47325">
        <w:rPr>
          <w:rFonts w:ascii="Arial" w:hAnsi="Arial" w:cs="Arial"/>
          <w:lang w:eastAsia="x-none"/>
        </w:rPr>
        <w:t xml:space="preserve">mlouvě o dílo nyní uzavírají smluvní strany </w:t>
      </w:r>
      <w:r w:rsidR="003106A0" w:rsidRPr="00A47325">
        <w:rPr>
          <w:rFonts w:ascii="Arial" w:hAnsi="Arial" w:cs="Arial"/>
          <w:lang w:eastAsia="x-none"/>
        </w:rPr>
        <w:t>d</w:t>
      </w:r>
      <w:r w:rsidRPr="00A47325">
        <w:rPr>
          <w:rFonts w:ascii="Arial" w:hAnsi="Arial" w:cs="Arial"/>
          <w:lang w:eastAsia="x-none"/>
        </w:rPr>
        <w:t>odatek č. </w:t>
      </w:r>
      <w:r w:rsidR="0093398C">
        <w:rPr>
          <w:rFonts w:ascii="Arial" w:hAnsi="Arial" w:cs="Arial"/>
          <w:lang w:eastAsia="x-none"/>
        </w:rPr>
        <w:t>2</w:t>
      </w:r>
      <w:r w:rsidRPr="00A47325">
        <w:rPr>
          <w:rFonts w:ascii="Arial" w:hAnsi="Arial" w:cs="Arial"/>
          <w:lang w:eastAsia="x-none"/>
        </w:rPr>
        <w:t xml:space="preserve">, a to </w:t>
      </w:r>
      <w:r w:rsidR="00835555" w:rsidRPr="00A47325">
        <w:rPr>
          <w:rFonts w:ascii="Arial" w:hAnsi="Arial" w:cs="Arial"/>
        </w:rPr>
        <w:t>z</w:t>
      </w:r>
      <w:r w:rsidR="00506C5B">
        <w:rPr>
          <w:rFonts w:ascii="Arial" w:hAnsi="Arial" w:cs="Arial"/>
        </w:rPr>
        <w:t> </w:t>
      </w:r>
      <w:r w:rsidR="00835555" w:rsidRPr="00A47325">
        <w:rPr>
          <w:rFonts w:ascii="Arial" w:hAnsi="Arial" w:cs="Arial"/>
        </w:rPr>
        <w:t>důvodů</w:t>
      </w:r>
      <w:r w:rsidR="00506C5B">
        <w:rPr>
          <w:rFonts w:ascii="Arial" w:hAnsi="Arial" w:cs="Arial"/>
        </w:rPr>
        <w:t>:</w:t>
      </w:r>
    </w:p>
    <w:p w14:paraId="53E8CC9C" w14:textId="77777777" w:rsidR="00242531" w:rsidRPr="00506C5B" w:rsidRDefault="001B1982" w:rsidP="001343CD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lang w:eastAsia="x-none"/>
        </w:rPr>
      </w:pPr>
      <w:r w:rsidRPr="00056A12">
        <w:rPr>
          <w:rFonts w:ascii="Arial" w:hAnsi="Arial" w:cs="Arial"/>
        </w:rPr>
        <w:t>Vyvolan</w:t>
      </w:r>
      <w:r w:rsidR="00835555" w:rsidRPr="00056A12">
        <w:rPr>
          <w:rFonts w:ascii="Arial" w:hAnsi="Arial" w:cs="Arial"/>
        </w:rPr>
        <w:t>ých úprav a upřesnění rozsahu předmětu díla, které nastaly v průběhu realizace stavby</w:t>
      </w:r>
      <w:r w:rsidR="00506C5B" w:rsidRPr="00056A12">
        <w:rPr>
          <w:rFonts w:ascii="Arial" w:hAnsi="Arial" w:cs="Arial"/>
          <w:lang w:eastAsia="x-none"/>
        </w:rPr>
        <w:t xml:space="preserve"> </w:t>
      </w:r>
      <w:r w:rsidR="00506C5B" w:rsidRPr="00506C5B">
        <w:rPr>
          <w:rFonts w:ascii="Arial" w:hAnsi="Arial" w:cs="Arial"/>
          <w:lang w:eastAsia="x-none"/>
        </w:rPr>
        <w:t>„</w:t>
      </w:r>
      <w:r w:rsidR="007E23AC">
        <w:rPr>
          <w:rFonts w:ascii="Arial" w:hAnsi="Arial" w:cs="Arial"/>
        </w:rPr>
        <w:t xml:space="preserve">Nemocnice </w:t>
      </w:r>
      <w:r w:rsidR="007E23AC" w:rsidRPr="002A7E90">
        <w:rPr>
          <w:rFonts w:ascii="Arial" w:hAnsi="Arial" w:cs="Arial"/>
        </w:rPr>
        <w:t xml:space="preserve">Sokolov Pavilon D/2. </w:t>
      </w:r>
      <w:proofErr w:type="gramStart"/>
      <w:r w:rsidR="007E23AC" w:rsidRPr="002A7E90">
        <w:rPr>
          <w:rFonts w:ascii="Arial" w:hAnsi="Arial" w:cs="Arial"/>
        </w:rPr>
        <w:t>NP - ONP</w:t>
      </w:r>
      <w:proofErr w:type="gramEnd"/>
      <w:r w:rsidR="007E23AC" w:rsidRPr="002A7E90">
        <w:rPr>
          <w:rFonts w:ascii="Arial" w:hAnsi="Arial" w:cs="Arial"/>
        </w:rPr>
        <w:t xml:space="preserve"> A</w:t>
      </w:r>
      <w:r w:rsidR="00506C5B" w:rsidRPr="00506C5B">
        <w:rPr>
          <w:rFonts w:ascii="Arial" w:hAnsi="Arial" w:cs="Arial"/>
          <w:lang w:eastAsia="x-none"/>
        </w:rPr>
        <w:t>“</w:t>
      </w:r>
      <w:r w:rsidR="00506C5B">
        <w:rPr>
          <w:rFonts w:ascii="Arial" w:hAnsi="Arial" w:cs="Arial"/>
          <w:lang w:eastAsia="x-none"/>
        </w:rPr>
        <w:t>.</w:t>
      </w:r>
      <w:r w:rsidR="00506C5B" w:rsidRPr="00506C5B">
        <w:rPr>
          <w:rFonts w:ascii="Arial" w:hAnsi="Arial" w:cs="Arial"/>
          <w:lang w:eastAsia="x-none"/>
        </w:rPr>
        <w:t xml:space="preserve"> </w:t>
      </w:r>
      <w:r w:rsidR="00506C5B">
        <w:rPr>
          <w:rFonts w:ascii="Arial" w:hAnsi="Arial" w:cs="Arial"/>
          <w:lang w:eastAsia="x-none"/>
        </w:rPr>
        <w:t>V</w:t>
      </w:r>
      <w:r w:rsidR="00506C5B" w:rsidRPr="00506C5B">
        <w:rPr>
          <w:rFonts w:ascii="Arial" w:hAnsi="Arial" w:cs="Arial"/>
          <w:lang w:eastAsia="x-none"/>
        </w:rPr>
        <w:t>znikl požadavek na úpravu projektové dokumentace formou změnových listů. Některé změny jsou vyvolány nepředvídatelnými okolnostmi, které nemohl objednatel předvídat a které vyvstaly až při vlastní realizaci stavby a některé nebyly zahrnuty v původním závazku ze smlouvy. Všechny změny jsou nutné pro úplné doko</w:t>
      </w:r>
      <w:r w:rsidR="00C41180">
        <w:rPr>
          <w:rFonts w:ascii="Arial" w:hAnsi="Arial" w:cs="Arial"/>
          <w:lang w:eastAsia="x-none"/>
        </w:rPr>
        <w:t xml:space="preserve">nčení díla a pro následný provoz. </w:t>
      </w:r>
    </w:p>
    <w:p w14:paraId="24FE55C3" w14:textId="77777777" w:rsidR="0086289D" w:rsidRDefault="008B757D" w:rsidP="00DE4E30">
      <w:pPr>
        <w:ind w:left="786"/>
        <w:jc w:val="both"/>
        <w:rPr>
          <w:rFonts w:ascii="Arial" w:hAnsi="Arial" w:cs="Arial"/>
          <w:lang w:eastAsia="x-none"/>
        </w:rPr>
      </w:pPr>
      <w:r w:rsidRPr="00A47325">
        <w:rPr>
          <w:rFonts w:ascii="Arial" w:hAnsi="Arial" w:cs="Arial"/>
          <w:lang w:eastAsia="x-none"/>
        </w:rPr>
        <w:t xml:space="preserve">Některé předmětné změny </w:t>
      </w:r>
      <w:r w:rsidR="003106A0" w:rsidRPr="00A47325">
        <w:rPr>
          <w:rFonts w:ascii="Arial" w:hAnsi="Arial" w:cs="Arial"/>
          <w:lang w:eastAsia="x-none"/>
        </w:rPr>
        <w:t>d</w:t>
      </w:r>
      <w:r w:rsidRPr="00A47325">
        <w:rPr>
          <w:rFonts w:ascii="Arial" w:hAnsi="Arial" w:cs="Arial"/>
          <w:lang w:eastAsia="x-none"/>
        </w:rPr>
        <w:t>odatku č.</w:t>
      </w:r>
      <w:r w:rsidR="00AB163E" w:rsidRPr="00A47325">
        <w:rPr>
          <w:rFonts w:ascii="Arial" w:hAnsi="Arial" w:cs="Arial"/>
          <w:lang w:eastAsia="x-none"/>
        </w:rPr>
        <w:t xml:space="preserve"> </w:t>
      </w:r>
      <w:r w:rsidR="0093398C">
        <w:rPr>
          <w:rFonts w:ascii="Arial" w:hAnsi="Arial" w:cs="Arial"/>
          <w:lang w:eastAsia="x-none"/>
        </w:rPr>
        <w:t>2</w:t>
      </w:r>
      <w:r w:rsidRPr="00A47325">
        <w:rPr>
          <w:rFonts w:ascii="Arial" w:hAnsi="Arial" w:cs="Arial"/>
          <w:lang w:eastAsia="x-none"/>
        </w:rPr>
        <w:t xml:space="preserve"> </w:t>
      </w:r>
      <w:r w:rsidR="00511390" w:rsidRPr="00A47325">
        <w:rPr>
          <w:rFonts w:ascii="Arial" w:hAnsi="Arial" w:cs="Arial"/>
          <w:lang w:eastAsia="x-none"/>
        </w:rPr>
        <w:t xml:space="preserve">předmět díla </w:t>
      </w:r>
      <w:r w:rsidRPr="00A47325">
        <w:rPr>
          <w:rFonts w:ascii="Arial" w:hAnsi="Arial" w:cs="Arial"/>
          <w:lang w:eastAsia="x-none"/>
        </w:rPr>
        <w:t>rozšiřu</w:t>
      </w:r>
      <w:r w:rsidR="008C01F2">
        <w:rPr>
          <w:rFonts w:ascii="Arial" w:hAnsi="Arial" w:cs="Arial"/>
          <w:lang w:eastAsia="x-none"/>
        </w:rPr>
        <w:t>jí, jiné jej zužují, ale jejich</w:t>
      </w:r>
      <w:r w:rsidR="00506C5B">
        <w:rPr>
          <w:rFonts w:ascii="Arial" w:hAnsi="Arial" w:cs="Arial"/>
          <w:lang w:eastAsia="x-none"/>
        </w:rPr>
        <w:t xml:space="preserve"> p</w:t>
      </w:r>
      <w:r w:rsidRPr="00A47325">
        <w:rPr>
          <w:rFonts w:ascii="Arial" w:hAnsi="Arial" w:cs="Arial"/>
          <w:lang w:eastAsia="x-none"/>
        </w:rPr>
        <w:t>rovedení je plně v souladu s technologickými postupy a jsou nevyhnutelné pro řádné dokončení díla.</w:t>
      </w:r>
    </w:p>
    <w:p w14:paraId="4C2CF28E" w14:textId="77777777" w:rsidR="004E1A7A" w:rsidRDefault="004E1A7A" w:rsidP="00DE4E30">
      <w:pPr>
        <w:ind w:left="786"/>
        <w:jc w:val="both"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>Předmětný dodatek č. 2 řeší narovnání skutečného provedení stavby a zadávací projektové dokumentace.</w:t>
      </w:r>
    </w:p>
    <w:p w14:paraId="73620DD2" w14:textId="3B750AD9" w:rsidR="00AF0D4F" w:rsidRDefault="00506C5B" w:rsidP="001343CD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>P</w:t>
      </w:r>
      <w:r w:rsidR="008C01F2" w:rsidRPr="00506C5B">
        <w:rPr>
          <w:rFonts w:ascii="Arial" w:hAnsi="Arial" w:cs="Arial"/>
          <w:lang w:eastAsia="x-none"/>
        </w:rPr>
        <w:t xml:space="preserve">rodloužení </w:t>
      </w:r>
      <w:r w:rsidR="00BF23D1">
        <w:rPr>
          <w:rFonts w:ascii="Arial" w:hAnsi="Arial" w:cs="Arial"/>
          <w:lang w:eastAsia="x-none"/>
        </w:rPr>
        <w:t xml:space="preserve">termínů dokončení prací, zahájení funkčních zkoušek, zahájení </w:t>
      </w:r>
      <w:proofErr w:type="spellStart"/>
      <w:r w:rsidR="00BF23D1">
        <w:rPr>
          <w:rFonts w:ascii="Arial" w:hAnsi="Arial" w:cs="Arial"/>
          <w:lang w:eastAsia="x-none"/>
        </w:rPr>
        <w:t>předpřejímek</w:t>
      </w:r>
      <w:proofErr w:type="spellEnd"/>
      <w:r w:rsidR="00BF23D1" w:rsidRPr="00506C5B">
        <w:rPr>
          <w:rFonts w:ascii="Arial" w:hAnsi="Arial" w:cs="Arial"/>
          <w:lang w:eastAsia="x-none"/>
        </w:rPr>
        <w:t xml:space="preserve"> </w:t>
      </w:r>
      <w:r w:rsidR="00BF23D1">
        <w:rPr>
          <w:rFonts w:ascii="Arial" w:hAnsi="Arial" w:cs="Arial"/>
          <w:lang w:eastAsia="x-none"/>
        </w:rPr>
        <w:t xml:space="preserve">a </w:t>
      </w:r>
      <w:r w:rsidR="008C01F2" w:rsidRPr="00506C5B">
        <w:rPr>
          <w:rFonts w:ascii="Arial" w:hAnsi="Arial" w:cs="Arial"/>
          <w:lang w:eastAsia="x-none"/>
        </w:rPr>
        <w:t xml:space="preserve">protokolárního předání řádně dokončeného díla. </w:t>
      </w:r>
      <w:r w:rsidR="006B1920">
        <w:rPr>
          <w:rFonts w:ascii="Arial" w:hAnsi="Arial" w:cs="Arial"/>
          <w:lang w:eastAsia="x-none"/>
        </w:rPr>
        <w:t>Vyvolané n</w:t>
      </w:r>
      <w:r w:rsidR="004D3174">
        <w:rPr>
          <w:rFonts w:ascii="Arial" w:hAnsi="Arial" w:cs="Arial"/>
          <w:lang w:eastAsia="x-none"/>
        </w:rPr>
        <w:t>epředvídané stavební práce prodloužily termín dokončení prací</w:t>
      </w:r>
      <w:r w:rsidR="00BF23D1">
        <w:rPr>
          <w:rFonts w:ascii="Arial" w:hAnsi="Arial" w:cs="Arial"/>
          <w:lang w:eastAsia="x-none"/>
        </w:rPr>
        <w:t>, zahájení funkčních zkoušek</w:t>
      </w:r>
      <w:r w:rsidR="00C46AD7">
        <w:rPr>
          <w:rFonts w:ascii="Arial" w:hAnsi="Arial" w:cs="Arial"/>
          <w:lang w:eastAsia="x-none"/>
        </w:rPr>
        <w:t xml:space="preserve"> a</w:t>
      </w:r>
      <w:r w:rsidR="00BF23D1">
        <w:rPr>
          <w:rFonts w:ascii="Arial" w:hAnsi="Arial" w:cs="Arial"/>
          <w:lang w:eastAsia="x-none"/>
        </w:rPr>
        <w:t xml:space="preserve"> zahájení </w:t>
      </w:r>
      <w:proofErr w:type="spellStart"/>
      <w:r w:rsidR="00BF23D1">
        <w:rPr>
          <w:rFonts w:ascii="Arial" w:hAnsi="Arial" w:cs="Arial"/>
          <w:lang w:eastAsia="x-none"/>
        </w:rPr>
        <w:t>předpřejímek</w:t>
      </w:r>
      <w:proofErr w:type="spellEnd"/>
      <w:r w:rsidR="00BF23D1">
        <w:rPr>
          <w:rFonts w:ascii="Arial" w:hAnsi="Arial" w:cs="Arial"/>
          <w:lang w:eastAsia="x-none"/>
        </w:rPr>
        <w:t xml:space="preserve"> </w:t>
      </w:r>
      <w:r w:rsidR="00C46AD7">
        <w:rPr>
          <w:rFonts w:ascii="Arial" w:hAnsi="Arial" w:cs="Arial"/>
          <w:lang w:eastAsia="x-none"/>
        </w:rPr>
        <w:t xml:space="preserve">o </w:t>
      </w:r>
      <w:r w:rsidR="00C46AD7" w:rsidRPr="00950B85">
        <w:rPr>
          <w:rFonts w:ascii="Arial" w:hAnsi="Arial" w:cs="Arial"/>
          <w:lang w:eastAsia="x-none"/>
        </w:rPr>
        <w:t>22</w:t>
      </w:r>
      <w:r w:rsidR="00C46AD7">
        <w:rPr>
          <w:rFonts w:ascii="Arial" w:hAnsi="Arial" w:cs="Arial"/>
          <w:lang w:eastAsia="x-none"/>
        </w:rPr>
        <w:t xml:space="preserve"> dní</w:t>
      </w:r>
      <w:r w:rsidR="004D3174">
        <w:rPr>
          <w:rFonts w:ascii="Arial" w:hAnsi="Arial" w:cs="Arial"/>
          <w:lang w:eastAsia="x-none"/>
        </w:rPr>
        <w:t>;</w:t>
      </w:r>
      <w:r w:rsidR="00C46AD7">
        <w:rPr>
          <w:rFonts w:ascii="Arial" w:hAnsi="Arial" w:cs="Arial"/>
          <w:lang w:eastAsia="x-none"/>
        </w:rPr>
        <w:t xml:space="preserve"> termín </w:t>
      </w:r>
      <w:r w:rsidR="008C01F2" w:rsidRPr="00506C5B">
        <w:rPr>
          <w:rFonts w:ascii="Arial" w:hAnsi="Arial" w:cs="Arial"/>
          <w:lang w:eastAsia="x-none"/>
        </w:rPr>
        <w:t>protokolární</w:t>
      </w:r>
      <w:r w:rsidR="00C46AD7">
        <w:rPr>
          <w:rFonts w:ascii="Arial" w:hAnsi="Arial" w:cs="Arial"/>
          <w:lang w:eastAsia="x-none"/>
        </w:rPr>
        <w:t>ho</w:t>
      </w:r>
      <w:r w:rsidR="008C01F2" w:rsidRPr="00506C5B">
        <w:rPr>
          <w:rFonts w:ascii="Arial" w:hAnsi="Arial" w:cs="Arial"/>
          <w:lang w:eastAsia="x-none"/>
        </w:rPr>
        <w:t xml:space="preserve"> předání celého díla prodloužen o </w:t>
      </w:r>
      <w:r w:rsidR="00C46AD7">
        <w:rPr>
          <w:rFonts w:ascii="Arial" w:hAnsi="Arial" w:cs="Arial"/>
          <w:lang w:eastAsia="x-none"/>
        </w:rPr>
        <w:t xml:space="preserve">8 </w:t>
      </w:r>
      <w:r w:rsidR="00056A12">
        <w:rPr>
          <w:rFonts w:ascii="Arial" w:hAnsi="Arial" w:cs="Arial"/>
          <w:lang w:eastAsia="x-none"/>
        </w:rPr>
        <w:t>dnů</w:t>
      </w:r>
      <w:r w:rsidR="008C01F2" w:rsidRPr="00506C5B">
        <w:rPr>
          <w:rFonts w:ascii="Arial" w:hAnsi="Arial" w:cs="Arial"/>
          <w:lang w:eastAsia="x-none"/>
        </w:rPr>
        <w:t>.</w:t>
      </w:r>
      <w:r w:rsidR="00242531" w:rsidRPr="00506C5B">
        <w:rPr>
          <w:rFonts w:ascii="Arial" w:hAnsi="Arial" w:cs="Arial"/>
          <w:lang w:eastAsia="x-none"/>
        </w:rPr>
        <w:t xml:space="preserve"> </w:t>
      </w:r>
      <w:r w:rsidR="001B1982">
        <w:rPr>
          <w:rFonts w:ascii="Arial" w:hAnsi="Arial" w:cs="Arial"/>
          <w:lang w:eastAsia="x-none"/>
        </w:rPr>
        <w:t>Prodloužení</w:t>
      </w:r>
      <w:r w:rsidR="00623BC7">
        <w:rPr>
          <w:rFonts w:ascii="Arial" w:hAnsi="Arial" w:cs="Arial"/>
          <w:lang w:eastAsia="x-none"/>
        </w:rPr>
        <w:t xml:space="preserve"> termín</w:t>
      </w:r>
      <w:r w:rsidR="00BF23D1">
        <w:rPr>
          <w:rFonts w:ascii="Arial" w:hAnsi="Arial" w:cs="Arial"/>
          <w:lang w:eastAsia="x-none"/>
        </w:rPr>
        <w:t>ů</w:t>
      </w:r>
      <w:r w:rsidR="00623BC7">
        <w:rPr>
          <w:rFonts w:ascii="Arial" w:hAnsi="Arial" w:cs="Arial"/>
          <w:lang w:eastAsia="x-none"/>
        </w:rPr>
        <w:t xml:space="preserve"> ovlivnil</w:t>
      </w:r>
      <w:r w:rsidR="00056A12">
        <w:rPr>
          <w:rFonts w:ascii="Arial" w:hAnsi="Arial" w:cs="Arial"/>
          <w:lang w:eastAsia="x-none"/>
        </w:rPr>
        <w:t xml:space="preserve">y 3 aspekty, </w:t>
      </w:r>
      <w:r w:rsidR="00C46AD7">
        <w:rPr>
          <w:rFonts w:ascii="Arial" w:hAnsi="Arial" w:cs="Arial"/>
          <w:lang w:eastAsia="x-none"/>
        </w:rPr>
        <w:t>kolize vzduchotechniky s osvětlením</w:t>
      </w:r>
      <w:r w:rsidR="00056A12">
        <w:rPr>
          <w:rFonts w:ascii="Arial" w:hAnsi="Arial" w:cs="Arial"/>
          <w:lang w:eastAsia="x-none"/>
        </w:rPr>
        <w:t xml:space="preserve">, </w:t>
      </w:r>
      <w:r w:rsidR="00C46AD7">
        <w:rPr>
          <w:rFonts w:ascii="Arial" w:hAnsi="Arial" w:cs="Arial"/>
          <w:lang w:eastAsia="x-none"/>
        </w:rPr>
        <w:t xml:space="preserve">nesrovnalosti v projektové dokumentaci při napojení vzduchotechniky do stávající jednotky a dodatečné provedení ochranného </w:t>
      </w:r>
      <w:proofErr w:type="spellStart"/>
      <w:r w:rsidR="00C46AD7">
        <w:rPr>
          <w:rFonts w:ascii="Arial" w:hAnsi="Arial" w:cs="Arial"/>
          <w:lang w:eastAsia="x-none"/>
        </w:rPr>
        <w:t>pospojení</w:t>
      </w:r>
      <w:proofErr w:type="spellEnd"/>
      <w:r w:rsidR="00C46AD7">
        <w:rPr>
          <w:rFonts w:ascii="Arial" w:hAnsi="Arial" w:cs="Arial"/>
          <w:lang w:eastAsia="x-none"/>
        </w:rPr>
        <w:t>.</w:t>
      </w:r>
      <w:r w:rsidR="002F2AA2">
        <w:rPr>
          <w:rFonts w:ascii="Arial" w:hAnsi="Arial" w:cs="Arial"/>
          <w:lang w:eastAsia="x-none"/>
        </w:rPr>
        <w:t xml:space="preserve"> </w:t>
      </w:r>
    </w:p>
    <w:p w14:paraId="13B92222" w14:textId="77777777" w:rsidR="0040079B" w:rsidRDefault="0040079B" w:rsidP="00BE248C">
      <w:pPr>
        <w:pStyle w:val="Odstavecseseznamem"/>
        <w:ind w:left="786"/>
        <w:jc w:val="both"/>
        <w:rPr>
          <w:rFonts w:ascii="Arial" w:hAnsi="Arial" w:cs="Arial"/>
          <w:lang w:eastAsia="x-none"/>
        </w:rPr>
      </w:pPr>
    </w:p>
    <w:p w14:paraId="405F3B1B" w14:textId="77777777" w:rsidR="00BE248C" w:rsidRPr="008C4392" w:rsidRDefault="00BE248C" w:rsidP="00BE248C">
      <w:pPr>
        <w:pStyle w:val="Odstavecseseznamem"/>
        <w:ind w:left="786"/>
        <w:jc w:val="both"/>
        <w:rPr>
          <w:rFonts w:ascii="Arial" w:hAnsi="Arial" w:cs="Arial"/>
          <w:lang w:eastAsia="x-none"/>
        </w:rPr>
      </w:pPr>
      <w:r w:rsidRPr="008C4392">
        <w:rPr>
          <w:rFonts w:ascii="Arial" w:hAnsi="Arial" w:cs="Arial"/>
          <w:lang w:eastAsia="x-none"/>
        </w:rPr>
        <w:t xml:space="preserve">V rámci instalace osvětlení místností určených pro pacienty došlo ke kolizi osvětlení s potrubím </w:t>
      </w:r>
      <w:r w:rsidR="0040079B" w:rsidRPr="008C4392">
        <w:rPr>
          <w:rFonts w:ascii="Arial" w:hAnsi="Arial" w:cs="Arial"/>
          <w:lang w:eastAsia="x-none"/>
        </w:rPr>
        <w:t>vzduchotechniky</w:t>
      </w:r>
      <w:r w:rsidRPr="008C4392">
        <w:rPr>
          <w:rFonts w:ascii="Arial" w:hAnsi="Arial" w:cs="Arial"/>
          <w:lang w:eastAsia="x-none"/>
        </w:rPr>
        <w:t>, kdy ne</w:t>
      </w:r>
      <w:r w:rsidR="0040079B" w:rsidRPr="008C4392">
        <w:rPr>
          <w:rFonts w:ascii="Arial" w:hAnsi="Arial" w:cs="Arial"/>
          <w:lang w:eastAsia="x-none"/>
        </w:rPr>
        <w:t>bylo možné</w:t>
      </w:r>
      <w:r w:rsidRPr="008C4392">
        <w:rPr>
          <w:rFonts w:ascii="Arial" w:hAnsi="Arial" w:cs="Arial"/>
          <w:lang w:eastAsia="x-none"/>
        </w:rPr>
        <w:t xml:space="preserve"> osvětlení osadit do pozic dle podhledového schéma. Díky této kolizi bylo nutné osvětlení umístit do jiných pozic, čímž dochází k nepříznivému zásahu do rovnoměrnosti osvětlení pokojů určených pro pacienty. Z tohoto důvodu bylo nutné stav rovnoměrnosti osvětlení pokojů určených pro pacienty ověřit měřením na místě a najít pozici osvětlení v souladu s požadavky dle hygienických předpisů. Vzhledem k tomu, že se v dotčeném prostoru nachází také prvky požární ochrany a </w:t>
      </w:r>
      <w:r w:rsidR="001343CD" w:rsidRPr="008C4392">
        <w:rPr>
          <w:rFonts w:ascii="Arial" w:hAnsi="Arial" w:cs="Arial"/>
          <w:lang w:eastAsia="x-none"/>
        </w:rPr>
        <w:t>nouzový zvukový systém</w:t>
      </w:r>
      <w:r w:rsidRPr="008C4392">
        <w:rPr>
          <w:rFonts w:ascii="Arial" w:hAnsi="Arial" w:cs="Arial"/>
          <w:lang w:eastAsia="x-none"/>
        </w:rPr>
        <w:t>, došlo i k úpravě pozic i u těchto prvků.</w:t>
      </w:r>
    </w:p>
    <w:p w14:paraId="206B62F6" w14:textId="77777777" w:rsidR="00722C49" w:rsidRPr="00077A96" w:rsidRDefault="00BE248C" w:rsidP="00BE248C">
      <w:pPr>
        <w:pStyle w:val="Odstavecseseznamem"/>
        <w:ind w:left="786"/>
        <w:jc w:val="both"/>
        <w:rPr>
          <w:rFonts w:ascii="Arial" w:hAnsi="Arial" w:cs="Arial"/>
          <w:lang w:eastAsia="x-none"/>
        </w:rPr>
      </w:pPr>
      <w:r w:rsidRPr="008C4392">
        <w:rPr>
          <w:rFonts w:ascii="Arial" w:hAnsi="Arial" w:cs="Arial"/>
          <w:lang w:eastAsia="x-none"/>
        </w:rPr>
        <w:t xml:space="preserve">V rámci zprovozňování systému vzduchotechniky byla provedena revize stávajícího zařízení požárně bezpečnostního řešení, a to požární klapky na potrubí vzduchotechniky, požární izolace </w:t>
      </w:r>
      <w:r w:rsidR="00077A96" w:rsidRPr="008C4392">
        <w:rPr>
          <w:rFonts w:ascii="Arial" w:hAnsi="Arial" w:cs="Arial"/>
          <w:lang w:eastAsia="x-none"/>
        </w:rPr>
        <w:t xml:space="preserve">na </w:t>
      </w:r>
      <w:r w:rsidRPr="008C4392">
        <w:rPr>
          <w:rFonts w:ascii="Arial" w:hAnsi="Arial" w:cs="Arial"/>
          <w:lang w:eastAsia="x-none"/>
        </w:rPr>
        <w:t xml:space="preserve">potrubí vzduchotechniky a požární ucpávky, </w:t>
      </w:r>
      <w:r w:rsidR="00AA6B0E" w:rsidRPr="008C4392">
        <w:rPr>
          <w:rFonts w:ascii="Arial" w:hAnsi="Arial" w:cs="Arial"/>
          <w:lang w:eastAsia="x-none"/>
        </w:rPr>
        <w:t xml:space="preserve">které </w:t>
      </w:r>
      <w:r w:rsidRPr="008C4392">
        <w:rPr>
          <w:rFonts w:ascii="Arial" w:hAnsi="Arial" w:cs="Arial"/>
          <w:lang w:eastAsia="x-none"/>
        </w:rPr>
        <w:t>byl</w:t>
      </w:r>
      <w:r w:rsidR="00905766" w:rsidRPr="008C4392">
        <w:rPr>
          <w:rFonts w:ascii="Arial" w:hAnsi="Arial" w:cs="Arial"/>
          <w:lang w:eastAsia="x-none"/>
        </w:rPr>
        <w:t>o</w:t>
      </w:r>
      <w:r w:rsidRPr="008C4392">
        <w:rPr>
          <w:rFonts w:ascii="Arial" w:hAnsi="Arial" w:cs="Arial"/>
          <w:lang w:eastAsia="x-none"/>
        </w:rPr>
        <w:t xml:space="preserve"> instalován</w:t>
      </w:r>
      <w:r w:rsidR="00905766" w:rsidRPr="008C4392">
        <w:rPr>
          <w:rFonts w:ascii="Arial" w:hAnsi="Arial" w:cs="Arial"/>
          <w:lang w:eastAsia="x-none"/>
        </w:rPr>
        <w:t>o</w:t>
      </w:r>
      <w:r w:rsidRPr="008C4392">
        <w:rPr>
          <w:rFonts w:ascii="Arial" w:hAnsi="Arial" w:cs="Arial"/>
          <w:lang w:eastAsia="x-none"/>
        </w:rPr>
        <w:t xml:space="preserve"> v předchozí etap</w:t>
      </w:r>
      <w:r w:rsidR="00AA6B0E" w:rsidRPr="008C4392">
        <w:rPr>
          <w:rFonts w:ascii="Arial" w:hAnsi="Arial" w:cs="Arial"/>
          <w:lang w:eastAsia="x-none"/>
        </w:rPr>
        <w:t>ě</w:t>
      </w:r>
      <w:r w:rsidRPr="008C4392">
        <w:rPr>
          <w:rFonts w:ascii="Arial" w:hAnsi="Arial" w:cs="Arial"/>
          <w:lang w:eastAsia="x-none"/>
        </w:rPr>
        <w:t xml:space="preserve">, a na </w:t>
      </w:r>
      <w:r w:rsidR="00AA6B0E" w:rsidRPr="008C4392">
        <w:rPr>
          <w:rFonts w:ascii="Arial" w:hAnsi="Arial" w:cs="Arial"/>
          <w:lang w:eastAsia="x-none"/>
        </w:rPr>
        <w:t xml:space="preserve">které </w:t>
      </w:r>
      <w:r w:rsidRPr="008C4392">
        <w:rPr>
          <w:rFonts w:ascii="Arial" w:hAnsi="Arial" w:cs="Arial"/>
          <w:lang w:eastAsia="x-none"/>
        </w:rPr>
        <w:t xml:space="preserve">se </w:t>
      </w:r>
      <w:r w:rsidR="00AA6B0E" w:rsidRPr="008C4392">
        <w:rPr>
          <w:rFonts w:ascii="Arial" w:hAnsi="Arial" w:cs="Arial"/>
          <w:lang w:eastAsia="x-none"/>
        </w:rPr>
        <w:t xml:space="preserve">nový rozvod vzduchotechniky </w:t>
      </w:r>
      <w:r w:rsidRPr="008C4392">
        <w:rPr>
          <w:rFonts w:ascii="Arial" w:hAnsi="Arial" w:cs="Arial"/>
          <w:lang w:eastAsia="x-none"/>
        </w:rPr>
        <w:t>napoj</w:t>
      </w:r>
      <w:r w:rsidR="00905766" w:rsidRPr="008C4392">
        <w:rPr>
          <w:rFonts w:ascii="Arial" w:hAnsi="Arial" w:cs="Arial"/>
          <w:lang w:eastAsia="x-none"/>
        </w:rPr>
        <w:t>il.</w:t>
      </w:r>
      <w:r w:rsidRPr="008C4392">
        <w:rPr>
          <w:rFonts w:ascii="Arial" w:hAnsi="Arial" w:cs="Arial"/>
          <w:lang w:eastAsia="x-none"/>
        </w:rPr>
        <w:t xml:space="preserve"> Z výsledků provedené revize bylo zřejmé, že stávající </w:t>
      </w:r>
      <w:r w:rsidR="00905766" w:rsidRPr="008C4392">
        <w:rPr>
          <w:rFonts w:ascii="Arial" w:hAnsi="Arial" w:cs="Arial"/>
          <w:lang w:eastAsia="x-none"/>
        </w:rPr>
        <w:t xml:space="preserve">vzduchotechnické </w:t>
      </w:r>
      <w:r w:rsidRPr="008C4392">
        <w:rPr>
          <w:rFonts w:ascii="Arial" w:hAnsi="Arial" w:cs="Arial"/>
          <w:lang w:eastAsia="x-none"/>
        </w:rPr>
        <w:t>zařízení není bez dodatečných úprav schopno bezpečného provozu a nebylo jej možné v danou chvíli používat k projektovanému účelu.</w:t>
      </w:r>
      <w:r w:rsidRPr="00077A96">
        <w:rPr>
          <w:rFonts w:ascii="Arial" w:hAnsi="Arial" w:cs="Arial"/>
          <w:lang w:eastAsia="x-none"/>
        </w:rPr>
        <w:t xml:space="preserve"> </w:t>
      </w:r>
    </w:p>
    <w:p w14:paraId="33FB9254" w14:textId="77777777" w:rsidR="00BE248C" w:rsidRPr="00077A96" w:rsidRDefault="00077A96" w:rsidP="00BE248C">
      <w:pPr>
        <w:pStyle w:val="Odstavecseseznamem"/>
        <w:ind w:left="786"/>
        <w:jc w:val="both"/>
        <w:rPr>
          <w:rFonts w:ascii="Arial" w:hAnsi="Arial" w:cs="Arial"/>
          <w:lang w:eastAsia="x-none"/>
        </w:rPr>
      </w:pPr>
      <w:r w:rsidRPr="004D3174">
        <w:rPr>
          <w:rFonts w:ascii="Arial" w:hAnsi="Arial" w:cs="Arial"/>
          <w:lang w:eastAsia="x-none"/>
        </w:rPr>
        <w:t>P</w:t>
      </w:r>
      <w:r w:rsidR="00722C49" w:rsidRPr="004D3174">
        <w:rPr>
          <w:rFonts w:ascii="Arial" w:hAnsi="Arial" w:cs="Arial"/>
          <w:lang w:eastAsia="x-none"/>
        </w:rPr>
        <w:t>rovozovatele</w:t>
      </w:r>
      <w:r w:rsidR="00905766" w:rsidRPr="004D3174">
        <w:rPr>
          <w:rFonts w:ascii="Arial" w:hAnsi="Arial" w:cs="Arial"/>
          <w:lang w:eastAsia="x-none"/>
        </w:rPr>
        <w:t>m</w:t>
      </w:r>
      <w:r w:rsidR="00722C49" w:rsidRPr="004D3174">
        <w:rPr>
          <w:rFonts w:ascii="Arial" w:hAnsi="Arial" w:cs="Arial"/>
          <w:lang w:eastAsia="x-none"/>
        </w:rPr>
        <w:t xml:space="preserve"> </w:t>
      </w:r>
      <w:r w:rsidR="00905766" w:rsidRPr="004D3174">
        <w:rPr>
          <w:rFonts w:ascii="Arial" w:hAnsi="Arial" w:cs="Arial"/>
          <w:lang w:eastAsia="x-none"/>
        </w:rPr>
        <w:t xml:space="preserve">požadované </w:t>
      </w:r>
      <w:r w:rsidR="00722C49" w:rsidRPr="004D3174">
        <w:rPr>
          <w:rFonts w:ascii="Arial" w:hAnsi="Arial" w:cs="Arial"/>
          <w:lang w:eastAsia="x-none"/>
        </w:rPr>
        <w:t xml:space="preserve">dispoziční změny umístění nábytku a zařizovacích předmětů, </w:t>
      </w:r>
      <w:r w:rsidR="00905766" w:rsidRPr="004D3174">
        <w:rPr>
          <w:rFonts w:ascii="Arial" w:hAnsi="Arial" w:cs="Arial"/>
          <w:lang w:eastAsia="x-none"/>
        </w:rPr>
        <w:t xml:space="preserve">vznikl </w:t>
      </w:r>
      <w:r w:rsidRPr="004D3174">
        <w:rPr>
          <w:rFonts w:ascii="Arial" w:hAnsi="Arial" w:cs="Arial"/>
          <w:lang w:eastAsia="x-none"/>
        </w:rPr>
        <w:t xml:space="preserve">nově </w:t>
      </w:r>
      <w:r w:rsidR="00722C49" w:rsidRPr="004D3174">
        <w:rPr>
          <w:rFonts w:ascii="Arial" w:hAnsi="Arial" w:cs="Arial"/>
          <w:lang w:eastAsia="x-none"/>
        </w:rPr>
        <w:t>p</w:t>
      </w:r>
      <w:r w:rsidR="00BE248C" w:rsidRPr="004D3174">
        <w:rPr>
          <w:rFonts w:ascii="Arial" w:hAnsi="Arial" w:cs="Arial"/>
          <w:lang w:eastAsia="x-none"/>
        </w:rPr>
        <w:t xml:space="preserve">ožadavek na doplnění rozvodu ochranného </w:t>
      </w:r>
      <w:proofErr w:type="spellStart"/>
      <w:r w:rsidR="00BE248C" w:rsidRPr="004D3174">
        <w:rPr>
          <w:rFonts w:ascii="Arial" w:hAnsi="Arial" w:cs="Arial"/>
          <w:lang w:eastAsia="x-none"/>
        </w:rPr>
        <w:t>pospojení</w:t>
      </w:r>
      <w:proofErr w:type="spellEnd"/>
      <w:r w:rsidR="00BE248C" w:rsidRPr="004D3174">
        <w:rPr>
          <w:rFonts w:ascii="Arial" w:hAnsi="Arial" w:cs="Arial"/>
          <w:lang w:eastAsia="x-none"/>
        </w:rPr>
        <w:t xml:space="preserve"> pro uzemnění konstrukce kovového regálu v umývárně klient</w:t>
      </w:r>
      <w:r w:rsidRPr="004D3174">
        <w:rPr>
          <w:rFonts w:ascii="Arial" w:hAnsi="Arial" w:cs="Arial"/>
          <w:lang w:eastAsia="x-none"/>
        </w:rPr>
        <w:t>ů,</w:t>
      </w:r>
      <w:r w:rsidR="00BE248C" w:rsidRPr="004D3174">
        <w:rPr>
          <w:rFonts w:ascii="Arial" w:hAnsi="Arial" w:cs="Arial"/>
          <w:lang w:eastAsia="x-none"/>
        </w:rPr>
        <w:t xml:space="preserve"> m. č. 2.55. B</w:t>
      </w:r>
      <w:r w:rsidR="00722C49" w:rsidRPr="004D3174">
        <w:rPr>
          <w:rFonts w:ascii="Arial" w:hAnsi="Arial" w:cs="Arial"/>
          <w:lang w:eastAsia="x-none"/>
        </w:rPr>
        <w:t>ylo</w:t>
      </w:r>
      <w:r w:rsidR="00BE248C" w:rsidRPr="004D3174">
        <w:rPr>
          <w:rFonts w:ascii="Arial" w:hAnsi="Arial" w:cs="Arial"/>
          <w:lang w:eastAsia="x-none"/>
        </w:rPr>
        <w:t xml:space="preserve"> provedeno přeložení </w:t>
      </w:r>
      <w:r w:rsidR="00722C49" w:rsidRPr="004D3174">
        <w:rPr>
          <w:rFonts w:ascii="Arial" w:hAnsi="Arial" w:cs="Arial"/>
          <w:lang w:eastAsia="x-none"/>
        </w:rPr>
        <w:t>kabelu uzemnění</w:t>
      </w:r>
      <w:r w:rsidR="00BE248C" w:rsidRPr="004D3174">
        <w:rPr>
          <w:rFonts w:ascii="Arial" w:hAnsi="Arial" w:cs="Arial"/>
          <w:lang w:eastAsia="x-none"/>
        </w:rPr>
        <w:t xml:space="preserve"> přes dokončenou místnost 2.56 včetně následných </w:t>
      </w:r>
      <w:r w:rsidRPr="004D3174">
        <w:rPr>
          <w:rFonts w:ascii="Arial" w:hAnsi="Arial" w:cs="Arial"/>
          <w:lang w:eastAsia="x-none"/>
        </w:rPr>
        <w:t xml:space="preserve">povrchových </w:t>
      </w:r>
      <w:r w:rsidR="00BE248C" w:rsidRPr="004D3174">
        <w:rPr>
          <w:rFonts w:ascii="Arial" w:hAnsi="Arial" w:cs="Arial"/>
          <w:lang w:eastAsia="x-none"/>
        </w:rPr>
        <w:t>oprav</w:t>
      </w:r>
      <w:r w:rsidRPr="004D3174">
        <w:rPr>
          <w:rFonts w:ascii="Arial" w:hAnsi="Arial" w:cs="Arial"/>
          <w:lang w:eastAsia="x-none"/>
        </w:rPr>
        <w:t>.</w:t>
      </w:r>
    </w:p>
    <w:p w14:paraId="55296992" w14:textId="7C4DEBE0" w:rsidR="00BE248C" w:rsidRDefault="00BE248C" w:rsidP="00BD7D80">
      <w:pPr>
        <w:pStyle w:val="Odstavecseseznamem"/>
        <w:ind w:left="786"/>
        <w:jc w:val="both"/>
        <w:rPr>
          <w:rFonts w:ascii="Arial" w:hAnsi="Arial" w:cs="Arial"/>
          <w:color w:val="FF0000"/>
          <w:lang w:eastAsia="x-none"/>
        </w:rPr>
      </w:pPr>
    </w:p>
    <w:p w14:paraId="545EE5A3" w14:textId="5653B3D5" w:rsidR="008C4392" w:rsidRPr="008C4392" w:rsidRDefault="006B1920" w:rsidP="00BD7D80">
      <w:pPr>
        <w:pStyle w:val="Odstavecseseznamem"/>
        <w:ind w:left="786"/>
        <w:jc w:val="both"/>
        <w:rPr>
          <w:rFonts w:ascii="Arial" w:hAnsi="Arial" w:cs="Arial"/>
          <w:color w:val="000000" w:themeColor="text1"/>
          <w:lang w:eastAsia="x-none"/>
        </w:rPr>
      </w:pPr>
      <w:r>
        <w:rPr>
          <w:rFonts w:ascii="Arial" w:hAnsi="Arial" w:cs="Arial"/>
          <w:color w:val="000000" w:themeColor="text1"/>
          <w:lang w:eastAsia="x-none"/>
        </w:rPr>
        <w:t xml:space="preserve">Termíny prodloužení byly ovlivněny prověřením stávajícího stavu, provedením stavebních prací, závěrečnými provozními zkouškami a vystaveními potřebných revizí. </w:t>
      </w:r>
      <w:r w:rsidR="008C4392" w:rsidRPr="008C4392">
        <w:rPr>
          <w:rFonts w:ascii="Arial" w:hAnsi="Arial" w:cs="Arial"/>
          <w:color w:val="000000" w:themeColor="text1"/>
          <w:lang w:eastAsia="x-none"/>
        </w:rPr>
        <w:t xml:space="preserve">Prodloužení termínů na základě výše uvedených aspektů bylo zhotovitelem řádně doloženo, byly zhotovitelem </w:t>
      </w:r>
      <w:r w:rsidR="007C527E">
        <w:rPr>
          <w:rFonts w:ascii="Arial" w:hAnsi="Arial" w:cs="Arial"/>
          <w:color w:val="000000" w:themeColor="text1"/>
          <w:lang w:eastAsia="x-none"/>
        </w:rPr>
        <w:t>před</w:t>
      </w:r>
      <w:r w:rsidR="008C4392" w:rsidRPr="008C4392">
        <w:rPr>
          <w:rFonts w:ascii="Arial" w:hAnsi="Arial" w:cs="Arial"/>
          <w:color w:val="000000" w:themeColor="text1"/>
          <w:lang w:eastAsia="x-none"/>
        </w:rPr>
        <w:t xml:space="preserve">loženy objednávky </w:t>
      </w:r>
      <w:r>
        <w:rPr>
          <w:rFonts w:ascii="Arial" w:hAnsi="Arial" w:cs="Arial"/>
          <w:color w:val="000000" w:themeColor="text1"/>
          <w:lang w:eastAsia="x-none"/>
        </w:rPr>
        <w:t xml:space="preserve">poddodavatelů </w:t>
      </w:r>
      <w:r w:rsidR="008C4392" w:rsidRPr="008C4392">
        <w:rPr>
          <w:rFonts w:ascii="Arial" w:hAnsi="Arial" w:cs="Arial"/>
          <w:color w:val="000000" w:themeColor="text1"/>
          <w:lang w:eastAsia="x-none"/>
        </w:rPr>
        <w:t xml:space="preserve">na provedení vyvolaných úprav. </w:t>
      </w:r>
    </w:p>
    <w:p w14:paraId="3407979C" w14:textId="77777777" w:rsidR="008C4392" w:rsidRDefault="008C4392" w:rsidP="00BD7D80">
      <w:pPr>
        <w:pStyle w:val="Odstavecseseznamem"/>
        <w:ind w:left="786"/>
        <w:jc w:val="both"/>
        <w:rPr>
          <w:rFonts w:ascii="Arial" w:hAnsi="Arial" w:cs="Arial"/>
          <w:color w:val="FF0000"/>
          <w:lang w:eastAsia="x-none"/>
        </w:rPr>
      </w:pPr>
    </w:p>
    <w:p w14:paraId="30C3E3B3" w14:textId="77777777" w:rsidR="00EF65F4" w:rsidRDefault="00EF65F4" w:rsidP="00BD7D80">
      <w:pPr>
        <w:pStyle w:val="Odstavecseseznamem"/>
        <w:ind w:left="786"/>
        <w:jc w:val="both"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 xml:space="preserve">Dopad uvedených aspektů byl zapracován do harmonogramu prací, kde je nově stanoven předpokládaný termín dokončení stavebních prací </w:t>
      </w:r>
      <w:r w:rsidRPr="008C4392">
        <w:rPr>
          <w:rFonts w:ascii="Arial" w:hAnsi="Arial" w:cs="Arial"/>
          <w:lang w:eastAsia="x-none"/>
        </w:rPr>
        <w:t>k 1</w:t>
      </w:r>
      <w:r w:rsidR="00722C49" w:rsidRPr="008C4392">
        <w:rPr>
          <w:rFonts w:ascii="Arial" w:hAnsi="Arial" w:cs="Arial"/>
          <w:lang w:eastAsia="x-none"/>
        </w:rPr>
        <w:t>92</w:t>
      </w:r>
      <w:r w:rsidRPr="00077A96">
        <w:rPr>
          <w:rFonts w:ascii="Arial" w:hAnsi="Arial" w:cs="Arial"/>
          <w:lang w:eastAsia="x-none"/>
        </w:rPr>
        <w:t xml:space="preserve"> </w:t>
      </w:r>
      <w:r>
        <w:rPr>
          <w:rFonts w:ascii="Arial" w:hAnsi="Arial" w:cs="Arial"/>
          <w:lang w:eastAsia="x-none"/>
        </w:rPr>
        <w:t xml:space="preserve">dni výstavby, tj. do </w:t>
      </w:r>
      <w:r w:rsidR="00722C49">
        <w:rPr>
          <w:rFonts w:ascii="Arial" w:hAnsi="Arial" w:cs="Arial"/>
          <w:lang w:eastAsia="x-none"/>
        </w:rPr>
        <w:t>17</w:t>
      </w:r>
      <w:r>
        <w:rPr>
          <w:rFonts w:ascii="Arial" w:hAnsi="Arial" w:cs="Arial"/>
          <w:lang w:eastAsia="x-none"/>
        </w:rPr>
        <w:t>.</w:t>
      </w:r>
      <w:r w:rsidR="00722C49">
        <w:rPr>
          <w:rFonts w:ascii="Arial" w:hAnsi="Arial" w:cs="Arial"/>
          <w:lang w:eastAsia="x-none"/>
        </w:rPr>
        <w:t>4</w:t>
      </w:r>
      <w:r>
        <w:rPr>
          <w:rFonts w:ascii="Arial" w:hAnsi="Arial" w:cs="Arial"/>
          <w:lang w:eastAsia="x-none"/>
        </w:rPr>
        <w:t xml:space="preserve">.2024 a protokolární předání díla </w:t>
      </w:r>
      <w:r w:rsidRPr="008C4392">
        <w:rPr>
          <w:rFonts w:ascii="Arial" w:hAnsi="Arial" w:cs="Arial"/>
          <w:lang w:eastAsia="x-none"/>
        </w:rPr>
        <w:t>19</w:t>
      </w:r>
      <w:r w:rsidR="00722C49" w:rsidRPr="008C4392">
        <w:rPr>
          <w:rFonts w:ascii="Arial" w:hAnsi="Arial" w:cs="Arial"/>
          <w:lang w:eastAsia="x-none"/>
        </w:rPr>
        <w:t>8</w:t>
      </w:r>
      <w:r w:rsidRPr="008C4392">
        <w:rPr>
          <w:rFonts w:ascii="Arial" w:hAnsi="Arial" w:cs="Arial"/>
          <w:lang w:eastAsia="x-none"/>
        </w:rPr>
        <w:t xml:space="preserve"> de</w:t>
      </w:r>
      <w:r>
        <w:rPr>
          <w:rFonts w:ascii="Arial" w:hAnsi="Arial" w:cs="Arial"/>
          <w:lang w:eastAsia="x-none"/>
        </w:rPr>
        <w:t xml:space="preserve">n výstavby, tj. do </w:t>
      </w:r>
      <w:r w:rsidR="00722C49">
        <w:rPr>
          <w:rFonts w:ascii="Arial" w:hAnsi="Arial" w:cs="Arial"/>
          <w:lang w:eastAsia="x-none"/>
        </w:rPr>
        <w:t>23</w:t>
      </w:r>
      <w:r>
        <w:rPr>
          <w:rFonts w:ascii="Arial" w:hAnsi="Arial" w:cs="Arial"/>
          <w:lang w:eastAsia="x-none"/>
        </w:rPr>
        <w:t>.4.2024.</w:t>
      </w:r>
    </w:p>
    <w:p w14:paraId="660325D0" w14:textId="77777777" w:rsidR="00E54E75" w:rsidRDefault="00E54E75" w:rsidP="00E54E75">
      <w:pPr>
        <w:pStyle w:val="Odstavecseseznamem"/>
        <w:ind w:left="786"/>
        <w:jc w:val="both"/>
        <w:rPr>
          <w:rFonts w:ascii="Arial" w:hAnsi="Arial" w:cs="Arial"/>
          <w:lang w:eastAsia="x-none"/>
        </w:rPr>
      </w:pPr>
    </w:p>
    <w:p w14:paraId="21CE89F6" w14:textId="673F3308" w:rsidR="00E54E75" w:rsidRPr="00E54E75" w:rsidRDefault="00E54E75" w:rsidP="00E54E75">
      <w:pPr>
        <w:ind w:left="426" w:hanging="426"/>
        <w:jc w:val="both"/>
        <w:rPr>
          <w:rFonts w:ascii="Arial" w:hAnsi="Arial" w:cs="Arial"/>
          <w:lang w:eastAsia="x-none"/>
        </w:rPr>
      </w:pPr>
      <w:r w:rsidRPr="00E54E75">
        <w:rPr>
          <w:rFonts w:ascii="Arial" w:hAnsi="Arial" w:cs="Arial"/>
          <w:lang w:eastAsia="x-none"/>
        </w:rPr>
        <w:t>B)</w:t>
      </w:r>
      <w:r w:rsidRPr="00E54E75">
        <w:rPr>
          <w:rFonts w:ascii="Arial" w:hAnsi="Arial" w:cs="Arial"/>
          <w:lang w:eastAsia="x-none"/>
        </w:rPr>
        <w:tab/>
        <w:t xml:space="preserve">Dodatek č. </w:t>
      </w:r>
      <w:r w:rsidR="00077A96">
        <w:rPr>
          <w:rFonts w:ascii="Arial" w:hAnsi="Arial" w:cs="Arial"/>
          <w:lang w:eastAsia="x-none"/>
        </w:rPr>
        <w:t>2</w:t>
      </w:r>
      <w:r w:rsidRPr="00E54E75">
        <w:rPr>
          <w:rFonts w:ascii="Arial" w:hAnsi="Arial" w:cs="Arial"/>
          <w:lang w:eastAsia="x-none"/>
        </w:rPr>
        <w:t xml:space="preserve"> je uzavírán z důvodu změny závazku ze smlouvy o dílo, dle § 222 odst</w:t>
      </w:r>
      <w:r w:rsidRPr="006C552B">
        <w:rPr>
          <w:rFonts w:ascii="Arial" w:hAnsi="Arial" w:cs="Arial"/>
          <w:lang w:eastAsia="x-none"/>
        </w:rPr>
        <w:t xml:space="preserve">. </w:t>
      </w:r>
      <w:r w:rsidR="00271052" w:rsidRPr="006C552B">
        <w:rPr>
          <w:rFonts w:ascii="Arial" w:hAnsi="Arial" w:cs="Arial"/>
          <w:lang w:eastAsia="x-none"/>
        </w:rPr>
        <w:t>4</w:t>
      </w:r>
      <w:r w:rsidR="00FC63AB">
        <w:rPr>
          <w:rFonts w:ascii="Arial" w:hAnsi="Arial" w:cs="Arial"/>
          <w:lang w:eastAsia="x-none"/>
        </w:rPr>
        <w:t>, 5</w:t>
      </w:r>
      <w:r w:rsidRPr="006C552B">
        <w:rPr>
          <w:rFonts w:ascii="Arial" w:hAnsi="Arial" w:cs="Arial"/>
          <w:lang w:eastAsia="x-none"/>
        </w:rPr>
        <w:t xml:space="preserve"> a </w:t>
      </w:r>
      <w:r w:rsidR="00271052" w:rsidRPr="006C552B">
        <w:rPr>
          <w:rFonts w:ascii="Arial" w:hAnsi="Arial" w:cs="Arial"/>
          <w:lang w:eastAsia="x-none"/>
        </w:rPr>
        <w:t>6</w:t>
      </w:r>
      <w:r w:rsidRPr="006C552B">
        <w:rPr>
          <w:rFonts w:ascii="Arial" w:hAnsi="Arial" w:cs="Arial"/>
          <w:lang w:eastAsia="x-none"/>
        </w:rPr>
        <w:t xml:space="preserve"> zákona</w:t>
      </w:r>
      <w:r w:rsidRPr="00E54E75">
        <w:rPr>
          <w:rFonts w:ascii="Arial" w:hAnsi="Arial" w:cs="Arial"/>
          <w:lang w:eastAsia="x-none"/>
        </w:rPr>
        <w:t xml:space="preserve"> č. 134/2016 Sb., o zadávání veřejných zakázek, ve znění pozdějších předpisů (dále jen „ZZVZ“). Dodatečné práce, vícepráce a </w:t>
      </w:r>
      <w:proofErr w:type="spellStart"/>
      <w:r w:rsidRPr="00E54E75">
        <w:rPr>
          <w:rFonts w:ascii="Arial" w:hAnsi="Arial" w:cs="Arial"/>
          <w:lang w:eastAsia="x-none"/>
        </w:rPr>
        <w:t>méněpráce</w:t>
      </w:r>
      <w:proofErr w:type="spellEnd"/>
      <w:r w:rsidRPr="00E54E75">
        <w:rPr>
          <w:rFonts w:ascii="Arial" w:hAnsi="Arial" w:cs="Arial"/>
          <w:lang w:eastAsia="x-none"/>
        </w:rPr>
        <w:t xml:space="preserve">, </w:t>
      </w:r>
      <w:r w:rsidR="00B30893">
        <w:rPr>
          <w:rFonts w:ascii="Arial" w:hAnsi="Arial" w:cs="Arial"/>
          <w:lang w:eastAsia="x-none"/>
        </w:rPr>
        <w:t xml:space="preserve">které </w:t>
      </w:r>
      <w:r w:rsidR="00B30893" w:rsidRPr="00E54E75">
        <w:rPr>
          <w:rFonts w:ascii="Arial" w:hAnsi="Arial" w:cs="Arial"/>
          <w:lang w:eastAsia="x-none"/>
        </w:rPr>
        <w:t xml:space="preserve">jsou specifikovány ve změnových </w:t>
      </w:r>
      <w:r w:rsidR="00B30893" w:rsidRPr="006C552B">
        <w:rPr>
          <w:rFonts w:ascii="Arial" w:hAnsi="Arial" w:cs="Arial"/>
          <w:lang w:eastAsia="x-none"/>
        </w:rPr>
        <w:t xml:space="preserve">listech 15 až 21 a </w:t>
      </w:r>
      <w:r w:rsidR="00B30893" w:rsidRPr="00950B85">
        <w:rPr>
          <w:rFonts w:ascii="Arial" w:hAnsi="Arial" w:cs="Arial"/>
          <w:lang w:eastAsia="x-none"/>
        </w:rPr>
        <w:t>23</w:t>
      </w:r>
      <w:r w:rsidR="00B30893" w:rsidRPr="006C552B">
        <w:rPr>
          <w:rFonts w:ascii="Arial" w:hAnsi="Arial" w:cs="Arial"/>
          <w:lang w:eastAsia="x-none"/>
        </w:rPr>
        <w:t xml:space="preserve"> až 28</w:t>
      </w:r>
      <w:r w:rsidR="00B30893">
        <w:rPr>
          <w:rFonts w:ascii="Arial" w:hAnsi="Arial" w:cs="Arial"/>
          <w:lang w:eastAsia="x-none"/>
        </w:rPr>
        <w:t xml:space="preserve"> a</w:t>
      </w:r>
      <w:r w:rsidR="00B30893" w:rsidRPr="00E54E75">
        <w:rPr>
          <w:rFonts w:ascii="Arial" w:hAnsi="Arial" w:cs="Arial"/>
          <w:lang w:eastAsia="x-none"/>
        </w:rPr>
        <w:t xml:space="preserve"> tvoří přílohu </w:t>
      </w:r>
      <w:r w:rsidR="00B30893" w:rsidRPr="006C552B">
        <w:rPr>
          <w:rFonts w:ascii="Arial" w:hAnsi="Arial" w:cs="Arial"/>
          <w:lang w:eastAsia="x-none"/>
        </w:rPr>
        <w:t>č. 1 až 13</w:t>
      </w:r>
      <w:r w:rsidR="00B30893" w:rsidRPr="00E82747">
        <w:rPr>
          <w:rFonts w:ascii="Arial" w:hAnsi="Arial" w:cs="Arial"/>
          <w:lang w:eastAsia="x-none"/>
        </w:rPr>
        <w:t xml:space="preserve"> tohoto </w:t>
      </w:r>
      <w:r w:rsidR="00B30893" w:rsidRPr="00E54E75">
        <w:rPr>
          <w:rFonts w:ascii="Arial" w:hAnsi="Arial" w:cs="Arial"/>
          <w:lang w:eastAsia="x-none"/>
        </w:rPr>
        <w:t xml:space="preserve">dodatku č. </w:t>
      </w:r>
      <w:r w:rsidR="00B30893">
        <w:rPr>
          <w:rFonts w:ascii="Arial" w:hAnsi="Arial" w:cs="Arial"/>
          <w:lang w:eastAsia="x-none"/>
        </w:rPr>
        <w:t xml:space="preserve">2, </w:t>
      </w:r>
      <w:r w:rsidRPr="00E54E75">
        <w:rPr>
          <w:rFonts w:ascii="Arial" w:hAnsi="Arial" w:cs="Arial"/>
          <w:lang w:eastAsia="x-none"/>
        </w:rPr>
        <w:t>nemění povahu veřejné zakázky</w:t>
      </w:r>
      <w:r w:rsidR="00B30893">
        <w:rPr>
          <w:rFonts w:ascii="Arial" w:hAnsi="Arial" w:cs="Arial"/>
          <w:lang w:eastAsia="x-none"/>
        </w:rPr>
        <w:t>.</w:t>
      </w:r>
      <w:r w:rsidRPr="00E54E75">
        <w:rPr>
          <w:rFonts w:ascii="Arial" w:hAnsi="Arial" w:cs="Arial"/>
          <w:lang w:eastAsia="x-none"/>
        </w:rPr>
        <w:t xml:space="preserve"> </w:t>
      </w:r>
      <w:r w:rsidR="00B30893">
        <w:rPr>
          <w:rFonts w:ascii="Arial" w:hAnsi="Arial" w:cs="Arial"/>
          <w:lang w:eastAsia="x-none"/>
        </w:rPr>
        <w:t xml:space="preserve">Hodnota změn závazku provedených v souladu s § 222 odst. 4 ZZVZ je nižší než 15 % původní hodnoty závazku. Změny závazku provedené v souladu s § 222 odst. 6 ZZVZ nemohl zadavatel jednající s náležitou péčí předvídat. Dodatečné stavební práce provedené v souladu s § 222 odst. 5 ZZVZ byly k dokončení stavby nezbytné a změna v osobě </w:t>
      </w:r>
      <w:r w:rsidR="00795E1F">
        <w:rPr>
          <w:rFonts w:ascii="Arial" w:hAnsi="Arial" w:cs="Arial"/>
          <w:lang w:eastAsia="x-none"/>
        </w:rPr>
        <w:t xml:space="preserve">nebyla možná z technický důvodů, jelikož se jedná o stavbu jako celek, ze které nebylo možné dodatečné stavební práce oddělit. </w:t>
      </w:r>
      <w:r w:rsidR="00B30893">
        <w:rPr>
          <w:rFonts w:ascii="Arial" w:hAnsi="Arial" w:cs="Arial"/>
          <w:lang w:eastAsia="x-none"/>
        </w:rPr>
        <w:t>C</w:t>
      </w:r>
      <w:r w:rsidR="00B30893" w:rsidRPr="00E54E75">
        <w:rPr>
          <w:rFonts w:ascii="Arial" w:hAnsi="Arial" w:cs="Arial"/>
          <w:lang w:eastAsia="x-none"/>
        </w:rPr>
        <w:t xml:space="preserve">enový </w:t>
      </w:r>
      <w:r w:rsidRPr="00E54E75">
        <w:rPr>
          <w:rFonts w:ascii="Arial" w:hAnsi="Arial" w:cs="Arial"/>
          <w:lang w:eastAsia="x-none"/>
        </w:rPr>
        <w:t>nárůst</w:t>
      </w:r>
      <w:r w:rsidR="00B30893">
        <w:rPr>
          <w:rFonts w:ascii="Arial" w:hAnsi="Arial" w:cs="Arial"/>
          <w:lang w:eastAsia="x-none"/>
        </w:rPr>
        <w:t xml:space="preserve"> změn provedených v souladu s § 222 odst. 5 a 6 ZZVZ je ve svém souhrnu</w:t>
      </w:r>
      <w:r w:rsidRPr="00E54E75">
        <w:rPr>
          <w:rFonts w:ascii="Arial" w:hAnsi="Arial" w:cs="Arial"/>
          <w:lang w:eastAsia="x-none"/>
        </w:rPr>
        <w:t xml:space="preserve"> nižší </w:t>
      </w:r>
      <w:r w:rsidRPr="00877EFA">
        <w:rPr>
          <w:rFonts w:ascii="Arial" w:hAnsi="Arial" w:cs="Arial"/>
          <w:lang w:eastAsia="x-none"/>
        </w:rPr>
        <w:t>než 30 %</w:t>
      </w:r>
      <w:r w:rsidRPr="00E54E75">
        <w:rPr>
          <w:rFonts w:ascii="Arial" w:hAnsi="Arial" w:cs="Arial"/>
          <w:lang w:eastAsia="x-none"/>
        </w:rPr>
        <w:t xml:space="preserve"> původní hodnoty závazku. </w:t>
      </w:r>
      <w:r w:rsidR="00B30893">
        <w:rPr>
          <w:rFonts w:ascii="Arial" w:hAnsi="Arial" w:cs="Arial"/>
          <w:lang w:eastAsia="x-none"/>
        </w:rPr>
        <w:t xml:space="preserve"> </w:t>
      </w:r>
    </w:p>
    <w:p w14:paraId="0B8F5D57" w14:textId="77777777" w:rsidR="000C5E91" w:rsidRPr="0086289D" w:rsidRDefault="000C5E91" w:rsidP="000C5E91">
      <w:pPr>
        <w:ind w:left="720"/>
        <w:jc w:val="both"/>
        <w:rPr>
          <w:rFonts w:ascii="Arial" w:hAnsi="Arial" w:cs="Arial"/>
          <w:lang w:eastAsia="x-none"/>
        </w:rPr>
      </w:pPr>
    </w:p>
    <w:p w14:paraId="15FC8436" w14:textId="77777777" w:rsidR="0086289D" w:rsidRPr="009F23ED" w:rsidRDefault="00E54E75" w:rsidP="00E54E75">
      <w:pPr>
        <w:ind w:left="426" w:hanging="360"/>
        <w:jc w:val="both"/>
        <w:rPr>
          <w:rFonts w:ascii="Arial" w:hAnsi="Arial" w:cs="Arial"/>
          <w:lang w:eastAsia="x-none"/>
        </w:rPr>
      </w:pPr>
      <w:r w:rsidRPr="009F23ED">
        <w:rPr>
          <w:rFonts w:ascii="Arial" w:hAnsi="Arial" w:cs="Arial"/>
          <w:lang w:eastAsia="x-none"/>
        </w:rPr>
        <w:t xml:space="preserve">C)  </w:t>
      </w:r>
      <w:r w:rsidR="00B27433" w:rsidRPr="009F23ED">
        <w:rPr>
          <w:rFonts w:ascii="Arial" w:hAnsi="Arial" w:cs="Arial"/>
          <w:lang w:eastAsia="x-none"/>
        </w:rPr>
        <w:t>Smluvní strany se dohodly na změně č</w:t>
      </w:r>
      <w:r w:rsidR="0086289D" w:rsidRPr="009F23ED">
        <w:rPr>
          <w:rFonts w:ascii="Arial" w:hAnsi="Arial" w:cs="Arial"/>
          <w:lang w:eastAsia="x-none"/>
        </w:rPr>
        <w:t xml:space="preserve">l. II. Specifikace díla odst. 2.1 </w:t>
      </w:r>
      <w:r w:rsidR="003106A0" w:rsidRPr="009F23ED">
        <w:rPr>
          <w:rFonts w:ascii="Arial" w:hAnsi="Arial" w:cs="Arial"/>
          <w:lang w:eastAsia="x-none"/>
        </w:rPr>
        <w:t>s</w:t>
      </w:r>
      <w:r w:rsidR="0086289D" w:rsidRPr="009F23ED">
        <w:rPr>
          <w:rFonts w:ascii="Arial" w:hAnsi="Arial" w:cs="Arial"/>
          <w:lang w:eastAsia="x-none"/>
        </w:rPr>
        <w:t>mlouvy o dílo</w:t>
      </w:r>
      <w:r w:rsidR="00B27433" w:rsidRPr="009F23ED">
        <w:rPr>
          <w:rFonts w:ascii="Arial" w:hAnsi="Arial" w:cs="Arial"/>
          <w:lang w:eastAsia="x-none"/>
        </w:rPr>
        <w:t xml:space="preserve"> a s</w:t>
      </w:r>
      <w:r w:rsidR="0086289D" w:rsidRPr="009F23ED">
        <w:rPr>
          <w:rFonts w:ascii="Arial" w:hAnsi="Arial" w:cs="Arial"/>
          <w:lang w:eastAsia="x-none"/>
        </w:rPr>
        <w:t xml:space="preserve"> ohledem na</w:t>
      </w:r>
      <w:r w:rsidR="00B27433" w:rsidRPr="009F23ED">
        <w:rPr>
          <w:rFonts w:ascii="Arial" w:hAnsi="Arial" w:cs="Arial"/>
          <w:lang w:eastAsia="x-none"/>
        </w:rPr>
        <w:t xml:space="preserve"> </w:t>
      </w:r>
      <w:r w:rsidR="0086289D" w:rsidRPr="009F23ED">
        <w:rPr>
          <w:rFonts w:ascii="Arial" w:hAnsi="Arial" w:cs="Arial"/>
          <w:lang w:eastAsia="x-none"/>
        </w:rPr>
        <w:t xml:space="preserve">výše uvedené </w:t>
      </w:r>
      <w:r w:rsidR="00B27433" w:rsidRPr="009F23ED">
        <w:rPr>
          <w:rFonts w:ascii="Arial" w:hAnsi="Arial" w:cs="Arial"/>
          <w:lang w:eastAsia="x-none"/>
        </w:rPr>
        <w:t xml:space="preserve">se </w:t>
      </w:r>
      <w:r w:rsidR="0086289D" w:rsidRPr="009F23ED">
        <w:rPr>
          <w:rFonts w:ascii="Arial" w:hAnsi="Arial" w:cs="Arial"/>
          <w:lang w:eastAsia="x-none"/>
        </w:rPr>
        <w:t>doplňuje o vícepráce</w:t>
      </w:r>
      <w:r w:rsidR="00B05AA6" w:rsidRPr="009F23ED">
        <w:rPr>
          <w:rFonts w:ascii="Arial" w:hAnsi="Arial" w:cs="Arial"/>
          <w:lang w:eastAsia="x-none"/>
        </w:rPr>
        <w:t xml:space="preserve"> a </w:t>
      </w:r>
      <w:proofErr w:type="spellStart"/>
      <w:r w:rsidR="00B05AA6" w:rsidRPr="009F23ED">
        <w:rPr>
          <w:rFonts w:ascii="Arial" w:hAnsi="Arial" w:cs="Arial"/>
          <w:lang w:eastAsia="x-none"/>
        </w:rPr>
        <w:t>méněpráce</w:t>
      </w:r>
      <w:proofErr w:type="spellEnd"/>
      <w:r w:rsidR="00835555" w:rsidRPr="009F23ED">
        <w:rPr>
          <w:rFonts w:ascii="Arial" w:hAnsi="Arial" w:cs="Arial"/>
          <w:lang w:eastAsia="x-none"/>
        </w:rPr>
        <w:t xml:space="preserve">, které jsou </w:t>
      </w:r>
      <w:r w:rsidR="0086289D" w:rsidRPr="009F23ED">
        <w:rPr>
          <w:rFonts w:ascii="Arial" w:hAnsi="Arial" w:cs="Arial"/>
          <w:lang w:eastAsia="x-none"/>
        </w:rPr>
        <w:t>specifikov</w:t>
      </w:r>
      <w:r w:rsidR="00BD563A" w:rsidRPr="009F23ED">
        <w:rPr>
          <w:rFonts w:ascii="Arial" w:hAnsi="Arial" w:cs="Arial"/>
          <w:lang w:eastAsia="x-none"/>
        </w:rPr>
        <w:t>ány</w:t>
      </w:r>
      <w:r w:rsidR="0086289D" w:rsidRPr="009F23ED">
        <w:rPr>
          <w:rFonts w:ascii="Arial" w:hAnsi="Arial" w:cs="Arial"/>
          <w:lang w:eastAsia="x-none"/>
        </w:rPr>
        <w:t xml:space="preserve"> ve změnov</w:t>
      </w:r>
      <w:r w:rsidR="00835555" w:rsidRPr="009F23ED">
        <w:rPr>
          <w:rFonts w:ascii="Arial" w:hAnsi="Arial" w:cs="Arial"/>
          <w:lang w:eastAsia="x-none"/>
        </w:rPr>
        <w:t>ých</w:t>
      </w:r>
      <w:r w:rsidR="0086289D" w:rsidRPr="009F23ED">
        <w:rPr>
          <w:rFonts w:ascii="Arial" w:hAnsi="Arial" w:cs="Arial"/>
          <w:lang w:eastAsia="x-none"/>
        </w:rPr>
        <w:t xml:space="preserve"> </w:t>
      </w:r>
      <w:r w:rsidR="0086289D" w:rsidRPr="006C552B">
        <w:rPr>
          <w:rFonts w:ascii="Arial" w:hAnsi="Arial" w:cs="Arial"/>
          <w:lang w:eastAsia="x-none"/>
        </w:rPr>
        <w:t>list</w:t>
      </w:r>
      <w:r w:rsidR="00835555" w:rsidRPr="006C552B">
        <w:rPr>
          <w:rFonts w:ascii="Arial" w:hAnsi="Arial" w:cs="Arial"/>
          <w:lang w:eastAsia="x-none"/>
        </w:rPr>
        <w:t>ech</w:t>
      </w:r>
      <w:r w:rsidR="0086289D" w:rsidRPr="006C552B">
        <w:rPr>
          <w:rFonts w:ascii="Arial" w:hAnsi="Arial" w:cs="Arial"/>
          <w:lang w:eastAsia="x-none"/>
        </w:rPr>
        <w:t xml:space="preserve"> č. 1</w:t>
      </w:r>
      <w:r w:rsidR="006C552B" w:rsidRPr="006C552B">
        <w:rPr>
          <w:rFonts w:ascii="Arial" w:hAnsi="Arial" w:cs="Arial"/>
          <w:lang w:eastAsia="x-none"/>
        </w:rPr>
        <w:t>5</w:t>
      </w:r>
      <w:r w:rsidR="00271052" w:rsidRPr="006C552B">
        <w:rPr>
          <w:rFonts w:ascii="Arial" w:hAnsi="Arial" w:cs="Arial"/>
          <w:lang w:eastAsia="x-none"/>
        </w:rPr>
        <w:t xml:space="preserve"> až </w:t>
      </w:r>
      <w:r w:rsidR="006C552B" w:rsidRPr="006C552B">
        <w:rPr>
          <w:rFonts w:ascii="Arial" w:hAnsi="Arial" w:cs="Arial"/>
          <w:lang w:eastAsia="x-none"/>
        </w:rPr>
        <w:t>21</w:t>
      </w:r>
      <w:r w:rsidR="00271052" w:rsidRPr="006C552B">
        <w:rPr>
          <w:rFonts w:ascii="Arial" w:hAnsi="Arial" w:cs="Arial"/>
          <w:lang w:eastAsia="x-none"/>
        </w:rPr>
        <w:t xml:space="preserve"> a </w:t>
      </w:r>
      <w:r w:rsidR="006C552B" w:rsidRPr="006C552B">
        <w:rPr>
          <w:rFonts w:ascii="Arial" w:hAnsi="Arial" w:cs="Arial"/>
          <w:lang w:eastAsia="x-none"/>
        </w:rPr>
        <w:t>23</w:t>
      </w:r>
      <w:r w:rsidR="00271052" w:rsidRPr="006C552B">
        <w:rPr>
          <w:rFonts w:ascii="Arial" w:hAnsi="Arial" w:cs="Arial"/>
          <w:lang w:eastAsia="x-none"/>
        </w:rPr>
        <w:t xml:space="preserve"> až </w:t>
      </w:r>
      <w:r w:rsidR="006C552B" w:rsidRPr="006C552B">
        <w:rPr>
          <w:rFonts w:ascii="Arial" w:hAnsi="Arial" w:cs="Arial"/>
          <w:lang w:eastAsia="x-none"/>
        </w:rPr>
        <w:t>28</w:t>
      </w:r>
      <w:r w:rsidR="00271052" w:rsidRPr="009F23ED">
        <w:rPr>
          <w:rFonts w:ascii="Arial" w:hAnsi="Arial" w:cs="Arial"/>
          <w:lang w:eastAsia="x-none"/>
        </w:rPr>
        <w:t xml:space="preserve"> </w:t>
      </w:r>
      <w:r w:rsidR="0086289D" w:rsidRPr="009F23ED">
        <w:rPr>
          <w:rFonts w:ascii="Arial" w:hAnsi="Arial" w:cs="Arial"/>
          <w:lang w:eastAsia="x-none"/>
        </w:rPr>
        <w:t>ze kter</w:t>
      </w:r>
      <w:r w:rsidR="00835555" w:rsidRPr="009F23ED">
        <w:rPr>
          <w:rFonts w:ascii="Arial" w:hAnsi="Arial" w:cs="Arial"/>
          <w:lang w:eastAsia="x-none"/>
        </w:rPr>
        <w:t>ých</w:t>
      </w:r>
      <w:r w:rsidR="0086289D" w:rsidRPr="009F23ED">
        <w:rPr>
          <w:rFonts w:ascii="Arial" w:hAnsi="Arial" w:cs="Arial"/>
          <w:lang w:eastAsia="x-none"/>
        </w:rPr>
        <w:t xml:space="preserve"> vyplývá:</w:t>
      </w:r>
    </w:p>
    <w:p w14:paraId="1368C889" w14:textId="77777777" w:rsidR="007B4C1E" w:rsidRPr="009F23ED" w:rsidRDefault="007B4C1E" w:rsidP="007B4C1E">
      <w:pPr>
        <w:jc w:val="both"/>
        <w:rPr>
          <w:rFonts w:ascii="Arial" w:hAnsi="Arial" w:cs="Arial"/>
          <w:lang w:eastAsia="x-none"/>
        </w:rPr>
      </w:pPr>
    </w:p>
    <w:p w14:paraId="35E1FD19" w14:textId="77777777" w:rsidR="00E54E75" w:rsidRPr="0040079B" w:rsidRDefault="00E54E75" w:rsidP="00E54E75">
      <w:pPr>
        <w:jc w:val="both"/>
        <w:rPr>
          <w:rFonts w:ascii="Arial" w:hAnsi="Arial" w:cs="Arial"/>
          <w:lang w:eastAsia="x-none"/>
        </w:rPr>
      </w:pPr>
      <w:bookmarkStart w:id="0" w:name="_Hlk160457823"/>
      <w:r w:rsidRPr="0040079B">
        <w:rPr>
          <w:sz w:val="22"/>
          <w:szCs w:val="22"/>
        </w:rPr>
        <w:t xml:space="preserve">ZMĚNA ZÁVAZKU ZE SMLOUVY NA VEŘEJNOU ZAKÁZKU DLE § 222 odst. </w:t>
      </w:r>
      <w:r w:rsidR="00271052" w:rsidRPr="0040079B">
        <w:rPr>
          <w:sz w:val="22"/>
          <w:szCs w:val="22"/>
        </w:rPr>
        <w:t>4</w:t>
      </w:r>
      <w:r w:rsidRPr="0040079B">
        <w:rPr>
          <w:sz w:val="22"/>
          <w:szCs w:val="22"/>
        </w:rPr>
        <w:t xml:space="preserve"> ZZVZ</w:t>
      </w:r>
    </w:p>
    <w:tbl>
      <w:tblPr>
        <w:tblW w:w="0" w:type="auto"/>
        <w:tblCellMar>
          <w:top w:w="50" w:type="dxa"/>
          <w:left w:w="37" w:type="dxa"/>
          <w:right w:w="37" w:type="dxa"/>
        </w:tblCellMar>
        <w:tblLook w:val="0000" w:firstRow="0" w:lastRow="0" w:firstColumn="0" w:lastColumn="0" w:noHBand="0" w:noVBand="0"/>
      </w:tblPr>
      <w:tblGrid>
        <w:gridCol w:w="612"/>
        <w:gridCol w:w="2268"/>
        <w:gridCol w:w="1653"/>
        <w:gridCol w:w="1701"/>
        <w:gridCol w:w="992"/>
        <w:gridCol w:w="1684"/>
      </w:tblGrid>
      <w:tr w:rsidR="008B6B5A" w14:paraId="31313EEA" w14:textId="77777777" w:rsidTr="004E1201">
        <w:tc>
          <w:tcPr>
            <w:tcW w:w="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DB309E" w14:textId="77777777" w:rsidR="008B6B5A" w:rsidRPr="004D55C6" w:rsidRDefault="008B6B5A" w:rsidP="00CC0DE2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  <w:bCs/>
                <w:sz w:val="20"/>
                <w:szCs w:val="20"/>
                <w:lang w:val="cs-CZ"/>
              </w:rPr>
            </w:pPr>
            <w:r w:rsidRPr="004D55C6">
              <w:rPr>
                <w:b/>
                <w:bCs/>
                <w:sz w:val="20"/>
                <w:szCs w:val="20"/>
                <w:lang w:val="cs-CZ"/>
              </w:rPr>
              <w:t>ZL č.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E4F9CA" w14:textId="77777777" w:rsidR="008B6B5A" w:rsidRPr="004D55C6" w:rsidRDefault="008B6B5A" w:rsidP="00CC0DE2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  <w:bCs/>
                <w:sz w:val="20"/>
                <w:szCs w:val="20"/>
                <w:lang w:val="cs-CZ"/>
              </w:rPr>
            </w:pPr>
            <w:r w:rsidRPr="004D55C6">
              <w:rPr>
                <w:b/>
                <w:bCs/>
                <w:sz w:val="20"/>
                <w:szCs w:val="20"/>
                <w:lang w:val="cs-CZ"/>
              </w:rPr>
              <w:t>Popis jednotlivých ZL</w:t>
            </w:r>
          </w:p>
        </w:tc>
        <w:tc>
          <w:tcPr>
            <w:tcW w:w="1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4F6C6F" w14:textId="77777777" w:rsidR="008B6B5A" w:rsidRPr="004D55C6" w:rsidRDefault="008B6B5A" w:rsidP="00CC0DE2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b/>
                <w:bCs/>
                <w:sz w:val="20"/>
                <w:szCs w:val="20"/>
                <w:lang w:val="cs-CZ"/>
              </w:rPr>
            </w:pPr>
            <w:r w:rsidRPr="004D55C6">
              <w:rPr>
                <w:b/>
                <w:bCs/>
                <w:sz w:val="20"/>
                <w:szCs w:val="20"/>
                <w:lang w:val="cs-CZ"/>
              </w:rPr>
              <w:t xml:space="preserve">Rozšíření </w:t>
            </w:r>
          </w:p>
          <w:p w14:paraId="27FFC50D" w14:textId="77777777" w:rsidR="008B6B5A" w:rsidRPr="004D55C6" w:rsidRDefault="008B6B5A" w:rsidP="00CC0DE2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b/>
                <w:bCs/>
                <w:sz w:val="20"/>
                <w:szCs w:val="20"/>
                <w:lang w:val="cs-CZ"/>
              </w:rPr>
            </w:pPr>
            <w:r w:rsidRPr="004D55C6">
              <w:rPr>
                <w:b/>
                <w:bCs/>
                <w:sz w:val="20"/>
                <w:szCs w:val="20"/>
                <w:lang w:val="cs-CZ"/>
              </w:rPr>
              <w:t>(+)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375EB0" w14:textId="77777777" w:rsidR="008B6B5A" w:rsidRPr="004D55C6" w:rsidRDefault="008B6B5A" w:rsidP="00CC0DE2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b/>
                <w:bCs/>
                <w:sz w:val="20"/>
                <w:szCs w:val="20"/>
                <w:lang w:val="cs-CZ"/>
              </w:rPr>
            </w:pPr>
            <w:r w:rsidRPr="004D55C6">
              <w:rPr>
                <w:b/>
                <w:bCs/>
                <w:sz w:val="20"/>
                <w:szCs w:val="20"/>
                <w:lang w:val="cs-CZ"/>
              </w:rPr>
              <w:t xml:space="preserve">Zúžení </w:t>
            </w:r>
          </w:p>
          <w:p w14:paraId="59384D0B" w14:textId="77777777" w:rsidR="008B6B5A" w:rsidRPr="004D55C6" w:rsidRDefault="008B6B5A" w:rsidP="00CC0DE2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b/>
                <w:bCs/>
                <w:sz w:val="20"/>
                <w:szCs w:val="20"/>
                <w:lang w:val="cs-CZ"/>
              </w:rPr>
            </w:pPr>
            <w:r w:rsidRPr="004D55C6">
              <w:rPr>
                <w:b/>
                <w:bCs/>
                <w:sz w:val="20"/>
                <w:szCs w:val="20"/>
                <w:lang w:val="cs-CZ"/>
              </w:rPr>
              <w:t>(-)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F0874B" w14:textId="77777777" w:rsidR="008B6B5A" w:rsidRPr="00DD53DB" w:rsidRDefault="008B6B5A" w:rsidP="009219FE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b/>
                <w:bCs/>
                <w:sz w:val="16"/>
                <w:szCs w:val="16"/>
                <w:lang w:val="cs-CZ"/>
              </w:rPr>
            </w:pPr>
            <w:r w:rsidRPr="00DD53DB">
              <w:rPr>
                <w:b/>
                <w:bCs/>
                <w:sz w:val="16"/>
                <w:szCs w:val="16"/>
                <w:lang w:val="cs-CZ"/>
              </w:rPr>
              <w:t xml:space="preserve">Hodnota změny </w:t>
            </w:r>
            <w:r w:rsidR="00E2134F" w:rsidRPr="00DD53DB">
              <w:rPr>
                <w:b/>
                <w:bCs/>
                <w:sz w:val="16"/>
                <w:szCs w:val="16"/>
                <w:lang w:val="cs-CZ"/>
              </w:rPr>
              <w:t>v %</w:t>
            </w:r>
          </w:p>
        </w:tc>
        <w:tc>
          <w:tcPr>
            <w:tcW w:w="16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834275" w14:textId="77777777" w:rsidR="008B6B5A" w:rsidRPr="004D55C6" w:rsidRDefault="008B6B5A" w:rsidP="00CC0DE2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  <w:bCs/>
                <w:sz w:val="20"/>
                <w:szCs w:val="20"/>
                <w:lang w:val="cs-CZ"/>
              </w:rPr>
            </w:pPr>
            <w:r w:rsidRPr="004D55C6">
              <w:rPr>
                <w:b/>
                <w:bCs/>
                <w:sz w:val="20"/>
                <w:szCs w:val="20"/>
                <w:lang w:val="cs-CZ"/>
              </w:rPr>
              <w:t>ZL</w:t>
            </w:r>
          </w:p>
          <w:p w14:paraId="2B993FCC" w14:textId="77777777" w:rsidR="008B6B5A" w:rsidRPr="004D55C6" w:rsidRDefault="008B6B5A" w:rsidP="00CC0DE2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  <w:bCs/>
                <w:sz w:val="20"/>
                <w:szCs w:val="20"/>
                <w:lang w:val="cs-CZ"/>
              </w:rPr>
            </w:pPr>
            <w:r w:rsidRPr="004D55C6">
              <w:rPr>
                <w:b/>
                <w:bCs/>
                <w:sz w:val="20"/>
                <w:szCs w:val="20"/>
                <w:lang w:val="cs-CZ"/>
              </w:rPr>
              <w:t xml:space="preserve">vícepráce (+); </w:t>
            </w:r>
            <w:proofErr w:type="spellStart"/>
            <w:r w:rsidRPr="004D55C6">
              <w:rPr>
                <w:b/>
                <w:bCs/>
                <w:sz w:val="20"/>
                <w:szCs w:val="20"/>
                <w:lang w:val="cs-CZ"/>
              </w:rPr>
              <w:t>méněpráce</w:t>
            </w:r>
            <w:proofErr w:type="spellEnd"/>
            <w:r w:rsidRPr="004D55C6">
              <w:rPr>
                <w:b/>
                <w:bCs/>
                <w:sz w:val="20"/>
                <w:szCs w:val="20"/>
                <w:lang w:val="cs-CZ"/>
              </w:rPr>
              <w:t xml:space="preserve"> (-)</w:t>
            </w:r>
          </w:p>
        </w:tc>
      </w:tr>
      <w:tr w:rsidR="008B6B5A" w14:paraId="3FBE16DF" w14:textId="77777777" w:rsidTr="004E1201">
        <w:tc>
          <w:tcPr>
            <w:tcW w:w="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476DA0" w14:textId="77777777" w:rsidR="008B6B5A" w:rsidRPr="004D55C6" w:rsidRDefault="008B6B5A" w:rsidP="00970963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b/>
                <w:bCs/>
                <w:sz w:val="20"/>
                <w:szCs w:val="20"/>
                <w:lang w:val="cs-CZ"/>
              </w:rPr>
            </w:pPr>
            <w:r w:rsidRPr="004D55C6">
              <w:rPr>
                <w:b/>
                <w:bCs/>
                <w:sz w:val="20"/>
                <w:szCs w:val="20"/>
                <w:lang w:val="cs-CZ"/>
              </w:rPr>
              <w:t>1</w:t>
            </w:r>
            <w:r w:rsidR="004E1201">
              <w:rPr>
                <w:b/>
                <w:bCs/>
                <w:sz w:val="20"/>
                <w:szCs w:val="20"/>
                <w:lang w:val="cs-CZ"/>
              </w:rPr>
              <w:t>5</w:t>
            </w:r>
            <w:r w:rsidRPr="004D55C6">
              <w:rPr>
                <w:b/>
                <w:bCs/>
                <w:sz w:val="20"/>
                <w:szCs w:val="20"/>
                <w:lang w:val="cs-CZ"/>
              </w:rPr>
              <w:t>.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456C10" w14:textId="77777777" w:rsidR="008B6B5A" w:rsidRPr="004D55C6" w:rsidRDefault="004E1201" w:rsidP="00BD4ADB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Vysprávka betonových podlah</w:t>
            </w:r>
          </w:p>
        </w:tc>
        <w:tc>
          <w:tcPr>
            <w:tcW w:w="1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4F92F5" w14:textId="77777777" w:rsidR="008B6B5A" w:rsidRPr="004D55C6" w:rsidRDefault="004E1201" w:rsidP="00B22216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132 566,94</w:t>
            </w:r>
            <w:r w:rsidR="00E21B83" w:rsidRPr="004D55C6">
              <w:rPr>
                <w:sz w:val="20"/>
                <w:szCs w:val="20"/>
                <w:lang w:val="cs-CZ"/>
              </w:rPr>
              <w:t xml:space="preserve"> </w:t>
            </w:r>
            <w:r w:rsidR="008B6B5A" w:rsidRPr="004D55C6">
              <w:rPr>
                <w:sz w:val="20"/>
                <w:szCs w:val="20"/>
                <w:lang w:val="cs-CZ"/>
              </w:rPr>
              <w:t>Kč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C57F1F" w14:textId="77777777" w:rsidR="008B6B5A" w:rsidRPr="004D55C6" w:rsidRDefault="004E1201" w:rsidP="00B22216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7 028,54</w:t>
            </w:r>
            <w:r w:rsidR="00BD4ADB" w:rsidRPr="004D55C6">
              <w:rPr>
                <w:sz w:val="20"/>
                <w:szCs w:val="20"/>
                <w:lang w:val="cs-CZ"/>
              </w:rPr>
              <w:t xml:space="preserve"> Kč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AA91FD" w14:textId="77777777" w:rsidR="008B6B5A" w:rsidRPr="004D55C6" w:rsidRDefault="002F601F" w:rsidP="00B22216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0,75</w:t>
            </w:r>
          </w:p>
        </w:tc>
        <w:tc>
          <w:tcPr>
            <w:tcW w:w="16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AF8CEC" w14:textId="77777777" w:rsidR="008B6B5A" w:rsidRPr="004D55C6" w:rsidRDefault="004E1201" w:rsidP="00B22216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125 538,40</w:t>
            </w:r>
            <w:r w:rsidR="00BD4ADB" w:rsidRPr="004D55C6">
              <w:rPr>
                <w:sz w:val="20"/>
                <w:szCs w:val="20"/>
                <w:lang w:val="cs-CZ"/>
              </w:rPr>
              <w:t xml:space="preserve"> </w:t>
            </w:r>
            <w:r w:rsidR="008B6B5A" w:rsidRPr="004D55C6">
              <w:rPr>
                <w:sz w:val="20"/>
                <w:szCs w:val="20"/>
                <w:lang w:val="cs-CZ"/>
              </w:rPr>
              <w:t>Kč</w:t>
            </w:r>
          </w:p>
        </w:tc>
      </w:tr>
      <w:tr w:rsidR="008B6B5A" w14:paraId="7E64B599" w14:textId="77777777" w:rsidTr="004E1201">
        <w:tc>
          <w:tcPr>
            <w:tcW w:w="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803A61" w14:textId="77777777" w:rsidR="008B6B5A" w:rsidRPr="004D55C6" w:rsidRDefault="004E1201" w:rsidP="00CC0DE2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b/>
                <w:bCs/>
                <w:sz w:val="20"/>
                <w:szCs w:val="20"/>
                <w:lang w:val="cs-CZ"/>
              </w:rPr>
            </w:pPr>
            <w:r>
              <w:rPr>
                <w:b/>
                <w:bCs/>
                <w:sz w:val="20"/>
                <w:szCs w:val="20"/>
                <w:lang w:val="cs-CZ"/>
              </w:rPr>
              <w:t>16</w:t>
            </w:r>
            <w:r w:rsidR="008B6B5A" w:rsidRPr="004D55C6">
              <w:rPr>
                <w:b/>
                <w:bCs/>
                <w:sz w:val="20"/>
                <w:szCs w:val="20"/>
                <w:lang w:val="cs-CZ"/>
              </w:rPr>
              <w:t>.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4CA57C" w14:textId="77777777" w:rsidR="008B6B5A" w:rsidRPr="004D55C6" w:rsidRDefault="004E1201" w:rsidP="00CC0DE2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Stěrkové izolace podlah</w:t>
            </w:r>
          </w:p>
        </w:tc>
        <w:tc>
          <w:tcPr>
            <w:tcW w:w="1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753E78" w14:textId="77777777" w:rsidR="008B6B5A" w:rsidRPr="004D55C6" w:rsidRDefault="004E1201" w:rsidP="00B22216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83 303,44</w:t>
            </w:r>
            <w:r w:rsidR="00E21B83" w:rsidRPr="004D55C6">
              <w:rPr>
                <w:sz w:val="20"/>
                <w:szCs w:val="20"/>
                <w:lang w:val="cs-CZ"/>
              </w:rPr>
              <w:t xml:space="preserve"> Kč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EA52D1" w14:textId="77777777" w:rsidR="008B6B5A" w:rsidRPr="004D55C6" w:rsidRDefault="004E1201" w:rsidP="001343CD">
            <w:pPr>
              <w:pStyle w:val="Normal"/>
              <w:numPr>
                <w:ilvl w:val="0"/>
                <w:numId w:val="5"/>
              </w:numPr>
              <w:tabs>
                <w:tab w:val="left" w:pos="39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675" w:hanging="425"/>
              <w:jc w:val="right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836,70</w:t>
            </w:r>
            <w:r w:rsidR="00E21B83" w:rsidRPr="004D55C6">
              <w:rPr>
                <w:sz w:val="20"/>
                <w:szCs w:val="20"/>
                <w:lang w:val="cs-CZ"/>
              </w:rPr>
              <w:t xml:space="preserve"> Kč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77F1DE" w14:textId="77777777" w:rsidR="008B6B5A" w:rsidRPr="004D55C6" w:rsidRDefault="002F601F" w:rsidP="00B22216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1,13</w:t>
            </w:r>
          </w:p>
        </w:tc>
        <w:tc>
          <w:tcPr>
            <w:tcW w:w="16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86B899" w14:textId="77777777" w:rsidR="008B6B5A" w:rsidRPr="004D55C6" w:rsidRDefault="004E1201" w:rsidP="004E1201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720" w:hanging="470"/>
              <w:jc w:val="center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-42 533,26</w:t>
            </w:r>
            <w:r w:rsidR="00E21B83" w:rsidRPr="004D55C6">
              <w:rPr>
                <w:sz w:val="20"/>
                <w:szCs w:val="20"/>
                <w:lang w:val="cs-CZ"/>
              </w:rPr>
              <w:t xml:space="preserve"> </w:t>
            </w:r>
            <w:r w:rsidR="008B6B5A" w:rsidRPr="004D55C6">
              <w:rPr>
                <w:sz w:val="20"/>
                <w:szCs w:val="20"/>
                <w:lang w:val="cs-CZ"/>
              </w:rPr>
              <w:t>Kč</w:t>
            </w:r>
          </w:p>
        </w:tc>
      </w:tr>
      <w:tr w:rsidR="008B6B5A" w14:paraId="2C3D33E4" w14:textId="77777777" w:rsidTr="004E1201">
        <w:tc>
          <w:tcPr>
            <w:tcW w:w="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979D9F" w14:textId="77777777" w:rsidR="008B6B5A" w:rsidRPr="004D55C6" w:rsidRDefault="008B6B5A" w:rsidP="00CC0DE2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sz w:val="20"/>
                <w:szCs w:val="20"/>
                <w:lang w:val="cs-CZ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86E474" w14:textId="77777777" w:rsidR="008B6B5A" w:rsidRPr="004D55C6" w:rsidRDefault="008B6B5A" w:rsidP="00CC0DE2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sz w:val="20"/>
                <w:szCs w:val="20"/>
                <w:lang w:val="cs-CZ"/>
              </w:rPr>
            </w:pPr>
            <w:r w:rsidRPr="004D55C6">
              <w:rPr>
                <w:sz w:val="20"/>
                <w:szCs w:val="20"/>
                <w:lang w:val="cs-CZ"/>
              </w:rPr>
              <w:t>Celkem</w:t>
            </w:r>
          </w:p>
        </w:tc>
        <w:tc>
          <w:tcPr>
            <w:tcW w:w="1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F7348C" w14:textId="77777777" w:rsidR="008B6B5A" w:rsidRPr="004D55C6" w:rsidRDefault="00DA2988" w:rsidP="00B22216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215 870,38</w:t>
            </w:r>
            <w:r w:rsidR="004D55C6" w:rsidRPr="004D55C6">
              <w:rPr>
                <w:sz w:val="20"/>
                <w:szCs w:val="20"/>
                <w:lang w:val="cs-CZ"/>
              </w:rPr>
              <w:t xml:space="preserve"> Kč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A7A2D2" w14:textId="77777777" w:rsidR="008B6B5A" w:rsidRPr="004D55C6" w:rsidRDefault="00DA2988" w:rsidP="00B22216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132 865,24</w:t>
            </w:r>
            <w:r w:rsidR="005A6840">
              <w:rPr>
                <w:sz w:val="20"/>
                <w:szCs w:val="20"/>
                <w:lang w:val="cs-CZ"/>
              </w:rPr>
              <w:t xml:space="preserve"> Kč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1E2277" w14:textId="77777777" w:rsidR="008B6B5A" w:rsidRPr="004D55C6" w:rsidRDefault="002F601F" w:rsidP="00B22216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1,88</w:t>
            </w:r>
          </w:p>
        </w:tc>
        <w:tc>
          <w:tcPr>
            <w:tcW w:w="16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1CF057" w14:textId="77777777" w:rsidR="008B6B5A" w:rsidRPr="004D55C6" w:rsidRDefault="00DA2988" w:rsidP="00B22216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83 005,14</w:t>
            </w:r>
            <w:r w:rsidR="005A6840">
              <w:rPr>
                <w:sz w:val="20"/>
                <w:szCs w:val="20"/>
                <w:lang w:val="cs-CZ"/>
              </w:rPr>
              <w:t xml:space="preserve"> Kč</w:t>
            </w:r>
          </w:p>
        </w:tc>
      </w:tr>
    </w:tbl>
    <w:bookmarkEnd w:id="0"/>
    <w:p w14:paraId="42FC7617" w14:textId="77777777" w:rsidR="00231E0A" w:rsidRDefault="005F044A" w:rsidP="00B562A8">
      <w:pPr>
        <w:pStyle w:val="Odstavecseseznamem"/>
        <w:ind w:left="0"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>Hodnota změny závazku</w:t>
      </w:r>
      <w:r w:rsidR="002F601F">
        <w:rPr>
          <w:rFonts w:ascii="Arial" w:hAnsi="Arial" w:cs="Arial"/>
          <w:lang w:eastAsia="x-none"/>
        </w:rPr>
        <w:t xml:space="preserve"> dle dodatku č. 1 činí 13,08 %, dle dodatku č. 2 činí 1,88, celková změna závazku činí 14,98 %.</w:t>
      </w:r>
    </w:p>
    <w:p w14:paraId="6A4B1609" w14:textId="2578ED80" w:rsidR="002F601F" w:rsidRDefault="002F601F" w:rsidP="00271052">
      <w:pPr>
        <w:jc w:val="both"/>
        <w:rPr>
          <w:sz w:val="22"/>
          <w:szCs w:val="22"/>
        </w:rPr>
      </w:pPr>
    </w:p>
    <w:p w14:paraId="2B3C20AB" w14:textId="052B9691" w:rsidR="008C4392" w:rsidRDefault="008C4392" w:rsidP="00271052">
      <w:pPr>
        <w:jc w:val="both"/>
        <w:rPr>
          <w:sz w:val="22"/>
          <w:szCs w:val="22"/>
        </w:rPr>
      </w:pPr>
    </w:p>
    <w:p w14:paraId="743BF6F0" w14:textId="77777777" w:rsidR="001D42FC" w:rsidRDefault="001D42FC" w:rsidP="00271052">
      <w:pPr>
        <w:jc w:val="both"/>
        <w:rPr>
          <w:sz w:val="22"/>
          <w:szCs w:val="22"/>
        </w:rPr>
      </w:pPr>
    </w:p>
    <w:p w14:paraId="5F173C2A" w14:textId="196C087A" w:rsidR="008C4392" w:rsidRDefault="008C4392" w:rsidP="00271052">
      <w:pPr>
        <w:jc w:val="both"/>
        <w:rPr>
          <w:sz w:val="22"/>
          <w:szCs w:val="22"/>
        </w:rPr>
      </w:pPr>
    </w:p>
    <w:p w14:paraId="3BFD797A" w14:textId="19BB7B11" w:rsidR="000F17CE" w:rsidRDefault="000F17CE" w:rsidP="000F17CE">
      <w:pPr>
        <w:jc w:val="both"/>
        <w:rPr>
          <w:rFonts w:ascii="Arial" w:hAnsi="Arial" w:cs="Arial"/>
          <w:lang w:eastAsia="x-none"/>
        </w:rPr>
      </w:pPr>
      <w:r>
        <w:rPr>
          <w:sz w:val="22"/>
          <w:szCs w:val="22"/>
        </w:rPr>
        <w:lastRenderedPageBreak/>
        <w:t>ZMĚNA ZÁVAZKU ZE SMLOUVY NA VEŘEJNOU ZAKÁZKU DLE § 222 odst. 5 ZZVZ</w:t>
      </w:r>
    </w:p>
    <w:tbl>
      <w:tblPr>
        <w:tblW w:w="0" w:type="auto"/>
        <w:tblCellMar>
          <w:top w:w="50" w:type="dxa"/>
          <w:left w:w="37" w:type="dxa"/>
          <w:right w:w="37" w:type="dxa"/>
        </w:tblCellMar>
        <w:tblLook w:val="0000" w:firstRow="0" w:lastRow="0" w:firstColumn="0" w:lastColumn="0" w:noHBand="0" w:noVBand="0"/>
      </w:tblPr>
      <w:tblGrid>
        <w:gridCol w:w="612"/>
        <w:gridCol w:w="2268"/>
        <w:gridCol w:w="1586"/>
      </w:tblGrid>
      <w:tr w:rsidR="000F17CE" w14:paraId="162F9DC1" w14:textId="77777777" w:rsidTr="00BB190A">
        <w:tc>
          <w:tcPr>
            <w:tcW w:w="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EFD93C" w14:textId="77777777" w:rsidR="000F17CE" w:rsidRPr="004D55C6" w:rsidRDefault="000F17CE" w:rsidP="00BB190A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  <w:bCs/>
                <w:sz w:val="20"/>
                <w:szCs w:val="20"/>
                <w:lang w:val="cs-CZ"/>
              </w:rPr>
            </w:pPr>
            <w:r w:rsidRPr="004D55C6">
              <w:rPr>
                <w:b/>
                <w:bCs/>
                <w:sz w:val="20"/>
                <w:szCs w:val="20"/>
                <w:lang w:val="cs-CZ"/>
              </w:rPr>
              <w:t>ZL č.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6DB699" w14:textId="77777777" w:rsidR="000F17CE" w:rsidRPr="004D55C6" w:rsidRDefault="000F17CE" w:rsidP="00BB190A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  <w:bCs/>
                <w:sz w:val="20"/>
                <w:szCs w:val="20"/>
                <w:lang w:val="cs-CZ"/>
              </w:rPr>
            </w:pPr>
            <w:r w:rsidRPr="004D55C6">
              <w:rPr>
                <w:b/>
                <w:bCs/>
                <w:sz w:val="20"/>
                <w:szCs w:val="20"/>
                <w:lang w:val="cs-CZ"/>
              </w:rPr>
              <w:t>Popis jednotlivých ZL</w:t>
            </w: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0309B0" w14:textId="77777777" w:rsidR="000F17CE" w:rsidRPr="004D55C6" w:rsidRDefault="000F17CE" w:rsidP="00BB190A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  <w:bCs/>
                <w:sz w:val="20"/>
                <w:szCs w:val="20"/>
                <w:lang w:val="cs-CZ"/>
              </w:rPr>
            </w:pPr>
            <w:r w:rsidRPr="004D55C6">
              <w:rPr>
                <w:b/>
                <w:bCs/>
                <w:sz w:val="20"/>
                <w:szCs w:val="20"/>
                <w:lang w:val="cs-CZ"/>
              </w:rPr>
              <w:t>ZL</w:t>
            </w:r>
          </w:p>
          <w:p w14:paraId="5D977350" w14:textId="77777777" w:rsidR="000F17CE" w:rsidRPr="004D55C6" w:rsidRDefault="000F17CE" w:rsidP="00BB190A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  <w:bCs/>
                <w:sz w:val="20"/>
                <w:szCs w:val="20"/>
                <w:lang w:val="cs-CZ"/>
              </w:rPr>
            </w:pPr>
            <w:r w:rsidRPr="004D55C6">
              <w:rPr>
                <w:b/>
                <w:bCs/>
                <w:sz w:val="20"/>
                <w:szCs w:val="20"/>
                <w:lang w:val="cs-CZ"/>
              </w:rPr>
              <w:t xml:space="preserve">vícepráce (+); </w:t>
            </w:r>
            <w:proofErr w:type="spellStart"/>
            <w:r w:rsidRPr="004D55C6">
              <w:rPr>
                <w:b/>
                <w:bCs/>
                <w:sz w:val="20"/>
                <w:szCs w:val="20"/>
                <w:lang w:val="cs-CZ"/>
              </w:rPr>
              <w:t>méněpráce</w:t>
            </w:r>
            <w:proofErr w:type="spellEnd"/>
            <w:r w:rsidRPr="004D55C6">
              <w:rPr>
                <w:b/>
                <w:bCs/>
                <w:sz w:val="20"/>
                <w:szCs w:val="20"/>
                <w:lang w:val="cs-CZ"/>
              </w:rPr>
              <w:t xml:space="preserve"> (-)</w:t>
            </w:r>
          </w:p>
        </w:tc>
      </w:tr>
      <w:tr w:rsidR="000F17CE" w14:paraId="40197F4F" w14:textId="77777777" w:rsidTr="00BB190A">
        <w:tc>
          <w:tcPr>
            <w:tcW w:w="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9C421F" w14:textId="77777777" w:rsidR="000F17CE" w:rsidRPr="004D55C6" w:rsidRDefault="000F17CE" w:rsidP="00BB190A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b/>
                <w:bCs/>
                <w:sz w:val="20"/>
                <w:szCs w:val="20"/>
                <w:lang w:val="cs-CZ"/>
              </w:rPr>
            </w:pPr>
            <w:r>
              <w:rPr>
                <w:b/>
                <w:bCs/>
                <w:sz w:val="20"/>
                <w:szCs w:val="20"/>
                <w:lang w:val="cs-CZ"/>
              </w:rPr>
              <w:t>18</w:t>
            </w:r>
            <w:r w:rsidRPr="004D55C6">
              <w:rPr>
                <w:b/>
                <w:bCs/>
                <w:sz w:val="20"/>
                <w:szCs w:val="20"/>
                <w:lang w:val="cs-CZ"/>
              </w:rPr>
              <w:t>.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A1835E" w14:textId="77777777" w:rsidR="000F17CE" w:rsidRPr="004D55C6" w:rsidRDefault="000F17CE" w:rsidP="00BB190A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Kuchyňské linky</w:t>
            </w: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397A67" w14:textId="77777777" w:rsidR="000F17CE" w:rsidRPr="004D55C6" w:rsidRDefault="000F17CE" w:rsidP="00BB190A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9 916,91 Kč</w:t>
            </w:r>
          </w:p>
        </w:tc>
      </w:tr>
      <w:tr w:rsidR="000F17CE" w14:paraId="5399D0F2" w14:textId="77777777" w:rsidTr="00BB190A">
        <w:tc>
          <w:tcPr>
            <w:tcW w:w="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35D4E3" w14:textId="77777777" w:rsidR="000F17CE" w:rsidRPr="004D55C6" w:rsidRDefault="000F17CE" w:rsidP="00BB190A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b/>
                <w:bCs/>
                <w:sz w:val="20"/>
                <w:szCs w:val="20"/>
                <w:lang w:val="cs-CZ"/>
              </w:rPr>
            </w:pPr>
            <w:r>
              <w:rPr>
                <w:b/>
                <w:bCs/>
                <w:sz w:val="20"/>
                <w:szCs w:val="20"/>
                <w:lang w:val="cs-CZ"/>
              </w:rPr>
              <w:t>19</w:t>
            </w:r>
            <w:r w:rsidRPr="004D55C6">
              <w:rPr>
                <w:b/>
                <w:bCs/>
                <w:sz w:val="20"/>
                <w:szCs w:val="20"/>
                <w:lang w:val="cs-CZ"/>
              </w:rPr>
              <w:t>.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34E47B" w14:textId="77777777" w:rsidR="000F17CE" w:rsidRPr="004D55C6" w:rsidRDefault="000F17CE" w:rsidP="00BB190A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Malby</w:t>
            </w: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2DF842" w14:textId="77777777" w:rsidR="000F17CE" w:rsidRPr="004D55C6" w:rsidRDefault="000F17CE" w:rsidP="00BB190A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4 771,24 Kč</w:t>
            </w:r>
          </w:p>
        </w:tc>
      </w:tr>
      <w:tr w:rsidR="000F17CE" w14:paraId="51BC4657" w14:textId="77777777" w:rsidTr="00BB190A">
        <w:tc>
          <w:tcPr>
            <w:tcW w:w="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F1AD01" w14:textId="77777777" w:rsidR="000F17CE" w:rsidRPr="004D55C6" w:rsidRDefault="000F17CE" w:rsidP="00BB190A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b/>
                <w:bCs/>
                <w:sz w:val="20"/>
                <w:szCs w:val="20"/>
                <w:lang w:val="cs-CZ"/>
              </w:rPr>
            </w:pPr>
            <w:r>
              <w:rPr>
                <w:b/>
                <w:bCs/>
                <w:sz w:val="20"/>
                <w:szCs w:val="20"/>
                <w:lang w:val="cs-CZ"/>
              </w:rPr>
              <w:t>20</w:t>
            </w:r>
            <w:r w:rsidRPr="004D55C6">
              <w:rPr>
                <w:b/>
                <w:bCs/>
                <w:sz w:val="20"/>
                <w:szCs w:val="20"/>
                <w:lang w:val="cs-CZ"/>
              </w:rPr>
              <w:t>.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86D815" w14:textId="77777777" w:rsidR="000F17CE" w:rsidRPr="004D55C6" w:rsidRDefault="000F17CE" w:rsidP="00BB190A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ZTI zařizovací předměty</w:t>
            </w: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1C5380" w14:textId="77777777" w:rsidR="000F17CE" w:rsidRPr="004D55C6" w:rsidRDefault="000F17CE" w:rsidP="00BB190A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-96 509,74 Kč</w:t>
            </w:r>
          </w:p>
        </w:tc>
      </w:tr>
      <w:tr w:rsidR="000F17CE" w14:paraId="43453C02" w14:textId="77777777" w:rsidTr="00BB190A">
        <w:tc>
          <w:tcPr>
            <w:tcW w:w="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E36693" w14:textId="77777777" w:rsidR="000F17CE" w:rsidRPr="004D55C6" w:rsidRDefault="000F17CE" w:rsidP="00BB190A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b/>
                <w:bCs/>
                <w:sz w:val="20"/>
                <w:szCs w:val="20"/>
                <w:lang w:val="cs-CZ"/>
              </w:rPr>
            </w:pPr>
            <w:r>
              <w:rPr>
                <w:b/>
                <w:bCs/>
                <w:sz w:val="20"/>
                <w:szCs w:val="20"/>
                <w:lang w:val="cs-CZ"/>
              </w:rPr>
              <w:t>21</w:t>
            </w:r>
            <w:r w:rsidRPr="004D55C6">
              <w:rPr>
                <w:b/>
                <w:bCs/>
                <w:sz w:val="20"/>
                <w:szCs w:val="20"/>
                <w:lang w:val="cs-CZ"/>
              </w:rPr>
              <w:t>.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E2EF9E" w14:textId="77777777" w:rsidR="000F17CE" w:rsidRPr="004D55C6" w:rsidRDefault="000F17CE" w:rsidP="00BB190A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Systém generálního klíče</w:t>
            </w: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0F4E8E" w14:textId="77777777" w:rsidR="000F17CE" w:rsidRPr="004D55C6" w:rsidRDefault="000F17CE" w:rsidP="00BB190A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21 982,76 Kč</w:t>
            </w:r>
          </w:p>
        </w:tc>
      </w:tr>
      <w:tr w:rsidR="000F17CE" w14:paraId="655AFC00" w14:textId="77777777" w:rsidTr="00BB190A">
        <w:tc>
          <w:tcPr>
            <w:tcW w:w="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E35123" w14:textId="77777777" w:rsidR="000F17CE" w:rsidRPr="00A20B5D" w:rsidRDefault="000F17CE" w:rsidP="00BB190A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  <w:sz w:val="20"/>
                <w:szCs w:val="20"/>
                <w:lang w:val="cs-CZ"/>
              </w:rPr>
            </w:pPr>
            <w:r w:rsidRPr="00A20B5D">
              <w:rPr>
                <w:b/>
                <w:sz w:val="20"/>
                <w:szCs w:val="20"/>
                <w:lang w:val="cs-CZ"/>
              </w:rPr>
              <w:t>25.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AC5EBD" w14:textId="77777777" w:rsidR="000F17CE" w:rsidRPr="004D55C6" w:rsidRDefault="000F17CE" w:rsidP="00BB190A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Doplnění přístupového systému</w:t>
            </w: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BB6D40" w14:textId="77777777" w:rsidR="000F17CE" w:rsidRDefault="000F17CE" w:rsidP="00BB190A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37 815,86 Kč</w:t>
            </w:r>
          </w:p>
        </w:tc>
      </w:tr>
      <w:tr w:rsidR="000F17CE" w14:paraId="18FB82FA" w14:textId="77777777" w:rsidTr="00BB190A">
        <w:tc>
          <w:tcPr>
            <w:tcW w:w="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27E57" w14:textId="77777777" w:rsidR="000F17CE" w:rsidRPr="00A20B5D" w:rsidRDefault="000F17CE" w:rsidP="00BB190A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  <w:sz w:val="20"/>
                <w:szCs w:val="20"/>
                <w:lang w:val="cs-CZ"/>
              </w:rPr>
            </w:pPr>
            <w:r w:rsidRPr="00A20B5D">
              <w:rPr>
                <w:b/>
                <w:sz w:val="20"/>
                <w:szCs w:val="20"/>
                <w:lang w:val="cs-CZ"/>
              </w:rPr>
              <w:t>26.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5B07D" w14:textId="77777777" w:rsidR="000F17CE" w:rsidRPr="004D55C6" w:rsidRDefault="000F17CE" w:rsidP="00BB190A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Nestandardní řetízky žaluzie</w:t>
            </w: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C08001" w14:textId="77777777" w:rsidR="000F17CE" w:rsidRDefault="000F17CE" w:rsidP="00BB190A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16 873,08 Kč</w:t>
            </w:r>
          </w:p>
        </w:tc>
      </w:tr>
      <w:tr w:rsidR="000F17CE" w14:paraId="0A2E52A4" w14:textId="77777777" w:rsidTr="00BB190A">
        <w:tc>
          <w:tcPr>
            <w:tcW w:w="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982F6F" w14:textId="77777777" w:rsidR="000F17CE" w:rsidRPr="004D55C6" w:rsidRDefault="000F17CE" w:rsidP="00BB190A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sz w:val="20"/>
                <w:szCs w:val="20"/>
                <w:lang w:val="cs-CZ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60B9CC" w14:textId="77777777" w:rsidR="000F17CE" w:rsidRPr="004D55C6" w:rsidRDefault="000F17CE" w:rsidP="00BB190A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sz w:val="20"/>
                <w:szCs w:val="20"/>
                <w:lang w:val="cs-CZ"/>
              </w:rPr>
            </w:pPr>
            <w:r w:rsidRPr="004D55C6">
              <w:rPr>
                <w:sz w:val="20"/>
                <w:szCs w:val="20"/>
                <w:lang w:val="cs-CZ"/>
              </w:rPr>
              <w:t>Celkem</w:t>
            </w: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C4A657" w14:textId="42D66A98" w:rsidR="000F17CE" w:rsidRPr="004D55C6" w:rsidRDefault="000F17CE" w:rsidP="00BB190A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-</w:t>
            </w:r>
            <w:r w:rsidR="00427A63">
              <w:rPr>
                <w:sz w:val="20"/>
                <w:szCs w:val="20"/>
                <w:lang w:val="cs-CZ"/>
              </w:rPr>
              <w:t>5 149</w:t>
            </w:r>
            <w:r>
              <w:rPr>
                <w:sz w:val="20"/>
                <w:szCs w:val="20"/>
                <w:lang w:val="cs-CZ"/>
              </w:rPr>
              <w:t>,</w:t>
            </w:r>
            <w:r w:rsidR="00427A63">
              <w:rPr>
                <w:sz w:val="20"/>
                <w:szCs w:val="20"/>
                <w:lang w:val="cs-CZ"/>
              </w:rPr>
              <w:t>89</w:t>
            </w:r>
            <w:r>
              <w:rPr>
                <w:sz w:val="20"/>
                <w:szCs w:val="20"/>
                <w:lang w:val="cs-CZ"/>
              </w:rPr>
              <w:t xml:space="preserve"> Kč</w:t>
            </w:r>
          </w:p>
        </w:tc>
      </w:tr>
    </w:tbl>
    <w:p w14:paraId="232A8A96" w14:textId="37C501B6" w:rsidR="00CB5FE8" w:rsidRDefault="00CB5FE8" w:rsidP="00CB5FE8">
      <w:pPr>
        <w:pStyle w:val="Odstavecseseznamem"/>
        <w:ind w:hanging="720"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>Hodnota změny ceny činí - 0,</w:t>
      </w:r>
      <w:r w:rsidR="00427A63">
        <w:rPr>
          <w:rFonts w:ascii="Arial" w:hAnsi="Arial" w:cs="Arial"/>
          <w:lang w:eastAsia="x-none"/>
        </w:rPr>
        <w:t>03</w:t>
      </w:r>
      <w:r>
        <w:rPr>
          <w:rFonts w:ascii="Arial" w:hAnsi="Arial" w:cs="Arial"/>
          <w:lang w:eastAsia="x-none"/>
        </w:rPr>
        <w:t xml:space="preserve"> %.</w:t>
      </w:r>
    </w:p>
    <w:p w14:paraId="4174FA85" w14:textId="77777777" w:rsidR="000F17CE" w:rsidRDefault="000F17CE" w:rsidP="00271052">
      <w:pPr>
        <w:jc w:val="both"/>
        <w:rPr>
          <w:sz w:val="22"/>
          <w:szCs w:val="22"/>
        </w:rPr>
      </w:pPr>
    </w:p>
    <w:p w14:paraId="5D9954A0" w14:textId="77777777" w:rsidR="00271052" w:rsidRDefault="00271052" w:rsidP="00271052">
      <w:pPr>
        <w:jc w:val="both"/>
        <w:rPr>
          <w:rFonts w:ascii="Arial" w:hAnsi="Arial" w:cs="Arial"/>
          <w:lang w:eastAsia="x-none"/>
        </w:rPr>
      </w:pPr>
      <w:r>
        <w:rPr>
          <w:sz w:val="22"/>
          <w:szCs w:val="22"/>
        </w:rPr>
        <w:t>ZMĚNA ZÁVAZKU ZE SMLOUVY NA VEŘEJNOU ZAKÁZKU DLE § 222 odst. 6 ZZVZ</w:t>
      </w:r>
    </w:p>
    <w:tbl>
      <w:tblPr>
        <w:tblW w:w="0" w:type="auto"/>
        <w:tblCellMar>
          <w:top w:w="50" w:type="dxa"/>
          <w:left w:w="37" w:type="dxa"/>
          <w:right w:w="37" w:type="dxa"/>
        </w:tblCellMar>
        <w:tblLook w:val="0000" w:firstRow="0" w:lastRow="0" w:firstColumn="0" w:lastColumn="0" w:noHBand="0" w:noVBand="0"/>
      </w:tblPr>
      <w:tblGrid>
        <w:gridCol w:w="612"/>
        <w:gridCol w:w="2268"/>
        <w:gridCol w:w="1586"/>
      </w:tblGrid>
      <w:tr w:rsidR="00E60530" w14:paraId="7FA75D30" w14:textId="77777777" w:rsidTr="00257B9B">
        <w:tc>
          <w:tcPr>
            <w:tcW w:w="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A1D808" w14:textId="77777777" w:rsidR="00E60530" w:rsidRPr="004D55C6" w:rsidRDefault="00E60530" w:rsidP="00257B9B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  <w:bCs/>
                <w:sz w:val="20"/>
                <w:szCs w:val="20"/>
                <w:lang w:val="cs-CZ"/>
              </w:rPr>
            </w:pPr>
            <w:r w:rsidRPr="004D55C6">
              <w:rPr>
                <w:b/>
                <w:bCs/>
                <w:sz w:val="20"/>
                <w:szCs w:val="20"/>
                <w:lang w:val="cs-CZ"/>
              </w:rPr>
              <w:t>ZL č.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E99142" w14:textId="77777777" w:rsidR="00E60530" w:rsidRPr="004D55C6" w:rsidRDefault="00E60530" w:rsidP="00257B9B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  <w:bCs/>
                <w:sz w:val="20"/>
                <w:szCs w:val="20"/>
                <w:lang w:val="cs-CZ"/>
              </w:rPr>
            </w:pPr>
            <w:r w:rsidRPr="004D55C6">
              <w:rPr>
                <w:b/>
                <w:bCs/>
                <w:sz w:val="20"/>
                <w:szCs w:val="20"/>
                <w:lang w:val="cs-CZ"/>
              </w:rPr>
              <w:t>Popis jednotlivých ZL</w:t>
            </w: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766F76" w14:textId="77777777" w:rsidR="00E60530" w:rsidRPr="004D55C6" w:rsidRDefault="00E60530" w:rsidP="00257B9B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  <w:bCs/>
                <w:sz w:val="20"/>
                <w:szCs w:val="20"/>
                <w:lang w:val="cs-CZ"/>
              </w:rPr>
            </w:pPr>
            <w:r w:rsidRPr="004D55C6">
              <w:rPr>
                <w:b/>
                <w:bCs/>
                <w:sz w:val="20"/>
                <w:szCs w:val="20"/>
                <w:lang w:val="cs-CZ"/>
              </w:rPr>
              <w:t>ZL</w:t>
            </w:r>
          </w:p>
          <w:p w14:paraId="0E9EDD95" w14:textId="77777777" w:rsidR="00E60530" w:rsidRPr="004D55C6" w:rsidRDefault="00E60530" w:rsidP="00257B9B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  <w:bCs/>
                <w:sz w:val="20"/>
                <w:szCs w:val="20"/>
                <w:lang w:val="cs-CZ"/>
              </w:rPr>
            </w:pPr>
            <w:r w:rsidRPr="004D55C6">
              <w:rPr>
                <w:b/>
                <w:bCs/>
                <w:sz w:val="20"/>
                <w:szCs w:val="20"/>
                <w:lang w:val="cs-CZ"/>
              </w:rPr>
              <w:t xml:space="preserve">vícepráce (+); </w:t>
            </w:r>
            <w:proofErr w:type="spellStart"/>
            <w:r w:rsidRPr="004D55C6">
              <w:rPr>
                <w:b/>
                <w:bCs/>
                <w:sz w:val="20"/>
                <w:szCs w:val="20"/>
                <w:lang w:val="cs-CZ"/>
              </w:rPr>
              <w:t>méněpráce</w:t>
            </w:r>
            <w:proofErr w:type="spellEnd"/>
            <w:r w:rsidRPr="004D55C6">
              <w:rPr>
                <w:b/>
                <w:bCs/>
                <w:sz w:val="20"/>
                <w:szCs w:val="20"/>
                <w:lang w:val="cs-CZ"/>
              </w:rPr>
              <w:t xml:space="preserve"> (-)</w:t>
            </w:r>
          </w:p>
        </w:tc>
      </w:tr>
      <w:tr w:rsidR="00E60530" w14:paraId="4855A403" w14:textId="77777777" w:rsidTr="00257B9B">
        <w:tc>
          <w:tcPr>
            <w:tcW w:w="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AF0641" w14:textId="77777777" w:rsidR="00E60530" w:rsidRPr="004D55C6" w:rsidRDefault="00A20B5D" w:rsidP="00257B9B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b/>
                <w:bCs/>
                <w:sz w:val="20"/>
                <w:szCs w:val="20"/>
                <w:lang w:val="cs-CZ"/>
              </w:rPr>
            </w:pPr>
            <w:r>
              <w:rPr>
                <w:b/>
                <w:bCs/>
                <w:sz w:val="20"/>
                <w:szCs w:val="20"/>
                <w:lang w:val="cs-CZ"/>
              </w:rPr>
              <w:t>17</w:t>
            </w:r>
            <w:r w:rsidR="00E60530" w:rsidRPr="004D55C6">
              <w:rPr>
                <w:b/>
                <w:bCs/>
                <w:sz w:val="20"/>
                <w:szCs w:val="20"/>
                <w:lang w:val="cs-CZ"/>
              </w:rPr>
              <w:t>.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8FC35B" w14:textId="77777777" w:rsidR="00E60530" w:rsidRPr="004D55C6" w:rsidRDefault="00CC4726" w:rsidP="00257B9B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Podlahy</w:t>
            </w: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46486E" w14:textId="77777777" w:rsidR="00E60530" w:rsidRPr="004D55C6" w:rsidRDefault="000920B2" w:rsidP="00257B9B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-59 110,72</w:t>
            </w:r>
            <w:r w:rsidR="006C552B">
              <w:rPr>
                <w:sz w:val="20"/>
                <w:szCs w:val="20"/>
                <w:lang w:val="cs-CZ"/>
              </w:rPr>
              <w:t xml:space="preserve"> Kč</w:t>
            </w:r>
          </w:p>
        </w:tc>
      </w:tr>
      <w:tr w:rsidR="00E60530" w14:paraId="79FD8BDF" w14:textId="77777777" w:rsidTr="00257B9B">
        <w:tc>
          <w:tcPr>
            <w:tcW w:w="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60DD2A" w14:textId="77777777" w:rsidR="00E60530" w:rsidRPr="004D55C6" w:rsidRDefault="00A20B5D" w:rsidP="00257B9B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b/>
                <w:bCs/>
                <w:sz w:val="20"/>
                <w:szCs w:val="20"/>
                <w:lang w:val="cs-CZ"/>
              </w:rPr>
            </w:pPr>
            <w:r>
              <w:rPr>
                <w:b/>
                <w:bCs/>
                <w:sz w:val="20"/>
                <w:szCs w:val="20"/>
                <w:lang w:val="cs-CZ"/>
              </w:rPr>
              <w:t>23</w:t>
            </w:r>
            <w:r w:rsidR="00E60530" w:rsidRPr="004D55C6">
              <w:rPr>
                <w:b/>
                <w:bCs/>
                <w:sz w:val="20"/>
                <w:szCs w:val="20"/>
                <w:lang w:val="cs-CZ"/>
              </w:rPr>
              <w:t>.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118268" w14:textId="06E48E3B" w:rsidR="00E60530" w:rsidRPr="004D55C6" w:rsidRDefault="001D42FC" w:rsidP="00257B9B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Vyčíslení skutečného provedení (SLA, SIL, truhlářské výrobky</w:t>
            </w:r>
            <w:r w:rsidR="008E7541">
              <w:rPr>
                <w:sz w:val="20"/>
                <w:szCs w:val="20"/>
                <w:lang w:val="cs-CZ"/>
              </w:rPr>
              <w:t>)</w:t>
            </w: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C483B5" w14:textId="617C4181" w:rsidR="00E60530" w:rsidRPr="004D55C6" w:rsidRDefault="000920B2" w:rsidP="00257B9B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-</w:t>
            </w:r>
            <w:r w:rsidR="00DC37B1">
              <w:rPr>
                <w:sz w:val="20"/>
                <w:szCs w:val="20"/>
                <w:lang w:val="cs-CZ"/>
              </w:rPr>
              <w:t>236</w:t>
            </w:r>
            <w:r>
              <w:rPr>
                <w:sz w:val="20"/>
                <w:szCs w:val="20"/>
                <w:lang w:val="cs-CZ"/>
              </w:rPr>
              <w:t> </w:t>
            </w:r>
            <w:r w:rsidR="00DC37B1">
              <w:rPr>
                <w:sz w:val="20"/>
                <w:szCs w:val="20"/>
                <w:lang w:val="cs-CZ"/>
              </w:rPr>
              <w:t>374</w:t>
            </w:r>
            <w:r>
              <w:rPr>
                <w:sz w:val="20"/>
                <w:szCs w:val="20"/>
                <w:lang w:val="cs-CZ"/>
              </w:rPr>
              <w:t>,</w:t>
            </w:r>
            <w:r w:rsidR="00DC37B1">
              <w:rPr>
                <w:sz w:val="20"/>
                <w:szCs w:val="20"/>
                <w:lang w:val="cs-CZ"/>
              </w:rPr>
              <w:t>32</w:t>
            </w:r>
            <w:r w:rsidR="00E60530" w:rsidRPr="004D55C6">
              <w:rPr>
                <w:sz w:val="20"/>
                <w:szCs w:val="20"/>
                <w:lang w:val="cs-CZ"/>
              </w:rPr>
              <w:t xml:space="preserve"> Kč</w:t>
            </w:r>
          </w:p>
        </w:tc>
      </w:tr>
      <w:tr w:rsidR="00E60530" w14:paraId="2935EC70" w14:textId="77777777" w:rsidTr="00257B9B">
        <w:tc>
          <w:tcPr>
            <w:tcW w:w="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EBD10B" w14:textId="77777777" w:rsidR="00E60530" w:rsidRPr="004D55C6" w:rsidRDefault="00A20B5D" w:rsidP="00257B9B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b/>
                <w:bCs/>
                <w:sz w:val="20"/>
                <w:szCs w:val="20"/>
                <w:lang w:val="cs-CZ"/>
              </w:rPr>
            </w:pPr>
            <w:r>
              <w:rPr>
                <w:b/>
                <w:bCs/>
                <w:sz w:val="20"/>
                <w:szCs w:val="20"/>
                <w:lang w:val="cs-CZ"/>
              </w:rPr>
              <w:t>24</w:t>
            </w:r>
            <w:r w:rsidR="00E60530" w:rsidRPr="004D55C6">
              <w:rPr>
                <w:b/>
                <w:bCs/>
                <w:sz w:val="20"/>
                <w:szCs w:val="20"/>
                <w:lang w:val="cs-CZ"/>
              </w:rPr>
              <w:t>.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BF3D2F" w14:textId="77777777" w:rsidR="00E60530" w:rsidRPr="004D55C6" w:rsidRDefault="000920B2" w:rsidP="00257B9B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Omítky a vyrovnání stěn</w:t>
            </w: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9AF1AA" w14:textId="77777777" w:rsidR="00E60530" w:rsidRPr="004D55C6" w:rsidRDefault="000920B2" w:rsidP="00257B9B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64 247,15</w:t>
            </w:r>
            <w:r w:rsidR="00E60530" w:rsidRPr="004D55C6">
              <w:rPr>
                <w:sz w:val="20"/>
                <w:szCs w:val="20"/>
                <w:lang w:val="cs-CZ"/>
              </w:rPr>
              <w:t xml:space="preserve"> Kč</w:t>
            </w:r>
          </w:p>
        </w:tc>
      </w:tr>
      <w:tr w:rsidR="00A20B5D" w14:paraId="41A08184" w14:textId="77777777" w:rsidTr="00257B9B">
        <w:tc>
          <w:tcPr>
            <w:tcW w:w="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C30A93" w14:textId="77777777" w:rsidR="00A20B5D" w:rsidRPr="004D55C6" w:rsidRDefault="00A20B5D" w:rsidP="00257B9B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sz w:val="20"/>
                <w:szCs w:val="20"/>
                <w:lang w:val="cs-CZ"/>
              </w:rPr>
            </w:pPr>
            <w:r w:rsidRPr="00A20B5D">
              <w:rPr>
                <w:b/>
                <w:sz w:val="20"/>
                <w:szCs w:val="20"/>
                <w:lang w:val="cs-CZ"/>
              </w:rPr>
              <w:t>27</w:t>
            </w:r>
            <w:r>
              <w:rPr>
                <w:sz w:val="20"/>
                <w:szCs w:val="20"/>
                <w:lang w:val="cs-CZ"/>
              </w:rPr>
              <w:t>.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797381" w14:textId="77777777" w:rsidR="00A20B5D" w:rsidRPr="004D55C6" w:rsidRDefault="000920B2" w:rsidP="00257B9B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 xml:space="preserve">Otvory </w:t>
            </w:r>
            <w:proofErr w:type="spellStart"/>
            <w:r>
              <w:rPr>
                <w:sz w:val="20"/>
                <w:szCs w:val="20"/>
                <w:lang w:val="cs-CZ"/>
              </w:rPr>
              <w:t>acrovyn</w:t>
            </w:r>
            <w:proofErr w:type="spellEnd"/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510E5A" w14:textId="77777777" w:rsidR="00A20B5D" w:rsidRDefault="000920B2" w:rsidP="00257B9B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0,00</w:t>
            </w:r>
          </w:p>
        </w:tc>
      </w:tr>
      <w:tr w:rsidR="00A20B5D" w14:paraId="30CFE911" w14:textId="77777777" w:rsidTr="00257B9B">
        <w:tc>
          <w:tcPr>
            <w:tcW w:w="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5714E" w14:textId="77777777" w:rsidR="00A20B5D" w:rsidRDefault="00A20B5D" w:rsidP="00257B9B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sz w:val="20"/>
                <w:szCs w:val="20"/>
                <w:lang w:val="cs-CZ"/>
              </w:rPr>
            </w:pPr>
            <w:r w:rsidRPr="00A20B5D">
              <w:rPr>
                <w:b/>
                <w:sz w:val="20"/>
                <w:szCs w:val="20"/>
                <w:lang w:val="cs-CZ"/>
              </w:rPr>
              <w:t>28</w:t>
            </w:r>
            <w:r>
              <w:rPr>
                <w:sz w:val="20"/>
                <w:szCs w:val="20"/>
                <w:lang w:val="cs-CZ"/>
              </w:rPr>
              <w:t>.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289AB3" w14:textId="77777777" w:rsidR="00A20B5D" w:rsidRPr="004D55C6" w:rsidRDefault="000920B2" w:rsidP="00257B9B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Stavební úprava VZT rozvodů</w:t>
            </w: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C384F1" w14:textId="77777777" w:rsidR="00A20B5D" w:rsidRDefault="000920B2" w:rsidP="00257B9B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10 314,86 Kč</w:t>
            </w:r>
          </w:p>
        </w:tc>
      </w:tr>
      <w:tr w:rsidR="00E60530" w14:paraId="52CEA2E6" w14:textId="77777777" w:rsidTr="00257B9B">
        <w:tc>
          <w:tcPr>
            <w:tcW w:w="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D1103" w14:textId="77777777" w:rsidR="00E60530" w:rsidRPr="004D55C6" w:rsidRDefault="00E60530" w:rsidP="00257B9B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sz w:val="20"/>
                <w:szCs w:val="20"/>
                <w:lang w:val="cs-CZ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F25FC7" w14:textId="77777777" w:rsidR="00E60530" w:rsidRPr="004D55C6" w:rsidRDefault="00E60530" w:rsidP="00257B9B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sz w:val="20"/>
                <w:szCs w:val="20"/>
                <w:lang w:val="cs-CZ"/>
              </w:rPr>
            </w:pPr>
            <w:r w:rsidRPr="004D55C6">
              <w:rPr>
                <w:sz w:val="20"/>
                <w:szCs w:val="20"/>
                <w:lang w:val="cs-CZ"/>
              </w:rPr>
              <w:t>Celkem</w:t>
            </w: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513E45" w14:textId="2D8D7DDC" w:rsidR="00E60530" w:rsidRPr="004D55C6" w:rsidRDefault="000920B2" w:rsidP="00257B9B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-</w:t>
            </w:r>
            <w:r w:rsidR="00DC37B1">
              <w:rPr>
                <w:sz w:val="20"/>
                <w:szCs w:val="20"/>
                <w:lang w:val="cs-CZ"/>
              </w:rPr>
              <w:t>220 923</w:t>
            </w:r>
            <w:r>
              <w:rPr>
                <w:sz w:val="20"/>
                <w:szCs w:val="20"/>
                <w:lang w:val="cs-CZ"/>
              </w:rPr>
              <w:t>,</w:t>
            </w:r>
            <w:r w:rsidR="00DC37B1">
              <w:rPr>
                <w:sz w:val="20"/>
                <w:szCs w:val="20"/>
                <w:lang w:val="cs-CZ"/>
              </w:rPr>
              <w:t>03</w:t>
            </w:r>
            <w:r>
              <w:rPr>
                <w:sz w:val="20"/>
                <w:szCs w:val="20"/>
                <w:lang w:val="cs-CZ"/>
              </w:rPr>
              <w:t xml:space="preserve"> Kč</w:t>
            </w:r>
          </w:p>
        </w:tc>
      </w:tr>
    </w:tbl>
    <w:p w14:paraId="5C4C367B" w14:textId="42CDCCAD" w:rsidR="00271052" w:rsidRDefault="00E60530" w:rsidP="007B4C1E">
      <w:pPr>
        <w:pStyle w:val="Odstavecseseznamem"/>
        <w:ind w:hanging="720"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 xml:space="preserve">Hodnota </w:t>
      </w:r>
      <w:r w:rsidR="009F23ED">
        <w:rPr>
          <w:rFonts w:ascii="Arial" w:hAnsi="Arial" w:cs="Arial"/>
          <w:lang w:eastAsia="x-none"/>
        </w:rPr>
        <w:t xml:space="preserve">změny </w:t>
      </w:r>
      <w:r>
        <w:rPr>
          <w:rFonts w:ascii="Arial" w:hAnsi="Arial" w:cs="Arial"/>
          <w:lang w:eastAsia="x-none"/>
        </w:rPr>
        <w:t xml:space="preserve">ceny </w:t>
      </w:r>
      <w:r w:rsidR="009F23ED">
        <w:rPr>
          <w:rFonts w:ascii="Arial" w:hAnsi="Arial" w:cs="Arial"/>
          <w:lang w:eastAsia="x-none"/>
        </w:rPr>
        <w:t>činí</w:t>
      </w:r>
      <w:r>
        <w:rPr>
          <w:rFonts w:ascii="Arial" w:hAnsi="Arial" w:cs="Arial"/>
          <w:lang w:eastAsia="x-none"/>
        </w:rPr>
        <w:t xml:space="preserve"> </w:t>
      </w:r>
      <w:r w:rsidR="0040079B">
        <w:rPr>
          <w:rFonts w:ascii="Arial" w:hAnsi="Arial" w:cs="Arial"/>
          <w:lang w:eastAsia="x-none"/>
        </w:rPr>
        <w:t xml:space="preserve">- </w:t>
      </w:r>
      <w:r w:rsidR="00427A63">
        <w:rPr>
          <w:rFonts w:ascii="Arial" w:hAnsi="Arial" w:cs="Arial"/>
          <w:lang w:eastAsia="x-none"/>
        </w:rPr>
        <w:t>1</w:t>
      </w:r>
      <w:r w:rsidR="00096821">
        <w:rPr>
          <w:rFonts w:ascii="Arial" w:hAnsi="Arial" w:cs="Arial"/>
          <w:lang w:eastAsia="x-none"/>
        </w:rPr>
        <w:t>,</w:t>
      </w:r>
      <w:r w:rsidR="00DC37B1">
        <w:rPr>
          <w:rFonts w:ascii="Arial" w:hAnsi="Arial" w:cs="Arial"/>
          <w:lang w:eastAsia="x-none"/>
        </w:rPr>
        <w:t>2</w:t>
      </w:r>
      <w:r w:rsidR="0040079B">
        <w:rPr>
          <w:rFonts w:ascii="Arial" w:hAnsi="Arial" w:cs="Arial"/>
          <w:lang w:eastAsia="x-none"/>
        </w:rPr>
        <w:t>0</w:t>
      </w:r>
      <w:r w:rsidR="00096821">
        <w:rPr>
          <w:rFonts w:ascii="Arial" w:hAnsi="Arial" w:cs="Arial"/>
          <w:lang w:eastAsia="x-none"/>
        </w:rPr>
        <w:t xml:space="preserve"> </w:t>
      </w:r>
      <w:r>
        <w:rPr>
          <w:rFonts w:ascii="Arial" w:hAnsi="Arial" w:cs="Arial"/>
          <w:lang w:eastAsia="x-none"/>
        </w:rPr>
        <w:t>%.</w:t>
      </w:r>
    </w:p>
    <w:p w14:paraId="72D30038" w14:textId="77777777" w:rsidR="00271052" w:rsidRDefault="00271052" w:rsidP="007B4C1E">
      <w:pPr>
        <w:pStyle w:val="Odstavecseseznamem"/>
        <w:ind w:hanging="720"/>
        <w:rPr>
          <w:rFonts w:ascii="Arial" w:hAnsi="Arial" w:cs="Arial"/>
          <w:lang w:eastAsia="x-none"/>
        </w:rPr>
      </w:pPr>
    </w:p>
    <w:p w14:paraId="23BC67FF" w14:textId="77777777" w:rsidR="00E10282" w:rsidRDefault="00E10282" w:rsidP="007B4C1E">
      <w:pPr>
        <w:pStyle w:val="Odstavecseseznamem"/>
        <w:ind w:hanging="720"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>Rekapitulace</w:t>
      </w:r>
      <w:r w:rsidR="00096821">
        <w:rPr>
          <w:rFonts w:ascii="Arial" w:hAnsi="Arial" w:cs="Arial"/>
          <w:lang w:eastAsia="x-none"/>
        </w:rPr>
        <w:t xml:space="preserve"> stavby vč. </w:t>
      </w:r>
      <w:r w:rsidR="009F23ED">
        <w:rPr>
          <w:rFonts w:ascii="Arial" w:hAnsi="Arial" w:cs="Arial"/>
          <w:lang w:eastAsia="x-none"/>
        </w:rPr>
        <w:t>dodatku</w:t>
      </w:r>
      <w:r w:rsidR="00096821">
        <w:rPr>
          <w:rFonts w:ascii="Arial" w:hAnsi="Arial" w:cs="Arial"/>
          <w:lang w:eastAsia="x-none"/>
        </w:rPr>
        <w:t xml:space="preserve"> č. </w:t>
      </w:r>
      <w:r w:rsidR="006C552B">
        <w:rPr>
          <w:rFonts w:ascii="Arial" w:hAnsi="Arial" w:cs="Arial"/>
          <w:lang w:eastAsia="x-none"/>
        </w:rPr>
        <w:t>2</w:t>
      </w:r>
    </w:p>
    <w:p w14:paraId="0DEE5AA9" w14:textId="77777777" w:rsidR="00E10282" w:rsidRDefault="00E10282" w:rsidP="00E23BC4">
      <w:pPr>
        <w:pStyle w:val="Odstavecseseznamem"/>
        <w:rPr>
          <w:rFonts w:ascii="Arial" w:hAnsi="Arial" w:cs="Arial"/>
          <w:lang w:eastAsia="x-none"/>
        </w:rPr>
      </w:pPr>
    </w:p>
    <w:tbl>
      <w:tblPr>
        <w:tblW w:w="0" w:type="auto"/>
        <w:tblCellMar>
          <w:top w:w="50" w:type="dxa"/>
          <w:left w:w="37" w:type="dxa"/>
          <w:right w:w="37" w:type="dxa"/>
        </w:tblCellMar>
        <w:tblLook w:val="0000" w:firstRow="0" w:lastRow="0" w:firstColumn="0" w:lastColumn="0" w:noHBand="0" w:noVBand="0"/>
      </w:tblPr>
      <w:tblGrid>
        <w:gridCol w:w="3258"/>
        <w:gridCol w:w="2693"/>
        <w:gridCol w:w="2835"/>
      </w:tblGrid>
      <w:tr w:rsidR="00500564" w14:paraId="38C4B7AE" w14:textId="77777777" w:rsidTr="009219FE">
        <w:trPr>
          <w:trHeight w:val="503"/>
        </w:trPr>
        <w:tc>
          <w:tcPr>
            <w:tcW w:w="3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18C1A4" w14:textId="77777777" w:rsidR="00500564" w:rsidRPr="00E2134F" w:rsidRDefault="00500564" w:rsidP="009219FE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 CE" w:hAnsi="Arial CE" w:cs="Arial CE"/>
                <w:b/>
                <w:sz w:val="20"/>
                <w:szCs w:val="20"/>
                <w:lang w:val="cs-CZ"/>
              </w:rPr>
            </w:pPr>
            <w:r w:rsidRPr="00E2134F">
              <w:rPr>
                <w:rFonts w:ascii="Arial CE" w:hAnsi="Arial CE" w:cs="Arial CE"/>
                <w:b/>
                <w:sz w:val="20"/>
                <w:szCs w:val="20"/>
                <w:lang w:val="cs-CZ"/>
              </w:rPr>
              <w:t xml:space="preserve">Rekapitulace změn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C9658E" w14:textId="77777777" w:rsidR="00500564" w:rsidRPr="00E2134F" w:rsidRDefault="00500564" w:rsidP="009219FE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 CE" w:hAnsi="Arial CE" w:cs="Arial CE"/>
                <w:b/>
                <w:bCs/>
                <w:sz w:val="20"/>
                <w:szCs w:val="20"/>
                <w:lang w:val="cs-CZ"/>
              </w:rPr>
            </w:pPr>
            <w:r w:rsidRPr="00E2134F">
              <w:rPr>
                <w:rFonts w:ascii="Arial CE" w:hAnsi="Arial CE" w:cs="Arial CE"/>
                <w:b/>
                <w:bCs/>
                <w:sz w:val="20"/>
                <w:szCs w:val="20"/>
                <w:lang w:val="cs-CZ"/>
              </w:rPr>
              <w:t>Cena bez DPH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49BC2C" w14:textId="77777777" w:rsidR="00500564" w:rsidRPr="00E2134F" w:rsidRDefault="00500564" w:rsidP="009219FE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 CE" w:hAnsi="Arial CE" w:cs="Arial CE"/>
                <w:b/>
                <w:bCs/>
                <w:sz w:val="20"/>
                <w:szCs w:val="20"/>
                <w:lang w:val="cs-CZ"/>
              </w:rPr>
            </w:pPr>
            <w:r w:rsidRPr="00E2134F">
              <w:rPr>
                <w:rFonts w:ascii="Arial CE" w:hAnsi="Arial CE" w:cs="Arial CE"/>
                <w:b/>
                <w:bCs/>
                <w:sz w:val="20"/>
                <w:szCs w:val="20"/>
                <w:lang w:val="cs-CZ"/>
              </w:rPr>
              <w:t>Cena s DPH</w:t>
            </w:r>
          </w:p>
        </w:tc>
      </w:tr>
      <w:tr w:rsidR="00500564" w14:paraId="6DB11092" w14:textId="77777777" w:rsidTr="009219FE">
        <w:trPr>
          <w:trHeight w:val="232"/>
        </w:trPr>
        <w:tc>
          <w:tcPr>
            <w:tcW w:w="3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C763ED" w14:textId="77777777" w:rsidR="00500564" w:rsidRPr="00E2134F" w:rsidRDefault="00500564" w:rsidP="00CC0DE2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Arial CE" w:hAnsi="Arial CE" w:cs="Arial CE"/>
                <w:sz w:val="20"/>
                <w:szCs w:val="20"/>
                <w:lang w:val="cs-CZ"/>
              </w:rPr>
            </w:pPr>
            <w:r w:rsidRPr="00E2134F">
              <w:rPr>
                <w:rFonts w:ascii="Arial CE" w:hAnsi="Arial CE" w:cs="Arial CE"/>
                <w:sz w:val="20"/>
                <w:szCs w:val="20"/>
                <w:lang w:val="cs-CZ"/>
              </w:rPr>
              <w:t xml:space="preserve">Smlouva o dílo 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517383" w14:textId="77777777" w:rsidR="00500564" w:rsidRPr="00E2134F" w:rsidRDefault="00DD53DB" w:rsidP="00CC0DE2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="Arial CE" w:hAnsi="Arial CE" w:cs="Arial CE"/>
                <w:sz w:val="20"/>
                <w:szCs w:val="20"/>
                <w:lang w:val="cs-CZ"/>
              </w:rPr>
            </w:pPr>
            <w:r>
              <w:rPr>
                <w:rFonts w:ascii="Arial CE" w:hAnsi="Arial CE" w:cs="Arial CE"/>
                <w:sz w:val="20"/>
                <w:szCs w:val="20"/>
                <w:lang w:val="cs-CZ"/>
              </w:rPr>
              <w:t>18 498 668,25</w:t>
            </w:r>
            <w:r w:rsidR="00500564" w:rsidRPr="00E2134F">
              <w:rPr>
                <w:rFonts w:ascii="Arial CE" w:hAnsi="Arial CE" w:cs="Arial CE"/>
                <w:sz w:val="20"/>
                <w:szCs w:val="20"/>
                <w:lang w:val="cs-CZ"/>
              </w:rPr>
              <w:t xml:space="preserve"> Kč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C9182B" w14:textId="77777777" w:rsidR="00500564" w:rsidRPr="00E2134F" w:rsidRDefault="00DD53DB" w:rsidP="00CC0DE2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="Arial CE" w:hAnsi="Arial CE" w:cs="Arial CE"/>
                <w:sz w:val="20"/>
                <w:szCs w:val="20"/>
                <w:lang w:val="cs-CZ"/>
              </w:rPr>
            </w:pPr>
            <w:r>
              <w:rPr>
                <w:rFonts w:ascii="Arial CE" w:hAnsi="Arial CE" w:cs="Arial CE"/>
                <w:sz w:val="20"/>
                <w:szCs w:val="20"/>
                <w:lang w:val="cs-CZ"/>
              </w:rPr>
              <w:t>22 383 388,58</w:t>
            </w:r>
            <w:r w:rsidR="00500564" w:rsidRPr="00E2134F">
              <w:rPr>
                <w:rFonts w:ascii="Arial CE" w:hAnsi="Arial CE" w:cs="Arial CE"/>
                <w:sz w:val="20"/>
                <w:szCs w:val="20"/>
                <w:lang w:val="cs-CZ"/>
              </w:rPr>
              <w:t xml:space="preserve"> Kč</w:t>
            </w:r>
          </w:p>
        </w:tc>
      </w:tr>
      <w:tr w:rsidR="00500564" w14:paraId="1CCEDFE8" w14:textId="77777777" w:rsidTr="009219FE">
        <w:trPr>
          <w:trHeight w:val="246"/>
        </w:trPr>
        <w:tc>
          <w:tcPr>
            <w:tcW w:w="3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D5A10F" w14:textId="77777777" w:rsidR="00500564" w:rsidRPr="00E2134F" w:rsidRDefault="00500564" w:rsidP="00CC0DE2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Arial CE" w:hAnsi="Arial CE" w:cs="Arial CE"/>
                <w:sz w:val="20"/>
                <w:szCs w:val="20"/>
                <w:lang w:val="cs-CZ"/>
              </w:rPr>
            </w:pPr>
            <w:r w:rsidRPr="00E2134F">
              <w:rPr>
                <w:rFonts w:ascii="Arial CE" w:hAnsi="Arial CE" w:cs="Arial CE"/>
                <w:sz w:val="20"/>
                <w:szCs w:val="20"/>
                <w:lang w:val="cs-CZ"/>
              </w:rPr>
              <w:t>Dodatek č. 1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908534" w14:textId="77777777" w:rsidR="00500564" w:rsidRPr="00E2134F" w:rsidRDefault="00DD53DB" w:rsidP="00CC0DE2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="Arial CE" w:hAnsi="Arial CE" w:cs="Arial CE"/>
                <w:sz w:val="20"/>
                <w:szCs w:val="20"/>
                <w:lang w:val="cs-CZ"/>
              </w:rPr>
            </w:pPr>
            <w:r>
              <w:rPr>
                <w:rFonts w:ascii="Arial CE" w:hAnsi="Arial CE" w:cs="Arial CE"/>
                <w:sz w:val="20"/>
                <w:szCs w:val="20"/>
                <w:lang w:val="cs-CZ"/>
              </w:rPr>
              <w:t>815 877,23</w:t>
            </w:r>
            <w:r w:rsidR="00500564" w:rsidRPr="00E2134F">
              <w:rPr>
                <w:rFonts w:ascii="Arial CE" w:hAnsi="Arial CE" w:cs="Arial CE"/>
                <w:sz w:val="20"/>
                <w:szCs w:val="20"/>
                <w:lang w:val="cs-CZ"/>
              </w:rPr>
              <w:t xml:space="preserve"> Kč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53040A" w14:textId="77777777" w:rsidR="00500564" w:rsidRPr="00E2134F" w:rsidRDefault="00DD53DB" w:rsidP="00CC0DE2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="Arial CE" w:hAnsi="Arial CE" w:cs="Arial CE"/>
                <w:sz w:val="20"/>
                <w:szCs w:val="20"/>
                <w:lang w:val="cs-CZ"/>
              </w:rPr>
            </w:pPr>
            <w:r>
              <w:rPr>
                <w:rFonts w:ascii="Arial CE" w:hAnsi="Arial CE" w:cs="Arial CE"/>
                <w:sz w:val="20"/>
                <w:szCs w:val="20"/>
                <w:lang w:val="cs-CZ"/>
              </w:rPr>
              <w:t>987 211,45</w:t>
            </w:r>
            <w:r w:rsidR="00500564" w:rsidRPr="00E2134F">
              <w:rPr>
                <w:rFonts w:ascii="Arial CE" w:hAnsi="Arial CE" w:cs="Arial CE"/>
                <w:sz w:val="20"/>
                <w:szCs w:val="20"/>
                <w:lang w:val="cs-CZ"/>
              </w:rPr>
              <w:t xml:space="preserve"> Kč</w:t>
            </w:r>
          </w:p>
        </w:tc>
      </w:tr>
      <w:tr w:rsidR="006C552B" w14:paraId="7C04B241" w14:textId="77777777" w:rsidTr="00E2134F">
        <w:trPr>
          <w:trHeight w:val="325"/>
        </w:trPr>
        <w:tc>
          <w:tcPr>
            <w:tcW w:w="3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708CD1" w14:textId="77777777" w:rsidR="006C552B" w:rsidRPr="00E2134F" w:rsidRDefault="006C552B" w:rsidP="00C852DE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Arial CE" w:hAnsi="Arial CE" w:cs="Arial CE"/>
                <w:sz w:val="20"/>
                <w:szCs w:val="20"/>
                <w:lang w:val="cs-CZ"/>
              </w:rPr>
            </w:pPr>
            <w:r>
              <w:rPr>
                <w:rFonts w:ascii="Arial CE" w:hAnsi="Arial CE" w:cs="Arial CE"/>
                <w:sz w:val="20"/>
                <w:szCs w:val="20"/>
                <w:lang w:val="cs-CZ"/>
              </w:rPr>
              <w:t>Dodatek č. 2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D6F6FB" w14:textId="10CD3681" w:rsidR="006C552B" w:rsidRDefault="006C552B" w:rsidP="006C552B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720"/>
              <w:jc w:val="center"/>
              <w:rPr>
                <w:rFonts w:ascii="Arial CE" w:hAnsi="Arial CE" w:cs="Arial CE"/>
                <w:sz w:val="20"/>
                <w:szCs w:val="20"/>
                <w:lang w:val="cs-CZ"/>
              </w:rPr>
            </w:pPr>
            <w:r>
              <w:rPr>
                <w:rFonts w:ascii="Arial CE" w:hAnsi="Arial CE" w:cs="Arial CE"/>
                <w:sz w:val="20"/>
                <w:szCs w:val="20"/>
                <w:lang w:val="cs-CZ"/>
              </w:rPr>
              <w:t xml:space="preserve">         -</w:t>
            </w:r>
            <w:r w:rsidR="001253BD">
              <w:rPr>
                <w:rFonts w:ascii="Arial CE" w:hAnsi="Arial CE" w:cs="Arial CE"/>
                <w:sz w:val="20"/>
                <w:szCs w:val="20"/>
                <w:lang w:val="cs-CZ"/>
              </w:rPr>
              <w:t>143</w:t>
            </w:r>
            <w:r>
              <w:rPr>
                <w:rFonts w:ascii="Arial CE" w:hAnsi="Arial CE" w:cs="Arial CE"/>
                <w:sz w:val="20"/>
                <w:szCs w:val="20"/>
                <w:lang w:val="cs-CZ"/>
              </w:rPr>
              <w:t xml:space="preserve"> </w:t>
            </w:r>
            <w:r w:rsidR="001253BD">
              <w:rPr>
                <w:rFonts w:ascii="Arial CE" w:hAnsi="Arial CE" w:cs="Arial CE"/>
                <w:sz w:val="20"/>
                <w:szCs w:val="20"/>
                <w:lang w:val="cs-CZ"/>
              </w:rPr>
              <w:t>067</w:t>
            </w:r>
            <w:r>
              <w:rPr>
                <w:rFonts w:ascii="Arial CE" w:hAnsi="Arial CE" w:cs="Arial CE"/>
                <w:sz w:val="20"/>
                <w:szCs w:val="20"/>
                <w:lang w:val="cs-CZ"/>
              </w:rPr>
              <w:t>,</w:t>
            </w:r>
            <w:r w:rsidR="0098042C">
              <w:rPr>
                <w:rFonts w:ascii="Arial CE" w:hAnsi="Arial CE" w:cs="Arial CE"/>
                <w:sz w:val="20"/>
                <w:szCs w:val="20"/>
                <w:lang w:val="cs-CZ"/>
              </w:rPr>
              <w:t>78</w:t>
            </w:r>
            <w:r>
              <w:rPr>
                <w:rFonts w:ascii="Arial CE" w:hAnsi="Arial CE" w:cs="Arial CE"/>
                <w:sz w:val="20"/>
                <w:szCs w:val="20"/>
                <w:lang w:val="cs-CZ"/>
              </w:rPr>
              <w:t xml:space="preserve"> Kč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CDD8D8" w14:textId="18A2794D" w:rsidR="006C552B" w:rsidRDefault="00AE3EF3" w:rsidP="00CC0DE2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="Arial CE" w:hAnsi="Arial CE" w:cs="Arial CE"/>
                <w:sz w:val="20"/>
                <w:szCs w:val="20"/>
                <w:lang w:val="cs-CZ"/>
              </w:rPr>
            </w:pPr>
            <w:r>
              <w:rPr>
                <w:rFonts w:ascii="Arial CE" w:hAnsi="Arial CE" w:cs="Arial CE"/>
                <w:sz w:val="20"/>
                <w:szCs w:val="20"/>
                <w:lang w:val="cs-CZ"/>
              </w:rPr>
              <w:t>-</w:t>
            </w:r>
            <w:r w:rsidR="0098042C">
              <w:rPr>
                <w:rFonts w:ascii="Arial CE" w:hAnsi="Arial CE" w:cs="Arial CE"/>
                <w:sz w:val="20"/>
                <w:szCs w:val="20"/>
                <w:lang w:val="cs-CZ"/>
              </w:rPr>
              <w:t>173</w:t>
            </w:r>
            <w:r w:rsidR="006C552B">
              <w:rPr>
                <w:rFonts w:ascii="Arial CE" w:hAnsi="Arial CE" w:cs="Arial CE"/>
                <w:sz w:val="20"/>
                <w:szCs w:val="20"/>
                <w:lang w:val="cs-CZ"/>
              </w:rPr>
              <w:t> </w:t>
            </w:r>
            <w:r w:rsidR="0098042C">
              <w:rPr>
                <w:rFonts w:ascii="Arial CE" w:hAnsi="Arial CE" w:cs="Arial CE"/>
                <w:sz w:val="20"/>
                <w:szCs w:val="20"/>
                <w:lang w:val="cs-CZ"/>
              </w:rPr>
              <w:t>112</w:t>
            </w:r>
            <w:r w:rsidR="006C552B">
              <w:rPr>
                <w:rFonts w:ascii="Arial CE" w:hAnsi="Arial CE" w:cs="Arial CE"/>
                <w:sz w:val="20"/>
                <w:szCs w:val="20"/>
                <w:lang w:val="cs-CZ"/>
              </w:rPr>
              <w:t>,</w:t>
            </w:r>
            <w:r w:rsidR="0098042C">
              <w:rPr>
                <w:rFonts w:ascii="Arial CE" w:hAnsi="Arial CE" w:cs="Arial CE"/>
                <w:sz w:val="20"/>
                <w:szCs w:val="20"/>
                <w:lang w:val="cs-CZ"/>
              </w:rPr>
              <w:t>01</w:t>
            </w:r>
            <w:r w:rsidR="006C552B">
              <w:rPr>
                <w:rFonts w:ascii="Arial CE" w:hAnsi="Arial CE" w:cs="Arial CE"/>
                <w:sz w:val="20"/>
                <w:szCs w:val="20"/>
                <w:lang w:val="cs-CZ"/>
              </w:rPr>
              <w:t xml:space="preserve"> Kč</w:t>
            </w:r>
          </w:p>
        </w:tc>
      </w:tr>
      <w:tr w:rsidR="00500564" w14:paraId="08CDE7F1" w14:textId="77777777" w:rsidTr="00E2134F">
        <w:trPr>
          <w:trHeight w:val="325"/>
        </w:trPr>
        <w:tc>
          <w:tcPr>
            <w:tcW w:w="3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375502" w14:textId="77777777" w:rsidR="00500564" w:rsidRPr="006C552B" w:rsidRDefault="00500564" w:rsidP="00C852DE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Arial CE" w:hAnsi="Arial CE" w:cs="Arial CE"/>
                <w:sz w:val="18"/>
                <w:szCs w:val="18"/>
                <w:lang w:val="cs-CZ"/>
              </w:rPr>
            </w:pPr>
            <w:r w:rsidRPr="006C552B">
              <w:rPr>
                <w:rFonts w:ascii="Arial CE" w:hAnsi="Arial CE" w:cs="Arial CE"/>
                <w:sz w:val="18"/>
                <w:szCs w:val="18"/>
                <w:lang w:val="cs-CZ"/>
              </w:rPr>
              <w:t>Smlouva o dílo včetně dodatku č. 1</w:t>
            </w:r>
            <w:r w:rsidR="006C552B" w:rsidRPr="006C552B">
              <w:rPr>
                <w:rFonts w:ascii="Arial CE" w:hAnsi="Arial CE" w:cs="Arial CE"/>
                <w:sz w:val="18"/>
                <w:szCs w:val="18"/>
                <w:lang w:val="cs-CZ"/>
              </w:rPr>
              <w:t xml:space="preserve"> a 2</w:t>
            </w:r>
            <w:r w:rsidRPr="006C552B">
              <w:rPr>
                <w:rFonts w:ascii="Arial CE" w:hAnsi="Arial CE" w:cs="Arial CE"/>
                <w:sz w:val="18"/>
                <w:szCs w:val="18"/>
                <w:lang w:val="cs-CZ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C50F0E" w14:textId="75B59BA9" w:rsidR="00500564" w:rsidRPr="00E2134F" w:rsidRDefault="00DD53DB" w:rsidP="00CC0DE2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="Arial CE" w:hAnsi="Arial CE" w:cs="Arial CE"/>
                <w:sz w:val="20"/>
                <w:szCs w:val="20"/>
                <w:lang w:val="cs-CZ"/>
              </w:rPr>
            </w:pPr>
            <w:r>
              <w:rPr>
                <w:rFonts w:ascii="Arial CE" w:hAnsi="Arial CE" w:cs="Arial CE"/>
                <w:sz w:val="20"/>
                <w:szCs w:val="20"/>
                <w:lang w:val="cs-CZ"/>
              </w:rPr>
              <w:t>19</w:t>
            </w:r>
            <w:r w:rsidR="005B7B97">
              <w:rPr>
                <w:rFonts w:ascii="Arial CE" w:hAnsi="Arial CE" w:cs="Arial CE"/>
                <w:sz w:val="20"/>
                <w:szCs w:val="20"/>
                <w:lang w:val="cs-CZ"/>
              </w:rPr>
              <w:t> </w:t>
            </w:r>
            <w:r w:rsidR="0098042C">
              <w:rPr>
                <w:rFonts w:ascii="Arial CE" w:hAnsi="Arial CE" w:cs="Arial CE"/>
                <w:sz w:val="20"/>
                <w:szCs w:val="20"/>
                <w:lang w:val="cs-CZ"/>
              </w:rPr>
              <w:t>171</w:t>
            </w:r>
            <w:r w:rsidR="005B7B97">
              <w:rPr>
                <w:rFonts w:ascii="Arial CE" w:hAnsi="Arial CE" w:cs="Arial CE"/>
                <w:sz w:val="20"/>
                <w:szCs w:val="20"/>
                <w:lang w:val="cs-CZ"/>
              </w:rPr>
              <w:t xml:space="preserve"> </w:t>
            </w:r>
            <w:r w:rsidR="0098042C">
              <w:rPr>
                <w:rFonts w:ascii="Arial CE" w:hAnsi="Arial CE" w:cs="Arial CE"/>
                <w:sz w:val="20"/>
                <w:szCs w:val="20"/>
                <w:lang w:val="cs-CZ"/>
              </w:rPr>
              <w:t>477</w:t>
            </w:r>
            <w:r>
              <w:rPr>
                <w:rFonts w:ascii="Arial CE" w:hAnsi="Arial CE" w:cs="Arial CE"/>
                <w:sz w:val="20"/>
                <w:szCs w:val="20"/>
                <w:lang w:val="cs-CZ"/>
              </w:rPr>
              <w:t>,</w:t>
            </w:r>
            <w:r w:rsidR="005B7B97">
              <w:rPr>
                <w:rFonts w:ascii="Arial CE" w:hAnsi="Arial CE" w:cs="Arial CE"/>
                <w:sz w:val="20"/>
                <w:szCs w:val="20"/>
                <w:lang w:val="cs-CZ"/>
              </w:rPr>
              <w:t>7</w:t>
            </w:r>
            <w:r w:rsidR="0098042C">
              <w:rPr>
                <w:rFonts w:ascii="Arial CE" w:hAnsi="Arial CE" w:cs="Arial CE"/>
                <w:sz w:val="20"/>
                <w:szCs w:val="20"/>
                <w:lang w:val="cs-CZ"/>
              </w:rPr>
              <w:t>0</w:t>
            </w:r>
            <w:r w:rsidR="00500564" w:rsidRPr="00E2134F">
              <w:rPr>
                <w:rFonts w:ascii="Arial CE" w:hAnsi="Arial CE" w:cs="Arial CE"/>
                <w:sz w:val="20"/>
                <w:szCs w:val="20"/>
                <w:lang w:val="cs-CZ"/>
              </w:rPr>
              <w:t xml:space="preserve"> Kč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DF8A6A" w14:textId="5070720A" w:rsidR="00500564" w:rsidRPr="00E2134F" w:rsidRDefault="00DD53DB" w:rsidP="00CC0DE2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="Arial CE" w:hAnsi="Arial CE" w:cs="Arial CE"/>
                <w:sz w:val="20"/>
                <w:szCs w:val="20"/>
                <w:lang w:val="cs-CZ"/>
              </w:rPr>
            </w:pPr>
            <w:r>
              <w:rPr>
                <w:rFonts w:ascii="Arial CE" w:hAnsi="Arial CE" w:cs="Arial CE"/>
                <w:sz w:val="20"/>
                <w:szCs w:val="20"/>
                <w:lang w:val="cs-CZ"/>
              </w:rPr>
              <w:t>23 </w:t>
            </w:r>
            <w:r w:rsidR="0098042C">
              <w:rPr>
                <w:rFonts w:ascii="Arial CE" w:hAnsi="Arial CE" w:cs="Arial CE"/>
                <w:sz w:val="20"/>
                <w:szCs w:val="20"/>
                <w:lang w:val="cs-CZ"/>
              </w:rPr>
              <w:t>197</w:t>
            </w:r>
            <w:r>
              <w:rPr>
                <w:rFonts w:ascii="Arial CE" w:hAnsi="Arial CE" w:cs="Arial CE"/>
                <w:sz w:val="20"/>
                <w:szCs w:val="20"/>
                <w:lang w:val="cs-CZ"/>
              </w:rPr>
              <w:t> </w:t>
            </w:r>
            <w:r w:rsidR="0098042C">
              <w:rPr>
                <w:rFonts w:ascii="Arial CE" w:hAnsi="Arial CE" w:cs="Arial CE"/>
                <w:sz w:val="20"/>
                <w:szCs w:val="20"/>
                <w:lang w:val="cs-CZ"/>
              </w:rPr>
              <w:t>488</w:t>
            </w:r>
            <w:r>
              <w:rPr>
                <w:rFonts w:ascii="Arial CE" w:hAnsi="Arial CE" w:cs="Arial CE"/>
                <w:sz w:val="20"/>
                <w:szCs w:val="20"/>
                <w:lang w:val="cs-CZ"/>
              </w:rPr>
              <w:t>,</w:t>
            </w:r>
            <w:r w:rsidR="0098042C">
              <w:rPr>
                <w:rFonts w:ascii="Arial CE" w:hAnsi="Arial CE" w:cs="Arial CE"/>
                <w:sz w:val="20"/>
                <w:szCs w:val="20"/>
                <w:lang w:val="cs-CZ"/>
              </w:rPr>
              <w:t>02</w:t>
            </w:r>
            <w:r w:rsidR="00500564" w:rsidRPr="00E2134F">
              <w:rPr>
                <w:rFonts w:ascii="Arial CE" w:hAnsi="Arial CE" w:cs="Arial CE"/>
                <w:sz w:val="20"/>
                <w:szCs w:val="20"/>
                <w:lang w:val="cs-CZ"/>
              </w:rPr>
              <w:t xml:space="preserve"> Kč</w:t>
            </w:r>
          </w:p>
        </w:tc>
      </w:tr>
    </w:tbl>
    <w:p w14:paraId="5E47BD73" w14:textId="77777777" w:rsidR="00B05AA6" w:rsidRDefault="00B05AA6" w:rsidP="008B6B5A">
      <w:pPr>
        <w:pStyle w:val="Odstavecseseznamem"/>
        <w:ind w:hanging="720"/>
        <w:rPr>
          <w:rFonts w:ascii="Arial" w:hAnsi="Arial" w:cs="Arial"/>
          <w:lang w:eastAsia="x-none"/>
        </w:rPr>
      </w:pPr>
    </w:p>
    <w:p w14:paraId="013BC7C3" w14:textId="77777777" w:rsidR="00A27BD8" w:rsidRDefault="00A27BD8" w:rsidP="00E23BC4">
      <w:pPr>
        <w:pStyle w:val="Odstavecseseznamem"/>
        <w:rPr>
          <w:rFonts w:ascii="Arial" w:hAnsi="Arial" w:cs="Arial"/>
          <w:lang w:eastAsia="x-none"/>
        </w:rPr>
      </w:pPr>
    </w:p>
    <w:p w14:paraId="6D6B354A" w14:textId="77777777" w:rsidR="0086289D" w:rsidRPr="0086289D" w:rsidRDefault="00B50042" w:rsidP="001343CD">
      <w:pPr>
        <w:numPr>
          <w:ilvl w:val="0"/>
          <w:numId w:val="4"/>
        </w:numPr>
        <w:ind w:left="567" w:hanging="567"/>
        <w:jc w:val="both"/>
        <w:rPr>
          <w:rFonts w:ascii="Arial" w:hAnsi="Arial" w:cs="Arial"/>
          <w:b/>
          <w:bCs/>
          <w:i/>
          <w:u w:val="single"/>
          <w:lang w:eastAsia="x-none"/>
        </w:rPr>
      </w:pPr>
      <w:r>
        <w:rPr>
          <w:rFonts w:ascii="Arial" w:hAnsi="Arial" w:cs="Arial"/>
          <w:lang w:eastAsia="x-none"/>
        </w:rPr>
        <w:t>Dále se s</w:t>
      </w:r>
      <w:r w:rsidR="0086289D" w:rsidRPr="0086289D">
        <w:rPr>
          <w:rFonts w:ascii="Arial" w:hAnsi="Arial" w:cs="Arial"/>
          <w:lang w:eastAsia="x-none"/>
        </w:rPr>
        <w:t xml:space="preserve">mluvní strany dohodly na změně </w:t>
      </w:r>
      <w:r w:rsidR="0086289D" w:rsidRPr="0086289D">
        <w:rPr>
          <w:rFonts w:ascii="Arial" w:hAnsi="Arial" w:cs="Arial"/>
          <w:iCs/>
          <w:lang w:eastAsia="x-none"/>
        </w:rPr>
        <w:t xml:space="preserve">článku V. Cena a způsob její úhrady </w:t>
      </w:r>
      <w:r w:rsidR="003106A0">
        <w:rPr>
          <w:rFonts w:ascii="Arial" w:hAnsi="Arial" w:cs="Arial"/>
          <w:iCs/>
          <w:lang w:eastAsia="x-none"/>
        </w:rPr>
        <w:t>s</w:t>
      </w:r>
      <w:r w:rsidR="0086289D" w:rsidRPr="0086289D">
        <w:rPr>
          <w:rFonts w:ascii="Arial" w:hAnsi="Arial" w:cs="Arial"/>
          <w:iCs/>
          <w:lang w:eastAsia="x-none"/>
        </w:rPr>
        <w:t>mlouvy o dílo.</w:t>
      </w:r>
      <w:r w:rsidR="0086289D" w:rsidRPr="0086289D">
        <w:rPr>
          <w:rFonts w:ascii="Arial" w:hAnsi="Arial" w:cs="Arial"/>
          <w:bCs/>
          <w:lang w:eastAsia="x-none"/>
        </w:rPr>
        <w:t xml:space="preserve">  Nový článek </w:t>
      </w:r>
      <w:r w:rsidR="0086289D" w:rsidRPr="0086289D">
        <w:rPr>
          <w:rFonts w:ascii="Arial" w:hAnsi="Arial" w:cs="Arial"/>
          <w:b/>
          <w:bCs/>
          <w:u w:val="single"/>
          <w:lang w:eastAsia="x-none"/>
        </w:rPr>
        <w:t xml:space="preserve">V. </w:t>
      </w:r>
      <w:r w:rsidR="0086289D" w:rsidRPr="0086289D">
        <w:rPr>
          <w:rFonts w:ascii="Arial" w:hAnsi="Arial" w:cs="Arial"/>
          <w:b/>
          <w:bCs/>
          <w:i/>
          <w:iCs/>
          <w:u w:val="single"/>
          <w:lang w:eastAsia="x-none"/>
        </w:rPr>
        <w:t>Cena a způsob její úhrady</w:t>
      </w:r>
      <w:r>
        <w:rPr>
          <w:rFonts w:ascii="Arial" w:hAnsi="Arial" w:cs="Arial"/>
          <w:b/>
          <w:bCs/>
          <w:i/>
          <w:iCs/>
          <w:u w:val="single"/>
          <w:lang w:eastAsia="x-none"/>
        </w:rPr>
        <w:t>,</w:t>
      </w:r>
      <w:r w:rsidR="0086289D" w:rsidRPr="0086289D">
        <w:rPr>
          <w:rFonts w:ascii="Arial" w:hAnsi="Arial" w:cs="Arial"/>
          <w:b/>
          <w:bCs/>
          <w:i/>
          <w:iCs/>
          <w:u w:val="single"/>
          <w:lang w:eastAsia="x-none"/>
        </w:rPr>
        <w:t xml:space="preserve"> </w:t>
      </w:r>
      <w:r w:rsidR="0086289D" w:rsidRPr="0086289D">
        <w:rPr>
          <w:rFonts w:ascii="Arial" w:hAnsi="Arial" w:cs="Arial"/>
          <w:b/>
          <w:bCs/>
          <w:i/>
          <w:u w:val="single"/>
          <w:lang w:eastAsia="x-none"/>
        </w:rPr>
        <w:t>odst. 5.1 Smlouvy o dílo se mění a nově zní takto:</w:t>
      </w:r>
    </w:p>
    <w:p w14:paraId="44E85397" w14:textId="77777777" w:rsidR="0086289D" w:rsidRPr="0086289D" w:rsidRDefault="0086289D" w:rsidP="00191996">
      <w:pPr>
        <w:ind w:left="720"/>
        <w:jc w:val="both"/>
        <w:rPr>
          <w:rFonts w:ascii="Arial" w:hAnsi="Arial" w:cs="Arial"/>
          <w:b/>
          <w:bCs/>
          <w:i/>
          <w:u w:val="single"/>
          <w:lang w:eastAsia="x-none"/>
        </w:rPr>
      </w:pPr>
    </w:p>
    <w:p w14:paraId="1FDBA90A" w14:textId="77777777" w:rsidR="00191996" w:rsidRPr="00BC355B" w:rsidRDefault="00191996" w:rsidP="001343CD">
      <w:pPr>
        <w:numPr>
          <w:ilvl w:val="0"/>
          <w:numId w:val="1"/>
        </w:numPr>
        <w:spacing w:after="120"/>
        <w:ind w:hanging="57"/>
        <w:jc w:val="both"/>
        <w:rPr>
          <w:rFonts w:ascii="Arial" w:hAnsi="Arial" w:cs="Arial"/>
        </w:rPr>
      </w:pPr>
      <w:r w:rsidRPr="00BC355B">
        <w:rPr>
          <w:rFonts w:ascii="Arial" w:hAnsi="Arial" w:cs="Arial"/>
        </w:rPr>
        <w:t>Smluvní strany se dohodly na ceně, tzn. ceně maximální, za provedení díla, ve výši:</w:t>
      </w:r>
    </w:p>
    <w:p w14:paraId="48F0AEA9" w14:textId="52DD2947" w:rsidR="00191996" w:rsidRDefault="00191996" w:rsidP="00191996">
      <w:pPr>
        <w:pStyle w:val="Odstavecseseznamem"/>
        <w:spacing w:after="120"/>
        <w:ind w:left="624"/>
        <w:jc w:val="both"/>
        <w:rPr>
          <w:rFonts w:ascii="Arial" w:hAnsi="Arial" w:cs="Arial"/>
        </w:rPr>
      </w:pPr>
      <w:r w:rsidRPr="000C5E91">
        <w:rPr>
          <w:rFonts w:ascii="Arial" w:hAnsi="Arial" w:cs="Arial"/>
        </w:rPr>
        <w:t xml:space="preserve">Cena bez </w:t>
      </w:r>
      <w:proofErr w:type="gramStart"/>
      <w:r w:rsidRPr="000C5E91">
        <w:rPr>
          <w:rFonts w:ascii="Arial" w:hAnsi="Arial" w:cs="Arial"/>
        </w:rPr>
        <w:t xml:space="preserve">DPH  </w:t>
      </w:r>
      <w:r w:rsidR="002568A0">
        <w:rPr>
          <w:rFonts w:ascii="Arial" w:hAnsi="Arial" w:cs="Arial"/>
        </w:rPr>
        <w:tab/>
      </w:r>
      <w:proofErr w:type="gramEnd"/>
      <w:r w:rsidR="002568A0">
        <w:rPr>
          <w:rFonts w:ascii="Arial" w:hAnsi="Arial" w:cs="Arial"/>
        </w:rPr>
        <w:tab/>
      </w:r>
      <w:r w:rsidR="00DD53DB">
        <w:rPr>
          <w:rFonts w:ascii="Arial" w:hAnsi="Arial" w:cs="Arial"/>
        </w:rPr>
        <w:t>19 </w:t>
      </w:r>
      <w:r w:rsidR="0098042C">
        <w:rPr>
          <w:rFonts w:ascii="Arial" w:hAnsi="Arial" w:cs="Arial"/>
        </w:rPr>
        <w:t>171</w:t>
      </w:r>
      <w:r w:rsidR="00DD53DB">
        <w:rPr>
          <w:rFonts w:ascii="Arial" w:hAnsi="Arial" w:cs="Arial"/>
        </w:rPr>
        <w:t> </w:t>
      </w:r>
      <w:r w:rsidR="0098042C">
        <w:rPr>
          <w:rFonts w:ascii="Arial" w:hAnsi="Arial" w:cs="Arial"/>
        </w:rPr>
        <w:t>477</w:t>
      </w:r>
      <w:r w:rsidR="00DD53DB">
        <w:rPr>
          <w:rFonts w:ascii="Arial" w:hAnsi="Arial" w:cs="Arial"/>
        </w:rPr>
        <w:t>,</w:t>
      </w:r>
      <w:r w:rsidR="0040079B">
        <w:rPr>
          <w:rFonts w:ascii="Arial" w:hAnsi="Arial" w:cs="Arial"/>
        </w:rPr>
        <w:t>7</w:t>
      </w:r>
      <w:r w:rsidR="0098042C">
        <w:rPr>
          <w:rFonts w:ascii="Arial" w:hAnsi="Arial" w:cs="Arial"/>
        </w:rPr>
        <w:t>0</w:t>
      </w:r>
      <w:r w:rsidRPr="008A5885">
        <w:rPr>
          <w:rFonts w:ascii="Arial" w:hAnsi="Arial" w:cs="Arial"/>
        </w:rPr>
        <w:t xml:space="preserve"> Kč</w:t>
      </w:r>
    </w:p>
    <w:p w14:paraId="546974EA" w14:textId="77777777" w:rsidR="002E3CAA" w:rsidRPr="000C5E91" w:rsidRDefault="002E3CAA" w:rsidP="00191996">
      <w:pPr>
        <w:pStyle w:val="Odstavecseseznamem"/>
        <w:spacing w:after="120"/>
        <w:ind w:left="624"/>
        <w:jc w:val="both"/>
        <w:rPr>
          <w:rFonts w:ascii="Arial" w:hAnsi="Arial" w:cs="Arial"/>
        </w:rPr>
      </w:pPr>
    </w:p>
    <w:p w14:paraId="6CB727F2" w14:textId="16877299" w:rsidR="00191996" w:rsidRPr="0007191F" w:rsidRDefault="00191996" w:rsidP="00191996">
      <w:pPr>
        <w:pStyle w:val="Odstavecseseznamem"/>
        <w:spacing w:after="120"/>
        <w:ind w:left="624"/>
        <w:jc w:val="both"/>
        <w:rPr>
          <w:rFonts w:ascii="Arial" w:hAnsi="Arial" w:cs="Arial"/>
        </w:rPr>
      </w:pPr>
      <w:r w:rsidRPr="0007191F">
        <w:rPr>
          <w:rFonts w:ascii="Arial" w:hAnsi="Arial" w:cs="Arial"/>
        </w:rPr>
        <w:t xml:space="preserve">DPH </w:t>
      </w:r>
      <w:r w:rsidR="00BF19B4">
        <w:rPr>
          <w:rFonts w:ascii="Arial" w:hAnsi="Arial" w:cs="Arial"/>
        </w:rPr>
        <w:tab/>
      </w:r>
      <w:r w:rsidR="00BF19B4">
        <w:rPr>
          <w:rFonts w:ascii="Arial" w:hAnsi="Arial" w:cs="Arial"/>
        </w:rPr>
        <w:tab/>
      </w:r>
      <w:r w:rsidR="00BF19B4">
        <w:rPr>
          <w:rFonts w:ascii="Arial" w:hAnsi="Arial" w:cs="Arial"/>
        </w:rPr>
        <w:tab/>
      </w:r>
      <w:r w:rsidR="00B22216">
        <w:rPr>
          <w:rFonts w:ascii="Arial" w:hAnsi="Arial" w:cs="Arial"/>
        </w:rPr>
        <w:t>4 0</w:t>
      </w:r>
      <w:r w:rsidR="0098042C">
        <w:rPr>
          <w:rFonts w:ascii="Arial" w:hAnsi="Arial" w:cs="Arial"/>
        </w:rPr>
        <w:t>26</w:t>
      </w:r>
      <w:r w:rsidR="00B22216">
        <w:rPr>
          <w:rFonts w:ascii="Arial" w:hAnsi="Arial" w:cs="Arial"/>
        </w:rPr>
        <w:t> </w:t>
      </w:r>
      <w:r w:rsidR="0098042C">
        <w:rPr>
          <w:rFonts w:ascii="Arial" w:hAnsi="Arial" w:cs="Arial"/>
        </w:rPr>
        <w:t>010</w:t>
      </w:r>
      <w:r w:rsidR="00B22216">
        <w:rPr>
          <w:rFonts w:ascii="Arial" w:hAnsi="Arial" w:cs="Arial"/>
        </w:rPr>
        <w:t>,</w:t>
      </w:r>
      <w:r w:rsidR="0098042C">
        <w:rPr>
          <w:rFonts w:ascii="Arial" w:hAnsi="Arial" w:cs="Arial"/>
        </w:rPr>
        <w:t>32</w:t>
      </w:r>
      <w:r w:rsidRPr="0007191F">
        <w:rPr>
          <w:rFonts w:ascii="Arial" w:hAnsi="Arial" w:cs="Arial"/>
        </w:rPr>
        <w:t xml:space="preserve"> Kč</w:t>
      </w:r>
    </w:p>
    <w:p w14:paraId="4984612E" w14:textId="77777777" w:rsidR="00324EBE" w:rsidRDefault="002E3CAA" w:rsidP="00191996">
      <w:pPr>
        <w:pStyle w:val="Odstavecseseznamem"/>
        <w:spacing w:after="120"/>
        <w:ind w:left="624"/>
        <w:jc w:val="both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--------------------------------------------------------------------------------------------</w:t>
      </w:r>
    </w:p>
    <w:p w14:paraId="7690FBB2" w14:textId="1EDCFEDC" w:rsidR="00191996" w:rsidRPr="000C5E91" w:rsidRDefault="00191996" w:rsidP="00191996">
      <w:pPr>
        <w:pStyle w:val="Odstavecseseznamem"/>
        <w:spacing w:after="120"/>
        <w:ind w:left="624"/>
        <w:jc w:val="both"/>
        <w:rPr>
          <w:rFonts w:ascii="Arial" w:hAnsi="Arial" w:cs="Arial"/>
        </w:rPr>
      </w:pPr>
      <w:r w:rsidRPr="000C5E91">
        <w:rPr>
          <w:rFonts w:ascii="Arial" w:hAnsi="Arial" w:cs="Arial"/>
        </w:rPr>
        <w:t xml:space="preserve">Cena včetně DPH </w:t>
      </w:r>
      <w:r w:rsidR="00BF19B4">
        <w:rPr>
          <w:rFonts w:ascii="Arial" w:hAnsi="Arial" w:cs="Arial"/>
        </w:rPr>
        <w:tab/>
      </w:r>
      <w:r w:rsidR="00B22216" w:rsidRPr="00B22216">
        <w:rPr>
          <w:rFonts w:ascii="Arial" w:hAnsi="Arial" w:cs="Arial"/>
          <w:b/>
        </w:rPr>
        <w:t>23 </w:t>
      </w:r>
      <w:r w:rsidR="0098042C">
        <w:rPr>
          <w:rFonts w:ascii="Arial" w:hAnsi="Arial" w:cs="Arial"/>
          <w:b/>
        </w:rPr>
        <w:t>197</w:t>
      </w:r>
      <w:r w:rsidR="00B22216" w:rsidRPr="00B22216">
        <w:rPr>
          <w:rFonts w:ascii="Arial" w:hAnsi="Arial" w:cs="Arial"/>
          <w:b/>
        </w:rPr>
        <w:t> </w:t>
      </w:r>
      <w:r w:rsidR="0098042C">
        <w:rPr>
          <w:rFonts w:ascii="Arial" w:hAnsi="Arial" w:cs="Arial"/>
          <w:b/>
        </w:rPr>
        <w:t>488</w:t>
      </w:r>
      <w:r w:rsidR="00B22216" w:rsidRPr="00B22216">
        <w:rPr>
          <w:rFonts w:ascii="Arial" w:hAnsi="Arial" w:cs="Arial"/>
          <w:b/>
        </w:rPr>
        <w:t>,</w:t>
      </w:r>
      <w:r w:rsidR="0098042C">
        <w:rPr>
          <w:rFonts w:ascii="Arial" w:hAnsi="Arial" w:cs="Arial"/>
          <w:b/>
        </w:rPr>
        <w:t>02</w:t>
      </w:r>
      <w:r w:rsidRPr="00511390">
        <w:rPr>
          <w:rFonts w:ascii="Arial" w:hAnsi="Arial" w:cs="Arial"/>
          <w:b/>
        </w:rPr>
        <w:t xml:space="preserve"> Kč</w:t>
      </w:r>
    </w:p>
    <w:p w14:paraId="3314E1A3" w14:textId="6224ADDD" w:rsidR="00191996" w:rsidRDefault="009F0417" w:rsidP="00191996">
      <w:pPr>
        <w:pStyle w:val="Odstavecseseznamem"/>
        <w:spacing w:after="120"/>
        <w:ind w:left="624"/>
        <w:jc w:val="both"/>
        <w:rPr>
          <w:rFonts w:ascii="Arial" w:hAnsi="Arial" w:cs="Arial"/>
        </w:rPr>
      </w:pPr>
      <w:r w:rsidRPr="00366A28">
        <w:rPr>
          <w:rFonts w:ascii="Arial" w:hAnsi="Arial" w:cs="Arial"/>
        </w:rPr>
        <w:t xml:space="preserve">(slovy: </w:t>
      </w:r>
      <w:r w:rsidR="00B22216">
        <w:rPr>
          <w:rFonts w:ascii="Arial" w:hAnsi="Arial" w:cs="Arial"/>
        </w:rPr>
        <w:t xml:space="preserve">dvacet tři miliónů </w:t>
      </w:r>
      <w:r w:rsidR="0098042C">
        <w:rPr>
          <w:rFonts w:ascii="Arial" w:hAnsi="Arial" w:cs="Arial"/>
        </w:rPr>
        <w:t>sto devadesát sedm</w:t>
      </w:r>
      <w:r w:rsidR="00B22216">
        <w:rPr>
          <w:rFonts w:ascii="Arial" w:hAnsi="Arial" w:cs="Arial"/>
        </w:rPr>
        <w:t xml:space="preserve"> tisíc </w:t>
      </w:r>
      <w:r w:rsidR="0098042C">
        <w:rPr>
          <w:rFonts w:ascii="Arial" w:hAnsi="Arial" w:cs="Arial"/>
        </w:rPr>
        <w:t>čtyři sta</w:t>
      </w:r>
      <w:r w:rsidR="00B22216">
        <w:rPr>
          <w:rFonts w:ascii="Arial" w:hAnsi="Arial" w:cs="Arial"/>
        </w:rPr>
        <w:t xml:space="preserve"> </w:t>
      </w:r>
      <w:r w:rsidR="0098042C">
        <w:rPr>
          <w:rFonts w:ascii="Arial" w:hAnsi="Arial" w:cs="Arial"/>
        </w:rPr>
        <w:t>osmdesát osm</w:t>
      </w:r>
      <w:r w:rsidR="0040079B">
        <w:rPr>
          <w:rFonts w:ascii="Arial" w:hAnsi="Arial" w:cs="Arial"/>
        </w:rPr>
        <w:t xml:space="preserve"> </w:t>
      </w:r>
      <w:r w:rsidR="0075190C" w:rsidRPr="00366A28">
        <w:rPr>
          <w:rFonts w:ascii="Arial" w:hAnsi="Arial" w:cs="Arial"/>
        </w:rPr>
        <w:t>kor</w:t>
      </w:r>
      <w:r w:rsidR="00191996" w:rsidRPr="00366A28">
        <w:rPr>
          <w:rFonts w:ascii="Arial" w:hAnsi="Arial" w:cs="Arial"/>
        </w:rPr>
        <w:t>un českých</w:t>
      </w:r>
      <w:r w:rsidR="00B22216">
        <w:rPr>
          <w:rFonts w:ascii="Arial" w:hAnsi="Arial" w:cs="Arial"/>
        </w:rPr>
        <w:t xml:space="preserve"> a </w:t>
      </w:r>
      <w:r w:rsidR="0098042C">
        <w:rPr>
          <w:rFonts w:ascii="Arial" w:hAnsi="Arial" w:cs="Arial"/>
        </w:rPr>
        <w:t>dva</w:t>
      </w:r>
      <w:r w:rsidR="0040079B">
        <w:rPr>
          <w:rFonts w:ascii="Arial" w:hAnsi="Arial" w:cs="Arial"/>
        </w:rPr>
        <w:t xml:space="preserve"> </w:t>
      </w:r>
      <w:r w:rsidR="00B22216">
        <w:rPr>
          <w:rFonts w:ascii="Arial" w:hAnsi="Arial" w:cs="Arial"/>
        </w:rPr>
        <w:t>haléře</w:t>
      </w:r>
      <w:r w:rsidR="00191996" w:rsidRPr="00366A28">
        <w:rPr>
          <w:rFonts w:ascii="Arial" w:hAnsi="Arial" w:cs="Arial"/>
        </w:rPr>
        <w:t>)</w:t>
      </w:r>
    </w:p>
    <w:p w14:paraId="4320FB5D" w14:textId="77777777" w:rsidR="00191996" w:rsidRPr="00BC355B" w:rsidRDefault="00191996" w:rsidP="00191996">
      <w:pPr>
        <w:pStyle w:val="Odstavecseseznamem"/>
        <w:spacing w:after="120"/>
        <w:ind w:left="624"/>
        <w:jc w:val="both"/>
        <w:rPr>
          <w:rFonts w:ascii="Arial" w:hAnsi="Arial" w:cs="Arial"/>
        </w:rPr>
      </w:pPr>
    </w:p>
    <w:p w14:paraId="6357EDC2" w14:textId="77777777" w:rsidR="00191996" w:rsidRDefault="00191996" w:rsidP="00191996">
      <w:pPr>
        <w:pStyle w:val="Odstavecseseznamem"/>
        <w:spacing w:after="120"/>
        <w:ind w:left="624"/>
        <w:jc w:val="both"/>
        <w:rPr>
          <w:rFonts w:ascii="Arial" w:hAnsi="Arial" w:cs="Arial"/>
        </w:rPr>
      </w:pPr>
      <w:r w:rsidRPr="00BC355B">
        <w:rPr>
          <w:rFonts w:ascii="Arial" w:hAnsi="Arial" w:cs="Arial"/>
        </w:rPr>
        <w:lastRenderedPageBreak/>
        <w:t>(dále jen „cena“ nebo “cena za provedení díla“)</w:t>
      </w:r>
    </w:p>
    <w:p w14:paraId="3F49168D" w14:textId="77777777" w:rsidR="0086289D" w:rsidRPr="0086289D" w:rsidRDefault="0086289D" w:rsidP="0086289D">
      <w:pPr>
        <w:ind w:left="624"/>
        <w:jc w:val="both"/>
        <w:rPr>
          <w:rFonts w:ascii="Arial" w:hAnsi="Arial" w:cs="Arial"/>
          <w:lang w:eastAsia="x-none"/>
        </w:rPr>
      </w:pPr>
    </w:p>
    <w:p w14:paraId="71F2E85A" w14:textId="77777777" w:rsidR="00A245F1" w:rsidRPr="00A245F1" w:rsidRDefault="00A245F1" w:rsidP="001343CD">
      <w:pPr>
        <w:numPr>
          <w:ilvl w:val="0"/>
          <w:numId w:val="4"/>
        </w:numPr>
        <w:ind w:left="426" w:hanging="426"/>
        <w:jc w:val="both"/>
        <w:rPr>
          <w:rFonts w:ascii="Arial" w:hAnsi="Arial" w:cs="Arial"/>
          <w:b/>
          <w:u w:val="single"/>
          <w:lang w:eastAsia="x-none"/>
        </w:rPr>
      </w:pPr>
      <w:r>
        <w:rPr>
          <w:rFonts w:ascii="Arial" w:hAnsi="Arial" w:cs="Arial"/>
          <w:lang w:eastAsia="x-none"/>
        </w:rPr>
        <w:t>Dále se s</w:t>
      </w:r>
      <w:r w:rsidRPr="007D28A5">
        <w:rPr>
          <w:rFonts w:ascii="Arial" w:hAnsi="Arial" w:cs="Arial"/>
        </w:rPr>
        <w:t xml:space="preserve">mluvní strany dohodly na </w:t>
      </w:r>
      <w:r>
        <w:rPr>
          <w:rFonts w:ascii="Arial" w:hAnsi="Arial" w:cs="Arial"/>
        </w:rPr>
        <w:t xml:space="preserve">změně článku III. Doba plnění. Nový článek </w:t>
      </w:r>
      <w:r w:rsidRPr="00A245F1">
        <w:rPr>
          <w:rFonts w:ascii="Arial" w:hAnsi="Arial" w:cs="Arial"/>
          <w:b/>
          <w:u w:val="single"/>
        </w:rPr>
        <w:t xml:space="preserve">III. Doba plnění, odst. 3.1 a 3.2 se mění a nově zní takto: </w:t>
      </w:r>
    </w:p>
    <w:p w14:paraId="0EC8A954" w14:textId="77777777" w:rsidR="00A245F1" w:rsidRDefault="00A245F1" w:rsidP="00A245F1">
      <w:pPr>
        <w:ind w:left="567"/>
        <w:jc w:val="both"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>3.1</w:t>
      </w:r>
      <w:r>
        <w:rPr>
          <w:rFonts w:ascii="Arial" w:hAnsi="Arial" w:cs="Arial"/>
          <w:lang w:eastAsia="x-none"/>
        </w:rPr>
        <w:tab/>
        <w:t xml:space="preserve">Zhotovitel se zavazuje dílo řádně provést ve lhůtě nejpozději do </w:t>
      </w:r>
      <w:r w:rsidR="00DB589E" w:rsidRPr="00EE78A8">
        <w:rPr>
          <w:rFonts w:ascii="Arial" w:hAnsi="Arial" w:cs="Arial"/>
          <w:lang w:eastAsia="x-none"/>
        </w:rPr>
        <w:t>19</w:t>
      </w:r>
      <w:r w:rsidR="00910C75" w:rsidRPr="00EE78A8">
        <w:rPr>
          <w:rFonts w:ascii="Arial" w:hAnsi="Arial" w:cs="Arial"/>
          <w:lang w:eastAsia="x-none"/>
        </w:rPr>
        <w:t>8</w:t>
      </w:r>
      <w:r>
        <w:rPr>
          <w:rFonts w:ascii="Arial" w:hAnsi="Arial" w:cs="Arial"/>
          <w:lang w:eastAsia="x-none"/>
        </w:rPr>
        <w:t xml:space="preserve"> </w:t>
      </w:r>
      <w:r w:rsidR="00DB589E">
        <w:rPr>
          <w:rFonts w:ascii="Arial" w:hAnsi="Arial" w:cs="Arial"/>
          <w:lang w:eastAsia="x-none"/>
        </w:rPr>
        <w:t xml:space="preserve">kalendářních </w:t>
      </w:r>
      <w:r w:rsidR="00554E2A">
        <w:rPr>
          <w:rFonts w:ascii="Arial" w:hAnsi="Arial" w:cs="Arial"/>
          <w:lang w:eastAsia="x-none"/>
        </w:rPr>
        <w:t>dn</w:t>
      </w:r>
      <w:r>
        <w:rPr>
          <w:rFonts w:ascii="Arial" w:hAnsi="Arial" w:cs="Arial"/>
          <w:lang w:eastAsia="x-none"/>
        </w:rPr>
        <w:t xml:space="preserve">ů od </w:t>
      </w:r>
      <w:r w:rsidR="00DB589E">
        <w:rPr>
          <w:rFonts w:ascii="Arial" w:hAnsi="Arial" w:cs="Arial"/>
          <w:lang w:eastAsia="x-none"/>
        </w:rPr>
        <w:t>předání staveniště zhotoviteli</w:t>
      </w:r>
      <w:r>
        <w:rPr>
          <w:rFonts w:ascii="Arial" w:hAnsi="Arial" w:cs="Arial"/>
          <w:lang w:eastAsia="x-none"/>
        </w:rPr>
        <w:t>.</w:t>
      </w:r>
    </w:p>
    <w:p w14:paraId="4314ACE5" w14:textId="77777777" w:rsidR="00175AF5" w:rsidRPr="00175AF5" w:rsidRDefault="00A245F1" w:rsidP="00175AF5">
      <w:pPr>
        <w:ind w:left="567"/>
        <w:jc w:val="both"/>
        <w:rPr>
          <w:rFonts w:ascii="Arial" w:hAnsi="Arial" w:cs="Arial"/>
        </w:rPr>
      </w:pPr>
      <w:r w:rsidRPr="007D28A5">
        <w:rPr>
          <w:rFonts w:ascii="Arial" w:hAnsi="Arial" w:cs="Arial"/>
        </w:rPr>
        <w:t xml:space="preserve">3.2 </w:t>
      </w:r>
      <w:r w:rsidRPr="007D28A5">
        <w:rPr>
          <w:rFonts w:ascii="Arial" w:hAnsi="Arial" w:cs="Arial"/>
        </w:rPr>
        <w:tab/>
      </w:r>
      <w:r w:rsidR="00175AF5" w:rsidRPr="00175AF5">
        <w:rPr>
          <w:rFonts w:ascii="Arial" w:hAnsi="Arial" w:cs="Arial"/>
        </w:rPr>
        <w:t xml:space="preserve">Smluvní strany se dohodly, že dílo bude provedeno jako celek, a to v následujících termínech: </w:t>
      </w:r>
    </w:p>
    <w:p w14:paraId="0B399B92" w14:textId="77777777" w:rsidR="00DB589E" w:rsidRPr="00DB589E" w:rsidRDefault="00DB589E" w:rsidP="00DB589E">
      <w:pPr>
        <w:ind w:left="567"/>
        <w:jc w:val="both"/>
        <w:rPr>
          <w:rFonts w:ascii="Arial" w:hAnsi="Arial" w:cs="Arial"/>
        </w:rPr>
      </w:pPr>
      <w:r w:rsidRPr="00DB589E">
        <w:rPr>
          <w:rFonts w:ascii="Arial" w:hAnsi="Arial" w:cs="Arial"/>
        </w:rPr>
        <w:t xml:space="preserve">termín předání staveniště zhotoviteli: do 15 kalendářních dnů od doručení výzvy objednatele (předání staveniště </w:t>
      </w:r>
      <w:r w:rsidR="00AD3FF9">
        <w:rPr>
          <w:rFonts w:ascii="Arial" w:hAnsi="Arial" w:cs="Arial"/>
        </w:rPr>
        <w:t>říjen</w:t>
      </w:r>
      <w:r w:rsidRPr="00DB589E">
        <w:rPr>
          <w:rFonts w:ascii="Arial" w:hAnsi="Arial" w:cs="Arial"/>
        </w:rPr>
        <w:t xml:space="preserve"> 2023); </w:t>
      </w:r>
      <w:r w:rsidRPr="00DB589E">
        <w:rPr>
          <w:rFonts w:ascii="Arial" w:hAnsi="Arial" w:cs="Arial"/>
        </w:rPr>
        <w:tab/>
      </w:r>
    </w:p>
    <w:p w14:paraId="3C11E35E" w14:textId="77777777" w:rsidR="00DB589E" w:rsidRPr="00DB589E" w:rsidRDefault="00DB589E" w:rsidP="00DB589E">
      <w:pPr>
        <w:ind w:left="567"/>
        <w:jc w:val="both"/>
        <w:rPr>
          <w:rFonts w:ascii="Arial" w:hAnsi="Arial" w:cs="Arial"/>
        </w:rPr>
      </w:pPr>
      <w:r w:rsidRPr="00DB589E">
        <w:rPr>
          <w:rFonts w:ascii="Arial" w:hAnsi="Arial" w:cs="Arial"/>
        </w:rPr>
        <w:t>zahájení provádění díla: dnem předání staveniště zhotoviteli;</w:t>
      </w:r>
    </w:p>
    <w:p w14:paraId="154C50E3" w14:textId="77777777" w:rsidR="00DB589E" w:rsidRPr="00DB589E" w:rsidRDefault="00DB589E" w:rsidP="00DB589E">
      <w:pPr>
        <w:ind w:left="567"/>
        <w:jc w:val="both"/>
        <w:rPr>
          <w:rFonts w:ascii="Arial" w:hAnsi="Arial" w:cs="Arial"/>
        </w:rPr>
      </w:pPr>
      <w:r w:rsidRPr="00DB589E">
        <w:rPr>
          <w:rFonts w:ascii="Arial" w:hAnsi="Arial" w:cs="Arial"/>
        </w:rPr>
        <w:t xml:space="preserve">Dokončení prací, zahájení funkčních zkoušek, zahájení </w:t>
      </w:r>
      <w:proofErr w:type="spellStart"/>
      <w:r w:rsidRPr="00DB589E">
        <w:rPr>
          <w:rFonts w:ascii="Arial" w:hAnsi="Arial" w:cs="Arial"/>
        </w:rPr>
        <w:t>předpřejímek</w:t>
      </w:r>
      <w:proofErr w:type="spellEnd"/>
      <w:r w:rsidRPr="00DB589E">
        <w:rPr>
          <w:rFonts w:ascii="Arial" w:hAnsi="Arial" w:cs="Arial"/>
        </w:rPr>
        <w:t xml:space="preserve">: do </w:t>
      </w:r>
      <w:r w:rsidRPr="00EE78A8">
        <w:rPr>
          <w:rFonts w:ascii="Arial" w:hAnsi="Arial" w:cs="Arial"/>
        </w:rPr>
        <w:t>1</w:t>
      </w:r>
      <w:r w:rsidR="00910C75" w:rsidRPr="00EE78A8">
        <w:rPr>
          <w:rFonts w:ascii="Arial" w:hAnsi="Arial" w:cs="Arial"/>
        </w:rPr>
        <w:t>92</w:t>
      </w:r>
      <w:r w:rsidRPr="00DB589E">
        <w:rPr>
          <w:rFonts w:ascii="Arial" w:hAnsi="Arial" w:cs="Arial"/>
        </w:rPr>
        <w:t xml:space="preserve"> kalendářních dnů od zahájení provádění díla;     </w:t>
      </w:r>
      <w:r w:rsidRPr="00DB589E">
        <w:rPr>
          <w:rFonts w:ascii="Arial" w:hAnsi="Arial" w:cs="Arial"/>
        </w:rPr>
        <w:tab/>
      </w:r>
      <w:r w:rsidRPr="00DB589E">
        <w:rPr>
          <w:rFonts w:ascii="Arial" w:hAnsi="Arial" w:cs="Arial"/>
        </w:rPr>
        <w:tab/>
      </w:r>
      <w:r w:rsidRPr="00DB589E">
        <w:rPr>
          <w:rFonts w:ascii="Arial" w:hAnsi="Arial" w:cs="Arial"/>
        </w:rPr>
        <w:tab/>
        <w:t xml:space="preserve">      </w:t>
      </w:r>
    </w:p>
    <w:p w14:paraId="2BC7CFBC" w14:textId="0ACA49E8" w:rsidR="00DB589E" w:rsidRDefault="00DB589E" w:rsidP="00DB589E">
      <w:pPr>
        <w:ind w:left="567"/>
        <w:jc w:val="both"/>
        <w:rPr>
          <w:rFonts w:ascii="Arial" w:hAnsi="Arial" w:cs="Arial"/>
        </w:rPr>
      </w:pPr>
      <w:r w:rsidRPr="00DB589E">
        <w:rPr>
          <w:rFonts w:ascii="Arial" w:hAnsi="Arial" w:cs="Arial"/>
        </w:rPr>
        <w:t>protokolární předání řádně provedeného díla: do 1</w:t>
      </w:r>
      <w:r>
        <w:rPr>
          <w:rFonts w:ascii="Arial" w:hAnsi="Arial" w:cs="Arial"/>
        </w:rPr>
        <w:t>9</w:t>
      </w:r>
      <w:r w:rsidR="00710CA8">
        <w:rPr>
          <w:rFonts w:ascii="Arial" w:hAnsi="Arial" w:cs="Arial"/>
        </w:rPr>
        <w:t>8</w:t>
      </w:r>
      <w:r w:rsidRPr="00DB589E">
        <w:rPr>
          <w:rFonts w:ascii="Arial" w:hAnsi="Arial" w:cs="Arial"/>
        </w:rPr>
        <w:t xml:space="preserve"> kalendářních dnů od zahájení provádění díla.</w:t>
      </w:r>
    </w:p>
    <w:p w14:paraId="2B792CC6" w14:textId="77777777" w:rsidR="00175AF5" w:rsidRDefault="00175AF5" w:rsidP="00175AF5">
      <w:pPr>
        <w:pStyle w:val="Odstavecseseznamem"/>
        <w:ind w:left="567"/>
        <w:rPr>
          <w:rFonts w:ascii="Arial" w:hAnsi="Arial" w:cs="Arial"/>
          <w:lang w:eastAsia="x-none"/>
        </w:rPr>
      </w:pPr>
    </w:p>
    <w:p w14:paraId="62B77AB9" w14:textId="77777777" w:rsidR="004372F5" w:rsidRPr="004372F5" w:rsidRDefault="004372F5" w:rsidP="001343CD">
      <w:pPr>
        <w:pStyle w:val="Odstavecseseznamem"/>
        <w:numPr>
          <w:ilvl w:val="0"/>
          <w:numId w:val="4"/>
        </w:numPr>
        <w:ind w:left="426" w:hanging="426"/>
        <w:rPr>
          <w:rFonts w:ascii="Arial" w:hAnsi="Arial" w:cs="Arial"/>
          <w:lang w:eastAsia="x-none"/>
        </w:rPr>
      </w:pPr>
      <w:r w:rsidRPr="004372F5">
        <w:rPr>
          <w:rFonts w:ascii="Arial" w:hAnsi="Arial" w:cs="Arial"/>
          <w:lang w:eastAsia="x-none"/>
        </w:rPr>
        <w:t>Ostatní ustanovení smlouvy zůstávají nezměněna.</w:t>
      </w:r>
    </w:p>
    <w:p w14:paraId="33EC0065" w14:textId="77777777" w:rsidR="00A71AAB" w:rsidRDefault="00A71AAB" w:rsidP="009D1684">
      <w:pPr>
        <w:pStyle w:val="Odstavecseseznamem"/>
        <w:jc w:val="both"/>
        <w:rPr>
          <w:rFonts w:ascii="Arial" w:hAnsi="Arial" w:cs="Arial"/>
          <w:lang w:eastAsia="x-none"/>
        </w:rPr>
      </w:pPr>
    </w:p>
    <w:p w14:paraId="7FD7FFD3" w14:textId="77777777" w:rsidR="0086289D" w:rsidRPr="0081602E" w:rsidRDefault="0086289D" w:rsidP="001343CD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="Arial" w:hAnsi="Arial" w:cs="Arial"/>
          <w:lang w:eastAsia="x-none"/>
        </w:rPr>
      </w:pPr>
      <w:r w:rsidRPr="0081602E">
        <w:rPr>
          <w:rFonts w:ascii="Arial" w:hAnsi="Arial" w:cs="Arial"/>
          <w:lang w:eastAsia="x-none"/>
        </w:rPr>
        <w:t xml:space="preserve">Tento </w:t>
      </w:r>
      <w:r w:rsidR="003106A0">
        <w:rPr>
          <w:rFonts w:ascii="Arial" w:hAnsi="Arial" w:cs="Arial"/>
          <w:lang w:eastAsia="x-none"/>
        </w:rPr>
        <w:t>d</w:t>
      </w:r>
      <w:r w:rsidRPr="0081602E">
        <w:rPr>
          <w:rFonts w:ascii="Arial" w:hAnsi="Arial" w:cs="Arial"/>
          <w:lang w:eastAsia="x-none"/>
        </w:rPr>
        <w:t xml:space="preserve">odatek č. </w:t>
      </w:r>
      <w:r w:rsidR="00910C75">
        <w:rPr>
          <w:rFonts w:ascii="Arial" w:hAnsi="Arial" w:cs="Arial"/>
          <w:lang w:eastAsia="x-none"/>
        </w:rPr>
        <w:t>2</w:t>
      </w:r>
      <w:r w:rsidRPr="0081602E">
        <w:rPr>
          <w:rFonts w:ascii="Arial" w:hAnsi="Arial" w:cs="Arial"/>
          <w:lang w:eastAsia="x-none"/>
        </w:rPr>
        <w:t xml:space="preserve"> nabývá platnosti v den jeho podpisu oprávněnými zástupci obou smluvních stran a účinnosti dnem uveřejnění v registru smluv.</w:t>
      </w:r>
    </w:p>
    <w:p w14:paraId="1C7E3964" w14:textId="77777777" w:rsidR="0086289D" w:rsidRPr="0086289D" w:rsidRDefault="0086289D" w:rsidP="0086289D">
      <w:pPr>
        <w:ind w:left="624"/>
        <w:jc w:val="both"/>
        <w:rPr>
          <w:rFonts w:ascii="Arial" w:hAnsi="Arial" w:cs="Arial"/>
          <w:lang w:eastAsia="x-none"/>
        </w:rPr>
      </w:pPr>
    </w:p>
    <w:p w14:paraId="316C6EFF" w14:textId="77777777" w:rsidR="0086289D" w:rsidRDefault="006463DB" w:rsidP="001343CD">
      <w:pPr>
        <w:numPr>
          <w:ilvl w:val="0"/>
          <w:numId w:val="4"/>
        </w:numPr>
        <w:ind w:left="426" w:hanging="426"/>
        <w:jc w:val="both"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>Tento dodatek č.</w:t>
      </w:r>
      <w:r w:rsidR="00910C75">
        <w:rPr>
          <w:rFonts w:ascii="Arial" w:hAnsi="Arial" w:cs="Arial"/>
          <w:lang w:eastAsia="x-none"/>
        </w:rPr>
        <w:t>2</w:t>
      </w:r>
      <w:r>
        <w:rPr>
          <w:rFonts w:ascii="Arial" w:hAnsi="Arial" w:cs="Arial"/>
          <w:lang w:eastAsia="x-none"/>
        </w:rPr>
        <w:t xml:space="preserve"> je uzavřen elektronicky</w:t>
      </w:r>
      <w:r w:rsidR="0086289D" w:rsidRPr="0086289D">
        <w:rPr>
          <w:rFonts w:ascii="Arial" w:hAnsi="Arial" w:cs="Arial"/>
          <w:lang w:eastAsia="x-none"/>
        </w:rPr>
        <w:t>.</w:t>
      </w:r>
    </w:p>
    <w:p w14:paraId="27EAF2EC" w14:textId="77777777" w:rsidR="00454E91" w:rsidRDefault="00454E91" w:rsidP="00454E91">
      <w:pPr>
        <w:pStyle w:val="Odstavecseseznamem"/>
        <w:rPr>
          <w:rFonts w:ascii="Arial" w:hAnsi="Arial" w:cs="Arial"/>
          <w:lang w:eastAsia="x-none"/>
        </w:rPr>
      </w:pPr>
    </w:p>
    <w:p w14:paraId="7B7609BE" w14:textId="77665298" w:rsidR="00454E91" w:rsidRPr="0086289D" w:rsidRDefault="00603DC1" w:rsidP="001343CD">
      <w:pPr>
        <w:numPr>
          <w:ilvl w:val="0"/>
          <w:numId w:val="4"/>
        </w:numPr>
        <w:ind w:left="426" w:hanging="426"/>
        <w:jc w:val="both"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 xml:space="preserve">Uzavření dodatku č. </w:t>
      </w:r>
      <w:r w:rsidR="00BF19B4">
        <w:rPr>
          <w:rFonts w:ascii="Arial" w:hAnsi="Arial" w:cs="Arial"/>
          <w:lang w:eastAsia="x-none"/>
        </w:rPr>
        <w:t xml:space="preserve">2 </w:t>
      </w:r>
      <w:r>
        <w:rPr>
          <w:rFonts w:ascii="Arial" w:hAnsi="Arial" w:cs="Arial"/>
          <w:lang w:eastAsia="x-none"/>
        </w:rPr>
        <w:t xml:space="preserve">bylo projednáno a schváleno Radou Karlovarského kraje usnesením č.       RK </w:t>
      </w:r>
      <w:r w:rsidR="007E3136">
        <w:rPr>
          <w:rFonts w:ascii="Arial" w:hAnsi="Arial" w:cs="Arial"/>
          <w:lang w:eastAsia="x-none"/>
        </w:rPr>
        <w:t>931</w:t>
      </w:r>
      <w:r>
        <w:rPr>
          <w:rFonts w:ascii="Arial" w:hAnsi="Arial" w:cs="Arial"/>
          <w:lang w:eastAsia="x-none"/>
        </w:rPr>
        <w:t>/</w:t>
      </w:r>
      <w:r w:rsidR="00905766">
        <w:rPr>
          <w:rFonts w:ascii="Arial" w:hAnsi="Arial" w:cs="Arial"/>
          <w:lang w:eastAsia="x-none"/>
        </w:rPr>
        <w:t>07</w:t>
      </w:r>
      <w:r>
        <w:rPr>
          <w:rFonts w:ascii="Arial" w:hAnsi="Arial" w:cs="Arial"/>
          <w:lang w:eastAsia="x-none"/>
        </w:rPr>
        <w:t xml:space="preserve">/24 ze dne </w:t>
      </w:r>
      <w:r w:rsidR="009B3793">
        <w:rPr>
          <w:rFonts w:ascii="Arial" w:hAnsi="Arial" w:cs="Arial"/>
          <w:lang w:eastAsia="x-none"/>
        </w:rPr>
        <w:t>22</w:t>
      </w:r>
      <w:r>
        <w:rPr>
          <w:rFonts w:ascii="Arial" w:hAnsi="Arial" w:cs="Arial"/>
          <w:lang w:eastAsia="x-none"/>
        </w:rPr>
        <w:t xml:space="preserve">. </w:t>
      </w:r>
      <w:r w:rsidR="00905766">
        <w:rPr>
          <w:rFonts w:ascii="Arial" w:hAnsi="Arial" w:cs="Arial"/>
          <w:lang w:eastAsia="x-none"/>
        </w:rPr>
        <w:t>července</w:t>
      </w:r>
      <w:r w:rsidR="001D2FF4">
        <w:rPr>
          <w:rFonts w:ascii="Arial" w:hAnsi="Arial" w:cs="Arial"/>
          <w:lang w:eastAsia="x-none"/>
        </w:rPr>
        <w:t xml:space="preserve"> </w:t>
      </w:r>
      <w:r>
        <w:rPr>
          <w:rFonts w:ascii="Arial" w:hAnsi="Arial" w:cs="Arial"/>
          <w:lang w:eastAsia="x-none"/>
        </w:rPr>
        <w:t>2024.</w:t>
      </w:r>
    </w:p>
    <w:p w14:paraId="7A60BF32" w14:textId="77777777" w:rsidR="0086289D" w:rsidRPr="0086289D" w:rsidRDefault="0086289D" w:rsidP="0086289D">
      <w:pPr>
        <w:ind w:left="624"/>
        <w:jc w:val="both"/>
        <w:rPr>
          <w:rFonts w:ascii="Arial" w:hAnsi="Arial" w:cs="Arial"/>
          <w:lang w:eastAsia="x-none"/>
        </w:rPr>
      </w:pPr>
    </w:p>
    <w:p w14:paraId="6C93E70F" w14:textId="77777777" w:rsidR="0086289D" w:rsidRPr="0086289D" w:rsidRDefault="0086289D" w:rsidP="001343CD">
      <w:pPr>
        <w:numPr>
          <w:ilvl w:val="0"/>
          <w:numId w:val="4"/>
        </w:numPr>
        <w:ind w:left="426" w:hanging="426"/>
        <w:jc w:val="both"/>
        <w:rPr>
          <w:rFonts w:ascii="Arial" w:hAnsi="Arial" w:cs="Arial"/>
          <w:lang w:eastAsia="x-none"/>
        </w:rPr>
      </w:pPr>
      <w:r w:rsidRPr="0086289D">
        <w:rPr>
          <w:rFonts w:ascii="Arial" w:hAnsi="Arial" w:cs="Arial"/>
          <w:lang w:eastAsia="x-none"/>
        </w:rPr>
        <w:t xml:space="preserve">Smluvní strany se dohodly, že uveřejnění </w:t>
      </w:r>
      <w:r w:rsidR="003106A0">
        <w:rPr>
          <w:rFonts w:ascii="Arial" w:hAnsi="Arial" w:cs="Arial"/>
          <w:lang w:eastAsia="x-none"/>
        </w:rPr>
        <w:t>d</w:t>
      </w:r>
      <w:r w:rsidRPr="0086289D">
        <w:rPr>
          <w:rFonts w:ascii="Arial" w:hAnsi="Arial" w:cs="Arial"/>
          <w:lang w:eastAsia="x-none"/>
        </w:rPr>
        <w:t xml:space="preserve">odatku č. </w:t>
      </w:r>
      <w:r w:rsidR="00077A96">
        <w:rPr>
          <w:rFonts w:ascii="Arial" w:hAnsi="Arial" w:cs="Arial"/>
          <w:lang w:eastAsia="x-none"/>
        </w:rPr>
        <w:t>2</w:t>
      </w:r>
      <w:r w:rsidRPr="0086289D">
        <w:rPr>
          <w:rFonts w:ascii="Arial" w:hAnsi="Arial" w:cs="Arial"/>
          <w:lang w:eastAsia="x-none"/>
        </w:rPr>
        <w:t xml:space="preserve"> v registru smluv provede objednatel, kontakt na doručení oznámení o vkladu smluvní protistraně: datová schránka </w:t>
      </w:r>
      <w:r w:rsidR="00AD3FF9">
        <w:rPr>
          <w:rFonts w:ascii="Arial" w:hAnsi="Arial" w:cs="Arial"/>
          <w:lang w:eastAsia="x-none"/>
        </w:rPr>
        <w:t>ptqc29h</w:t>
      </w:r>
      <w:r w:rsidRPr="00B02A34">
        <w:rPr>
          <w:rFonts w:ascii="Arial" w:hAnsi="Arial" w:cs="Arial"/>
          <w:lang w:eastAsia="x-none"/>
        </w:rPr>
        <w:t>.</w:t>
      </w:r>
      <w:r w:rsidRPr="0086289D">
        <w:rPr>
          <w:rFonts w:ascii="Arial" w:hAnsi="Arial" w:cs="Arial"/>
          <w:lang w:eastAsia="x-none"/>
        </w:rPr>
        <w:t xml:space="preserve"> Považuje-li zhotovitel rozsah uveřejnění v registru smluv za nedostatečný, upozorní na tuto skutečnost objednatele. Neprovede-li objednatel v přiměřené lhůtě nápravu, je zhotovitel oprávněn uveřejnit v registru smluv </w:t>
      </w:r>
      <w:r w:rsidR="003106A0">
        <w:rPr>
          <w:rFonts w:ascii="Arial" w:hAnsi="Arial" w:cs="Arial"/>
          <w:lang w:eastAsia="x-none"/>
        </w:rPr>
        <w:t>d</w:t>
      </w:r>
      <w:r w:rsidRPr="0086289D">
        <w:rPr>
          <w:rFonts w:ascii="Arial" w:hAnsi="Arial" w:cs="Arial"/>
          <w:lang w:eastAsia="x-none"/>
        </w:rPr>
        <w:t xml:space="preserve">odatek č. </w:t>
      </w:r>
      <w:r w:rsidR="00077A96">
        <w:rPr>
          <w:rFonts w:ascii="Arial" w:hAnsi="Arial" w:cs="Arial"/>
          <w:lang w:eastAsia="x-none"/>
        </w:rPr>
        <w:t>2</w:t>
      </w:r>
      <w:r w:rsidRPr="0086289D">
        <w:rPr>
          <w:rFonts w:ascii="Arial" w:hAnsi="Arial" w:cs="Arial"/>
          <w:lang w:eastAsia="x-none"/>
        </w:rPr>
        <w:t xml:space="preserve"> v jím požadovaném rozsahu.</w:t>
      </w:r>
    </w:p>
    <w:p w14:paraId="01141B12" w14:textId="77777777" w:rsidR="0086289D" w:rsidRPr="0086289D" w:rsidRDefault="0086289D" w:rsidP="0086289D">
      <w:pPr>
        <w:ind w:left="624"/>
        <w:jc w:val="both"/>
        <w:rPr>
          <w:rFonts w:ascii="Arial" w:hAnsi="Arial" w:cs="Arial"/>
          <w:lang w:eastAsia="x-none"/>
        </w:rPr>
      </w:pPr>
    </w:p>
    <w:p w14:paraId="7B5F3550" w14:textId="77777777" w:rsidR="0086289D" w:rsidRDefault="0086289D" w:rsidP="001343CD">
      <w:pPr>
        <w:numPr>
          <w:ilvl w:val="0"/>
          <w:numId w:val="4"/>
        </w:numPr>
        <w:ind w:left="426" w:hanging="426"/>
        <w:jc w:val="both"/>
        <w:rPr>
          <w:rFonts w:ascii="Arial" w:hAnsi="Arial" w:cs="Arial"/>
          <w:lang w:eastAsia="x-none"/>
        </w:rPr>
      </w:pPr>
      <w:r w:rsidRPr="0086289D">
        <w:rPr>
          <w:rFonts w:ascii="Arial" w:hAnsi="Arial" w:cs="Arial"/>
          <w:lang w:eastAsia="x-none"/>
        </w:rPr>
        <w:t xml:space="preserve">Nedílnou součást tohoto </w:t>
      </w:r>
      <w:r w:rsidR="003106A0">
        <w:rPr>
          <w:rFonts w:ascii="Arial" w:hAnsi="Arial" w:cs="Arial"/>
          <w:lang w:eastAsia="x-none"/>
        </w:rPr>
        <w:t>d</w:t>
      </w:r>
      <w:r w:rsidRPr="0086289D">
        <w:rPr>
          <w:rFonts w:ascii="Arial" w:hAnsi="Arial" w:cs="Arial"/>
          <w:lang w:eastAsia="x-none"/>
        </w:rPr>
        <w:t xml:space="preserve">odatku č. </w:t>
      </w:r>
      <w:r w:rsidR="00077A96">
        <w:rPr>
          <w:rFonts w:ascii="Arial" w:hAnsi="Arial" w:cs="Arial"/>
          <w:lang w:eastAsia="x-none"/>
        </w:rPr>
        <w:t>2</w:t>
      </w:r>
      <w:r w:rsidR="00EE4E07">
        <w:rPr>
          <w:rFonts w:ascii="Arial" w:hAnsi="Arial" w:cs="Arial"/>
          <w:lang w:eastAsia="x-none"/>
        </w:rPr>
        <w:t xml:space="preserve"> tvoří t</w:t>
      </w:r>
      <w:r w:rsidR="00B02A34">
        <w:rPr>
          <w:rFonts w:ascii="Arial" w:hAnsi="Arial" w:cs="Arial"/>
          <w:lang w:eastAsia="x-none"/>
        </w:rPr>
        <w:t>y</w:t>
      </w:r>
      <w:r w:rsidR="00EE4E07">
        <w:rPr>
          <w:rFonts w:ascii="Arial" w:hAnsi="Arial" w:cs="Arial"/>
          <w:lang w:eastAsia="x-none"/>
        </w:rPr>
        <w:t>to příloh</w:t>
      </w:r>
      <w:r w:rsidR="00B02A34">
        <w:rPr>
          <w:rFonts w:ascii="Arial" w:hAnsi="Arial" w:cs="Arial"/>
          <w:lang w:eastAsia="x-none"/>
        </w:rPr>
        <w:t>y</w:t>
      </w:r>
      <w:r w:rsidRPr="0086289D">
        <w:rPr>
          <w:rFonts w:ascii="Arial" w:hAnsi="Arial" w:cs="Arial"/>
          <w:lang w:eastAsia="x-none"/>
        </w:rPr>
        <w:t xml:space="preserve">: </w:t>
      </w:r>
      <w:r w:rsidRPr="0086289D">
        <w:rPr>
          <w:rFonts w:ascii="Arial" w:hAnsi="Arial" w:cs="Arial"/>
          <w:lang w:eastAsia="x-none"/>
        </w:rPr>
        <w:tab/>
      </w:r>
    </w:p>
    <w:p w14:paraId="0E8D2B9D" w14:textId="77777777" w:rsidR="006E66CD" w:rsidRDefault="006E66CD" w:rsidP="006E66CD">
      <w:pPr>
        <w:pStyle w:val="Odstavecseseznamem"/>
        <w:rPr>
          <w:rFonts w:ascii="Arial" w:hAnsi="Arial" w:cs="Arial"/>
          <w:lang w:eastAsia="x-none"/>
        </w:rPr>
      </w:pPr>
    </w:p>
    <w:p w14:paraId="58CED41D" w14:textId="77777777" w:rsidR="0086289D" w:rsidRDefault="0086289D" w:rsidP="00072A16">
      <w:pPr>
        <w:ind w:left="2127" w:hanging="1419"/>
        <w:jc w:val="both"/>
        <w:rPr>
          <w:rFonts w:ascii="Arial" w:hAnsi="Arial" w:cs="Arial"/>
          <w:lang w:eastAsia="x-none"/>
        </w:rPr>
      </w:pPr>
      <w:r w:rsidRPr="0086289D">
        <w:rPr>
          <w:rFonts w:ascii="Arial" w:hAnsi="Arial" w:cs="Arial"/>
          <w:b/>
          <w:lang w:eastAsia="x-none"/>
        </w:rPr>
        <w:t xml:space="preserve">Příloha č. 1: </w:t>
      </w:r>
      <w:r w:rsidRPr="0086289D">
        <w:rPr>
          <w:rFonts w:ascii="Arial" w:hAnsi="Arial" w:cs="Arial"/>
          <w:b/>
          <w:lang w:eastAsia="x-none"/>
        </w:rPr>
        <w:tab/>
      </w:r>
      <w:r w:rsidR="007A2B5D" w:rsidRPr="007A2B5D">
        <w:rPr>
          <w:rFonts w:ascii="Arial" w:hAnsi="Arial" w:cs="Arial"/>
          <w:lang w:eastAsia="x-none"/>
        </w:rPr>
        <w:t xml:space="preserve">Změnový list č. </w:t>
      </w:r>
      <w:r w:rsidR="00F16DB2">
        <w:rPr>
          <w:rFonts w:ascii="Arial" w:hAnsi="Arial" w:cs="Arial"/>
          <w:lang w:eastAsia="x-none"/>
        </w:rPr>
        <w:t>1</w:t>
      </w:r>
      <w:r w:rsidR="00077A96">
        <w:rPr>
          <w:rFonts w:ascii="Arial" w:hAnsi="Arial" w:cs="Arial"/>
          <w:lang w:eastAsia="x-none"/>
        </w:rPr>
        <w:t>5</w:t>
      </w:r>
      <w:r w:rsidR="00B22216">
        <w:rPr>
          <w:rFonts w:ascii="Arial" w:hAnsi="Arial" w:cs="Arial"/>
          <w:lang w:eastAsia="x-none"/>
        </w:rPr>
        <w:tab/>
      </w:r>
      <w:r w:rsidR="00B22216">
        <w:rPr>
          <w:rFonts w:ascii="Arial" w:hAnsi="Arial" w:cs="Arial"/>
          <w:lang w:eastAsia="x-none"/>
        </w:rPr>
        <w:tab/>
      </w:r>
      <w:r w:rsidR="00072A16">
        <w:rPr>
          <w:rFonts w:ascii="Arial" w:hAnsi="Arial" w:cs="Arial"/>
          <w:lang w:eastAsia="x-none"/>
        </w:rPr>
        <w:t xml:space="preserve"> </w:t>
      </w:r>
    </w:p>
    <w:p w14:paraId="11AC5194" w14:textId="77777777" w:rsidR="00B02A34" w:rsidRPr="007A2B5D" w:rsidRDefault="00B02A34" w:rsidP="007A2B5D">
      <w:pPr>
        <w:ind w:left="2127" w:hanging="1419"/>
        <w:jc w:val="both"/>
        <w:rPr>
          <w:rFonts w:ascii="Arial" w:hAnsi="Arial" w:cs="Arial"/>
          <w:lang w:eastAsia="x-none"/>
        </w:rPr>
      </w:pPr>
      <w:r w:rsidRPr="0086289D">
        <w:rPr>
          <w:rFonts w:ascii="Arial" w:hAnsi="Arial" w:cs="Arial"/>
          <w:b/>
          <w:lang w:eastAsia="x-none"/>
        </w:rPr>
        <w:t xml:space="preserve">Příloha č. </w:t>
      </w:r>
      <w:r>
        <w:rPr>
          <w:rFonts w:ascii="Arial" w:hAnsi="Arial" w:cs="Arial"/>
          <w:b/>
          <w:lang w:eastAsia="x-none"/>
        </w:rPr>
        <w:t>2</w:t>
      </w:r>
      <w:r w:rsidRPr="0086289D">
        <w:rPr>
          <w:rFonts w:ascii="Arial" w:hAnsi="Arial" w:cs="Arial"/>
          <w:b/>
          <w:lang w:eastAsia="x-none"/>
        </w:rPr>
        <w:t xml:space="preserve">: </w:t>
      </w:r>
      <w:r w:rsidRPr="0086289D">
        <w:rPr>
          <w:rFonts w:ascii="Arial" w:hAnsi="Arial" w:cs="Arial"/>
          <w:b/>
          <w:lang w:eastAsia="x-none"/>
        </w:rPr>
        <w:tab/>
      </w:r>
      <w:r w:rsidR="007A2B5D" w:rsidRPr="007A2B5D">
        <w:rPr>
          <w:rFonts w:ascii="Arial" w:hAnsi="Arial" w:cs="Arial"/>
          <w:lang w:eastAsia="x-none"/>
        </w:rPr>
        <w:t xml:space="preserve">Změnový list č. </w:t>
      </w:r>
      <w:r w:rsidR="00077A96">
        <w:rPr>
          <w:rFonts w:ascii="Arial" w:hAnsi="Arial" w:cs="Arial"/>
          <w:lang w:eastAsia="x-none"/>
        </w:rPr>
        <w:t>16</w:t>
      </w:r>
      <w:r w:rsidR="00F16DB2">
        <w:rPr>
          <w:rFonts w:ascii="Arial" w:hAnsi="Arial" w:cs="Arial"/>
          <w:lang w:eastAsia="x-none"/>
        </w:rPr>
        <w:t xml:space="preserve"> </w:t>
      </w:r>
      <w:r w:rsidR="007A2B5D" w:rsidRPr="007A2B5D">
        <w:rPr>
          <w:rFonts w:ascii="Arial" w:hAnsi="Arial" w:cs="Arial"/>
          <w:lang w:eastAsia="x-none"/>
        </w:rPr>
        <w:t xml:space="preserve"> </w:t>
      </w:r>
    </w:p>
    <w:p w14:paraId="1AC2439B" w14:textId="77777777" w:rsidR="00B02A34" w:rsidRDefault="00B02A34" w:rsidP="00A47325">
      <w:pPr>
        <w:ind w:left="2127" w:hanging="1419"/>
        <w:jc w:val="both"/>
        <w:rPr>
          <w:rFonts w:ascii="Arial" w:hAnsi="Arial" w:cs="Arial"/>
          <w:lang w:eastAsia="x-none"/>
        </w:rPr>
      </w:pPr>
      <w:r w:rsidRPr="0086289D">
        <w:rPr>
          <w:rFonts w:ascii="Arial" w:hAnsi="Arial" w:cs="Arial"/>
          <w:b/>
          <w:lang w:eastAsia="x-none"/>
        </w:rPr>
        <w:t xml:space="preserve">Příloha č. </w:t>
      </w:r>
      <w:r>
        <w:rPr>
          <w:rFonts w:ascii="Arial" w:hAnsi="Arial" w:cs="Arial"/>
          <w:b/>
          <w:lang w:eastAsia="x-none"/>
        </w:rPr>
        <w:t>3</w:t>
      </w:r>
      <w:r w:rsidRPr="0086289D">
        <w:rPr>
          <w:rFonts w:ascii="Arial" w:hAnsi="Arial" w:cs="Arial"/>
          <w:b/>
          <w:lang w:eastAsia="x-none"/>
        </w:rPr>
        <w:t xml:space="preserve">: </w:t>
      </w:r>
      <w:r w:rsidRPr="0086289D">
        <w:rPr>
          <w:rFonts w:ascii="Arial" w:hAnsi="Arial" w:cs="Arial"/>
          <w:b/>
          <w:lang w:eastAsia="x-none"/>
        </w:rPr>
        <w:tab/>
      </w:r>
      <w:r w:rsidR="007A2B5D" w:rsidRPr="007A2B5D">
        <w:rPr>
          <w:rFonts w:ascii="Arial" w:hAnsi="Arial" w:cs="Arial"/>
          <w:lang w:eastAsia="x-none"/>
        </w:rPr>
        <w:t xml:space="preserve">Změnový list č. </w:t>
      </w:r>
      <w:r w:rsidR="00077A96">
        <w:rPr>
          <w:rFonts w:ascii="Arial" w:hAnsi="Arial" w:cs="Arial"/>
          <w:lang w:eastAsia="x-none"/>
        </w:rPr>
        <w:t>17</w:t>
      </w:r>
      <w:r w:rsidR="00F16DB2">
        <w:rPr>
          <w:rFonts w:ascii="Arial" w:hAnsi="Arial" w:cs="Arial"/>
          <w:lang w:eastAsia="x-none"/>
        </w:rPr>
        <w:t xml:space="preserve"> </w:t>
      </w:r>
      <w:r w:rsidR="007A2B5D" w:rsidRPr="007A2B5D">
        <w:rPr>
          <w:rFonts w:ascii="Arial" w:hAnsi="Arial" w:cs="Arial"/>
          <w:lang w:eastAsia="x-none"/>
        </w:rPr>
        <w:t xml:space="preserve"> </w:t>
      </w:r>
    </w:p>
    <w:p w14:paraId="29A84490" w14:textId="77777777" w:rsidR="00DB589E" w:rsidRDefault="00B02A34" w:rsidP="007A2B5D">
      <w:pPr>
        <w:ind w:left="2127" w:hanging="1419"/>
        <w:jc w:val="both"/>
        <w:rPr>
          <w:rFonts w:ascii="Arial" w:hAnsi="Arial" w:cs="Arial"/>
          <w:lang w:eastAsia="x-none"/>
        </w:rPr>
      </w:pPr>
      <w:r w:rsidRPr="0086289D">
        <w:rPr>
          <w:rFonts w:ascii="Arial" w:hAnsi="Arial" w:cs="Arial"/>
          <w:b/>
          <w:lang w:eastAsia="x-none"/>
        </w:rPr>
        <w:t xml:space="preserve">Příloha č. </w:t>
      </w:r>
      <w:r>
        <w:rPr>
          <w:rFonts w:ascii="Arial" w:hAnsi="Arial" w:cs="Arial"/>
          <w:b/>
          <w:lang w:eastAsia="x-none"/>
        </w:rPr>
        <w:t>4</w:t>
      </w:r>
      <w:r w:rsidRPr="0086289D">
        <w:rPr>
          <w:rFonts w:ascii="Arial" w:hAnsi="Arial" w:cs="Arial"/>
          <w:b/>
          <w:lang w:eastAsia="x-none"/>
        </w:rPr>
        <w:t xml:space="preserve">: </w:t>
      </w:r>
      <w:r w:rsidRPr="0086289D">
        <w:rPr>
          <w:rFonts w:ascii="Arial" w:hAnsi="Arial" w:cs="Arial"/>
          <w:b/>
          <w:lang w:eastAsia="x-none"/>
        </w:rPr>
        <w:tab/>
      </w:r>
      <w:r w:rsidR="007A2B5D" w:rsidRPr="007A2B5D">
        <w:rPr>
          <w:rFonts w:ascii="Arial" w:hAnsi="Arial" w:cs="Arial"/>
          <w:lang w:eastAsia="x-none"/>
        </w:rPr>
        <w:t xml:space="preserve">Změnový list č. </w:t>
      </w:r>
      <w:r w:rsidR="00077A96">
        <w:rPr>
          <w:rFonts w:ascii="Arial" w:hAnsi="Arial" w:cs="Arial"/>
          <w:lang w:eastAsia="x-none"/>
        </w:rPr>
        <w:t>18</w:t>
      </w:r>
    </w:p>
    <w:p w14:paraId="375B0515" w14:textId="77777777" w:rsidR="00DB589E" w:rsidRDefault="00DB589E" w:rsidP="00DB589E">
      <w:pPr>
        <w:ind w:left="2127" w:hanging="1419"/>
        <w:jc w:val="both"/>
        <w:rPr>
          <w:rFonts w:ascii="Arial" w:hAnsi="Arial" w:cs="Arial"/>
          <w:lang w:eastAsia="x-none"/>
        </w:rPr>
      </w:pPr>
      <w:r w:rsidRPr="0086289D">
        <w:rPr>
          <w:rFonts w:ascii="Arial" w:hAnsi="Arial" w:cs="Arial"/>
          <w:b/>
          <w:lang w:eastAsia="x-none"/>
        </w:rPr>
        <w:t xml:space="preserve">Příloha č. </w:t>
      </w:r>
      <w:r>
        <w:rPr>
          <w:rFonts w:ascii="Arial" w:hAnsi="Arial" w:cs="Arial"/>
          <w:b/>
          <w:lang w:eastAsia="x-none"/>
        </w:rPr>
        <w:t>5</w:t>
      </w:r>
      <w:r w:rsidRPr="0086289D">
        <w:rPr>
          <w:rFonts w:ascii="Arial" w:hAnsi="Arial" w:cs="Arial"/>
          <w:b/>
          <w:lang w:eastAsia="x-none"/>
        </w:rPr>
        <w:t xml:space="preserve">: </w:t>
      </w:r>
      <w:r w:rsidRPr="0086289D">
        <w:rPr>
          <w:rFonts w:ascii="Arial" w:hAnsi="Arial" w:cs="Arial"/>
          <w:b/>
          <w:lang w:eastAsia="x-none"/>
        </w:rPr>
        <w:tab/>
      </w:r>
      <w:r w:rsidRPr="007A2B5D">
        <w:rPr>
          <w:rFonts w:ascii="Arial" w:hAnsi="Arial" w:cs="Arial"/>
          <w:lang w:eastAsia="x-none"/>
        </w:rPr>
        <w:t xml:space="preserve">Změnový list č. </w:t>
      </w:r>
      <w:r w:rsidR="00077A96">
        <w:rPr>
          <w:rFonts w:ascii="Arial" w:hAnsi="Arial" w:cs="Arial"/>
          <w:lang w:eastAsia="x-none"/>
        </w:rPr>
        <w:t>19</w:t>
      </w:r>
      <w:r>
        <w:rPr>
          <w:rFonts w:ascii="Arial" w:hAnsi="Arial" w:cs="Arial"/>
          <w:lang w:eastAsia="x-none"/>
        </w:rPr>
        <w:t xml:space="preserve"> </w:t>
      </w:r>
    </w:p>
    <w:p w14:paraId="39DEB605" w14:textId="77777777" w:rsidR="00DB589E" w:rsidRDefault="00DB589E" w:rsidP="00DB589E">
      <w:pPr>
        <w:ind w:left="2127" w:hanging="1419"/>
        <w:jc w:val="both"/>
        <w:rPr>
          <w:rFonts w:ascii="Arial" w:hAnsi="Arial" w:cs="Arial"/>
          <w:lang w:eastAsia="x-none"/>
        </w:rPr>
      </w:pPr>
      <w:r w:rsidRPr="0086289D">
        <w:rPr>
          <w:rFonts w:ascii="Arial" w:hAnsi="Arial" w:cs="Arial"/>
          <w:b/>
          <w:lang w:eastAsia="x-none"/>
        </w:rPr>
        <w:t xml:space="preserve">Příloha č. </w:t>
      </w:r>
      <w:r>
        <w:rPr>
          <w:rFonts w:ascii="Arial" w:hAnsi="Arial" w:cs="Arial"/>
          <w:b/>
          <w:lang w:eastAsia="x-none"/>
        </w:rPr>
        <w:t>6</w:t>
      </w:r>
      <w:r w:rsidRPr="0086289D">
        <w:rPr>
          <w:rFonts w:ascii="Arial" w:hAnsi="Arial" w:cs="Arial"/>
          <w:b/>
          <w:lang w:eastAsia="x-none"/>
        </w:rPr>
        <w:t xml:space="preserve">: </w:t>
      </w:r>
      <w:r w:rsidRPr="0086289D">
        <w:rPr>
          <w:rFonts w:ascii="Arial" w:hAnsi="Arial" w:cs="Arial"/>
          <w:b/>
          <w:lang w:eastAsia="x-none"/>
        </w:rPr>
        <w:tab/>
      </w:r>
      <w:r w:rsidRPr="007A2B5D">
        <w:rPr>
          <w:rFonts w:ascii="Arial" w:hAnsi="Arial" w:cs="Arial"/>
          <w:lang w:eastAsia="x-none"/>
        </w:rPr>
        <w:t xml:space="preserve">Změnový list č. </w:t>
      </w:r>
      <w:r w:rsidR="00077A96">
        <w:rPr>
          <w:rFonts w:ascii="Arial" w:hAnsi="Arial" w:cs="Arial"/>
          <w:lang w:eastAsia="x-none"/>
        </w:rPr>
        <w:t>20</w:t>
      </w:r>
      <w:r>
        <w:rPr>
          <w:rFonts w:ascii="Arial" w:hAnsi="Arial" w:cs="Arial"/>
          <w:lang w:eastAsia="x-none"/>
        </w:rPr>
        <w:t xml:space="preserve"> </w:t>
      </w:r>
    </w:p>
    <w:p w14:paraId="2FF9AAEB" w14:textId="77777777" w:rsidR="00DB589E" w:rsidRDefault="00DB589E" w:rsidP="00DB589E">
      <w:pPr>
        <w:ind w:left="2127" w:hanging="1419"/>
        <w:jc w:val="both"/>
        <w:rPr>
          <w:rFonts w:ascii="Arial" w:hAnsi="Arial" w:cs="Arial"/>
          <w:lang w:eastAsia="x-none"/>
        </w:rPr>
      </w:pPr>
      <w:r w:rsidRPr="0086289D">
        <w:rPr>
          <w:rFonts w:ascii="Arial" w:hAnsi="Arial" w:cs="Arial"/>
          <w:b/>
          <w:lang w:eastAsia="x-none"/>
        </w:rPr>
        <w:t xml:space="preserve">Příloha č. </w:t>
      </w:r>
      <w:r>
        <w:rPr>
          <w:rFonts w:ascii="Arial" w:hAnsi="Arial" w:cs="Arial"/>
          <w:b/>
          <w:lang w:eastAsia="x-none"/>
        </w:rPr>
        <w:t>7</w:t>
      </w:r>
      <w:r w:rsidRPr="0086289D">
        <w:rPr>
          <w:rFonts w:ascii="Arial" w:hAnsi="Arial" w:cs="Arial"/>
          <w:b/>
          <w:lang w:eastAsia="x-none"/>
        </w:rPr>
        <w:t xml:space="preserve">: </w:t>
      </w:r>
      <w:r w:rsidRPr="0086289D">
        <w:rPr>
          <w:rFonts w:ascii="Arial" w:hAnsi="Arial" w:cs="Arial"/>
          <w:b/>
          <w:lang w:eastAsia="x-none"/>
        </w:rPr>
        <w:tab/>
      </w:r>
      <w:r w:rsidRPr="007A2B5D">
        <w:rPr>
          <w:rFonts w:ascii="Arial" w:hAnsi="Arial" w:cs="Arial"/>
          <w:lang w:eastAsia="x-none"/>
        </w:rPr>
        <w:t xml:space="preserve">Změnový list č. </w:t>
      </w:r>
      <w:r w:rsidR="00077A96">
        <w:rPr>
          <w:rFonts w:ascii="Arial" w:hAnsi="Arial" w:cs="Arial"/>
          <w:lang w:eastAsia="x-none"/>
        </w:rPr>
        <w:t>21</w:t>
      </w:r>
      <w:r>
        <w:rPr>
          <w:rFonts w:ascii="Arial" w:hAnsi="Arial" w:cs="Arial"/>
          <w:lang w:eastAsia="x-none"/>
        </w:rPr>
        <w:t xml:space="preserve"> </w:t>
      </w:r>
    </w:p>
    <w:p w14:paraId="181ECFB1" w14:textId="77777777" w:rsidR="00DB589E" w:rsidRDefault="00DB589E" w:rsidP="00DB589E">
      <w:pPr>
        <w:ind w:left="2127" w:hanging="1419"/>
        <w:jc w:val="both"/>
        <w:rPr>
          <w:rFonts w:ascii="Arial" w:hAnsi="Arial" w:cs="Arial"/>
          <w:lang w:eastAsia="x-none"/>
        </w:rPr>
      </w:pPr>
      <w:r w:rsidRPr="0086289D">
        <w:rPr>
          <w:rFonts w:ascii="Arial" w:hAnsi="Arial" w:cs="Arial"/>
          <w:b/>
          <w:lang w:eastAsia="x-none"/>
        </w:rPr>
        <w:t xml:space="preserve">Příloha č. </w:t>
      </w:r>
      <w:r>
        <w:rPr>
          <w:rFonts w:ascii="Arial" w:hAnsi="Arial" w:cs="Arial"/>
          <w:b/>
          <w:lang w:eastAsia="x-none"/>
        </w:rPr>
        <w:t>8</w:t>
      </w:r>
      <w:r w:rsidRPr="0086289D">
        <w:rPr>
          <w:rFonts w:ascii="Arial" w:hAnsi="Arial" w:cs="Arial"/>
          <w:b/>
          <w:lang w:eastAsia="x-none"/>
        </w:rPr>
        <w:t xml:space="preserve">: </w:t>
      </w:r>
      <w:r w:rsidRPr="0086289D">
        <w:rPr>
          <w:rFonts w:ascii="Arial" w:hAnsi="Arial" w:cs="Arial"/>
          <w:b/>
          <w:lang w:eastAsia="x-none"/>
        </w:rPr>
        <w:tab/>
      </w:r>
      <w:r w:rsidRPr="007A2B5D">
        <w:rPr>
          <w:rFonts w:ascii="Arial" w:hAnsi="Arial" w:cs="Arial"/>
          <w:lang w:eastAsia="x-none"/>
        </w:rPr>
        <w:t xml:space="preserve">Změnový list č. </w:t>
      </w:r>
      <w:r w:rsidR="00077A96">
        <w:rPr>
          <w:rFonts w:ascii="Arial" w:hAnsi="Arial" w:cs="Arial"/>
          <w:lang w:eastAsia="x-none"/>
        </w:rPr>
        <w:t>2</w:t>
      </w:r>
      <w:r w:rsidR="00AE3C41">
        <w:rPr>
          <w:rFonts w:ascii="Arial" w:hAnsi="Arial" w:cs="Arial"/>
          <w:lang w:eastAsia="x-none"/>
        </w:rPr>
        <w:t>3</w:t>
      </w:r>
      <w:r>
        <w:rPr>
          <w:rFonts w:ascii="Arial" w:hAnsi="Arial" w:cs="Arial"/>
          <w:lang w:eastAsia="x-none"/>
        </w:rPr>
        <w:t xml:space="preserve"> </w:t>
      </w:r>
    </w:p>
    <w:p w14:paraId="7112765D" w14:textId="77777777" w:rsidR="00DB589E" w:rsidRDefault="00DB589E" w:rsidP="00DB589E">
      <w:pPr>
        <w:ind w:left="2127" w:hanging="1419"/>
        <w:jc w:val="both"/>
        <w:rPr>
          <w:rFonts w:ascii="Arial" w:hAnsi="Arial" w:cs="Arial"/>
          <w:lang w:eastAsia="x-none"/>
        </w:rPr>
      </w:pPr>
      <w:r w:rsidRPr="0086289D">
        <w:rPr>
          <w:rFonts w:ascii="Arial" w:hAnsi="Arial" w:cs="Arial"/>
          <w:b/>
          <w:lang w:eastAsia="x-none"/>
        </w:rPr>
        <w:t xml:space="preserve">Příloha č. </w:t>
      </w:r>
      <w:r>
        <w:rPr>
          <w:rFonts w:ascii="Arial" w:hAnsi="Arial" w:cs="Arial"/>
          <w:b/>
          <w:lang w:eastAsia="x-none"/>
        </w:rPr>
        <w:t>9</w:t>
      </w:r>
      <w:r w:rsidRPr="0086289D">
        <w:rPr>
          <w:rFonts w:ascii="Arial" w:hAnsi="Arial" w:cs="Arial"/>
          <w:b/>
          <w:lang w:eastAsia="x-none"/>
        </w:rPr>
        <w:t xml:space="preserve">: </w:t>
      </w:r>
      <w:r w:rsidRPr="0086289D">
        <w:rPr>
          <w:rFonts w:ascii="Arial" w:hAnsi="Arial" w:cs="Arial"/>
          <w:b/>
          <w:lang w:eastAsia="x-none"/>
        </w:rPr>
        <w:tab/>
      </w:r>
      <w:r w:rsidRPr="007A2B5D">
        <w:rPr>
          <w:rFonts w:ascii="Arial" w:hAnsi="Arial" w:cs="Arial"/>
          <w:lang w:eastAsia="x-none"/>
        </w:rPr>
        <w:t xml:space="preserve">Změnový list č. </w:t>
      </w:r>
      <w:r w:rsidR="00077A96">
        <w:rPr>
          <w:rFonts w:ascii="Arial" w:hAnsi="Arial" w:cs="Arial"/>
          <w:lang w:eastAsia="x-none"/>
        </w:rPr>
        <w:t>2</w:t>
      </w:r>
      <w:r w:rsidR="00AE3C41">
        <w:rPr>
          <w:rFonts w:ascii="Arial" w:hAnsi="Arial" w:cs="Arial"/>
          <w:lang w:eastAsia="x-none"/>
        </w:rPr>
        <w:t>4</w:t>
      </w:r>
      <w:r>
        <w:rPr>
          <w:rFonts w:ascii="Arial" w:hAnsi="Arial" w:cs="Arial"/>
          <w:lang w:eastAsia="x-none"/>
        </w:rPr>
        <w:t xml:space="preserve"> </w:t>
      </w:r>
    </w:p>
    <w:p w14:paraId="6C53CF69" w14:textId="77777777" w:rsidR="00DB589E" w:rsidRDefault="00DB589E" w:rsidP="00DB589E">
      <w:pPr>
        <w:ind w:left="2127" w:hanging="1419"/>
        <w:jc w:val="both"/>
        <w:rPr>
          <w:rFonts w:ascii="Arial" w:hAnsi="Arial" w:cs="Arial"/>
          <w:lang w:eastAsia="x-none"/>
        </w:rPr>
      </w:pPr>
      <w:r w:rsidRPr="0086289D">
        <w:rPr>
          <w:rFonts w:ascii="Arial" w:hAnsi="Arial" w:cs="Arial"/>
          <w:b/>
          <w:lang w:eastAsia="x-none"/>
        </w:rPr>
        <w:t>Příloha č. 1</w:t>
      </w:r>
      <w:r>
        <w:rPr>
          <w:rFonts w:ascii="Arial" w:hAnsi="Arial" w:cs="Arial"/>
          <w:b/>
          <w:lang w:eastAsia="x-none"/>
        </w:rPr>
        <w:t>0</w:t>
      </w:r>
      <w:r w:rsidRPr="0086289D">
        <w:rPr>
          <w:rFonts w:ascii="Arial" w:hAnsi="Arial" w:cs="Arial"/>
          <w:b/>
          <w:lang w:eastAsia="x-none"/>
        </w:rPr>
        <w:t xml:space="preserve">: </w:t>
      </w:r>
      <w:r w:rsidRPr="0086289D">
        <w:rPr>
          <w:rFonts w:ascii="Arial" w:hAnsi="Arial" w:cs="Arial"/>
          <w:b/>
          <w:lang w:eastAsia="x-none"/>
        </w:rPr>
        <w:tab/>
      </w:r>
      <w:r w:rsidRPr="007A2B5D">
        <w:rPr>
          <w:rFonts w:ascii="Arial" w:hAnsi="Arial" w:cs="Arial"/>
          <w:lang w:eastAsia="x-none"/>
        </w:rPr>
        <w:t xml:space="preserve">Změnový list č. </w:t>
      </w:r>
      <w:r w:rsidR="00077A96">
        <w:rPr>
          <w:rFonts w:ascii="Arial" w:hAnsi="Arial" w:cs="Arial"/>
          <w:lang w:eastAsia="x-none"/>
        </w:rPr>
        <w:t>2</w:t>
      </w:r>
      <w:r w:rsidR="00AE3C41">
        <w:rPr>
          <w:rFonts w:ascii="Arial" w:hAnsi="Arial" w:cs="Arial"/>
          <w:lang w:eastAsia="x-none"/>
        </w:rPr>
        <w:t>5</w:t>
      </w:r>
    </w:p>
    <w:p w14:paraId="6648D246" w14:textId="77777777" w:rsidR="00DB589E" w:rsidRDefault="00DB589E" w:rsidP="00DB589E">
      <w:pPr>
        <w:ind w:left="2127" w:hanging="1419"/>
        <w:jc w:val="both"/>
        <w:rPr>
          <w:rFonts w:ascii="Arial" w:hAnsi="Arial" w:cs="Arial"/>
          <w:lang w:eastAsia="x-none"/>
        </w:rPr>
      </w:pPr>
      <w:r w:rsidRPr="0086289D">
        <w:rPr>
          <w:rFonts w:ascii="Arial" w:hAnsi="Arial" w:cs="Arial"/>
          <w:b/>
          <w:lang w:eastAsia="x-none"/>
        </w:rPr>
        <w:t>Příloha č. 1</w:t>
      </w:r>
      <w:r w:rsidR="00192332">
        <w:rPr>
          <w:rFonts w:ascii="Arial" w:hAnsi="Arial" w:cs="Arial"/>
          <w:b/>
          <w:lang w:eastAsia="x-none"/>
        </w:rPr>
        <w:t>1</w:t>
      </w:r>
      <w:r w:rsidRPr="0086289D">
        <w:rPr>
          <w:rFonts w:ascii="Arial" w:hAnsi="Arial" w:cs="Arial"/>
          <w:b/>
          <w:lang w:eastAsia="x-none"/>
        </w:rPr>
        <w:t xml:space="preserve">: </w:t>
      </w:r>
      <w:r w:rsidRPr="0086289D">
        <w:rPr>
          <w:rFonts w:ascii="Arial" w:hAnsi="Arial" w:cs="Arial"/>
          <w:b/>
          <w:lang w:eastAsia="x-none"/>
        </w:rPr>
        <w:tab/>
      </w:r>
      <w:r w:rsidRPr="007A2B5D">
        <w:rPr>
          <w:rFonts w:ascii="Arial" w:hAnsi="Arial" w:cs="Arial"/>
          <w:lang w:eastAsia="x-none"/>
        </w:rPr>
        <w:t xml:space="preserve">Změnový list č. </w:t>
      </w:r>
      <w:r w:rsidR="00077A96">
        <w:rPr>
          <w:rFonts w:ascii="Arial" w:hAnsi="Arial" w:cs="Arial"/>
          <w:lang w:eastAsia="x-none"/>
        </w:rPr>
        <w:t>2</w:t>
      </w:r>
      <w:r w:rsidR="00AE3C41">
        <w:rPr>
          <w:rFonts w:ascii="Arial" w:hAnsi="Arial" w:cs="Arial"/>
          <w:lang w:eastAsia="x-none"/>
        </w:rPr>
        <w:t>6</w:t>
      </w:r>
      <w:r>
        <w:rPr>
          <w:rFonts w:ascii="Arial" w:hAnsi="Arial" w:cs="Arial"/>
          <w:lang w:eastAsia="x-none"/>
        </w:rPr>
        <w:t xml:space="preserve"> </w:t>
      </w:r>
    </w:p>
    <w:p w14:paraId="12B7AD43" w14:textId="77777777" w:rsidR="00DB589E" w:rsidRDefault="00DB589E" w:rsidP="00DB589E">
      <w:pPr>
        <w:ind w:left="2127" w:hanging="1419"/>
        <w:jc w:val="both"/>
        <w:rPr>
          <w:rFonts w:ascii="Arial" w:hAnsi="Arial" w:cs="Arial"/>
          <w:lang w:eastAsia="x-none"/>
        </w:rPr>
      </w:pPr>
      <w:r w:rsidRPr="0086289D">
        <w:rPr>
          <w:rFonts w:ascii="Arial" w:hAnsi="Arial" w:cs="Arial"/>
          <w:b/>
          <w:lang w:eastAsia="x-none"/>
        </w:rPr>
        <w:t>Příloha č. 1</w:t>
      </w:r>
      <w:r w:rsidR="00192332">
        <w:rPr>
          <w:rFonts w:ascii="Arial" w:hAnsi="Arial" w:cs="Arial"/>
          <w:b/>
          <w:lang w:eastAsia="x-none"/>
        </w:rPr>
        <w:t>2</w:t>
      </w:r>
      <w:r w:rsidRPr="0086289D">
        <w:rPr>
          <w:rFonts w:ascii="Arial" w:hAnsi="Arial" w:cs="Arial"/>
          <w:b/>
          <w:lang w:eastAsia="x-none"/>
        </w:rPr>
        <w:t xml:space="preserve">: </w:t>
      </w:r>
      <w:r w:rsidRPr="0086289D">
        <w:rPr>
          <w:rFonts w:ascii="Arial" w:hAnsi="Arial" w:cs="Arial"/>
          <w:b/>
          <w:lang w:eastAsia="x-none"/>
        </w:rPr>
        <w:tab/>
      </w:r>
      <w:r w:rsidRPr="007A2B5D">
        <w:rPr>
          <w:rFonts w:ascii="Arial" w:hAnsi="Arial" w:cs="Arial"/>
          <w:lang w:eastAsia="x-none"/>
        </w:rPr>
        <w:t xml:space="preserve">Změnový list č. </w:t>
      </w:r>
      <w:r w:rsidR="00077A96">
        <w:rPr>
          <w:rFonts w:ascii="Arial" w:hAnsi="Arial" w:cs="Arial"/>
          <w:lang w:eastAsia="x-none"/>
        </w:rPr>
        <w:t>2</w:t>
      </w:r>
      <w:r w:rsidR="00AE3C41">
        <w:rPr>
          <w:rFonts w:ascii="Arial" w:hAnsi="Arial" w:cs="Arial"/>
          <w:lang w:eastAsia="x-none"/>
        </w:rPr>
        <w:t>7</w:t>
      </w:r>
    </w:p>
    <w:p w14:paraId="2B7E910C" w14:textId="77777777" w:rsidR="00077A96" w:rsidRDefault="00DB589E" w:rsidP="00DB589E">
      <w:pPr>
        <w:ind w:left="2127" w:hanging="1419"/>
        <w:jc w:val="both"/>
        <w:rPr>
          <w:rFonts w:ascii="Arial" w:hAnsi="Arial" w:cs="Arial"/>
          <w:lang w:eastAsia="x-none"/>
        </w:rPr>
      </w:pPr>
      <w:r w:rsidRPr="0086289D">
        <w:rPr>
          <w:rFonts w:ascii="Arial" w:hAnsi="Arial" w:cs="Arial"/>
          <w:b/>
          <w:lang w:eastAsia="x-none"/>
        </w:rPr>
        <w:t>Příloha č. 1</w:t>
      </w:r>
      <w:r w:rsidR="00192332">
        <w:rPr>
          <w:rFonts w:ascii="Arial" w:hAnsi="Arial" w:cs="Arial"/>
          <w:b/>
          <w:lang w:eastAsia="x-none"/>
        </w:rPr>
        <w:t>3</w:t>
      </w:r>
      <w:r w:rsidRPr="0086289D">
        <w:rPr>
          <w:rFonts w:ascii="Arial" w:hAnsi="Arial" w:cs="Arial"/>
          <w:b/>
          <w:lang w:eastAsia="x-none"/>
        </w:rPr>
        <w:t xml:space="preserve">: </w:t>
      </w:r>
      <w:r w:rsidRPr="0086289D">
        <w:rPr>
          <w:rFonts w:ascii="Arial" w:hAnsi="Arial" w:cs="Arial"/>
          <w:b/>
          <w:lang w:eastAsia="x-none"/>
        </w:rPr>
        <w:tab/>
      </w:r>
      <w:r w:rsidRPr="007A2B5D">
        <w:rPr>
          <w:rFonts w:ascii="Arial" w:hAnsi="Arial" w:cs="Arial"/>
          <w:lang w:eastAsia="x-none"/>
        </w:rPr>
        <w:t xml:space="preserve">Změnový list č. </w:t>
      </w:r>
      <w:r w:rsidR="00077A96">
        <w:rPr>
          <w:rFonts w:ascii="Arial" w:hAnsi="Arial" w:cs="Arial"/>
          <w:lang w:eastAsia="x-none"/>
        </w:rPr>
        <w:t>2</w:t>
      </w:r>
      <w:r w:rsidR="00AE3C41">
        <w:rPr>
          <w:rFonts w:ascii="Arial" w:hAnsi="Arial" w:cs="Arial"/>
          <w:lang w:eastAsia="x-none"/>
        </w:rPr>
        <w:t>8</w:t>
      </w:r>
    </w:p>
    <w:p w14:paraId="318F4B8F" w14:textId="77777777" w:rsidR="00DB589E" w:rsidRDefault="00DB589E" w:rsidP="00DB589E">
      <w:pPr>
        <w:ind w:left="2127" w:hanging="1419"/>
        <w:jc w:val="both"/>
        <w:rPr>
          <w:rFonts w:ascii="Arial" w:hAnsi="Arial" w:cs="Arial"/>
          <w:lang w:eastAsia="x-none"/>
        </w:rPr>
      </w:pPr>
    </w:p>
    <w:p w14:paraId="61526A64" w14:textId="77777777" w:rsidR="00DB589E" w:rsidRDefault="00DB589E" w:rsidP="007A2B5D">
      <w:pPr>
        <w:ind w:left="2127" w:hanging="1419"/>
        <w:jc w:val="both"/>
        <w:rPr>
          <w:rFonts w:ascii="Arial" w:hAnsi="Arial" w:cs="Arial"/>
          <w:lang w:eastAsia="x-none"/>
        </w:rPr>
      </w:pPr>
    </w:p>
    <w:p w14:paraId="6D9ABEE9" w14:textId="77777777" w:rsidR="000A6285" w:rsidRDefault="000A6285" w:rsidP="00D17099">
      <w:pPr>
        <w:jc w:val="both"/>
        <w:rPr>
          <w:rFonts w:ascii="Arial" w:hAnsi="Arial" w:cs="Arial"/>
        </w:rPr>
      </w:pPr>
    </w:p>
    <w:p w14:paraId="49A8E858" w14:textId="77777777" w:rsidR="00A90E89" w:rsidRDefault="00D17099" w:rsidP="00D17099">
      <w:pPr>
        <w:pStyle w:val="BodyText21"/>
        <w:widowControl/>
        <w:rPr>
          <w:rFonts w:ascii="Arial" w:hAnsi="Arial" w:cs="Arial"/>
          <w:snapToGrid/>
          <w:sz w:val="20"/>
        </w:rPr>
      </w:pPr>
      <w:r w:rsidRPr="00426877">
        <w:rPr>
          <w:rFonts w:ascii="Arial" w:hAnsi="Arial" w:cs="Arial"/>
          <w:snapToGrid/>
          <w:sz w:val="20"/>
        </w:rPr>
        <w:t xml:space="preserve">      </w:t>
      </w:r>
    </w:p>
    <w:p w14:paraId="6FE64152" w14:textId="77777777" w:rsidR="00A90E89" w:rsidRDefault="00A90E89" w:rsidP="00D17099">
      <w:pPr>
        <w:pStyle w:val="BodyText21"/>
        <w:widowControl/>
        <w:rPr>
          <w:rFonts w:ascii="Arial" w:hAnsi="Arial" w:cs="Arial"/>
          <w:snapToGrid/>
          <w:sz w:val="20"/>
        </w:rPr>
      </w:pPr>
    </w:p>
    <w:p w14:paraId="6F64E052" w14:textId="77777777" w:rsidR="00D17099" w:rsidRPr="00426877" w:rsidRDefault="00D17099" w:rsidP="00D17099">
      <w:pPr>
        <w:pStyle w:val="BodyText21"/>
        <w:widowControl/>
        <w:rPr>
          <w:rFonts w:ascii="Arial" w:hAnsi="Arial" w:cs="Arial"/>
          <w:snapToGrid/>
          <w:sz w:val="20"/>
        </w:rPr>
      </w:pPr>
      <w:r w:rsidRPr="00426877">
        <w:rPr>
          <w:rFonts w:ascii="Arial" w:hAnsi="Arial" w:cs="Arial"/>
          <w:snapToGrid/>
          <w:sz w:val="20"/>
        </w:rPr>
        <w:t>___________________________</w:t>
      </w:r>
      <w:r w:rsidRPr="00426877">
        <w:rPr>
          <w:rFonts w:ascii="Arial" w:hAnsi="Arial" w:cs="Arial"/>
          <w:snapToGrid/>
          <w:sz w:val="20"/>
        </w:rPr>
        <w:tab/>
      </w:r>
      <w:r w:rsidRPr="00426877">
        <w:rPr>
          <w:rFonts w:ascii="Arial" w:hAnsi="Arial" w:cs="Arial"/>
          <w:snapToGrid/>
          <w:sz w:val="20"/>
        </w:rPr>
        <w:tab/>
      </w:r>
      <w:r w:rsidR="0067606F">
        <w:rPr>
          <w:rFonts w:ascii="Arial" w:hAnsi="Arial" w:cs="Arial"/>
          <w:snapToGrid/>
          <w:sz w:val="20"/>
        </w:rPr>
        <w:t xml:space="preserve">    </w:t>
      </w:r>
      <w:r w:rsidRPr="00426877">
        <w:rPr>
          <w:rFonts w:ascii="Arial" w:hAnsi="Arial" w:cs="Arial"/>
          <w:snapToGrid/>
          <w:sz w:val="20"/>
        </w:rPr>
        <w:t>___________________________________</w:t>
      </w:r>
    </w:p>
    <w:p w14:paraId="0BFE9B9C" w14:textId="77777777" w:rsidR="00D17099" w:rsidRPr="00426877" w:rsidRDefault="00D17099" w:rsidP="00D17099">
      <w:pPr>
        <w:pStyle w:val="Nadpis1"/>
        <w:rPr>
          <w:rFonts w:ascii="Arial" w:hAnsi="Arial" w:cs="Arial"/>
          <w:sz w:val="20"/>
        </w:rPr>
      </w:pPr>
      <w:r w:rsidRPr="00426877">
        <w:rPr>
          <w:rFonts w:ascii="Arial" w:hAnsi="Arial" w:cs="Arial"/>
          <w:sz w:val="20"/>
        </w:rPr>
        <w:t xml:space="preserve">                      </w:t>
      </w:r>
      <w:r w:rsidRPr="00426877">
        <w:rPr>
          <w:rFonts w:ascii="Arial" w:hAnsi="Arial" w:cs="Arial"/>
          <w:sz w:val="20"/>
        </w:rPr>
        <w:tab/>
      </w:r>
      <w:r w:rsidRPr="00426877">
        <w:rPr>
          <w:rFonts w:ascii="Arial" w:hAnsi="Arial" w:cs="Arial"/>
          <w:sz w:val="20"/>
        </w:rPr>
        <w:tab/>
        <w:t xml:space="preserve">                                                                                                           </w:t>
      </w:r>
    </w:p>
    <w:p w14:paraId="41A45FDA" w14:textId="77777777" w:rsidR="00127B5E" w:rsidRDefault="00D17099" w:rsidP="00127B5E">
      <w:pPr>
        <w:rPr>
          <w:rFonts w:ascii="Arial" w:hAnsi="Arial" w:cs="Arial"/>
        </w:rPr>
      </w:pPr>
      <w:r w:rsidRPr="00426877">
        <w:rPr>
          <w:rFonts w:ascii="Arial" w:hAnsi="Arial" w:cs="Arial"/>
        </w:rPr>
        <w:t xml:space="preserve">       </w:t>
      </w:r>
      <w:r w:rsidR="00127B5E">
        <w:rPr>
          <w:rFonts w:ascii="Arial" w:hAnsi="Arial" w:cs="Arial"/>
        </w:rPr>
        <w:t xml:space="preserve">  </w:t>
      </w:r>
      <w:r w:rsidR="0067606F">
        <w:rPr>
          <w:rFonts w:ascii="Arial" w:hAnsi="Arial" w:cs="Arial"/>
        </w:rPr>
        <w:t xml:space="preserve">  </w:t>
      </w:r>
      <w:r w:rsidR="00366A28">
        <w:rPr>
          <w:rFonts w:ascii="Arial" w:hAnsi="Arial" w:cs="Arial"/>
        </w:rPr>
        <w:t xml:space="preserve">   </w:t>
      </w:r>
      <w:r w:rsidR="0067606F">
        <w:rPr>
          <w:rFonts w:ascii="Arial" w:hAnsi="Arial" w:cs="Arial"/>
        </w:rPr>
        <w:t xml:space="preserve"> </w:t>
      </w:r>
      <w:r w:rsidR="002E3CAA">
        <w:rPr>
          <w:rFonts w:ascii="Arial" w:hAnsi="Arial" w:cs="Arial"/>
        </w:rPr>
        <w:t>Ing. Petr Novák</w:t>
      </w:r>
      <w:r w:rsidR="00127B5E">
        <w:rPr>
          <w:rFonts w:ascii="Arial" w:hAnsi="Arial" w:cs="Arial"/>
        </w:rPr>
        <w:tab/>
      </w:r>
      <w:r w:rsidR="00127B5E">
        <w:rPr>
          <w:rFonts w:ascii="Arial" w:hAnsi="Arial" w:cs="Arial"/>
        </w:rPr>
        <w:tab/>
      </w:r>
      <w:r w:rsidR="00127B5E">
        <w:rPr>
          <w:rFonts w:ascii="Arial" w:hAnsi="Arial" w:cs="Arial"/>
        </w:rPr>
        <w:tab/>
      </w:r>
      <w:r w:rsidR="00127B5E">
        <w:rPr>
          <w:rFonts w:ascii="Arial" w:hAnsi="Arial" w:cs="Arial"/>
        </w:rPr>
        <w:tab/>
      </w:r>
      <w:r w:rsidR="00127B5E">
        <w:rPr>
          <w:rFonts w:ascii="Arial" w:hAnsi="Arial" w:cs="Arial"/>
        </w:rPr>
        <w:tab/>
        <w:t xml:space="preserve">     </w:t>
      </w:r>
      <w:r w:rsidR="0067606F">
        <w:rPr>
          <w:rFonts w:ascii="Arial" w:hAnsi="Arial" w:cs="Arial"/>
        </w:rPr>
        <w:t xml:space="preserve">   </w:t>
      </w:r>
      <w:r w:rsidR="00127B5E" w:rsidRPr="00426877">
        <w:rPr>
          <w:rFonts w:ascii="Arial" w:hAnsi="Arial" w:cs="Arial"/>
        </w:rPr>
        <w:t xml:space="preserve"> </w:t>
      </w:r>
      <w:r w:rsidR="00DB589E">
        <w:rPr>
          <w:rFonts w:ascii="Arial" w:hAnsi="Arial" w:cs="Arial"/>
        </w:rPr>
        <w:t>Mgr. Dalibor Blažek</w:t>
      </w:r>
      <w:r w:rsidR="00127B5E" w:rsidRPr="00426877">
        <w:rPr>
          <w:rFonts w:ascii="Arial" w:hAnsi="Arial" w:cs="Arial"/>
        </w:rPr>
        <w:t xml:space="preserve">  </w:t>
      </w:r>
    </w:p>
    <w:p w14:paraId="59FE002A" w14:textId="77777777" w:rsidR="00AB025F" w:rsidRDefault="0001642C" w:rsidP="00127B5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366A28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</w:t>
      </w:r>
      <w:r w:rsidR="005B793F">
        <w:rPr>
          <w:rFonts w:ascii="Arial" w:hAnsi="Arial" w:cs="Arial"/>
        </w:rPr>
        <w:t>p</w:t>
      </w:r>
      <w:r w:rsidR="002E3CAA">
        <w:rPr>
          <w:rFonts w:ascii="Arial" w:hAnsi="Arial" w:cs="Arial"/>
        </w:rPr>
        <w:t>ředseda představenstva</w:t>
      </w:r>
      <w:r w:rsidR="002E3CAA">
        <w:rPr>
          <w:rFonts w:ascii="Arial" w:hAnsi="Arial" w:cs="Arial"/>
        </w:rPr>
        <w:tab/>
      </w:r>
      <w:r w:rsidR="00127B5E">
        <w:rPr>
          <w:rFonts w:ascii="Arial" w:hAnsi="Arial" w:cs="Arial"/>
        </w:rPr>
        <w:tab/>
      </w:r>
      <w:r w:rsidR="00127B5E">
        <w:rPr>
          <w:rFonts w:ascii="Arial" w:hAnsi="Arial" w:cs="Arial"/>
        </w:rPr>
        <w:tab/>
      </w:r>
      <w:r w:rsidR="00127B5E">
        <w:rPr>
          <w:rFonts w:ascii="Arial" w:hAnsi="Arial" w:cs="Arial"/>
        </w:rPr>
        <w:tab/>
      </w:r>
      <w:r w:rsidR="00127B5E">
        <w:rPr>
          <w:rFonts w:ascii="Arial" w:hAnsi="Arial" w:cs="Arial"/>
        </w:rPr>
        <w:tab/>
        <w:t xml:space="preserve">  </w:t>
      </w:r>
      <w:r w:rsidR="0067606F">
        <w:rPr>
          <w:rFonts w:ascii="Arial" w:hAnsi="Arial" w:cs="Arial"/>
        </w:rPr>
        <w:t xml:space="preserve"> </w:t>
      </w:r>
      <w:r w:rsidR="00366A28">
        <w:rPr>
          <w:rFonts w:ascii="Arial" w:hAnsi="Arial" w:cs="Arial"/>
        </w:rPr>
        <w:t xml:space="preserve"> </w:t>
      </w:r>
      <w:r w:rsidR="00DB589E">
        <w:rPr>
          <w:rFonts w:ascii="Arial" w:hAnsi="Arial" w:cs="Arial"/>
        </w:rPr>
        <w:t xml:space="preserve">     náměstek hejtmana</w:t>
      </w:r>
      <w:r w:rsidR="00127B5E" w:rsidRPr="00426877">
        <w:rPr>
          <w:rFonts w:ascii="Arial" w:hAnsi="Arial" w:cs="Arial"/>
        </w:rPr>
        <w:t xml:space="preserve">        </w:t>
      </w:r>
    </w:p>
    <w:p w14:paraId="00594086" w14:textId="77777777" w:rsidR="002E3CAA" w:rsidRDefault="002E3CAA" w:rsidP="00127B5E">
      <w:pPr>
        <w:rPr>
          <w:rFonts w:ascii="Arial" w:hAnsi="Arial" w:cs="Arial"/>
        </w:rPr>
      </w:pPr>
    </w:p>
    <w:p w14:paraId="22336C44" w14:textId="77777777" w:rsidR="00F91BB0" w:rsidRDefault="00F91BB0" w:rsidP="00127B5E">
      <w:pPr>
        <w:rPr>
          <w:rFonts w:ascii="Arial" w:hAnsi="Arial" w:cs="Arial"/>
        </w:rPr>
      </w:pPr>
    </w:p>
    <w:p w14:paraId="409CD0C0" w14:textId="77777777" w:rsidR="00F91BB0" w:rsidRDefault="00F91BB0" w:rsidP="00127B5E">
      <w:pPr>
        <w:rPr>
          <w:rFonts w:ascii="Arial" w:hAnsi="Arial" w:cs="Arial"/>
        </w:rPr>
      </w:pPr>
    </w:p>
    <w:p w14:paraId="3A9ACC80" w14:textId="0B3112D0" w:rsidR="0053062A" w:rsidRPr="00426877" w:rsidRDefault="002E3CAA" w:rsidP="00127B5E">
      <w:pPr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53062A">
        <w:rPr>
          <w:rFonts w:ascii="Arial" w:hAnsi="Arial" w:cs="Arial"/>
        </w:rPr>
        <w:t xml:space="preserve">a správnost: </w:t>
      </w:r>
      <w:r w:rsidR="00613823">
        <w:rPr>
          <w:rFonts w:ascii="Arial" w:hAnsi="Arial" w:cs="Arial"/>
        </w:rPr>
        <w:t>XXXXXXXXXXXX</w:t>
      </w:r>
      <w:bookmarkStart w:id="1" w:name="_GoBack"/>
      <w:bookmarkEnd w:id="1"/>
    </w:p>
    <w:sectPr w:rsidR="0053062A" w:rsidRPr="0042687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FD8AA7" w14:textId="77777777" w:rsidR="00283191" w:rsidRDefault="00283191" w:rsidP="005019F3">
      <w:r>
        <w:separator/>
      </w:r>
    </w:p>
  </w:endnote>
  <w:endnote w:type="continuationSeparator" w:id="0">
    <w:p w14:paraId="46CBCCCA" w14:textId="77777777" w:rsidR="00283191" w:rsidRDefault="00283191" w:rsidP="00501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91290647"/>
      <w:docPartObj>
        <w:docPartGallery w:val="Page Numbers (Bottom of Page)"/>
        <w:docPartUnique/>
      </w:docPartObj>
    </w:sdtPr>
    <w:sdtEndPr/>
    <w:sdtContent>
      <w:p w14:paraId="4F802BC5" w14:textId="24FA28E5" w:rsidR="00A90E89" w:rsidRDefault="00A90E8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5E1F">
          <w:rPr>
            <w:noProof/>
          </w:rPr>
          <w:t>2</w:t>
        </w:r>
        <w:r>
          <w:fldChar w:fldCharType="end"/>
        </w:r>
      </w:p>
    </w:sdtContent>
  </w:sdt>
  <w:p w14:paraId="031BF9B0" w14:textId="77777777" w:rsidR="00A90E89" w:rsidRDefault="00A90E8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8C1B0D" w14:textId="77777777" w:rsidR="00283191" w:rsidRDefault="00283191" w:rsidP="005019F3">
      <w:r>
        <w:separator/>
      </w:r>
    </w:p>
  </w:footnote>
  <w:footnote w:type="continuationSeparator" w:id="0">
    <w:p w14:paraId="18DF2553" w14:textId="77777777" w:rsidR="00283191" w:rsidRDefault="00283191" w:rsidP="00501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20CBB" w14:textId="77777777" w:rsidR="00DC5051" w:rsidRDefault="00DC5051">
    <w:pPr>
      <w:pStyle w:val="Zhlav"/>
    </w:pPr>
    <w:r>
      <w:tab/>
    </w:r>
    <w:r>
      <w:tab/>
      <w:t>KK 02770/2023/</w:t>
    </w:r>
    <w:r w:rsidR="0093398C"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A"/>
    <w:multiLevelType w:val="singleLevel"/>
    <w:tmpl w:val="0000001A"/>
    <w:name w:val="WW8Num26"/>
    <w:lvl w:ilvl="0">
      <w:start w:val="1"/>
      <w:numFmt w:val="upperLetter"/>
      <w:lvlText w:val="(%1)"/>
      <w:lvlJc w:val="left"/>
      <w:pPr>
        <w:tabs>
          <w:tab w:val="num" w:pos="705"/>
        </w:tabs>
        <w:ind w:left="705" w:hanging="705"/>
      </w:pPr>
    </w:lvl>
  </w:abstractNum>
  <w:abstractNum w:abstractNumId="1" w15:restartNumberingAfterBreak="0">
    <w:nsid w:val="295A0F3D"/>
    <w:multiLevelType w:val="hybridMultilevel"/>
    <w:tmpl w:val="77125040"/>
    <w:lvl w:ilvl="0" w:tplc="B8C8506A">
      <w:start w:val="4"/>
      <w:numFmt w:val="upp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397BF9"/>
    <w:multiLevelType w:val="hybridMultilevel"/>
    <w:tmpl w:val="C360E75A"/>
    <w:lvl w:ilvl="0" w:tplc="EF6EE098">
      <w:start w:val="1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AF4E4A"/>
    <w:multiLevelType w:val="hybridMultilevel"/>
    <w:tmpl w:val="FFCCFDB6"/>
    <w:lvl w:ilvl="0" w:tplc="E6F047BE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F62E64"/>
    <w:multiLevelType w:val="hybridMultilevel"/>
    <w:tmpl w:val="BC6CFAF4"/>
    <w:lvl w:ilvl="0" w:tplc="6EBEF3EE">
      <w:start w:val="1"/>
      <w:numFmt w:val="decimal"/>
      <w:lvlText w:val="5.%1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color w:val="auto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A834870"/>
    <w:multiLevelType w:val="hybridMultilevel"/>
    <w:tmpl w:val="EB8A8E64"/>
    <w:lvl w:ilvl="0" w:tplc="26C0D7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ED4"/>
    <w:rsid w:val="000035B0"/>
    <w:rsid w:val="000048C0"/>
    <w:rsid w:val="0001642C"/>
    <w:rsid w:val="00021985"/>
    <w:rsid w:val="00022868"/>
    <w:rsid w:val="000315F0"/>
    <w:rsid w:val="00033973"/>
    <w:rsid w:val="00044965"/>
    <w:rsid w:val="00056550"/>
    <w:rsid w:val="00056A12"/>
    <w:rsid w:val="0006290A"/>
    <w:rsid w:val="0007191F"/>
    <w:rsid w:val="000725CF"/>
    <w:rsid w:val="00072A16"/>
    <w:rsid w:val="00077A96"/>
    <w:rsid w:val="000920B2"/>
    <w:rsid w:val="00095E85"/>
    <w:rsid w:val="00096224"/>
    <w:rsid w:val="00096821"/>
    <w:rsid w:val="000A6285"/>
    <w:rsid w:val="000B4AB5"/>
    <w:rsid w:val="000C5E91"/>
    <w:rsid w:val="000F17CE"/>
    <w:rsid w:val="000F610D"/>
    <w:rsid w:val="001009C1"/>
    <w:rsid w:val="0012333D"/>
    <w:rsid w:val="001253BD"/>
    <w:rsid w:val="00126BF5"/>
    <w:rsid w:val="00127A0B"/>
    <w:rsid w:val="00127B5E"/>
    <w:rsid w:val="00133A24"/>
    <w:rsid w:val="001343CD"/>
    <w:rsid w:val="0013508F"/>
    <w:rsid w:val="001407E5"/>
    <w:rsid w:val="00143824"/>
    <w:rsid w:val="0014442F"/>
    <w:rsid w:val="001549AE"/>
    <w:rsid w:val="00161165"/>
    <w:rsid w:val="00165417"/>
    <w:rsid w:val="00175AF5"/>
    <w:rsid w:val="0017705A"/>
    <w:rsid w:val="0018473F"/>
    <w:rsid w:val="0018744A"/>
    <w:rsid w:val="00191996"/>
    <w:rsid w:val="00192332"/>
    <w:rsid w:val="001962E6"/>
    <w:rsid w:val="001A150D"/>
    <w:rsid w:val="001A4846"/>
    <w:rsid w:val="001B1982"/>
    <w:rsid w:val="001D2FF4"/>
    <w:rsid w:val="001D42FC"/>
    <w:rsid w:val="001D5E0A"/>
    <w:rsid w:val="001F0CD4"/>
    <w:rsid w:val="001F297D"/>
    <w:rsid w:val="001F7E74"/>
    <w:rsid w:val="00201179"/>
    <w:rsid w:val="0020437A"/>
    <w:rsid w:val="00220F52"/>
    <w:rsid w:val="00226EC9"/>
    <w:rsid w:val="00231E0A"/>
    <w:rsid w:val="00242531"/>
    <w:rsid w:val="002431E2"/>
    <w:rsid w:val="00244B0E"/>
    <w:rsid w:val="002568A0"/>
    <w:rsid w:val="0026214A"/>
    <w:rsid w:val="00265BF7"/>
    <w:rsid w:val="00267424"/>
    <w:rsid w:val="00271052"/>
    <w:rsid w:val="0027238A"/>
    <w:rsid w:val="00283191"/>
    <w:rsid w:val="00290481"/>
    <w:rsid w:val="002A2025"/>
    <w:rsid w:val="002A652C"/>
    <w:rsid w:val="002B5772"/>
    <w:rsid w:val="002D4442"/>
    <w:rsid w:val="002D6865"/>
    <w:rsid w:val="002E0CEF"/>
    <w:rsid w:val="002E3CAA"/>
    <w:rsid w:val="002E61D9"/>
    <w:rsid w:val="002F2AA2"/>
    <w:rsid w:val="002F41AE"/>
    <w:rsid w:val="002F601F"/>
    <w:rsid w:val="002F6275"/>
    <w:rsid w:val="00300178"/>
    <w:rsid w:val="00304174"/>
    <w:rsid w:val="00307FB2"/>
    <w:rsid w:val="003106A0"/>
    <w:rsid w:val="003121ED"/>
    <w:rsid w:val="00321ABD"/>
    <w:rsid w:val="0032239F"/>
    <w:rsid w:val="00323E47"/>
    <w:rsid w:val="00324EBE"/>
    <w:rsid w:val="003320F0"/>
    <w:rsid w:val="0033452F"/>
    <w:rsid w:val="003379BD"/>
    <w:rsid w:val="00341BAD"/>
    <w:rsid w:val="00343D89"/>
    <w:rsid w:val="00355C0B"/>
    <w:rsid w:val="003649EC"/>
    <w:rsid w:val="00366A28"/>
    <w:rsid w:val="003837BD"/>
    <w:rsid w:val="00385813"/>
    <w:rsid w:val="003B04E9"/>
    <w:rsid w:val="003B466E"/>
    <w:rsid w:val="003B7A0C"/>
    <w:rsid w:val="003C412E"/>
    <w:rsid w:val="003C64FE"/>
    <w:rsid w:val="003D7D5F"/>
    <w:rsid w:val="003E4413"/>
    <w:rsid w:val="003F6EE2"/>
    <w:rsid w:val="0040079B"/>
    <w:rsid w:val="0040563B"/>
    <w:rsid w:val="00412D6D"/>
    <w:rsid w:val="0041483C"/>
    <w:rsid w:val="00426877"/>
    <w:rsid w:val="00427A63"/>
    <w:rsid w:val="004372F5"/>
    <w:rsid w:val="00447553"/>
    <w:rsid w:val="004513B9"/>
    <w:rsid w:val="00454E91"/>
    <w:rsid w:val="00460816"/>
    <w:rsid w:val="00461372"/>
    <w:rsid w:val="00462F16"/>
    <w:rsid w:val="0046557C"/>
    <w:rsid w:val="00465A4E"/>
    <w:rsid w:val="00480597"/>
    <w:rsid w:val="0048762C"/>
    <w:rsid w:val="00490343"/>
    <w:rsid w:val="004B2E9B"/>
    <w:rsid w:val="004B2F91"/>
    <w:rsid w:val="004B34A8"/>
    <w:rsid w:val="004C0E1B"/>
    <w:rsid w:val="004D3174"/>
    <w:rsid w:val="004D3A12"/>
    <w:rsid w:val="004D4768"/>
    <w:rsid w:val="004D55C6"/>
    <w:rsid w:val="004E1201"/>
    <w:rsid w:val="004E1A7A"/>
    <w:rsid w:val="00500564"/>
    <w:rsid w:val="00501143"/>
    <w:rsid w:val="005019F3"/>
    <w:rsid w:val="00503743"/>
    <w:rsid w:val="00506C5B"/>
    <w:rsid w:val="005072C9"/>
    <w:rsid w:val="00511390"/>
    <w:rsid w:val="00520A51"/>
    <w:rsid w:val="005231D6"/>
    <w:rsid w:val="0053062A"/>
    <w:rsid w:val="00541DF2"/>
    <w:rsid w:val="00551964"/>
    <w:rsid w:val="005536E8"/>
    <w:rsid w:val="00554E2A"/>
    <w:rsid w:val="00575A11"/>
    <w:rsid w:val="005821AC"/>
    <w:rsid w:val="0058443C"/>
    <w:rsid w:val="005A022F"/>
    <w:rsid w:val="005A3713"/>
    <w:rsid w:val="005A6840"/>
    <w:rsid w:val="005B7288"/>
    <w:rsid w:val="005B793F"/>
    <w:rsid w:val="005B7B97"/>
    <w:rsid w:val="005C412C"/>
    <w:rsid w:val="005D7091"/>
    <w:rsid w:val="005E1CDC"/>
    <w:rsid w:val="005F044A"/>
    <w:rsid w:val="005F65D8"/>
    <w:rsid w:val="00603DC1"/>
    <w:rsid w:val="00613823"/>
    <w:rsid w:val="00623BC7"/>
    <w:rsid w:val="006276C4"/>
    <w:rsid w:val="00637910"/>
    <w:rsid w:val="00641623"/>
    <w:rsid w:val="006463DB"/>
    <w:rsid w:val="006602A0"/>
    <w:rsid w:val="0067606F"/>
    <w:rsid w:val="006777BF"/>
    <w:rsid w:val="00682DE6"/>
    <w:rsid w:val="006975CE"/>
    <w:rsid w:val="006B1920"/>
    <w:rsid w:val="006B1DA6"/>
    <w:rsid w:val="006C15C2"/>
    <w:rsid w:val="006C50EA"/>
    <w:rsid w:val="006C552B"/>
    <w:rsid w:val="006D04F5"/>
    <w:rsid w:val="006E66AB"/>
    <w:rsid w:val="006E66CD"/>
    <w:rsid w:val="006F537B"/>
    <w:rsid w:val="007043C4"/>
    <w:rsid w:val="00710CA8"/>
    <w:rsid w:val="0071177C"/>
    <w:rsid w:val="00722C49"/>
    <w:rsid w:val="007247EC"/>
    <w:rsid w:val="00740311"/>
    <w:rsid w:val="0075190C"/>
    <w:rsid w:val="00755CF3"/>
    <w:rsid w:val="007560C2"/>
    <w:rsid w:val="007568F3"/>
    <w:rsid w:val="00760458"/>
    <w:rsid w:val="00784841"/>
    <w:rsid w:val="00785F06"/>
    <w:rsid w:val="00795E1F"/>
    <w:rsid w:val="007A2B5D"/>
    <w:rsid w:val="007A4273"/>
    <w:rsid w:val="007A5A4D"/>
    <w:rsid w:val="007B34B1"/>
    <w:rsid w:val="007B4C1E"/>
    <w:rsid w:val="007C527E"/>
    <w:rsid w:val="007D4AAB"/>
    <w:rsid w:val="007E23AC"/>
    <w:rsid w:val="007E3136"/>
    <w:rsid w:val="007E3C84"/>
    <w:rsid w:val="007E3FE0"/>
    <w:rsid w:val="007E7C3E"/>
    <w:rsid w:val="007F2A0B"/>
    <w:rsid w:val="007F69F5"/>
    <w:rsid w:val="007F7D02"/>
    <w:rsid w:val="0080315A"/>
    <w:rsid w:val="0081602E"/>
    <w:rsid w:val="00827161"/>
    <w:rsid w:val="00827FBD"/>
    <w:rsid w:val="008318E5"/>
    <w:rsid w:val="00835555"/>
    <w:rsid w:val="00837810"/>
    <w:rsid w:val="008453F5"/>
    <w:rsid w:val="00846024"/>
    <w:rsid w:val="00852E46"/>
    <w:rsid w:val="00856A22"/>
    <w:rsid w:val="008602FF"/>
    <w:rsid w:val="0086289D"/>
    <w:rsid w:val="00877EFA"/>
    <w:rsid w:val="0088672A"/>
    <w:rsid w:val="00886EEE"/>
    <w:rsid w:val="008915D7"/>
    <w:rsid w:val="00892712"/>
    <w:rsid w:val="00892B66"/>
    <w:rsid w:val="008958AF"/>
    <w:rsid w:val="008A1B89"/>
    <w:rsid w:val="008A5885"/>
    <w:rsid w:val="008B309E"/>
    <w:rsid w:val="008B6284"/>
    <w:rsid w:val="008B6B5A"/>
    <w:rsid w:val="008B757D"/>
    <w:rsid w:val="008B7D52"/>
    <w:rsid w:val="008C01F2"/>
    <w:rsid w:val="008C4392"/>
    <w:rsid w:val="008C4D4D"/>
    <w:rsid w:val="008D1998"/>
    <w:rsid w:val="008D5BC8"/>
    <w:rsid w:val="008E7541"/>
    <w:rsid w:val="008F42CB"/>
    <w:rsid w:val="00900BD0"/>
    <w:rsid w:val="0090447A"/>
    <w:rsid w:val="00905766"/>
    <w:rsid w:val="00910C75"/>
    <w:rsid w:val="009219FE"/>
    <w:rsid w:val="00930BFF"/>
    <w:rsid w:val="009316D3"/>
    <w:rsid w:val="0093398C"/>
    <w:rsid w:val="00933E93"/>
    <w:rsid w:val="00941968"/>
    <w:rsid w:val="00944A1C"/>
    <w:rsid w:val="00947B4B"/>
    <w:rsid w:val="00950B85"/>
    <w:rsid w:val="00963269"/>
    <w:rsid w:val="00965CE4"/>
    <w:rsid w:val="00970963"/>
    <w:rsid w:val="00977DF1"/>
    <w:rsid w:val="0098042C"/>
    <w:rsid w:val="009912D3"/>
    <w:rsid w:val="009913A0"/>
    <w:rsid w:val="009A7E5D"/>
    <w:rsid w:val="009B3793"/>
    <w:rsid w:val="009C0F01"/>
    <w:rsid w:val="009C176F"/>
    <w:rsid w:val="009C7DAB"/>
    <w:rsid w:val="009D1684"/>
    <w:rsid w:val="009D21FB"/>
    <w:rsid w:val="009D3F84"/>
    <w:rsid w:val="009D6058"/>
    <w:rsid w:val="009D7303"/>
    <w:rsid w:val="009F0417"/>
    <w:rsid w:val="009F23ED"/>
    <w:rsid w:val="00A012B8"/>
    <w:rsid w:val="00A13DFD"/>
    <w:rsid w:val="00A20B5D"/>
    <w:rsid w:val="00A245F1"/>
    <w:rsid w:val="00A25382"/>
    <w:rsid w:val="00A256AF"/>
    <w:rsid w:val="00A2701F"/>
    <w:rsid w:val="00A27BD8"/>
    <w:rsid w:val="00A33819"/>
    <w:rsid w:val="00A34993"/>
    <w:rsid w:val="00A47325"/>
    <w:rsid w:val="00A509D9"/>
    <w:rsid w:val="00A57949"/>
    <w:rsid w:val="00A67560"/>
    <w:rsid w:val="00A71AAB"/>
    <w:rsid w:val="00A7449C"/>
    <w:rsid w:val="00A8386C"/>
    <w:rsid w:val="00A90E89"/>
    <w:rsid w:val="00A933C2"/>
    <w:rsid w:val="00A94360"/>
    <w:rsid w:val="00AA4BFF"/>
    <w:rsid w:val="00AA615B"/>
    <w:rsid w:val="00AA6B0E"/>
    <w:rsid w:val="00AB025F"/>
    <w:rsid w:val="00AB0925"/>
    <w:rsid w:val="00AB163E"/>
    <w:rsid w:val="00AB1CAF"/>
    <w:rsid w:val="00AB28A3"/>
    <w:rsid w:val="00AB6ACC"/>
    <w:rsid w:val="00AC002C"/>
    <w:rsid w:val="00AD3FF9"/>
    <w:rsid w:val="00AD47B9"/>
    <w:rsid w:val="00AE20D3"/>
    <w:rsid w:val="00AE3C41"/>
    <w:rsid w:val="00AE3EF3"/>
    <w:rsid w:val="00AE6E39"/>
    <w:rsid w:val="00AE7717"/>
    <w:rsid w:val="00AF0D4F"/>
    <w:rsid w:val="00B02A34"/>
    <w:rsid w:val="00B03A55"/>
    <w:rsid w:val="00B05AA6"/>
    <w:rsid w:val="00B13022"/>
    <w:rsid w:val="00B16342"/>
    <w:rsid w:val="00B22216"/>
    <w:rsid w:val="00B27433"/>
    <w:rsid w:val="00B30893"/>
    <w:rsid w:val="00B50042"/>
    <w:rsid w:val="00B50347"/>
    <w:rsid w:val="00B562A8"/>
    <w:rsid w:val="00B60562"/>
    <w:rsid w:val="00B71F23"/>
    <w:rsid w:val="00B73693"/>
    <w:rsid w:val="00B93FB6"/>
    <w:rsid w:val="00B95163"/>
    <w:rsid w:val="00BA4D86"/>
    <w:rsid w:val="00BB25F4"/>
    <w:rsid w:val="00BB593D"/>
    <w:rsid w:val="00BC355B"/>
    <w:rsid w:val="00BC7E63"/>
    <w:rsid w:val="00BD4ADB"/>
    <w:rsid w:val="00BD563A"/>
    <w:rsid w:val="00BD697D"/>
    <w:rsid w:val="00BD7920"/>
    <w:rsid w:val="00BD7D80"/>
    <w:rsid w:val="00BE248C"/>
    <w:rsid w:val="00BF19B4"/>
    <w:rsid w:val="00BF23D1"/>
    <w:rsid w:val="00BF5CF7"/>
    <w:rsid w:val="00C2244B"/>
    <w:rsid w:val="00C227C2"/>
    <w:rsid w:val="00C234E2"/>
    <w:rsid w:val="00C3192D"/>
    <w:rsid w:val="00C41180"/>
    <w:rsid w:val="00C4392D"/>
    <w:rsid w:val="00C46AD7"/>
    <w:rsid w:val="00C5097B"/>
    <w:rsid w:val="00C55D96"/>
    <w:rsid w:val="00C55E0A"/>
    <w:rsid w:val="00C567BB"/>
    <w:rsid w:val="00C57A44"/>
    <w:rsid w:val="00C702F2"/>
    <w:rsid w:val="00C852DE"/>
    <w:rsid w:val="00CA7F87"/>
    <w:rsid w:val="00CB2E5B"/>
    <w:rsid w:val="00CB5FE8"/>
    <w:rsid w:val="00CC45A6"/>
    <w:rsid w:val="00CC4726"/>
    <w:rsid w:val="00CC6760"/>
    <w:rsid w:val="00CD08F8"/>
    <w:rsid w:val="00CD361C"/>
    <w:rsid w:val="00CE00D6"/>
    <w:rsid w:val="00CE5009"/>
    <w:rsid w:val="00CF641A"/>
    <w:rsid w:val="00D0069E"/>
    <w:rsid w:val="00D063EB"/>
    <w:rsid w:val="00D114E6"/>
    <w:rsid w:val="00D13009"/>
    <w:rsid w:val="00D15C73"/>
    <w:rsid w:val="00D17099"/>
    <w:rsid w:val="00D17595"/>
    <w:rsid w:val="00D2332A"/>
    <w:rsid w:val="00D26591"/>
    <w:rsid w:val="00D27B79"/>
    <w:rsid w:val="00D311CB"/>
    <w:rsid w:val="00D324E1"/>
    <w:rsid w:val="00D35E62"/>
    <w:rsid w:val="00D36156"/>
    <w:rsid w:val="00D40853"/>
    <w:rsid w:val="00D45489"/>
    <w:rsid w:val="00D47B52"/>
    <w:rsid w:val="00D56630"/>
    <w:rsid w:val="00D87542"/>
    <w:rsid w:val="00D90992"/>
    <w:rsid w:val="00D96993"/>
    <w:rsid w:val="00DA22EC"/>
    <w:rsid w:val="00DA23A1"/>
    <w:rsid w:val="00DA2988"/>
    <w:rsid w:val="00DA3A54"/>
    <w:rsid w:val="00DA7AB7"/>
    <w:rsid w:val="00DB589E"/>
    <w:rsid w:val="00DC0994"/>
    <w:rsid w:val="00DC31C5"/>
    <w:rsid w:val="00DC37B1"/>
    <w:rsid w:val="00DC5051"/>
    <w:rsid w:val="00DD53DB"/>
    <w:rsid w:val="00DE125C"/>
    <w:rsid w:val="00DE29C5"/>
    <w:rsid w:val="00DE4E30"/>
    <w:rsid w:val="00DE6A7F"/>
    <w:rsid w:val="00DF0AAB"/>
    <w:rsid w:val="00E10129"/>
    <w:rsid w:val="00E10282"/>
    <w:rsid w:val="00E17193"/>
    <w:rsid w:val="00E2134F"/>
    <w:rsid w:val="00E21B83"/>
    <w:rsid w:val="00E21D69"/>
    <w:rsid w:val="00E224C5"/>
    <w:rsid w:val="00E23BC4"/>
    <w:rsid w:val="00E27487"/>
    <w:rsid w:val="00E3121D"/>
    <w:rsid w:val="00E314B1"/>
    <w:rsid w:val="00E426A0"/>
    <w:rsid w:val="00E46ED4"/>
    <w:rsid w:val="00E54E75"/>
    <w:rsid w:val="00E60530"/>
    <w:rsid w:val="00E82747"/>
    <w:rsid w:val="00E87935"/>
    <w:rsid w:val="00E97370"/>
    <w:rsid w:val="00E97EC7"/>
    <w:rsid w:val="00EB263E"/>
    <w:rsid w:val="00EB3A25"/>
    <w:rsid w:val="00EB52AB"/>
    <w:rsid w:val="00EB773D"/>
    <w:rsid w:val="00EC1E9A"/>
    <w:rsid w:val="00ED0B62"/>
    <w:rsid w:val="00EE4E07"/>
    <w:rsid w:val="00EE5D9B"/>
    <w:rsid w:val="00EE78A8"/>
    <w:rsid w:val="00EF3897"/>
    <w:rsid w:val="00EF623C"/>
    <w:rsid w:val="00EF65F4"/>
    <w:rsid w:val="00F023E5"/>
    <w:rsid w:val="00F16DB2"/>
    <w:rsid w:val="00F3160D"/>
    <w:rsid w:val="00F31889"/>
    <w:rsid w:val="00F31A75"/>
    <w:rsid w:val="00F32240"/>
    <w:rsid w:val="00F42A03"/>
    <w:rsid w:val="00F436B7"/>
    <w:rsid w:val="00F62026"/>
    <w:rsid w:val="00F6502E"/>
    <w:rsid w:val="00F71A26"/>
    <w:rsid w:val="00F91BB0"/>
    <w:rsid w:val="00FA04AC"/>
    <w:rsid w:val="00FA6F4C"/>
    <w:rsid w:val="00FB3427"/>
    <w:rsid w:val="00FC43C8"/>
    <w:rsid w:val="00FC63AB"/>
    <w:rsid w:val="00FD1DEF"/>
    <w:rsid w:val="00FD5326"/>
    <w:rsid w:val="00FF44FA"/>
    <w:rsid w:val="00FF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851A8"/>
  <w15:chartTrackingRefBased/>
  <w15:docId w15:val="{A955EFF0-0E48-4F4E-9379-C0E281F74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46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46ED4"/>
    <w:pPr>
      <w:keepNext/>
      <w:outlineLvl w:val="0"/>
    </w:pPr>
    <w:rPr>
      <w:b/>
      <w:sz w:val="2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A615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rsid w:val="00E46ED4"/>
    <w:pPr>
      <w:keepNext/>
      <w:jc w:val="center"/>
      <w:outlineLvl w:val="4"/>
    </w:pPr>
    <w:rPr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2B6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46ED4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E46ED4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BodyText21">
    <w:name w:val="Body Text 21"/>
    <w:basedOn w:val="Normln"/>
    <w:rsid w:val="00E46ED4"/>
    <w:pPr>
      <w:widowControl w:val="0"/>
      <w:jc w:val="both"/>
    </w:pPr>
    <w:rPr>
      <w:snapToGrid w:val="0"/>
      <w:sz w:val="22"/>
    </w:rPr>
  </w:style>
  <w:style w:type="paragraph" w:styleId="Zkladntext">
    <w:name w:val="Body Text"/>
    <w:basedOn w:val="Normln"/>
    <w:link w:val="ZkladntextChar"/>
    <w:rsid w:val="00E46ED4"/>
    <w:pPr>
      <w:jc w:val="center"/>
    </w:pPr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E46ED4"/>
    <w:rPr>
      <w:rFonts w:ascii="Times New Roman" w:eastAsia="Times New Roman" w:hAnsi="Times New Roman" w:cs="Times New Roman"/>
      <w:szCs w:val="20"/>
      <w:lang w:eastAsia="cs-CZ"/>
    </w:rPr>
  </w:style>
  <w:style w:type="character" w:styleId="Odkaznakoment">
    <w:name w:val="annotation reference"/>
    <w:basedOn w:val="Standardnpsmoodstavce"/>
    <w:semiHidden/>
    <w:unhideWhenUsed/>
    <w:rsid w:val="00E8793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E87935"/>
  </w:style>
  <w:style w:type="character" w:customStyle="1" w:styleId="TextkomenteChar">
    <w:name w:val="Text komentáře Char"/>
    <w:basedOn w:val="Standardnpsmoodstavce"/>
    <w:link w:val="Textkomente"/>
    <w:semiHidden/>
    <w:rsid w:val="00E879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87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8793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79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7935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E87935"/>
    <w:pPr>
      <w:ind w:left="720"/>
      <w:contextualSpacing/>
    </w:pPr>
  </w:style>
  <w:style w:type="paragraph" w:customStyle="1" w:styleId="Default">
    <w:name w:val="Default"/>
    <w:rsid w:val="00C224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2538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2538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A25382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A25382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Znaka">
    <w:name w:val="Značka"/>
    <w:rsid w:val="00A25382"/>
    <w:pPr>
      <w:widowControl w:val="0"/>
      <w:spacing w:after="0" w:line="240" w:lineRule="auto"/>
      <w:ind w:left="720"/>
    </w:pPr>
    <w:rPr>
      <w:rFonts w:ascii="Arial" w:eastAsia="Times New Roman" w:hAnsi="Arial" w:cs="Times New Roman"/>
      <w:snapToGrid w:val="0"/>
      <w:color w:val="000000"/>
      <w:szCs w:val="20"/>
      <w:lang w:eastAsia="cs-CZ"/>
    </w:rPr>
  </w:style>
  <w:style w:type="paragraph" w:customStyle="1" w:styleId="Zkladntextodsazen31">
    <w:name w:val="Základní text odsazený 31"/>
    <w:basedOn w:val="Normln"/>
    <w:rsid w:val="00784841"/>
    <w:pPr>
      <w:suppressAutoHyphens/>
      <w:ind w:left="709" w:hanging="709"/>
      <w:jc w:val="both"/>
    </w:pPr>
    <w:rPr>
      <w:sz w:val="22"/>
      <w:lang w:eastAsia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2B66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B34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B34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D0069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D0069E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Normlnodsazen">
    <w:name w:val="Normal Indent"/>
    <w:basedOn w:val="Normln"/>
    <w:rsid w:val="00933E93"/>
    <w:pPr>
      <w:spacing w:after="240"/>
      <w:ind w:left="1134"/>
    </w:pPr>
    <w:rPr>
      <w:sz w:val="22"/>
    </w:rPr>
  </w:style>
  <w:style w:type="paragraph" w:customStyle="1" w:styleId="Normlnodsazen1">
    <w:name w:val="Normální odsazený1"/>
    <w:basedOn w:val="Normln"/>
    <w:rsid w:val="005231D6"/>
    <w:pPr>
      <w:suppressAutoHyphens/>
      <w:spacing w:after="240"/>
      <w:ind w:left="1134"/>
    </w:pPr>
    <w:rPr>
      <w:sz w:val="22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9912D3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912D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019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19F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019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19F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AA615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customStyle="1" w:styleId="Znaeka">
    <w:name w:val="Znaeka"/>
    <w:rsid w:val="00963269"/>
    <w:pPr>
      <w:widowControl w:val="0"/>
      <w:spacing w:after="0" w:line="240" w:lineRule="auto"/>
      <w:ind w:left="720"/>
    </w:pPr>
    <w:rPr>
      <w:rFonts w:ascii="Arial" w:eastAsia="Times New Roman" w:hAnsi="Arial" w:cs="Times New Roman"/>
      <w:color w:val="000000"/>
      <w:szCs w:val="20"/>
      <w:lang w:eastAsia="cs-CZ"/>
    </w:rPr>
  </w:style>
  <w:style w:type="paragraph" w:customStyle="1" w:styleId="Zkladntext21">
    <w:name w:val="Základní text 21"/>
    <w:basedOn w:val="Normln"/>
    <w:rsid w:val="00F3160D"/>
    <w:pPr>
      <w:widowControl w:val="0"/>
      <w:ind w:left="284"/>
      <w:jc w:val="both"/>
    </w:pPr>
    <w:rPr>
      <w:rFonts w:ascii="Arial" w:hAnsi="Arial"/>
      <w:sz w:val="14"/>
    </w:rPr>
  </w:style>
  <w:style w:type="paragraph" w:styleId="Revize">
    <w:name w:val="Revision"/>
    <w:hidden/>
    <w:uiPriority w:val="99"/>
    <w:semiHidden/>
    <w:rsid w:val="002011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27B5E"/>
    <w:rPr>
      <w:color w:val="0563C1" w:themeColor="hyperlink"/>
      <w:u w:val="single"/>
    </w:rPr>
  </w:style>
  <w:style w:type="paragraph" w:customStyle="1" w:styleId="Normal">
    <w:name w:val="[Normal]"/>
    <w:rsid w:val="007B4C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13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7AF79-AE4F-439F-BB2D-C2EC92C10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1535</Words>
  <Characters>9061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Miosgová Kateřina</dc:creator>
  <cp:keywords/>
  <dc:description/>
  <cp:lastModifiedBy>Drahokoupilová Šárka</cp:lastModifiedBy>
  <cp:revision>8</cp:revision>
  <cp:lastPrinted>2024-07-25T06:40:00Z</cp:lastPrinted>
  <dcterms:created xsi:type="dcterms:W3CDTF">2024-07-09T05:19:00Z</dcterms:created>
  <dcterms:modified xsi:type="dcterms:W3CDTF">2024-08-08T06:26:00Z</dcterms:modified>
</cp:coreProperties>
</file>