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2ADC705F" w:rsidR="00974600" w:rsidRPr="00F6678A" w:rsidRDefault="00F6678A" w:rsidP="00974600">
      <w:pPr>
        <w:tabs>
          <w:tab w:val="left" w:pos="0"/>
          <w:tab w:val="left" w:pos="7655"/>
        </w:tabs>
        <w:ind w:left="7655" w:hanging="7655"/>
        <w:rPr>
          <w:rFonts w:ascii="Arial" w:hAnsi="Arial" w:cs="Arial"/>
          <w:sz w:val="18"/>
          <w:szCs w:val="18"/>
        </w:rPr>
      </w:pPr>
      <w:bookmarkStart w:id="0" w:name="_Hlk136523212"/>
      <w:r w:rsidRPr="00F6678A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="00974600" w:rsidRPr="00F6678A">
        <w:rPr>
          <w:rFonts w:ascii="Arial" w:hAnsi="Arial" w:cs="Arial"/>
          <w:sz w:val="18"/>
          <w:szCs w:val="18"/>
        </w:rPr>
        <w:t xml:space="preserve">Č.j.: </w:t>
      </w:r>
      <w:r w:rsidRPr="00F6678A">
        <w:rPr>
          <w:rFonts w:ascii="Arial" w:hAnsi="Arial" w:cs="Arial"/>
          <w:sz w:val="18"/>
          <w:szCs w:val="18"/>
        </w:rPr>
        <w:t>SPU 289658/2024/104/Tom</w:t>
      </w:r>
    </w:p>
    <w:p w14:paraId="72AC36BD" w14:textId="0E60BB0E" w:rsidR="00974600" w:rsidRPr="00F6678A" w:rsidRDefault="00F6678A" w:rsidP="00974600">
      <w:pPr>
        <w:tabs>
          <w:tab w:val="left" w:pos="765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</w:t>
      </w:r>
      <w:r w:rsidR="00974600" w:rsidRPr="00F6678A">
        <w:rPr>
          <w:rFonts w:ascii="Arial" w:hAnsi="Arial" w:cs="Arial"/>
          <w:sz w:val="18"/>
          <w:szCs w:val="18"/>
        </w:rPr>
        <w:t>UID:</w:t>
      </w:r>
      <w:r w:rsidRPr="00F6678A">
        <w:rPr>
          <w:sz w:val="18"/>
          <w:szCs w:val="18"/>
        </w:rPr>
        <w:t xml:space="preserve"> </w:t>
      </w:r>
      <w:r w:rsidRPr="00F6678A">
        <w:rPr>
          <w:rFonts w:ascii="Arial" w:hAnsi="Arial" w:cs="Arial"/>
          <w:sz w:val="18"/>
          <w:szCs w:val="18"/>
        </w:rPr>
        <w:t>spuess920c686c</w:t>
      </w:r>
    </w:p>
    <w:bookmarkEnd w:id="0"/>
    <w:p w14:paraId="53BCED1D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Jiří Papež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4819CD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Plzeňský kraj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Generála Píky 2110/8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32600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Plzeň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40010-3723001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6700FAB2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2B9E5A01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73E8CF9" w14:textId="0808BF17" w:rsidR="009243F3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F682580" w14:textId="70C1ADE4" w:rsidR="00E62B50" w:rsidRDefault="0070482B" w:rsidP="00F04543">
      <w:pPr>
        <w:rPr>
          <w:rFonts w:ascii="Arial" w:hAnsi="Arial" w:cs="Arial"/>
          <w:sz w:val="22"/>
          <w:szCs w:val="22"/>
        </w:rPr>
      </w:pPr>
      <w:r w:rsidRPr="00DC1765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Boháčková Naděžda</w:t>
      </w:r>
      <w:r w:rsidR="00E53E79">
        <w:rPr>
          <w:rFonts w:ascii="Arial" w:hAnsi="Arial" w:cs="Arial"/>
          <w:sz w:val="22"/>
          <w:szCs w:val="22"/>
        </w:rPr>
        <w:br/>
      </w:r>
      <w:proofErr w:type="gramStart"/>
      <w:r w:rsidR="00E53E79">
        <w:rPr>
          <w:rFonts w:ascii="Arial" w:hAnsi="Arial" w:cs="Arial"/>
          <w:iCs/>
          <w:sz w:val="22"/>
          <w:szCs w:val="22"/>
        </w:rPr>
        <w:t>bytem</w:t>
      </w:r>
      <w:r w:rsidR="00DC1765">
        <w:rPr>
          <w:rFonts w:ascii="Arial" w:hAnsi="Arial" w:cs="Arial"/>
          <w:iCs/>
          <w:sz w:val="22"/>
          <w:szCs w:val="22"/>
        </w:rPr>
        <w:t xml:space="preserve"> :</w:t>
      </w:r>
      <w:proofErr w:type="gramEnd"/>
      <w:r w:rsidR="00E53E79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11181C">
        <w:rPr>
          <w:rFonts w:ascii="Arial" w:hAnsi="Arial" w:cs="Arial"/>
          <w:snapToGrid w:val="0"/>
          <w:color w:val="000000"/>
          <w:sz w:val="22"/>
          <w:szCs w:val="22"/>
        </w:rPr>
        <w:t>xxxxxxxxxxxxxxxxxxxx</w:t>
      </w:r>
      <w:proofErr w:type="spellEnd"/>
      <w:r>
        <w:rPr>
          <w:rFonts w:ascii="Arial" w:hAnsi="Arial" w:cs="Arial"/>
          <w:snapToGrid w:val="0"/>
          <w:color w:val="000000"/>
          <w:sz w:val="22"/>
          <w:szCs w:val="22"/>
        </w:rPr>
        <w:t>, Líšťany, 33035</w:t>
      </w:r>
      <w:r w:rsidR="00E53E79">
        <w:rPr>
          <w:rFonts w:ascii="Arial" w:hAnsi="Arial" w:cs="Arial"/>
          <w:iCs/>
          <w:sz w:val="22"/>
          <w:szCs w:val="22"/>
        </w:rPr>
        <w:t xml:space="preserve"> </w:t>
      </w:r>
      <w:r w:rsidR="00E53E79">
        <w:rPr>
          <w:rFonts w:ascii="Arial" w:hAnsi="Arial" w:cs="Arial"/>
          <w:i/>
          <w:iCs/>
          <w:sz w:val="22"/>
          <w:szCs w:val="22"/>
          <w:u w:val="single"/>
        </w:rPr>
        <w:br/>
      </w:r>
      <w:r w:rsidR="00E53E79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napToGrid w:val="0"/>
          <w:color w:val="000000"/>
          <w:sz w:val="22"/>
          <w:szCs w:val="22"/>
        </w:rPr>
        <w:t>45344591</w:t>
      </w:r>
      <w:r w:rsidR="00E53E79">
        <w:rPr>
          <w:rFonts w:ascii="Arial" w:hAnsi="Arial" w:cs="Arial"/>
          <w:sz w:val="22"/>
          <w:szCs w:val="22"/>
        </w:rPr>
        <w:br/>
        <w:t xml:space="preserve">bankovní spojení: </w:t>
      </w:r>
      <w:r w:rsidR="00E53E79">
        <w:rPr>
          <w:rFonts w:ascii="Arial" w:hAnsi="Arial" w:cs="Arial"/>
          <w:iCs/>
          <w:sz w:val="22"/>
          <w:szCs w:val="22"/>
        </w:rPr>
        <w:br/>
      </w:r>
      <w:r w:rsidR="00E53E79">
        <w:rPr>
          <w:rFonts w:ascii="Arial" w:hAnsi="Arial" w:cs="Arial"/>
          <w:sz w:val="22"/>
          <w:szCs w:val="22"/>
        </w:rPr>
        <w:t xml:space="preserve">číslo účtu: </w:t>
      </w:r>
      <w:r w:rsidR="00E53E79">
        <w:rPr>
          <w:rFonts w:ascii="Arial" w:hAnsi="Arial" w:cs="Arial"/>
          <w:sz w:val="22"/>
          <w:szCs w:val="22"/>
        </w:rPr>
        <w:br/>
      </w:r>
    </w:p>
    <w:p w14:paraId="5A9BD776" w14:textId="77777777" w:rsidR="00E62B50" w:rsidRDefault="00E62B50" w:rsidP="00F04543">
      <w:pPr>
        <w:rPr>
          <w:rFonts w:ascii="Arial" w:hAnsi="Arial" w:cs="Arial"/>
          <w:sz w:val="22"/>
          <w:szCs w:val="22"/>
        </w:rPr>
      </w:pPr>
    </w:p>
    <w:p w14:paraId="253CF368" w14:textId="77777777" w:rsidR="00C07582" w:rsidRPr="00FE179C" w:rsidRDefault="00C07582">
      <w:pPr>
        <w:pStyle w:val="Zkladntext3"/>
        <w:rPr>
          <w:rFonts w:ascii="Arial" w:hAnsi="Arial" w:cs="Arial"/>
          <w:sz w:val="22"/>
          <w:szCs w:val="22"/>
        </w:rPr>
      </w:pPr>
    </w:p>
    <w:p w14:paraId="2E5291AF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30ABBA32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4712DEEA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68F3DE7" w14:textId="77777777" w:rsidR="00821FAB" w:rsidRPr="00FE179C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0046A5C9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3152B27D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93N02/04</w:t>
      </w:r>
    </w:p>
    <w:p w14:paraId="20B00E39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707DC8F2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>
        <w:rPr>
          <w:rFonts w:ascii="Arial" w:hAnsi="Arial" w:cs="Arial"/>
          <w:bCs/>
          <w:sz w:val="22"/>
          <w:szCs w:val="22"/>
        </w:rPr>
        <w:t>30.09.2002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 </w:t>
      </w:r>
      <w:r>
        <w:rPr>
          <w:rFonts w:ascii="Arial" w:hAnsi="Arial" w:cs="Arial"/>
          <w:sz w:val="22"/>
          <w:szCs w:val="22"/>
        </w:rPr>
        <w:t>93N02/04</w:t>
      </w:r>
      <w:r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B373B8" w14:textId="4A721F56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DC1765">
        <w:rPr>
          <w:rFonts w:ascii="Arial" w:hAnsi="Arial" w:cs="Arial"/>
          <w:bCs/>
          <w:sz w:val="22"/>
          <w:szCs w:val="22"/>
        </w:rPr>
        <w:t>19.9.2024</w:t>
      </w:r>
      <w:r w:rsidRPr="00FE179C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2D6B11F7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12BB7FA2" w14:textId="77777777" w:rsidR="00DC1765" w:rsidRDefault="00481F46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DC1765">
        <w:rPr>
          <w:rFonts w:ascii="Arial" w:hAnsi="Arial" w:cs="Arial"/>
          <w:bCs/>
          <w:sz w:val="22"/>
          <w:szCs w:val="22"/>
        </w:rPr>
        <w:t xml:space="preserve">Pronajímatel a nájemce uzavřou novou nájemní smlouvu </w:t>
      </w:r>
      <w:r w:rsidR="00DC1765" w:rsidRPr="00DC1765">
        <w:rPr>
          <w:rFonts w:ascii="Arial" w:hAnsi="Arial" w:cs="Arial"/>
          <w:bCs/>
          <w:sz w:val="22"/>
          <w:szCs w:val="22"/>
        </w:rPr>
        <w:t xml:space="preserve">č. 71N24/04 </w:t>
      </w:r>
      <w:r w:rsidRPr="00DC1765">
        <w:rPr>
          <w:rFonts w:ascii="Arial" w:hAnsi="Arial" w:cs="Arial"/>
          <w:bCs/>
          <w:sz w:val="22"/>
          <w:szCs w:val="22"/>
        </w:rPr>
        <w:t xml:space="preserve">s datem účinnosti </w:t>
      </w:r>
      <w:r w:rsidR="00DC1765" w:rsidRPr="00DC1765">
        <w:rPr>
          <w:rFonts w:ascii="Arial" w:hAnsi="Arial" w:cs="Arial"/>
          <w:bCs/>
          <w:sz w:val="22"/>
          <w:szCs w:val="22"/>
        </w:rPr>
        <w:t>20.9.2024.</w:t>
      </w:r>
    </w:p>
    <w:p w14:paraId="46F3317A" w14:textId="039F5639" w:rsidR="00481F46" w:rsidRPr="00FE179C" w:rsidRDefault="00481F46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7ABDFAD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5E062028" w14:textId="77777777" w:rsidR="00481F46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49C52305" w14:textId="77777777" w:rsidR="00716B2D" w:rsidRPr="00FE179C" w:rsidRDefault="00716B2D" w:rsidP="00E134E1">
      <w:pPr>
        <w:rPr>
          <w:rFonts w:ascii="Arial" w:hAnsi="Arial" w:cs="Arial"/>
          <w:bCs/>
          <w:sz w:val="22"/>
          <w:szCs w:val="22"/>
        </w:rPr>
      </w:pPr>
    </w:p>
    <w:p w14:paraId="2C0C8EC6" w14:textId="13747D00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007EA6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smlouvy č. </w:t>
      </w:r>
      <w:r>
        <w:rPr>
          <w:rFonts w:ascii="Arial" w:hAnsi="Arial" w:cs="Arial"/>
          <w:sz w:val="22"/>
          <w:szCs w:val="22"/>
        </w:rPr>
        <w:t>93N02/04</w:t>
      </w:r>
      <w:r w:rsidR="00C47114"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bylo zjištěno, že závazky nájemce vůči pronajímateli z této smlouvy jsou vyrovnány.</w:t>
      </w:r>
    </w:p>
    <w:p w14:paraId="78CE1F83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AD91004" w14:textId="7F164946" w:rsidR="00481F46" w:rsidRPr="00716B2D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716B2D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716B2D">
        <w:rPr>
          <w:rFonts w:ascii="Arial" w:hAnsi="Arial" w:cs="Arial"/>
          <w:bCs/>
          <w:sz w:val="22"/>
          <w:szCs w:val="22"/>
        </w:rPr>
        <w:t xml:space="preserve"> </w:t>
      </w:r>
      <w:r w:rsidRPr="00716B2D">
        <w:rPr>
          <w:rFonts w:ascii="Arial" w:hAnsi="Arial" w:cs="Arial"/>
          <w:bCs/>
          <w:sz w:val="22"/>
          <w:szCs w:val="22"/>
        </w:rPr>
        <w:t>nájemní smlouvy č. </w:t>
      </w:r>
      <w:r w:rsidRPr="00716B2D">
        <w:rPr>
          <w:rFonts w:ascii="Arial" w:hAnsi="Arial" w:cs="Arial"/>
          <w:sz w:val="22"/>
          <w:szCs w:val="22"/>
        </w:rPr>
        <w:t>93N02/04</w:t>
      </w:r>
      <w:r w:rsidR="00C47114" w:rsidRPr="00716B2D">
        <w:rPr>
          <w:rFonts w:ascii="Arial" w:hAnsi="Arial" w:cs="Arial"/>
          <w:bCs/>
          <w:sz w:val="22"/>
          <w:szCs w:val="22"/>
        </w:rPr>
        <w:t xml:space="preserve"> </w:t>
      </w:r>
      <w:r w:rsidRPr="00716B2D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716B2D" w:rsidRPr="00716B2D">
        <w:rPr>
          <w:rFonts w:ascii="Arial" w:hAnsi="Arial" w:cs="Arial"/>
          <w:bCs/>
          <w:sz w:val="22"/>
          <w:szCs w:val="22"/>
        </w:rPr>
        <w:t>66 464</w:t>
      </w:r>
      <w:r w:rsidRPr="00716B2D">
        <w:rPr>
          <w:rFonts w:ascii="Arial" w:hAnsi="Arial" w:cs="Arial"/>
          <w:bCs/>
          <w:sz w:val="22"/>
          <w:szCs w:val="22"/>
        </w:rPr>
        <w:t xml:space="preserve"> Kč (slovy: </w:t>
      </w:r>
      <w:proofErr w:type="spellStart"/>
      <w:r w:rsidR="00716B2D" w:rsidRPr="00716B2D">
        <w:rPr>
          <w:rFonts w:ascii="Arial" w:hAnsi="Arial" w:cs="Arial"/>
          <w:bCs/>
          <w:sz w:val="22"/>
          <w:szCs w:val="22"/>
        </w:rPr>
        <w:t>šedesátšesttisícčtyřistašedesátčtyři</w:t>
      </w:r>
      <w:proofErr w:type="spellEnd"/>
      <w:r w:rsidR="00716B2D" w:rsidRPr="00716B2D">
        <w:rPr>
          <w:rFonts w:ascii="Arial" w:hAnsi="Arial" w:cs="Arial"/>
          <w:bCs/>
          <w:sz w:val="22"/>
          <w:szCs w:val="22"/>
        </w:rPr>
        <w:t xml:space="preserve"> </w:t>
      </w:r>
      <w:r w:rsidRPr="00716B2D">
        <w:rPr>
          <w:rFonts w:ascii="Arial" w:hAnsi="Arial" w:cs="Arial"/>
          <w:bCs/>
          <w:sz w:val="22"/>
          <w:szCs w:val="22"/>
        </w:rPr>
        <w:t>korun českých).</w:t>
      </w:r>
    </w:p>
    <w:p w14:paraId="24485427" w14:textId="77777777" w:rsidR="00481F46" w:rsidRPr="00716B2D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5D128D3" w14:textId="72F5BD5A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716B2D">
        <w:rPr>
          <w:rFonts w:ascii="Arial" w:hAnsi="Arial" w:cs="Arial"/>
          <w:bCs/>
          <w:sz w:val="22"/>
          <w:szCs w:val="22"/>
        </w:rPr>
        <w:t xml:space="preserve">Tento nedoplatek </w:t>
      </w:r>
      <w:r w:rsidR="008E1B85" w:rsidRPr="00716B2D">
        <w:rPr>
          <w:rFonts w:ascii="Arial" w:hAnsi="Arial" w:cs="Arial"/>
          <w:bCs/>
          <w:sz w:val="22"/>
          <w:szCs w:val="22"/>
        </w:rPr>
        <w:t xml:space="preserve">(dluh) </w:t>
      </w:r>
      <w:r w:rsidR="00E85A1E" w:rsidRPr="00716B2D">
        <w:rPr>
          <w:rFonts w:ascii="Arial" w:hAnsi="Arial" w:cs="Arial"/>
          <w:bCs/>
          <w:sz w:val="22"/>
          <w:szCs w:val="22"/>
        </w:rPr>
        <w:t>nájemce</w:t>
      </w:r>
      <w:r w:rsidR="008E1B85" w:rsidRPr="00716B2D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716B2D">
        <w:rPr>
          <w:rFonts w:ascii="Arial" w:hAnsi="Arial" w:cs="Arial"/>
          <w:bCs/>
          <w:sz w:val="22"/>
          <w:szCs w:val="22"/>
        </w:rPr>
        <w:t>a</w:t>
      </w:r>
      <w:r w:rsidR="008E1B85" w:rsidRPr="00716B2D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716B2D">
        <w:rPr>
          <w:rFonts w:ascii="Arial" w:hAnsi="Arial" w:cs="Arial"/>
          <w:bCs/>
          <w:sz w:val="22"/>
          <w:szCs w:val="22"/>
        </w:rPr>
        <w:t xml:space="preserve">nejpozději do </w:t>
      </w:r>
      <w:r w:rsidR="00716B2D" w:rsidRPr="00716B2D">
        <w:rPr>
          <w:rFonts w:ascii="Arial" w:hAnsi="Arial" w:cs="Arial"/>
          <w:bCs/>
          <w:sz w:val="22"/>
          <w:szCs w:val="22"/>
        </w:rPr>
        <w:t xml:space="preserve">1.102024 </w:t>
      </w:r>
      <w:r w:rsidRPr="00716B2D">
        <w:rPr>
          <w:rFonts w:ascii="Arial" w:hAnsi="Arial" w:cs="Arial"/>
          <w:bCs/>
          <w:sz w:val="22"/>
          <w:szCs w:val="22"/>
        </w:rPr>
        <w:t>na účet pronajímatele vedený u</w:t>
      </w:r>
      <w:r w:rsidR="00C33ECF" w:rsidRPr="00716B2D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716B2D">
        <w:rPr>
          <w:rFonts w:ascii="Arial" w:hAnsi="Arial" w:cs="Arial"/>
          <w:bCs/>
          <w:sz w:val="22"/>
          <w:szCs w:val="22"/>
        </w:rPr>
        <w:t xml:space="preserve"> číslo účtu </w:t>
      </w:r>
      <w:r w:rsidRPr="00716B2D">
        <w:rPr>
          <w:rFonts w:ascii="Arial" w:hAnsi="Arial" w:cs="Arial"/>
          <w:sz w:val="22"/>
          <w:szCs w:val="22"/>
        </w:rPr>
        <w:t>40010-3723001</w:t>
      </w:r>
      <w:r w:rsidR="00C47114" w:rsidRPr="00716B2D">
        <w:rPr>
          <w:rFonts w:ascii="Arial" w:hAnsi="Arial" w:cs="Arial"/>
          <w:sz w:val="22"/>
          <w:szCs w:val="22"/>
        </w:rPr>
        <w:t>/</w:t>
      </w:r>
      <w:r w:rsidRPr="00716B2D">
        <w:rPr>
          <w:rFonts w:ascii="Arial" w:hAnsi="Arial" w:cs="Arial"/>
          <w:sz w:val="22"/>
          <w:szCs w:val="22"/>
        </w:rPr>
        <w:t>0710</w:t>
      </w:r>
      <w:r w:rsidRPr="00716B2D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716B2D">
        <w:rPr>
          <w:rFonts w:ascii="Arial" w:hAnsi="Arial" w:cs="Arial"/>
          <w:sz w:val="22"/>
          <w:szCs w:val="22"/>
        </w:rPr>
        <w:t>9310204</w:t>
      </w:r>
      <w:r w:rsidR="008E1B85" w:rsidRPr="00716B2D">
        <w:rPr>
          <w:rFonts w:ascii="Arial" w:hAnsi="Arial" w:cs="Arial"/>
          <w:bCs/>
          <w:sz w:val="22"/>
          <w:szCs w:val="22"/>
        </w:rPr>
        <w:t>.</w:t>
      </w:r>
    </w:p>
    <w:p w14:paraId="79CA00C2" w14:textId="56F49118" w:rsidR="002D4C75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5CB4176" w14:textId="77777777" w:rsidR="00716B2D" w:rsidRDefault="00716B2D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BBF1B1B" w14:textId="77777777" w:rsidR="00716B2D" w:rsidRDefault="00716B2D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F6F2ED7" w14:textId="1469FEE3" w:rsidR="002D4C75" w:rsidRPr="002D4C75" w:rsidRDefault="002D4C75" w:rsidP="002D4C75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2D4C75">
        <w:rPr>
          <w:rFonts w:ascii="Arial" w:hAnsi="Arial" w:cs="Arial"/>
          <w:b/>
          <w:sz w:val="22"/>
          <w:szCs w:val="22"/>
        </w:rPr>
        <w:t>Čl. IV</w:t>
      </w:r>
    </w:p>
    <w:p w14:paraId="250A3D45" w14:textId="5C20EF41" w:rsidR="002D4C75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FC1A17C" w14:textId="77777777" w:rsidR="00716B2D" w:rsidRDefault="00716B2D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364B17CA" w14:textId="77777777" w:rsidR="002D4C75" w:rsidRDefault="002D4C75" w:rsidP="002D4C75">
      <w:pPr>
        <w:jc w:val="both"/>
        <w:rPr>
          <w:rFonts w:ascii="Arial" w:hAnsi="Arial" w:cs="Arial"/>
          <w:sz w:val="22"/>
          <w:szCs w:val="22"/>
        </w:rPr>
      </w:pPr>
    </w:p>
    <w:p w14:paraId="79DC6AEF" w14:textId="0AD4BE50" w:rsidR="002D4C75" w:rsidRDefault="002D4C75" w:rsidP="002D4C75">
      <w:pPr>
        <w:jc w:val="both"/>
        <w:rPr>
          <w:rFonts w:ascii="Arial" w:hAnsi="Arial" w:cs="Arial"/>
          <w:sz w:val="22"/>
          <w:szCs w:val="22"/>
        </w:rPr>
      </w:pPr>
      <w:r w:rsidRPr="00F661D7">
        <w:rPr>
          <w:rFonts w:ascii="Arial" w:hAnsi="Arial" w:cs="Arial"/>
          <w:bCs/>
          <w:sz w:val="22"/>
          <w:szCs w:val="22"/>
        </w:rPr>
        <w:t>Pronajímatel</w:t>
      </w:r>
      <w:r w:rsidRPr="00F661D7">
        <w:rPr>
          <w:rFonts w:ascii="Arial" w:hAnsi="Arial" w:cs="Arial"/>
          <w:i/>
          <w:sz w:val="22"/>
          <w:szCs w:val="22"/>
        </w:rPr>
        <w:t xml:space="preserve"> </w:t>
      </w:r>
      <w:r w:rsidRPr="00F661D7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F661D7">
        <w:rPr>
          <w:rFonts w:ascii="Arial" w:hAnsi="Arial" w:cs="Arial"/>
          <w:bCs/>
          <w:sz w:val="22"/>
          <w:szCs w:val="22"/>
        </w:rPr>
        <w:t>pronajímatel</w:t>
      </w:r>
      <w:r w:rsidRPr="00F661D7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3F07FD37" w14:textId="162C7C5A" w:rsidR="002D4C75" w:rsidRDefault="002D4C75" w:rsidP="002D4C75">
      <w:pPr>
        <w:jc w:val="both"/>
        <w:rPr>
          <w:rFonts w:ascii="Arial" w:hAnsi="Arial" w:cs="Arial"/>
          <w:sz w:val="22"/>
          <w:szCs w:val="22"/>
        </w:rPr>
      </w:pPr>
    </w:p>
    <w:p w14:paraId="43AB4A55" w14:textId="6AEF072F" w:rsidR="002D4C75" w:rsidRDefault="002D4C75" w:rsidP="002D4C75">
      <w:pPr>
        <w:jc w:val="both"/>
        <w:rPr>
          <w:rFonts w:ascii="Arial" w:hAnsi="Arial" w:cs="Arial"/>
          <w:sz w:val="22"/>
          <w:szCs w:val="22"/>
        </w:rPr>
      </w:pPr>
      <w:r w:rsidRPr="002D4C75">
        <w:rPr>
          <w:rFonts w:ascii="Arial" w:hAnsi="Arial" w:cs="Arial"/>
          <w:sz w:val="22"/>
          <w:szCs w:val="22"/>
        </w:rPr>
        <w:t>Tento souhlas ve stejném rozsahu udělují i osoby zastupující nájemce na základě plné moci, popř. další osoby v této dohodě uvedené.</w:t>
      </w:r>
    </w:p>
    <w:p w14:paraId="17FF48C4" w14:textId="77777777" w:rsidR="002D4C75" w:rsidRDefault="002D4C75" w:rsidP="002D4C75">
      <w:pPr>
        <w:jc w:val="both"/>
        <w:rPr>
          <w:rFonts w:ascii="Arial" w:hAnsi="Arial" w:cs="Arial"/>
          <w:sz w:val="22"/>
          <w:szCs w:val="22"/>
        </w:rPr>
      </w:pPr>
    </w:p>
    <w:p w14:paraId="37973715" w14:textId="77777777" w:rsidR="002D4C75" w:rsidRDefault="002D4C75" w:rsidP="002D4C75">
      <w:pPr>
        <w:jc w:val="both"/>
      </w:pPr>
    </w:p>
    <w:p w14:paraId="76876834" w14:textId="77777777" w:rsidR="002D4C75" w:rsidRPr="00FE179C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417D329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79AFF64" w14:textId="271F5DAC" w:rsidR="002D4C75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621AB156" w14:textId="77777777" w:rsidR="00716B2D" w:rsidRDefault="00716B2D" w:rsidP="00716B2D"/>
    <w:p w14:paraId="11CBA5C7" w14:textId="77777777" w:rsidR="00716B2D" w:rsidRPr="00716B2D" w:rsidRDefault="00716B2D" w:rsidP="00716B2D"/>
    <w:p w14:paraId="6EDAD55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36459D" w14:textId="4CD7264B" w:rsidR="00481F46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716B2D">
        <w:rPr>
          <w:rFonts w:ascii="Arial" w:hAnsi="Arial" w:cs="Arial"/>
          <w:bCs/>
          <w:sz w:val="22"/>
          <w:szCs w:val="22"/>
        </w:rPr>
        <w:t>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 w:rsidR="00716B2D">
        <w:rPr>
          <w:rFonts w:ascii="Arial" w:hAnsi="Arial" w:cs="Arial"/>
          <w:bCs/>
          <w:sz w:val="22"/>
          <w:szCs w:val="22"/>
        </w:rPr>
        <w:t xml:space="preserve">Jeden </w:t>
      </w:r>
      <w:r w:rsidRPr="00FE179C">
        <w:rPr>
          <w:rFonts w:ascii="Arial" w:hAnsi="Arial" w:cs="Arial"/>
          <w:bCs/>
          <w:sz w:val="22"/>
          <w:szCs w:val="22"/>
        </w:rPr>
        <w:t xml:space="preserve">stejnopis 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34BA24A1" w14:textId="77777777" w:rsidR="00716B2D" w:rsidRDefault="00716B2D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73467B84" w14:textId="77777777" w:rsidR="00716B2D" w:rsidRPr="00FE179C" w:rsidRDefault="00716B2D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29197313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606DFA" w14:textId="77777777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1E67F400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4257F04" w14:textId="77777777" w:rsidR="008936A8" w:rsidRPr="00716B2D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716B2D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716B2D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716B2D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716B2D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716B2D">
        <w:rPr>
          <w:rFonts w:ascii="Arial" w:hAnsi="Arial" w:cs="Arial"/>
          <w:b w:val="0"/>
          <w:sz w:val="22"/>
          <w:szCs w:val="22"/>
        </w:rPr>
        <w:t>nejdříve</w:t>
      </w:r>
      <w:r w:rsidR="00D46953" w:rsidRPr="00716B2D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716B2D">
        <w:rPr>
          <w:rFonts w:ascii="Arial" w:hAnsi="Arial" w:cs="Arial"/>
          <w:b w:val="0"/>
          <w:sz w:val="22"/>
          <w:szCs w:val="22"/>
        </w:rPr>
        <w:t xml:space="preserve">však </w:t>
      </w:r>
      <w:r w:rsidRPr="00716B2D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716B2D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716B2D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716B2D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716B2D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716B2D">
        <w:rPr>
          <w:rFonts w:ascii="Arial" w:hAnsi="Arial" w:cs="Arial"/>
          <w:b w:val="0"/>
          <w:sz w:val="22"/>
          <w:szCs w:val="22"/>
        </w:rPr>
        <w:t>dohody</w:t>
      </w:r>
      <w:r w:rsidRPr="00716B2D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716B2D">
        <w:rPr>
          <w:rFonts w:ascii="Arial" w:hAnsi="Arial" w:cs="Arial"/>
          <w:b w:val="0"/>
          <w:sz w:val="22"/>
          <w:szCs w:val="22"/>
        </w:rPr>
        <w:t>pronajímatel</w:t>
      </w:r>
      <w:r w:rsidRPr="00716B2D">
        <w:rPr>
          <w:rFonts w:ascii="Arial" w:hAnsi="Arial" w:cs="Arial"/>
          <w:b w:val="0"/>
          <w:sz w:val="22"/>
          <w:szCs w:val="22"/>
        </w:rPr>
        <w:t>.</w:t>
      </w:r>
    </w:p>
    <w:p w14:paraId="203654DE" w14:textId="77777777" w:rsidR="00716B2D" w:rsidRDefault="00716B2D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</w:p>
    <w:p w14:paraId="650EF1F2" w14:textId="77777777" w:rsidR="00716B2D" w:rsidRDefault="00716B2D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</w:p>
    <w:p w14:paraId="7608BF02" w14:textId="77777777" w:rsidR="00716B2D" w:rsidRDefault="00716B2D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</w:p>
    <w:p w14:paraId="07683AAA" w14:textId="77777777" w:rsidR="00716B2D" w:rsidRDefault="00716B2D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</w:p>
    <w:p w14:paraId="3BEED7EC" w14:textId="77777777" w:rsidR="00716B2D" w:rsidRPr="00FE179C" w:rsidRDefault="00716B2D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</w:p>
    <w:p w14:paraId="2D99FFEE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6E3A952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0BE21179" w14:textId="77777777" w:rsidR="00481F46" w:rsidRPr="00FE179C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AC5061A" w14:textId="77777777" w:rsidR="00F04335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EC811F2" w14:textId="77777777" w:rsidR="00716B2D" w:rsidRDefault="00716B2D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6E8A94E" w14:textId="77777777" w:rsidR="00716B2D" w:rsidRPr="00FE179C" w:rsidRDefault="00716B2D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38807A8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49AADBE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00AB9E04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716B2D">
        <w:rPr>
          <w:rFonts w:ascii="Arial" w:hAnsi="Arial" w:cs="Arial"/>
          <w:bCs/>
          <w:sz w:val="22"/>
          <w:szCs w:val="22"/>
        </w:rPr>
        <w:t>V</w:t>
      </w:r>
      <w:r w:rsidR="00716B2D" w:rsidRPr="00716B2D">
        <w:rPr>
          <w:rFonts w:ascii="Arial" w:hAnsi="Arial" w:cs="Arial"/>
          <w:bCs/>
          <w:sz w:val="22"/>
          <w:szCs w:val="22"/>
        </w:rPr>
        <w:t xml:space="preserve"> Plzni </w:t>
      </w:r>
      <w:r w:rsidRPr="00716B2D">
        <w:rPr>
          <w:rFonts w:ascii="Arial" w:hAnsi="Arial" w:cs="Arial"/>
          <w:bCs/>
          <w:sz w:val="22"/>
          <w:szCs w:val="22"/>
        </w:rPr>
        <w:t xml:space="preserve">dne </w:t>
      </w:r>
      <w:r w:rsidR="0011181C">
        <w:rPr>
          <w:rFonts w:ascii="Arial" w:hAnsi="Arial" w:cs="Arial"/>
          <w:bCs/>
          <w:sz w:val="22"/>
          <w:szCs w:val="22"/>
        </w:rPr>
        <w:t>7.8.2024</w:t>
      </w:r>
    </w:p>
    <w:p w14:paraId="3F987729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720426D" w14:textId="197D2228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0942A5A" w14:textId="77777777" w:rsidR="003304E2" w:rsidRPr="00FE179C" w:rsidRDefault="003304E2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D5CD11A" w14:textId="77777777" w:rsidR="00C33ECF" w:rsidRDefault="00C33ECF" w:rsidP="00D94353">
      <w:pPr>
        <w:jc w:val="both"/>
        <w:rPr>
          <w:rFonts w:ascii="Arial" w:hAnsi="Arial" w:cs="Arial"/>
          <w:bCs/>
          <w:sz w:val="22"/>
          <w:szCs w:val="22"/>
        </w:rPr>
      </w:pPr>
    </w:p>
    <w:p w14:paraId="7D5920A2" w14:textId="77777777" w:rsidR="00716B2D" w:rsidRDefault="00716B2D" w:rsidP="00D94353">
      <w:pPr>
        <w:jc w:val="both"/>
        <w:rPr>
          <w:rFonts w:ascii="Arial" w:hAnsi="Arial" w:cs="Arial"/>
          <w:bCs/>
          <w:sz w:val="22"/>
          <w:szCs w:val="22"/>
        </w:rPr>
      </w:pPr>
    </w:p>
    <w:p w14:paraId="155F510C" w14:textId="77777777" w:rsidR="00716B2D" w:rsidRDefault="00716B2D" w:rsidP="00D94353">
      <w:pPr>
        <w:jc w:val="both"/>
        <w:rPr>
          <w:rFonts w:ascii="Arial" w:hAnsi="Arial" w:cs="Arial"/>
          <w:bCs/>
          <w:sz w:val="22"/>
          <w:szCs w:val="22"/>
        </w:rPr>
      </w:pPr>
    </w:p>
    <w:p w14:paraId="2FB19417" w14:textId="77777777" w:rsidR="00716B2D" w:rsidRDefault="00716B2D" w:rsidP="00D94353">
      <w:pPr>
        <w:jc w:val="both"/>
        <w:rPr>
          <w:rFonts w:ascii="Arial" w:hAnsi="Arial" w:cs="Arial"/>
          <w:bCs/>
          <w:sz w:val="22"/>
          <w:szCs w:val="22"/>
        </w:rPr>
      </w:pPr>
    </w:p>
    <w:p w14:paraId="53FBFFB5" w14:textId="77777777" w:rsidR="00716B2D" w:rsidRDefault="00716B2D" w:rsidP="00D94353">
      <w:pPr>
        <w:jc w:val="both"/>
        <w:rPr>
          <w:rFonts w:ascii="Arial" w:hAnsi="Arial" w:cs="Arial"/>
          <w:bCs/>
          <w:sz w:val="22"/>
          <w:szCs w:val="22"/>
        </w:rPr>
      </w:pPr>
    </w:p>
    <w:p w14:paraId="240DECC8" w14:textId="77777777" w:rsidR="00716B2D" w:rsidRDefault="00716B2D" w:rsidP="00D94353">
      <w:pPr>
        <w:jc w:val="both"/>
        <w:rPr>
          <w:rFonts w:ascii="Arial" w:hAnsi="Arial" w:cs="Arial"/>
          <w:bCs/>
          <w:sz w:val="22"/>
          <w:szCs w:val="22"/>
        </w:rPr>
      </w:pPr>
    </w:p>
    <w:p w14:paraId="7C60EE32" w14:textId="77777777" w:rsidR="00716B2D" w:rsidRPr="00FE179C" w:rsidRDefault="00716B2D" w:rsidP="00D94353">
      <w:pPr>
        <w:jc w:val="both"/>
        <w:rPr>
          <w:rFonts w:ascii="Arial" w:hAnsi="Arial" w:cs="Arial"/>
          <w:bCs/>
          <w:sz w:val="22"/>
          <w:szCs w:val="22"/>
        </w:rPr>
      </w:pPr>
    </w:p>
    <w:p w14:paraId="5C6AD814" w14:textId="77777777" w:rsidR="00E835BF" w:rsidRPr="00FE179C" w:rsidRDefault="00E835BF" w:rsidP="00E835BF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03EAD39" w14:textId="77777777" w:rsidR="00513051" w:rsidRDefault="00513051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513051" w:rsidSect="00006246">
          <w:footerReference w:type="default" r:id="rId10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0813A9C7" w14:textId="77777777" w:rsidR="00C92146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2E0106D" w14:textId="2E0B71A6" w:rsidR="00E835BF" w:rsidRPr="00FE179C" w:rsidRDefault="00E835BF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6F65199D" w14:textId="77777777" w:rsidR="00716B2D" w:rsidRDefault="00716B2D" w:rsidP="00E835BF">
      <w:pPr>
        <w:tabs>
          <w:tab w:val="left" w:pos="5670"/>
        </w:tabs>
        <w:jc w:val="both"/>
        <w:rPr>
          <w:rFonts w:ascii="Arial" w:hAnsi="Arial" w:cs="Arial"/>
          <w:sz w:val="22"/>
        </w:rPr>
      </w:pPr>
      <w:r w:rsidRPr="00560C97">
        <w:rPr>
          <w:rFonts w:ascii="Arial" w:hAnsi="Arial" w:cs="Arial"/>
          <w:sz w:val="22"/>
          <w:szCs w:val="22"/>
        </w:rPr>
        <w:t>Ing. Petr Trombik</w:t>
      </w:r>
      <w:r>
        <w:rPr>
          <w:rFonts w:ascii="Arial" w:hAnsi="Arial" w:cs="Arial"/>
          <w:sz w:val="22"/>
        </w:rPr>
        <w:t xml:space="preserve"> </w:t>
      </w:r>
    </w:p>
    <w:p w14:paraId="74BECB14" w14:textId="29C9C18A" w:rsidR="00513051" w:rsidRDefault="00716B2D" w:rsidP="00716B2D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560C97">
        <w:rPr>
          <w:rFonts w:ascii="Arial" w:hAnsi="Arial" w:cs="Arial"/>
          <w:sz w:val="22"/>
          <w:szCs w:val="22"/>
        </w:rPr>
        <w:t>Vedoucí oddělení správy majetku státu</w:t>
      </w:r>
      <w:r w:rsidRPr="00560C97">
        <w:rPr>
          <w:rFonts w:ascii="Arial" w:hAnsi="Arial" w:cs="Arial"/>
          <w:i/>
          <w:iCs/>
          <w:sz w:val="22"/>
          <w:szCs w:val="22"/>
        </w:rPr>
        <w:t xml:space="preserve"> </w:t>
      </w:r>
      <w:r w:rsidRPr="00560C97">
        <w:rPr>
          <w:rFonts w:ascii="Arial" w:hAnsi="Arial" w:cs="Arial"/>
          <w:sz w:val="22"/>
          <w:szCs w:val="22"/>
        </w:rPr>
        <w:t>Krajského pozemkového úřadu pro</w:t>
      </w:r>
    </w:p>
    <w:p w14:paraId="39A12FD9" w14:textId="77777777" w:rsidR="00716B2D" w:rsidRPr="00560C97" w:rsidRDefault="00716B2D" w:rsidP="00716B2D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  <w:szCs w:val="22"/>
        </w:rPr>
      </w:pPr>
      <w:r w:rsidRPr="00560C97">
        <w:rPr>
          <w:rFonts w:ascii="Arial" w:hAnsi="Arial" w:cs="Arial"/>
          <w:sz w:val="22"/>
          <w:szCs w:val="22"/>
        </w:rPr>
        <w:t>Plzeňský kraj</w:t>
      </w:r>
    </w:p>
    <w:p w14:paraId="74EF4363" w14:textId="77777777" w:rsidR="00716B2D" w:rsidRDefault="00716B2D" w:rsidP="00716B2D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14:paraId="1E644840" w14:textId="28C810E9" w:rsidR="00513051" w:rsidRDefault="00AF68FF" w:rsidP="00513051">
      <w:pPr>
        <w:tabs>
          <w:tab w:val="left" w:pos="5670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 w:rsidR="00513051">
        <w:rPr>
          <w:rFonts w:ascii="Arial" w:hAnsi="Arial" w:cs="Arial"/>
          <w:iCs/>
          <w:sz w:val="22"/>
          <w:szCs w:val="22"/>
        </w:rPr>
        <w:br w:type="column"/>
      </w:r>
    </w:p>
    <w:p w14:paraId="1018B22B" w14:textId="77777777" w:rsidR="007A2323" w:rsidRPr="00FE179C" w:rsidRDefault="007A2323" w:rsidP="007A2323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…………………………………….</w:t>
      </w:r>
    </w:p>
    <w:p w14:paraId="1E77CAFA" w14:textId="77777777" w:rsidR="007A2323" w:rsidRDefault="0070482B" w:rsidP="007A2323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Boháčková Naděžda</w:t>
      </w:r>
      <w:r w:rsidR="007A2323" w:rsidRPr="00FE179C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74B2AADD" w14:textId="77777777" w:rsidR="007A2323" w:rsidRDefault="007A2323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0551DC85" w14:textId="77777777" w:rsidR="007A2323" w:rsidRDefault="007A2323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30859416" w14:textId="2E1F9404" w:rsidR="007A2323" w:rsidRDefault="00AF68FF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</w:p>
    <w:p w14:paraId="0F8EEB8F" w14:textId="77777777" w:rsidR="007A2323" w:rsidRDefault="007A2323" w:rsidP="007A2323">
      <w:pPr>
        <w:jc w:val="both"/>
        <w:rPr>
          <w:rFonts w:ascii="Arial" w:hAnsi="Arial" w:cs="Arial"/>
        </w:rPr>
      </w:pPr>
    </w:p>
    <w:p w14:paraId="2E6A8F55" w14:textId="77777777" w:rsidR="00C92146" w:rsidRDefault="00C92146" w:rsidP="00C92146">
      <w:pPr>
        <w:jc w:val="both"/>
        <w:rPr>
          <w:rFonts w:ascii="Arial" w:hAnsi="Arial" w:cs="Arial"/>
          <w:sz w:val="22"/>
          <w:szCs w:val="22"/>
        </w:rPr>
      </w:pPr>
      <w:bookmarkStart w:id="1" w:name="_Hlk155940622"/>
      <w:bookmarkStart w:id="2" w:name="_Hlk155940667"/>
      <w:bookmarkEnd w:id="1"/>
      <w:bookmarkEnd w:id="2"/>
    </w:p>
    <w:p w14:paraId="5C068AA7" w14:textId="32FD1A2A" w:rsidR="00E835BF" w:rsidRPr="00FE179C" w:rsidRDefault="00E835BF" w:rsidP="00E835BF">
      <w:pPr>
        <w:jc w:val="both"/>
        <w:rPr>
          <w:rFonts w:ascii="Arial" w:hAnsi="Arial" w:cs="Arial"/>
          <w:sz w:val="22"/>
          <w:szCs w:val="22"/>
        </w:rPr>
      </w:pPr>
    </w:p>
    <w:p w14:paraId="0F883BD3" w14:textId="77777777" w:rsidR="00513051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02020728" w14:textId="35CC2DEE" w:rsidR="00E835BF" w:rsidRDefault="00E835BF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50ACD1D" w14:textId="77777777" w:rsidR="001651E6" w:rsidRDefault="001651E6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7679C95" w14:textId="77777777" w:rsidR="00716B2D" w:rsidRDefault="00716B2D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FB18D59" w14:textId="77777777" w:rsidR="00716B2D" w:rsidRDefault="00716B2D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FAAE080" w14:textId="77777777" w:rsidR="00716B2D" w:rsidRDefault="00716B2D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0226D8E" w14:textId="77777777" w:rsidR="00716B2D" w:rsidRDefault="00716B2D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CEFFB8B" w14:textId="77777777" w:rsidR="00716B2D" w:rsidRDefault="00716B2D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CC30200" w14:textId="77777777" w:rsidR="00716B2D" w:rsidRDefault="00716B2D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CA855B5" w14:textId="77777777" w:rsidR="00716B2D" w:rsidRDefault="00716B2D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AF2291C" w14:textId="77777777" w:rsidR="00716B2D" w:rsidRDefault="00716B2D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F0AA7EB" w14:textId="77777777" w:rsidR="00716B2D" w:rsidRDefault="00716B2D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FA6B8C4" w14:textId="77777777" w:rsidR="003D4D28" w:rsidRPr="00FE179C" w:rsidRDefault="003D4D28" w:rsidP="00C33ECF">
      <w:pPr>
        <w:jc w:val="both"/>
        <w:rPr>
          <w:rFonts w:ascii="Arial" w:hAnsi="Arial" w:cs="Arial"/>
          <w:sz w:val="22"/>
          <w:szCs w:val="22"/>
        </w:rPr>
      </w:pPr>
    </w:p>
    <w:p w14:paraId="0A075EB6" w14:textId="7AC9C2CA" w:rsidR="00C33ECF" w:rsidRPr="00716B2D" w:rsidRDefault="00C33ECF" w:rsidP="00C33ECF">
      <w:pPr>
        <w:spacing w:before="120"/>
        <w:jc w:val="both"/>
        <w:rPr>
          <w:rFonts w:ascii="Arial" w:hAnsi="Arial" w:cs="Arial"/>
          <w:bCs/>
          <w:sz w:val="18"/>
          <w:szCs w:val="18"/>
        </w:rPr>
      </w:pPr>
      <w:r w:rsidRPr="00716B2D">
        <w:rPr>
          <w:rFonts w:ascii="Arial" w:hAnsi="Arial" w:cs="Arial"/>
          <w:bCs/>
          <w:sz w:val="18"/>
          <w:szCs w:val="18"/>
        </w:rPr>
        <w:t>Za správnost: Helena Tomcová</w:t>
      </w:r>
      <w:r w:rsidR="003D4D28" w:rsidRPr="00716B2D">
        <w:rPr>
          <w:rFonts w:ascii="Arial" w:hAnsi="Arial" w:cs="Arial"/>
          <w:bCs/>
          <w:sz w:val="18"/>
          <w:szCs w:val="18"/>
        </w:rPr>
        <w:t xml:space="preserve"> </w:t>
      </w:r>
    </w:p>
    <w:p w14:paraId="57C928CF" w14:textId="77777777" w:rsidR="00C33ECF" w:rsidRPr="00716B2D" w:rsidRDefault="00C33ECF" w:rsidP="00C33ECF">
      <w:pPr>
        <w:pStyle w:val="BodyText21"/>
        <w:spacing w:before="120"/>
        <w:rPr>
          <w:rFonts w:ascii="Arial" w:hAnsi="Arial" w:cs="Arial"/>
          <w:b w:val="0"/>
          <w:bCs/>
          <w:sz w:val="18"/>
          <w:szCs w:val="18"/>
        </w:rPr>
      </w:pPr>
      <w:r w:rsidRPr="00716B2D">
        <w:rPr>
          <w:rFonts w:ascii="Arial" w:hAnsi="Arial" w:cs="Arial"/>
          <w:b w:val="0"/>
          <w:bCs/>
          <w:sz w:val="18"/>
          <w:szCs w:val="18"/>
        </w:rPr>
        <w:t>…………………………..</w:t>
      </w:r>
    </w:p>
    <w:p w14:paraId="5B2F6BFB" w14:textId="77777777" w:rsidR="00C33ECF" w:rsidRPr="00716B2D" w:rsidRDefault="00821FAB" w:rsidP="00C33ECF">
      <w:pPr>
        <w:pStyle w:val="BodyText31"/>
        <w:rPr>
          <w:rFonts w:ascii="Arial" w:hAnsi="Arial" w:cs="Arial"/>
          <w:bCs/>
          <w:i/>
          <w:sz w:val="18"/>
          <w:szCs w:val="18"/>
          <w:lang w:eastAsia="cs-CZ"/>
        </w:rPr>
      </w:pPr>
      <w:r w:rsidRPr="00716B2D">
        <w:rPr>
          <w:rFonts w:ascii="Arial" w:hAnsi="Arial" w:cs="Arial"/>
          <w:bCs/>
          <w:i/>
          <w:sz w:val="18"/>
          <w:szCs w:val="18"/>
          <w:lang w:eastAsia="cs-CZ"/>
        </w:rPr>
        <w:t>p</w:t>
      </w:r>
      <w:r w:rsidR="00C33ECF" w:rsidRPr="00716B2D">
        <w:rPr>
          <w:rFonts w:ascii="Arial" w:hAnsi="Arial" w:cs="Arial"/>
          <w:bCs/>
          <w:i/>
          <w:sz w:val="18"/>
          <w:szCs w:val="18"/>
          <w:lang w:eastAsia="cs-CZ"/>
        </w:rPr>
        <w:t>odpis</w:t>
      </w:r>
    </w:p>
    <w:p w14:paraId="454E73C5" w14:textId="77777777" w:rsidR="008936A8" w:rsidRPr="00FE179C" w:rsidRDefault="008936A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64D0D809" w14:textId="77777777" w:rsidR="00716B2D" w:rsidRDefault="00716B2D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0DC69A1C" w14:textId="77777777" w:rsidR="00716B2D" w:rsidRPr="00FE179C" w:rsidRDefault="00716B2D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2031079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5C68435" w14:textId="77777777" w:rsidR="008936A8" w:rsidRPr="00716B2D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716B2D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716B2D">
        <w:rPr>
          <w:rFonts w:ascii="Arial" w:hAnsi="Arial" w:cs="Arial"/>
          <w:sz w:val="22"/>
          <w:szCs w:val="22"/>
        </w:rPr>
        <w:t>, ve znění pozdějších předpisů</w:t>
      </w:r>
      <w:r w:rsidRPr="00716B2D">
        <w:rPr>
          <w:rFonts w:ascii="Arial" w:hAnsi="Arial" w:cs="Arial"/>
          <w:sz w:val="22"/>
          <w:szCs w:val="22"/>
        </w:rPr>
        <w:t>.</w:t>
      </w:r>
    </w:p>
    <w:p w14:paraId="4BCA9F3F" w14:textId="77777777" w:rsidR="008936A8" w:rsidRPr="00716B2D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1DD5E6F4" w14:textId="77777777" w:rsidR="00716B2D" w:rsidRDefault="00716B2D" w:rsidP="008936A8">
      <w:pPr>
        <w:jc w:val="both"/>
        <w:rPr>
          <w:rFonts w:ascii="Arial" w:hAnsi="Arial" w:cs="Arial"/>
          <w:sz w:val="22"/>
          <w:szCs w:val="22"/>
        </w:rPr>
      </w:pPr>
    </w:p>
    <w:p w14:paraId="374C245B" w14:textId="7FBA016E" w:rsidR="008936A8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716B2D">
        <w:rPr>
          <w:rFonts w:ascii="Arial" w:hAnsi="Arial" w:cs="Arial"/>
          <w:sz w:val="22"/>
          <w:szCs w:val="22"/>
        </w:rPr>
        <w:t xml:space="preserve">Datum registrace </w:t>
      </w:r>
      <w:r w:rsidR="003D4D28" w:rsidRPr="00716B2D">
        <w:rPr>
          <w:rFonts w:ascii="Arial" w:hAnsi="Arial" w:cs="Arial"/>
          <w:sz w:val="22"/>
          <w:szCs w:val="22"/>
        </w:rPr>
        <w:t>………………………….</w:t>
      </w:r>
    </w:p>
    <w:p w14:paraId="0DCC79ED" w14:textId="77777777" w:rsidR="00716B2D" w:rsidRPr="00716B2D" w:rsidRDefault="00716B2D" w:rsidP="008936A8">
      <w:pPr>
        <w:jc w:val="both"/>
        <w:rPr>
          <w:rFonts w:ascii="Arial" w:hAnsi="Arial" w:cs="Arial"/>
          <w:sz w:val="22"/>
          <w:szCs w:val="22"/>
        </w:rPr>
      </w:pPr>
    </w:p>
    <w:p w14:paraId="7F1B832F" w14:textId="1AC9B3DB" w:rsidR="008936A8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716B2D">
        <w:rPr>
          <w:rFonts w:ascii="Arial" w:hAnsi="Arial" w:cs="Arial"/>
          <w:sz w:val="22"/>
          <w:szCs w:val="22"/>
        </w:rPr>
        <w:t>ID smlouvy</w:t>
      </w:r>
      <w:r w:rsidR="003D4D28" w:rsidRPr="00716B2D">
        <w:rPr>
          <w:rFonts w:ascii="Arial" w:hAnsi="Arial" w:cs="Arial"/>
          <w:sz w:val="22"/>
          <w:szCs w:val="22"/>
        </w:rPr>
        <w:t xml:space="preserve"> ………………………………...</w:t>
      </w:r>
    </w:p>
    <w:p w14:paraId="37A4FE93" w14:textId="77777777" w:rsidR="00716B2D" w:rsidRPr="00716B2D" w:rsidRDefault="00716B2D" w:rsidP="008936A8">
      <w:pPr>
        <w:jc w:val="both"/>
        <w:rPr>
          <w:rFonts w:ascii="Arial" w:hAnsi="Arial" w:cs="Arial"/>
          <w:sz w:val="22"/>
          <w:szCs w:val="22"/>
        </w:rPr>
      </w:pPr>
    </w:p>
    <w:p w14:paraId="5D8490E4" w14:textId="193F8408" w:rsidR="008936A8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716B2D">
        <w:rPr>
          <w:rFonts w:ascii="Arial" w:hAnsi="Arial" w:cs="Arial"/>
          <w:sz w:val="22"/>
          <w:szCs w:val="22"/>
        </w:rPr>
        <w:t xml:space="preserve">ID verze </w:t>
      </w:r>
      <w:r w:rsidR="003D4D28" w:rsidRPr="00716B2D">
        <w:rPr>
          <w:rFonts w:ascii="Arial" w:hAnsi="Arial" w:cs="Arial"/>
          <w:sz w:val="22"/>
          <w:szCs w:val="22"/>
        </w:rPr>
        <w:t>……………………………………</w:t>
      </w:r>
    </w:p>
    <w:p w14:paraId="222E75C1" w14:textId="77777777" w:rsidR="00716B2D" w:rsidRPr="00716B2D" w:rsidRDefault="00716B2D" w:rsidP="008936A8">
      <w:pPr>
        <w:jc w:val="both"/>
        <w:rPr>
          <w:rFonts w:ascii="Arial" w:hAnsi="Arial" w:cs="Arial"/>
          <w:sz w:val="22"/>
          <w:szCs w:val="22"/>
        </w:rPr>
      </w:pPr>
    </w:p>
    <w:p w14:paraId="41B76D8B" w14:textId="51EA447F" w:rsidR="008936A8" w:rsidRPr="00716B2D" w:rsidRDefault="008936A8" w:rsidP="008936A8">
      <w:pPr>
        <w:jc w:val="both"/>
        <w:rPr>
          <w:rFonts w:ascii="Arial" w:hAnsi="Arial" w:cs="Arial"/>
          <w:i/>
          <w:sz w:val="22"/>
          <w:szCs w:val="22"/>
        </w:rPr>
      </w:pPr>
      <w:r w:rsidRPr="00716B2D">
        <w:rPr>
          <w:rFonts w:ascii="Arial" w:hAnsi="Arial" w:cs="Arial"/>
          <w:sz w:val="22"/>
          <w:szCs w:val="22"/>
        </w:rPr>
        <w:t xml:space="preserve">Registraci </w:t>
      </w:r>
      <w:proofErr w:type="gramStart"/>
      <w:r w:rsidRPr="00716B2D">
        <w:rPr>
          <w:rFonts w:ascii="Arial" w:hAnsi="Arial" w:cs="Arial"/>
          <w:sz w:val="22"/>
          <w:szCs w:val="22"/>
        </w:rPr>
        <w:t>provedl</w:t>
      </w:r>
      <w:r w:rsidR="00716B2D">
        <w:rPr>
          <w:rFonts w:ascii="Arial" w:hAnsi="Arial" w:cs="Arial"/>
          <w:sz w:val="22"/>
          <w:szCs w:val="22"/>
        </w:rPr>
        <w:t xml:space="preserve"> </w:t>
      </w:r>
      <w:r w:rsidR="00716B2D">
        <w:rPr>
          <w:rFonts w:ascii="Arial" w:hAnsi="Arial" w:cs="Arial"/>
          <w:i/>
          <w:sz w:val="22"/>
          <w:szCs w:val="22"/>
        </w:rPr>
        <w:t>:</w:t>
      </w:r>
      <w:proofErr w:type="gramEnd"/>
      <w:r w:rsidR="00716B2D">
        <w:rPr>
          <w:rFonts w:ascii="Arial" w:hAnsi="Arial" w:cs="Arial"/>
          <w:i/>
          <w:sz w:val="22"/>
          <w:szCs w:val="22"/>
        </w:rPr>
        <w:t xml:space="preserve"> Helena Tomcová</w:t>
      </w:r>
    </w:p>
    <w:p w14:paraId="34F24ADC" w14:textId="77777777" w:rsidR="008936A8" w:rsidRPr="00716B2D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4E2E99D6" w14:textId="77777777" w:rsidR="008936A8" w:rsidRPr="00716B2D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CD07E42" w14:textId="01494688" w:rsidR="008936A8" w:rsidRPr="00716B2D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716B2D">
        <w:rPr>
          <w:rFonts w:ascii="Arial" w:hAnsi="Arial" w:cs="Arial"/>
          <w:sz w:val="22"/>
          <w:szCs w:val="22"/>
        </w:rPr>
        <w:t>V</w:t>
      </w:r>
      <w:r w:rsidR="00716B2D">
        <w:rPr>
          <w:rFonts w:ascii="Arial" w:hAnsi="Arial" w:cs="Arial"/>
          <w:sz w:val="22"/>
          <w:szCs w:val="22"/>
        </w:rPr>
        <w:t xml:space="preserve"> Plzni </w:t>
      </w:r>
      <w:r w:rsidRPr="00716B2D">
        <w:rPr>
          <w:rFonts w:ascii="Arial" w:hAnsi="Arial" w:cs="Arial"/>
          <w:sz w:val="22"/>
          <w:szCs w:val="22"/>
        </w:rPr>
        <w:t>dne …………</w:t>
      </w:r>
      <w:proofErr w:type="gramStart"/>
      <w:r w:rsidR="00716B2D">
        <w:rPr>
          <w:rFonts w:ascii="Arial" w:hAnsi="Arial" w:cs="Arial"/>
          <w:sz w:val="22"/>
          <w:szCs w:val="22"/>
        </w:rPr>
        <w:t>…….</w:t>
      </w:r>
      <w:proofErr w:type="gramEnd"/>
      <w:r w:rsidRPr="00716B2D">
        <w:rPr>
          <w:rFonts w:ascii="Arial" w:hAnsi="Arial" w:cs="Arial"/>
          <w:sz w:val="22"/>
          <w:szCs w:val="22"/>
        </w:rPr>
        <w:t>…..</w:t>
      </w:r>
      <w:r w:rsidRPr="00716B2D">
        <w:rPr>
          <w:rFonts w:ascii="Arial" w:hAnsi="Arial" w:cs="Arial"/>
          <w:sz w:val="22"/>
          <w:szCs w:val="22"/>
        </w:rPr>
        <w:tab/>
      </w:r>
      <w:r w:rsidRPr="00716B2D">
        <w:rPr>
          <w:rFonts w:ascii="Arial" w:hAnsi="Arial" w:cs="Arial"/>
          <w:sz w:val="22"/>
          <w:szCs w:val="22"/>
        </w:rPr>
        <w:tab/>
      </w:r>
      <w:r w:rsidRPr="00716B2D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58889D0" w14:textId="287DDDFD" w:rsidR="00481F46" w:rsidRPr="00716B2D" w:rsidRDefault="008936A8" w:rsidP="00C07582">
      <w:pPr>
        <w:tabs>
          <w:tab w:val="left" w:pos="4962"/>
        </w:tabs>
        <w:rPr>
          <w:iCs/>
          <w:sz w:val="24"/>
        </w:rPr>
      </w:pPr>
      <w:r w:rsidRPr="00716B2D">
        <w:rPr>
          <w:rFonts w:ascii="Arial" w:hAnsi="Arial" w:cs="Arial"/>
          <w:sz w:val="22"/>
          <w:szCs w:val="22"/>
        </w:rPr>
        <w:tab/>
      </w:r>
      <w:r w:rsidR="00716B2D" w:rsidRPr="00716B2D">
        <w:rPr>
          <w:rFonts w:ascii="Arial" w:hAnsi="Arial" w:cs="Arial"/>
          <w:iCs/>
          <w:sz w:val="22"/>
          <w:szCs w:val="22"/>
        </w:rPr>
        <w:t>Helena Tomcová</w:t>
      </w:r>
    </w:p>
    <w:sectPr w:rsidR="00481F46" w:rsidRPr="00716B2D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AA1C" w14:textId="77777777" w:rsidR="0070482B" w:rsidRDefault="0070482B">
      <w:r>
        <w:separator/>
      </w:r>
    </w:p>
  </w:endnote>
  <w:endnote w:type="continuationSeparator" w:id="0">
    <w:p w14:paraId="55BEDEB2" w14:textId="77777777" w:rsidR="0070482B" w:rsidRDefault="0070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106D7AFB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52D8" w14:textId="77777777" w:rsidR="0070482B" w:rsidRDefault="0070482B">
      <w:r>
        <w:separator/>
      </w:r>
    </w:p>
  </w:footnote>
  <w:footnote w:type="continuationSeparator" w:id="0">
    <w:p w14:paraId="1AFFB12C" w14:textId="77777777" w:rsidR="0070482B" w:rsidRDefault="00704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181C"/>
    <w:rsid w:val="00113294"/>
    <w:rsid w:val="0014187B"/>
    <w:rsid w:val="001457A6"/>
    <w:rsid w:val="001651E6"/>
    <w:rsid w:val="00185FF4"/>
    <w:rsid w:val="00192410"/>
    <w:rsid w:val="001951E0"/>
    <w:rsid w:val="001B274E"/>
    <w:rsid w:val="001C682F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1001A"/>
    <w:rsid w:val="00325573"/>
    <w:rsid w:val="0032622A"/>
    <w:rsid w:val="003304E2"/>
    <w:rsid w:val="003345EE"/>
    <w:rsid w:val="0033659F"/>
    <w:rsid w:val="003471D3"/>
    <w:rsid w:val="003476BD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30C25"/>
    <w:rsid w:val="006A5AF1"/>
    <w:rsid w:val="006A617A"/>
    <w:rsid w:val="0070482B"/>
    <w:rsid w:val="00704B6C"/>
    <w:rsid w:val="00710427"/>
    <w:rsid w:val="00716B2D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855D0"/>
    <w:rsid w:val="007A2323"/>
    <w:rsid w:val="007A7DF9"/>
    <w:rsid w:val="007B2018"/>
    <w:rsid w:val="007D1F27"/>
    <w:rsid w:val="00821FAB"/>
    <w:rsid w:val="00863E48"/>
    <w:rsid w:val="00866E35"/>
    <w:rsid w:val="008711FB"/>
    <w:rsid w:val="00887DC3"/>
    <w:rsid w:val="00890E23"/>
    <w:rsid w:val="00892926"/>
    <w:rsid w:val="008936A8"/>
    <w:rsid w:val="008B02A3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AF68FF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C1765"/>
    <w:rsid w:val="00DD18FF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6678A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  <w:style w:type="character" w:customStyle="1" w:styleId="adresaChar">
    <w:name w:val="adresa Char"/>
    <w:link w:val="adresa"/>
    <w:locked/>
    <w:rsid w:val="00716B2D"/>
    <w:rPr>
      <w:rFonts w:ascii="Times New Roman" w:hAnsi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3793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Tomcová Helena</cp:lastModifiedBy>
  <cp:revision>2</cp:revision>
  <cp:lastPrinted>2004-03-29T12:27:00Z</cp:lastPrinted>
  <dcterms:created xsi:type="dcterms:W3CDTF">2024-08-08T04:17:00Z</dcterms:created>
  <dcterms:modified xsi:type="dcterms:W3CDTF">2024-08-08T04:17:00Z</dcterms:modified>
</cp:coreProperties>
</file>