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1DEF" w14:textId="77777777" w:rsidR="00B67978" w:rsidRDefault="00B67978">
      <w:pPr>
        <w:pStyle w:val="Row2"/>
      </w:pPr>
    </w:p>
    <w:p w14:paraId="19BE3550" w14:textId="77777777" w:rsidR="00B67978" w:rsidRDefault="008A0C51">
      <w:pPr>
        <w:pStyle w:val="Row3"/>
      </w:pPr>
      <w:r>
        <w:rPr>
          <w:noProof/>
          <w:lang w:val="cs-CZ" w:eastAsia="cs-CZ"/>
        </w:rPr>
        <w:pict w14:anchorId="3A58786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-8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0F72BC">
          <v:shape id="_x0000_s1062" type="#_x0000_t32" style="position:absolute;margin-left:551pt;margin-top:-9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EB19168">
          <v:shape id="_x0000_s1061" type="#_x0000_t32" style="position:absolute;margin-left:2pt;margin-top:-9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24070B">
          <v:shape id="_x0000_s1060" type="#_x0000_t32" style="position:absolute;margin-left:2pt;margin-top:-9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 w:rsidR="00FE0D2C">
        <w:tab/>
      </w:r>
      <w:r w:rsidR="00FE0D2C">
        <w:rPr>
          <w:rStyle w:val="Text1"/>
        </w:rPr>
        <w:t>OBJEDNÁVKA</w:t>
      </w:r>
    </w:p>
    <w:p w14:paraId="31100F96" w14:textId="77777777" w:rsidR="00B67978" w:rsidRDefault="00FE0D2C">
      <w:pPr>
        <w:pStyle w:val="Row4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OBJ41RUK - 145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991924023</w:t>
      </w:r>
    </w:p>
    <w:p w14:paraId="5032B8F2" w14:textId="77777777" w:rsidR="00B67978" w:rsidRDefault="008A0C51">
      <w:pPr>
        <w:pStyle w:val="Row5"/>
      </w:pPr>
      <w:r>
        <w:rPr>
          <w:noProof/>
          <w:lang w:val="cs-CZ" w:eastAsia="cs-CZ"/>
        </w:rPr>
        <w:pict w14:anchorId="2A2EF6AE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FE0D2C">
        <w:tab/>
      </w:r>
      <w:r w:rsidR="00FE0D2C">
        <w:rPr>
          <w:rStyle w:val="Text1"/>
        </w:rPr>
        <w:t>ODBĚRATEL</w:t>
      </w:r>
      <w:r w:rsidR="00FE0D2C">
        <w:tab/>
      </w:r>
      <w:r w:rsidR="00FE0D2C">
        <w:rPr>
          <w:rStyle w:val="Text4"/>
        </w:rPr>
        <w:t>- fakturační adresa</w:t>
      </w:r>
      <w:r w:rsidR="00FE0D2C">
        <w:tab/>
      </w:r>
      <w:r w:rsidR="00FE0D2C">
        <w:rPr>
          <w:rStyle w:val="Text1"/>
        </w:rPr>
        <w:t>DODAVATEL</w:t>
      </w:r>
    </w:p>
    <w:p w14:paraId="44EDF262" w14:textId="77777777" w:rsidR="00B67978" w:rsidRDefault="008A0C51">
      <w:pPr>
        <w:pStyle w:val="Row6"/>
      </w:pPr>
      <w:r>
        <w:rPr>
          <w:noProof/>
          <w:lang w:val="cs-CZ" w:eastAsia="cs-CZ"/>
        </w:rPr>
        <w:pict w14:anchorId="66BA4833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13pt;width:31pt;height:10pt;z-index:251643904;mso-wrap-style:tight;mso-position-vertical-relative:line" stroked="f">
            <v:fill opacity="0" o:opacity2="100"/>
            <v:textbox inset="0,0,0,0">
              <w:txbxContent>
                <w:p w14:paraId="49490D8C" w14:textId="77777777" w:rsidR="00B67978" w:rsidRDefault="00FE0D2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rektorát</w:t>
                  </w:r>
                </w:p>
              </w:txbxContent>
            </v:textbox>
            <w10:wrap anchorx="margin" anchory="page"/>
          </v:shape>
        </w:pict>
      </w:r>
      <w:r w:rsidR="00FE0D2C">
        <w:tab/>
      </w:r>
      <w:r w:rsidR="00FE0D2C">
        <w:rPr>
          <w:rStyle w:val="Text3"/>
        </w:rPr>
        <w:t>Univerzita Karlova</w:t>
      </w:r>
      <w:r w:rsidR="00FE0D2C">
        <w:tab/>
      </w:r>
      <w:r w:rsidR="00FE0D2C">
        <w:rPr>
          <w:rStyle w:val="Text5"/>
        </w:rPr>
        <w:t>IPSOS s. r. o.</w:t>
      </w:r>
    </w:p>
    <w:p w14:paraId="7778649A" w14:textId="77777777" w:rsidR="00B67978" w:rsidRDefault="008A0C51">
      <w:pPr>
        <w:pStyle w:val="Row7"/>
      </w:pPr>
      <w:r>
        <w:rPr>
          <w:noProof/>
          <w:lang w:val="cs-CZ" w:eastAsia="cs-CZ"/>
        </w:rPr>
        <w:pict w14:anchorId="1370C850"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14:paraId="2AAF5D3D" w14:textId="77777777" w:rsidR="00B67978" w:rsidRDefault="00FE0D2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252 28 Černošice</w:t>
                  </w:r>
                </w:p>
              </w:txbxContent>
            </v:textbox>
            <w10:wrap anchorx="margin" anchory="page"/>
          </v:shape>
        </w:pict>
      </w:r>
      <w:r w:rsidR="00FE0D2C">
        <w:tab/>
      </w:r>
      <w:r w:rsidR="00FE0D2C">
        <w:rPr>
          <w:rStyle w:val="Text3"/>
        </w:rPr>
        <w:t>Ovocný trh 560/5</w:t>
      </w:r>
      <w:r w:rsidR="00FE0D2C">
        <w:tab/>
      </w:r>
      <w:r w:rsidR="00FE0D2C">
        <w:rPr>
          <w:rStyle w:val="Text5"/>
          <w:position w:val="17"/>
        </w:rPr>
        <w:t>Topolská 1591</w:t>
      </w:r>
    </w:p>
    <w:p w14:paraId="60B86154" w14:textId="77777777" w:rsidR="00B67978" w:rsidRDefault="00FE0D2C">
      <w:pPr>
        <w:pStyle w:val="Row8"/>
      </w:pPr>
      <w:r>
        <w:tab/>
      </w:r>
      <w:r>
        <w:rPr>
          <w:rStyle w:val="Text3"/>
        </w:rPr>
        <w:t>116 36  Praha 1</w:t>
      </w:r>
    </w:p>
    <w:p w14:paraId="1C7AB73F" w14:textId="77777777" w:rsidR="00B67978" w:rsidRDefault="00FE0D2C">
      <w:pPr>
        <w:pStyle w:val="Row8"/>
      </w:pPr>
      <w:r>
        <w:tab/>
      </w:r>
      <w:r>
        <w:rPr>
          <w:rStyle w:val="Text3"/>
        </w:rPr>
        <w:t>Česká republika</w:t>
      </w:r>
    </w:p>
    <w:p w14:paraId="2AD4BCA9" w14:textId="77777777" w:rsidR="00B67978" w:rsidRDefault="00B67978">
      <w:pPr>
        <w:pStyle w:val="Row2"/>
      </w:pPr>
    </w:p>
    <w:p w14:paraId="3E5671E4" w14:textId="77777777" w:rsidR="00B67978" w:rsidRDefault="00B67978">
      <w:pPr>
        <w:pStyle w:val="Row2"/>
      </w:pPr>
    </w:p>
    <w:p w14:paraId="155C1125" w14:textId="77777777" w:rsidR="00B67978" w:rsidRDefault="00B67978">
      <w:pPr>
        <w:pStyle w:val="Row2"/>
      </w:pPr>
    </w:p>
    <w:p w14:paraId="080A7FB4" w14:textId="77777777" w:rsidR="00B67978" w:rsidRDefault="008A0C51">
      <w:pPr>
        <w:pStyle w:val="Row9"/>
      </w:pPr>
      <w:r>
        <w:rPr>
          <w:noProof/>
          <w:lang w:val="cs-CZ" w:eastAsia="cs-CZ"/>
        </w:rPr>
        <w:pict w14:anchorId="68C15B3C">
          <v:shape id="_x0000_s1056" type="#_x0000_t32" style="position:absolute;margin-left:267pt;margin-top:16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D5F326">
          <v:shape id="_x0000_s1055" type="#_x0000_t32" style="position:absolute;margin-left:463pt;margin-top:16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6DDD74B">
          <v:shape id="_x0000_s1054" type="#_x0000_t32" style="position:absolute;margin-left:400pt;margin-top:16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E0D2C">
        <w:tab/>
      </w:r>
      <w:r w:rsidR="00FE0D2C">
        <w:rPr>
          <w:rStyle w:val="Text2"/>
        </w:rPr>
        <w:t>IČ</w:t>
      </w:r>
      <w:r w:rsidR="00FE0D2C">
        <w:tab/>
      </w:r>
      <w:r w:rsidR="00FE0D2C">
        <w:rPr>
          <w:rStyle w:val="Text3"/>
        </w:rPr>
        <w:t>00216208</w:t>
      </w:r>
      <w:r w:rsidR="00FE0D2C">
        <w:tab/>
      </w:r>
      <w:r w:rsidR="00FE0D2C">
        <w:rPr>
          <w:rStyle w:val="Text2"/>
        </w:rPr>
        <w:t>DIČ</w:t>
      </w:r>
      <w:r w:rsidR="00FE0D2C">
        <w:tab/>
      </w:r>
      <w:r w:rsidR="00FE0D2C">
        <w:rPr>
          <w:rStyle w:val="Text3"/>
        </w:rPr>
        <w:t>CZ00216208</w:t>
      </w:r>
      <w:r w:rsidR="00FE0D2C">
        <w:tab/>
      </w:r>
      <w:r w:rsidR="00FE0D2C">
        <w:rPr>
          <w:rStyle w:val="Text2"/>
        </w:rPr>
        <w:t>IČ</w:t>
      </w:r>
      <w:r w:rsidR="00FE0D2C">
        <w:tab/>
      </w:r>
      <w:r w:rsidR="00FE0D2C">
        <w:rPr>
          <w:rStyle w:val="Text3"/>
        </w:rPr>
        <w:t>26738902</w:t>
      </w:r>
      <w:r w:rsidR="00FE0D2C">
        <w:tab/>
      </w:r>
      <w:r w:rsidR="00FE0D2C">
        <w:rPr>
          <w:rStyle w:val="Text2"/>
        </w:rPr>
        <w:t>DIČ</w:t>
      </w:r>
      <w:r w:rsidR="00FE0D2C">
        <w:tab/>
      </w:r>
      <w:r w:rsidR="00FE0D2C">
        <w:rPr>
          <w:rStyle w:val="Text3"/>
        </w:rPr>
        <w:t>CZ26738902</w:t>
      </w:r>
    </w:p>
    <w:p w14:paraId="15D1C5E7" w14:textId="77777777" w:rsidR="00B67978" w:rsidRDefault="008A0C51">
      <w:pPr>
        <w:pStyle w:val="Row10"/>
      </w:pPr>
      <w:r>
        <w:rPr>
          <w:noProof/>
          <w:lang w:val="cs-CZ" w:eastAsia="cs-CZ"/>
        </w:rPr>
        <w:pict w14:anchorId="57990D98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5AB66A6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E0D2C">
        <w:tab/>
      </w:r>
      <w:r w:rsidR="00FE0D2C">
        <w:rPr>
          <w:rStyle w:val="Text2"/>
          <w:position w:val="2"/>
        </w:rPr>
        <w:t>Typ</w:t>
      </w:r>
      <w:r w:rsidR="00FE0D2C">
        <w:tab/>
      </w:r>
      <w:r w:rsidR="00FE0D2C">
        <w:rPr>
          <w:rStyle w:val="Text3"/>
          <w:position w:val="3"/>
        </w:rPr>
        <w:t>Vysoká škola (veřejná, státní)</w:t>
      </w:r>
      <w:r w:rsidR="00FE0D2C">
        <w:tab/>
      </w:r>
      <w:r w:rsidR="00FE0D2C">
        <w:rPr>
          <w:rStyle w:val="Text2"/>
        </w:rPr>
        <w:t>Datum vystavení</w:t>
      </w:r>
      <w:r w:rsidR="00FE0D2C">
        <w:tab/>
      </w:r>
      <w:r w:rsidR="00FE0D2C">
        <w:rPr>
          <w:rStyle w:val="Text3"/>
        </w:rPr>
        <w:t>20.05.2024</w:t>
      </w:r>
      <w:r w:rsidR="00FE0D2C">
        <w:tab/>
      </w:r>
      <w:r w:rsidR="00FE0D2C">
        <w:rPr>
          <w:rStyle w:val="Text2"/>
        </w:rPr>
        <w:t>Číslo jednací</w:t>
      </w:r>
    </w:p>
    <w:p w14:paraId="2BA1FA86" w14:textId="77777777" w:rsidR="00B67978" w:rsidRDefault="008A0C51">
      <w:pPr>
        <w:pStyle w:val="Row11"/>
      </w:pPr>
      <w:r>
        <w:rPr>
          <w:noProof/>
          <w:lang w:val="cs-CZ" w:eastAsia="cs-CZ"/>
        </w:rPr>
        <w:pict w14:anchorId="3B8DAD65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541D348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E0D2C">
        <w:tab/>
      </w:r>
      <w:r w:rsidR="00FE0D2C">
        <w:rPr>
          <w:rStyle w:val="Text2"/>
        </w:rPr>
        <w:t>Smlouva</w:t>
      </w:r>
    </w:p>
    <w:p w14:paraId="0014A4B9" w14:textId="77777777" w:rsidR="00B67978" w:rsidRDefault="008A0C51">
      <w:pPr>
        <w:pStyle w:val="Row12"/>
      </w:pPr>
      <w:r>
        <w:rPr>
          <w:noProof/>
          <w:lang w:val="cs-CZ" w:eastAsia="cs-CZ"/>
        </w:rPr>
        <w:pict w14:anchorId="095357F6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E0D2C">
        <w:tab/>
      </w:r>
      <w:r w:rsidR="00FE0D2C">
        <w:rPr>
          <w:rStyle w:val="Text2"/>
        </w:rPr>
        <w:t>Požadujeme :</w:t>
      </w:r>
    </w:p>
    <w:p w14:paraId="33000FF8" w14:textId="77777777" w:rsidR="00B67978" w:rsidRDefault="008A0C51">
      <w:pPr>
        <w:pStyle w:val="Row13"/>
      </w:pPr>
      <w:r>
        <w:rPr>
          <w:noProof/>
          <w:lang w:val="cs-CZ" w:eastAsia="cs-CZ"/>
        </w:rPr>
        <w:pict w14:anchorId="5D6233EF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B6F412D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E0D2C">
        <w:tab/>
      </w:r>
      <w:r w:rsidR="00FE0D2C">
        <w:rPr>
          <w:rStyle w:val="Text2"/>
        </w:rPr>
        <w:t>Termín dodání</w:t>
      </w:r>
    </w:p>
    <w:p w14:paraId="247170DE" w14:textId="77777777" w:rsidR="00B67978" w:rsidRDefault="008A0C51">
      <w:pPr>
        <w:pStyle w:val="Row14"/>
      </w:pPr>
      <w:r>
        <w:rPr>
          <w:noProof/>
          <w:lang w:val="cs-CZ" w:eastAsia="cs-CZ"/>
        </w:rPr>
        <w:pict w14:anchorId="16241DA9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E0D2C">
        <w:tab/>
      </w:r>
      <w:r w:rsidR="00FE0D2C">
        <w:rPr>
          <w:rStyle w:val="Text2"/>
        </w:rPr>
        <w:t>Způsob dopravy</w:t>
      </w:r>
    </w:p>
    <w:p w14:paraId="2F03B89C" w14:textId="77777777" w:rsidR="00B67978" w:rsidRDefault="008A0C51">
      <w:pPr>
        <w:pStyle w:val="Row14"/>
      </w:pPr>
      <w:r>
        <w:rPr>
          <w:noProof/>
          <w:lang w:val="cs-CZ" w:eastAsia="cs-CZ"/>
        </w:rPr>
        <w:pict w14:anchorId="0292ACB9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E0D2C">
        <w:tab/>
      </w:r>
      <w:r w:rsidR="00FE0D2C">
        <w:rPr>
          <w:rStyle w:val="Text2"/>
        </w:rPr>
        <w:t>Způsob platby</w:t>
      </w:r>
    </w:p>
    <w:p w14:paraId="3CCE08D8" w14:textId="77777777" w:rsidR="00B67978" w:rsidRDefault="008A0C51">
      <w:pPr>
        <w:pStyle w:val="Row15"/>
      </w:pPr>
      <w:r>
        <w:rPr>
          <w:noProof/>
          <w:lang w:val="cs-CZ" w:eastAsia="cs-CZ"/>
        </w:rPr>
        <w:pict w14:anchorId="4FF8DDE4">
          <v:shape id="_x0000_s1044" type="#_x0000_t32" style="position:absolute;margin-left:2pt;margin-top:18pt;width:0;height:5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6565E0">
          <v:shape id="_x0000_s1043" type="#_x0000_t32" style="position:absolute;margin-left:551pt;margin-top:18pt;width:0;height:5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201F806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 w:rsidR="00FE0D2C">
        <w:tab/>
      </w:r>
      <w:r w:rsidR="00FE0D2C">
        <w:rPr>
          <w:rStyle w:val="Text2"/>
        </w:rPr>
        <w:t>Splatnost faktury</w:t>
      </w:r>
      <w:r w:rsidR="00FE0D2C">
        <w:tab/>
      </w:r>
      <w:r w:rsidR="00FE0D2C">
        <w:rPr>
          <w:rStyle w:val="Text3"/>
        </w:rPr>
        <w:t>30</w:t>
      </w:r>
      <w:r w:rsidR="00FE0D2C">
        <w:tab/>
      </w:r>
      <w:r w:rsidR="00FE0D2C">
        <w:rPr>
          <w:rStyle w:val="Text3"/>
        </w:rPr>
        <w:t>dnů</w:t>
      </w:r>
    </w:p>
    <w:p w14:paraId="3AB67DDE" w14:textId="77777777" w:rsidR="008A0C51" w:rsidRDefault="00FE0D2C" w:rsidP="008A0C51">
      <w:pPr>
        <w:pStyle w:val="Row16"/>
        <w:rPr>
          <w:rStyle w:val="Text3"/>
        </w:rPr>
      </w:pPr>
      <w:r>
        <w:tab/>
      </w:r>
      <w:r>
        <w:rPr>
          <w:rStyle w:val="Text3"/>
        </w:rPr>
        <w:t>Objednáváme službu č. 5, tj. Dotazníkové šetření na Ukrajině, na základě uzavřené Rámcové dohody o realizaci veřejné zakázky</w:t>
      </w:r>
      <w:r w:rsidR="008A0C51">
        <w:rPr>
          <w:rStyle w:val="Text3"/>
        </w:rPr>
        <w:t xml:space="preserve"> </w:t>
      </w:r>
      <w:r>
        <w:tab/>
      </w:r>
      <w:r>
        <w:rPr>
          <w:rStyle w:val="Text3"/>
        </w:rPr>
        <w:t>č. UKRUK/275627/2023.</w:t>
      </w:r>
    </w:p>
    <w:p w14:paraId="048D70D6" w14:textId="453CAFE6" w:rsidR="00B67978" w:rsidRDefault="008A0C51" w:rsidP="008A0C51">
      <w:pPr>
        <w:pStyle w:val="Row16"/>
      </w:pPr>
      <w:r>
        <w:rPr>
          <w:rStyle w:val="Text3"/>
        </w:rPr>
        <w:t xml:space="preserve">  </w:t>
      </w:r>
      <w:r w:rsidR="00FE0D2C">
        <w:rPr>
          <w:rStyle w:val="Text3"/>
        </w:rPr>
        <w:t>Návrh dotazníku a harmonogramu je uveden v příloze.</w:t>
      </w:r>
    </w:p>
    <w:p w14:paraId="412E8601" w14:textId="77777777" w:rsidR="00B67978" w:rsidRDefault="00FE0D2C" w:rsidP="008A0C51">
      <w:pPr>
        <w:pStyle w:val="Row17"/>
      </w:pPr>
      <w:r>
        <w:tab/>
      </w:r>
      <w:r>
        <w:rPr>
          <w:rStyle w:val="Text3"/>
        </w:rPr>
        <w:tab/>
      </w:r>
    </w:p>
    <w:p w14:paraId="5A3D955A" w14:textId="0F277B05" w:rsidR="00B67978" w:rsidRDefault="00FE0D2C" w:rsidP="008A0C51">
      <w:pPr>
        <w:pStyle w:val="Row17"/>
      </w:pPr>
      <w:r>
        <w:tab/>
      </w:r>
      <w:r>
        <w:rPr>
          <w:rStyle w:val="Text3"/>
        </w:rPr>
        <w:t>Prosím uhradit ze zakázky 600062/991500.</w:t>
      </w:r>
    </w:p>
    <w:p w14:paraId="0797731E" w14:textId="77777777" w:rsidR="00B67978" w:rsidRDefault="008A0C51">
      <w:pPr>
        <w:pStyle w:val="Row18"/>
      </w:pPr>
      <w:r>
        <w:rPr>
          <w:noProof/>
          <w:lang w:val="cs-CZ" w:eastAsia="cs-CZ"/>
        </w:rPr>
        <w:pict w14:anchorId="0094DA1F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98085DD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29C6EBE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512CD7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 w:rsidR="00FE0D2C">
        <w:tab/>
      </w:r>
      <w:r w:rsidR="00FE0D2C">
        <w:rPr>
          <w:rStyle w:val="Text3"/>
        </w:rPr>
        <w:t>Položka</w:t>
      </w:r>
      <w:r w:rsidR="00FE0D2C">
        <w:tab/>
      </w:r>
      <w:r w:rsidR="00FE0D2C">
        <w:rPr>
          <w:rStyle w:val="Text3"/>
        </w:rPr>
        <w:t>Množství</w:t>
      </w:r>
      <w:r w:rsidR="00FE0D2C">
        <w:tab/>
      </w:r>
      <w:r w:rsidR="00FE0D2C">
        <w:rPr>
          <w:rStyle w:val="Text3"/>
        </w:rPr>
        <w:t>MJ</w:t>
      </w:r>
      <w:r w:rsidR="00FE0D2C">
        <w:tab/>
      </w:r>
      <w:r w:rsidR="00FE0D2C">
        <w:rPr>
          <w:rStyle w:val="Text3"/>
        </w:rPr>
        <w:t>%DPH</w:t>
      </w:r>
      <w:r w:rsidR="00FE0D2C">
        <w:tab/>
      </w:r>
      <w:r w:rsidR="00FE0D2C">
        <w:rPr>
          <w:rStyle w:val="Text3"/>
        </w:rPr>
        <w:t>Cena bez DPH/MJ</w:t>
      </w:r>
      <w:r w:rsidR="00FE0D2C">
        <w:tab/>
      </w:r>
      <w:r w:rsidR="00FE0D2C">
        <w:rPr>
          <w:rStyle w:val="Text3"/>
        </w:rPr>
        <w:t>DPH/MJ</w:t>
      </w:r>
      <w:r w:rsidR="00FE0D2C">
        <w:tab/>
      </w:r>
      <w:r w:rsidR="00FE0D2C">
        <w:rPr>
          <w:rStyle w:val="Text3"/>
        </w:rPr>
        <w:t>Celkem s DPH</w:t>
      </w:r>
    </w:p>
    <w:p w14:paraId="5827FC12" w14:textId="77777777" w:rsidR="00B67978" w:rsidRDefault="008A0C51">
      <w:pPr>
        <w:pStyle w:val="Row19"/>
      </w:pPr>
      <w:r>
        <w:rPr>
          <w:noProof/>
          <w:lang w:val="cs-CZ" w:eastAsia="cs-CZ"/>
        </w:rPr>
        <w:pict w14:anchorId="33320854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1764F4A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CC9C61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980E8E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A7324D7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 w:rsidR="00FE0D2C">
        <w:tab/>
      </w:r>
      <w:r w:rsidR="00FE0D2C">
        <w:rPr>
          <w:rStyle w:val="Text3"/>
        </w:rPr>
        <w:t>Dotazníkové šetření</w:t>
      </w:r>
      <w:r w:rsidR="00FE0D2C">
        <w:tab/>
      </w:r>
      <w:r w:rsidR="00FE0D2C">
        <w:rPr>
          <w:rStyle w:val="Text3"/>
        </w:rPr>
        <w:t>1.00</w:t>
      </w:r>
      <w:r w:rsidR="00FE0D2C">
        <w:tab/>
      </w:r>
      <w:r w:rsidR="00FE0D2C">
        <w:rPr>
          <w:rStyle w:val="Text3"/>
        </w:rPr>
        <w:t>21</w:t>
      </w:r>
      <w:r w:rsidR="00FE0D2C">
        <w:tab/>
      </w:r>
      <w:r w:rsidR="00FE0D2C">
        <w:rPr>
          <w:rStyle w:val="Text3"/>
        </w:rPr>
        <w:t>209 000.00</w:t>
      </w:r>
      <w:r w:rsidR="00FE0D2C">
        <w:tab/>
      </w:r>
      <w:r w:rsidR="00FE0D2C">
        <w:rPr>
          <w:rStyle w:val="Text3"/>
        </w:rPr>
        <w:t>43 890.00</w:t>
      </w:r>
      <w:r w:rsidR="00FE0D2C">
        <w:tab/>
      </w:r>
      <w:r w:rsidR="00FE0D2C">
        <w:rPr>
          <w:rStyle w:val="Text3"/>
        </w:rPr>
        <w:t>252 890.00</w:t>
      </w:r>
    </w:p>
    <w:p w14:paraId="10FE24E5" w14:textId="77777777" w:rsidR="00B67978" w:rsidRDefault="008A0C51">
      <w:pPr>
        <w:pStyle w:val="Row20"/>
      </w:pPr>
      <w:r>
        <w:rPr>
          <w:noProof/>
          <w:lang w:val="cs-CZ" w:eastAsia="cs-CZ"/>
        </w:rPr>
        <w:pict w14:anchorId="2E594258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52F5B9">
          <v:shape id="_x0000_s1031" type="#_x0000_t32" style="position:absolute;margin-left:279pt;margin-top:22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FE0D2C">
        <w:tab/>
      </w:r>
      <w:r w:rsidR="00FE0D2C">
        <w:rPr>
          <w:rStyle w:val="Text2"/>
          <w:position w:val="2"/>
        </w:rPr>
        <w:t>Vystavil(a)</w:t>
      </w:r>
      <w:r w:rsidR="00FE0D2C">
        <w:tab/>
      </w:r>
      <w:r w:rsidR="00FE0D2C">
        <w:rPr>
          <w:rStyle w:val="Text2"/>
        </w:rPr>
        <w:t>Přibližná celková cena</w:t>
      </w:r>
      <w:r w:rsidR="00FE0D2C">
        <w:tab/>
      </w:r>
      <w:r w:rsidR="00FE0D2C">
        <w:rPr>
          <w:rStyle w:val="Text2"/>
        </w:rPr>
        <w:t>252 890.00</w:t>
      </w:r>
      <w:r w:rsidR="00FE0D2C">
        <w:tab/>
      </w:r>
      <w:r w:rsidR="00FE0D2C">
        <w:rPr>
          <w:rStyle w:val="Text2"/>
        </w:rPr>
        <w:t>Kč</w:t>
      </w:r>
    </w:p>
    <w:p w14:paraId="00DA1D51" w14:textId="77777777" w:rsidR="00B67978" w:rsidRDefault="00B67978">
      <w:pPr>
        <w:pStyle w:val="Row2"/>
      </w:pPr>
    </w:p>
    <w:p w14:paraId="4AA361C6" w14:textId="77777777" w:rsidR="00B67978" w:rsidRDefault="00B67978">
      <w:pPr>
        <w:pStyle w:val="Row2"/>
      </w:pPr>
    </w:p>
    <w:p w14:paraId="78EACF5B" w14:textId="77777777" w:rsidR="00B67978" w:rsidRDefault="00B67978">
      <w:pPr>
        <w:pStyle w:val="Row2"/>
      </w:pPr>
    </w:p>
    <w:p w14:paraId="6321C6F9" w14:textId="77777777" w:rsidR="00B67978" w:rsidRDefault="00B67978">
      <w:pPr>
        <w:pStyle w:val="Row2"/>
      </w:pPr>
    </w:p>
    <w:p w14:paraId="21DB3479" w14:textId="77777777" w:rsidR="00B67978" w:rsidRDefault="00B67978">
      <w:pPr>
        <w:pStyle w:val="Row2"/>
      </w:pPr>
    </w:p>
    <w:p w14:paraId="7178BCA7" w14:textId="77777777" w:rsidR="00B67978" w:rsidRDefault="00B67978">
      <w:pPr>
        <w:pStyle w:val="Row2"/>
      </w:pPr>
    </w:p>
    <w:p w14:paraId="3FEA436F" w14:textId="77777777" w:rsidR="00B67978" w:rsidRDefault="008A0C51">
      <w:pPr>
        <w:pStyle w:val="Row21"/>
      </w:pPr>
      <w:r>
        <w:rPr>
          <w:noProof/>
          <w:lang w:val="cs-CZ" w:eastAsia="cs-CZ"/>
        </w:rPr>
        <w:pict w14:anchorId="56A9862F">
          <v:shape id="_x0000_s1030" type="#_x0000_t32" style="position:absolute;margin-left:86pt;margin-top:11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8D99F5">
          <v:shape id="_x0000_s1029" type="#_x0000_t32" style="position:absolute;margin-left:2pt;margin-top:14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3582087">
          <v:shape id="_x0000_s1028" type="#_x0000_t32" style="position:absolute;margin-left:2pt;margin-top:13pt;width:0;height:66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E48A53">
          <v:shape id="_x0000_s1027" type="#_x0000_t32" style="position:absolute;margin-left:551pt;margin-top:14pt;width:0;height:66pt;z-index:251674624;mso-position-horizontal-relative:margin;mso-position-vertical-relative:line" o:connectortype="straight" strokeweight="1pt">
            <w10:wrap anchorx="margin" anchory="page"/>
          </v:shape>
        </w:pict>
      </w:r>
      <w:r w:rsidR="00FE0D2C">
        <w:tab/>
      </w:r>
      <w:r w:rsidR="00FE0D2C">
        <w:rPr>
          <w:rStyle w:val="Text2"/>
        </w:rPr>
        <w:t>Razítko a podpis</w:t>
      </w:r>
    </w:p>
    <w:p w14:paraId="1929E167" w14:textId="77777777" w:rsidR="00B67978" w:rsidRDefault="00FE0D2C">
      <w:pPr>
        <w:pStyle w:val="Row22"/>
      </w:pPr>
      <w:r>
        <w:tab/>
      </w:r>
      <w:r>
        <w:rPr>
          <w:rStyle w:val="Text3"/>
        </w:rPr>
        <w:t>Správce rozpočtu:</w:t>
      </w:r>
    </w:p>
    <w:p w14:paraId="76B8EB5B" w14:textId="77777777" w:rsidR="00B67978" w:rsidRDefault="00FE0D2C">
      <w:pPr>
        <w:pStyle w:val="Row17"/>
      </w:pPr>
      <w:r>
        <w:tab/>
      </w:r>
      <w:r>
        <w:rPr>
          <w:rStyle w:val="Text3"/>
        </w:rPr>
        <w:tab/>
      </w:r>
    </w:p>
    <w:p w14:paraId="2F29F214" w14:textId="77777777" w:rsidR="00B67978" w:rsidRDefault="00FE0D2C">
      <w:pPr>
        <w:pStyle w:val="Row17"/>
      </w:pPr>
      <w:r>
        <w:tab/>
      </w:r>
      <w:r>
        <w:rPr>
          <w:rStyle w:val="Text3"/>
        </w:rPr>
        <w:tab/>
      </w:r>
    </w:p>
    <w:p w14:paraId="7738B205" w14:textId="77777777" w:rsidR="00B67978" w:rsidRDefault="00FE0D2C">
      <w:pPr>
        <w:pStyle w:val="Row17"/>
      </w:pPr>
      <w:r>
        <w:tab/>
      </w:r>
      <w:r>
        <w:rPr>
          <w:rStyle w:val="Text3"/>
        </w:rPr>
        <w:tab/>
      </w:r>
    </w:p>
    <w:p w14:paraId="551251F7" w14:textId="77777777" w:rsidR="00B67978" w:rsidRDefault="00FE0D2C">
      <w:pPr>
        <w:pStyle w:val="Row17"/>
      </w:pPr>
      <w:r>
        <w:tab/>
      </w:r>
      <w:r>
        <w:rPr>
          <w:rStyle w:val="Text3"/>
        </w:rPr>
        <w:tab/>
      </w:r>
    </w:p>
    <w:p w14:paraId="3ADF5D27" w14:textId="77777777" w:rsidR="00B67978" w:rsidRDefault="00FE0D2C">
      <w:pPr>
        <w:pStyle w:val="Row8"/>
      </w:pPr>
      <w:r>
        <w:tab/>
      </w:r>
      <w:r>
        <w:rPr>
          <w:rStyle w:val="Text3"/>
        </w:rPr>
        <w:t>Příkazce operace:</w:t>
      </w:r>
    </w:p>
    <w:p w14:paraId="260574A4" w14:textId="77777777" w:rsidR="00B67978" w:rsidRDefault="008A0C51">
      <w:pPr>
        <w:pStyle w:val="Row23"/>
      </w:pPr>
      <w:r>
        <w:rPr>
          <w:noProof/>
          <w:lang w:val="cs-CZ" w:eastAsia="cs-CZ"/>
        </w:rPr>
        <w:pict w14:anchorId="789B5D3A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B67978" w:rsidSect="00000001">
      <w:headerReference w:type="default" r:id="rId6"/>
      <w:footerReference w:type="default" r:id="rId7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94A0" w14:textId="77777777" w:rsidR="00A33A0D" w:rsidRDefault="00FE0D2C">
      <w:pPr>
        <w:spacing w:after="0" w:line="240" w:lineRule="auto"/>
      </w:pPr>
      <w:r>
        <w:separator/>
      </w:r>
    </w:p>
  </w:endnote>
  <w:endnote w:type="continuationSeparator" w:id="0">
    <w:p w14:paraId="5F8D2DC2" w14:textId="77777777" w:rsidR="00A33A0D" w:rsidRDefault="00FE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051E" w14:textId="77777777" w:rsidR="00B67978" w:rsidRDefault="008A0C51">
    <w:pPr>
      <w:pStyle w:val="Row24"/>
    </w:pPr>
    <w:r>
      <w:rPr>
        <w:noProof/>
        <w:lang w:val="cs-CZ" w:eastAsia="cs-CZ"/>
      </w:rPr>
      <w:pict w14:anchorId="4C508D4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13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FE0D2C">
      <w:tab/>
    </w:r>
    <w:r w:rsidR="00FE0D2C">
      <w:rPr>
        <w:rStyle w:val="Text3"/>
      </w:rPr>
      <w:t>(*) Organizace je zapsána v živnostenském rejstříku vedeném Městskou částí Praha 1, Úřadem městské části, živnostenským odborem</w:t>
    </w:r>
  </w:p>
  <w:p w14:paraId="27A303AD" w14:textId="77777777" w:rsidR="00B67978" w:rsidRDefault="00FE0D2C">
    <w:pPr>
      <w:pStyle w:val="Row25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991924023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7A6B" w14:textId="77777777" w:rsidR="00A33A0D" w:rsidRDefault="00FE0D2C">
      <w:pPr>
        <w:spacing w:after="0" w:line="240" w:lineRule="auto"/>
      </w:pPr>
      <w:r>
        <w:separator/>
      </w:r>
    </w:p>
  </w:footnote>
  <w:footnote w:type="continuationSeparator" w:id="0">
    <w:p w14:paraId="7E37EF8F" w14:textId="77777777" w:rsidR="00A33A0D" w:rsidRDefault="00FE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ED45" w14:textId="77777777" w:rsidR="00B67978" w:rsidRDefault="00B6797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8A0C51"/>
    <w:rsid w:val="009107EA"/>
    <w:rsid w:val="00A33A0D"/>
    <w:rsid w:val="00B67978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5" type="connector" idref="#_x0000_s1027"/>
        <o:r id="V:Rule36" type="connector" idref="#_x0000_s1063"/>
        <o:r id="V:Rule37" type="connector" idref="#_x0000_s1028"/>
        <o:r id="V:Rule38" type="connector" idref="#_x0000_s1030"/>
        <o:r id="V:Rule39" type="connector" idref="#_x0000_s1061"/>
        <o:r id="V:Rule40" type="connector" idref="#_x0000_s1029"/>
        <o:r id="V:Rule41" type="connector" idref="#_x0000_s1062"/>
        <o:r id="V:Rule42" type="connector" idref="#_x0000_s1031"/>
        <o:r id="V:Rule43" type="connector" idref="#_x0000_s1026"/>
        <o:r id="V:Rule44" type="connector" idref="#_x0000_s1055"/>
        <o:r id="V:Rule45" type="connector" idref="#_x0000_s1043"/>
        <o:r id="V:Rule46" type="connector" idref="#_x0000_s1056"/>
        <o:r id="V:Rule47" type="connector" idref="#_x0000_s1042"/>
        <o:r id="V:Rule48" type="connector" idref="#_x0000_s1032"/>
        <o:r id="V:Rule49" type="connector" idref="#_x0000_s1060"/>
        <o:r id="V:Rule50" type="connector" idref="#_x0000_s1059"/>
        <o:r id="V:Rule51" type="connector" idref="#_x0000_s1052"/>
        <o:r id="V:Rule52" type="connector" idref="#_x0000_s1039"/>
        <o:r id="V:Rule53" type="connector" idref="#_x0000_s1040"/>
        <o:r id="V:Rule54" type="connector" idref="#_x0000_s1050"/>
        <o:r id="V:Rule55" type="connector" idref="#_x0000_s1038"/>
        <o:r id="V:Rule56" type="connector" idref="#_x0000_s1048"/>
        <o:r id="V:Rule57" type="connector" idref="#_x0000_s1049"/>
        <o:r id="V:Rule58" type="connector" idref="#_x0000_s1037"/>
        <o:r id="V:Rule59" type="connector" idref="#_x0000_s1034"/>
        <o:r id="V:Rule60" type="connector" idref="#_x0000_s1044"/>
        <o:r id="V:Rule61" type="connector" idref="#_x0000_s1054"/>
        <o:r id="V:Rule62" type="connector" idref="#_x0000_s1045"/>
        <o:r id="V:Rule63" type="connector" idref="#_x0000_s1053"/>
        <o:r id="V:Rule64" type="connector" idref="#_x0000_s1033"/>
        <o:r id="V:Rule65" type="connector" idref="#_x0000_s1047"/>
        <o:r id="V:Rule66" type="connector" idref="#_x0000_s1035"/>
        <o:r id="V:Rule67" type="connector" idref="#_x0000_s1036"/>
        <o:r id="V:Rule68" type="connector" idref="#_x0000_s1046"/>
      </o:rules>
    </o:shapelayout>
  </w:shapeDefaults>
  <w:decimalSymbol w:val=","/>
  <w:listSeparator w:val=";"/>
  <w14:docId w14:val="1881313D"/>
  <w15:docId w15:val="{DA0096C2-F5E5-441E-B31E-F91461F0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0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left" w:pos="525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6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before="16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829</Characters>
  <Application>Microsoft Office Word</Application>
  <DocSecurity>0</DocSecurity>
  <Lines>6</Lines>
  <Paragraphs>1</Paragraphs>
  <ScaleCrop>false</ScaleCrop>
  <Manager/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kralv3as</dc:creator>
  <cp:keywords/>
  <dc:description/>
  <cp:lastModifiedBy>Vladimír Skořepa</cp:lastModifiedBy>
  <cp:revision>3</cp:revision>
  <dcterms:created xsi:type="dcterms:W3CDTF">2024-05-20T10:38:00Z</dcterms:created>
  <dcterms:modified xsi:type="dcterms:W3CDTF">2024-05-20T11:06:00Z</dcterms:modified>
  <cp:category/>
</cp:coreProperties>
</file>