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1D1F91" w14:paraId="4F9CDE8C" w14:textId="77777777">
        <w:trPr>
          <w:cantSplit/>
        </w:trPr>
        <w:tc>
          <w:tcPr>
            <w:tcW w:w="8615" w:type="dxa"/>
            <w:gridSpan w:val="12"/>
          </w:tcPr>
          <w:p w14:paraId="3761CE31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3E2FECD1" w14:textId="77777777" w:rsidR="001D1F91" w:rsidRDefault="00E16C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KUZLX00PZ8M1</w:t>
            </w:r>
          </w:p>
        </w:tc>
      </w:tr>
      <w:tr w:rsidR="001D1F91" w14:paraId="4DEB2FD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0128BC8" w14:textId="77777777" w:rsidR="001D1F91" w:rsidRDefault="00E16C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0F1B8E4" wp14:editId="544EC3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2895936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OBJ/1262/2024/PERS</w:t>
            </w:r>
          </w:p>
        </w:tc>
        <w:tc>
          <w:tcPr>
            <w:tcW w:w="108" w:type="dxa"/>
          </w:tcPr>
          <w:p w14:paraId="1A30597E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4BE5E767" w14:textId="77777777" w:rsidR="001D1F91" w:rsidRDefault="00E16C6C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*KUZLX00PZ8M1*</w:t>
            </w:r>
          </w:p>
        </w:tc>
      </w:tr>
      <w:tr w:rsidR="001D1F91" w14:paraId="0618E726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2970147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318EE3D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46854EE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39BEFA5C" w14:textId="77777777">
        <w:trPr>
          <w:cantSplit/>
        </w:trPr>
        <w:tc>
          <w:tcPr>
            <w:tcW w:w="2907" w:type="dxa"/>
            <w:gridSpan w:val="6"/>
          </w:tcPr>
          <w:p w14:paraId="51C662A0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2C27994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1D1F91" w14:paraId="4110DC9F" w14:textId="77777777">
        <w:trPr>
          <w:cantSplit/>
        </w:trPr>
        <w:tc>
          <w:tcPr>
            <w:tcW w:w="2907" w:type="dxa"/>
            <w:gridSpan w:val="6"/>
          </w:tcPr>
          <w:p w14:paraId="6E975BDC" w14:textId="77777777" w:rsidR="001D1F91" w:rsidRDefault="001D1F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3FABE8DA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1D1F91" w14:paraId="541C6EF3" w14:textId="77777777">
        <w:trPr>
          <w:cantSplit/>
        </w:trPr>
        <w:tc>
          <w:tcPr>
            <w:tcW w:w="2907" w:type="dxa"/>
            <w:gridSpan w:val="6"/>
          </w:tcPr>
          <w:p w14:paraId="3EEC890B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3523734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1D1F91" w14:paraId="5F977E40" w14:textId="77777777">
        <w:trPr>
          <w:cantSplit/>
        </w:trPr>
        <w:tc>
          <w:tcPr>
            <w:tcW w:w="2907" w:type="dxa"/>
            <w:gridSpan w:val="6"/>
          </w:tcPr>
          <w:p w14:paraId="61D94ECB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8B0BEE0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1D1F91" w14:paraId="26C8ECF5" w14:textId="77777777">
        <w:trPr>
          <w:cantSplit/>
        </w:trPr>
        <w:tc>
          <w:tcPr>
            <w:tcW w:w="2907" w:type="dxa"/>
            <w:gridSpan w:val="6"/>
          </w:tcPr>
          <w:p w14:paraId="51D34626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1370509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1D1F91" w14:paraId="5B47617E" w14:textId="77777777">
        <w:trPr>
          <w:cantSplit/>
        </w:trPr>
        <w:tc>
          <w:tcPr>
            <w:tcW w:w="2907" w:type="dxa"/>
            <w:gridSpan w:val="6"/>
          </w:tcPr>
          <w:p w14:paraId="05373FCF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397A2A5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1D1F91" w14:paraId="681290D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C73F889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57889A81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B4B3F41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00C66E78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1D1F91" w14:paraId="63542493" w14:textId="77777777">
        <w:trPr>
          <w:cantSplit/>
        </w:trPr>
        <w:tc>
          <w:tcPr>
            <w:tcW w:w="2907" w:type="dxa"/>
            <w:gridSpan w:val="6"/>
          </w:tcPr>
          <w:p w14:paraId="2E9C2773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7A22AE3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1D1F91" w14:paraId="0456A8AF" w14:textId="77777777">
        <w:trPr>
          <w:cantSplit/>
        </w:trPr>
        <w:tc>
          <w:tcPr>
            <w:tcW w:w="2907" w:type="dxa"/>
            <w:gridSpan w:val="6"/>
          </w:tcPr>
          <w:p w14:paraId="2E0BFAA3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C9B13E3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1D1F91" w14:paraId="116E58AC" w14:textId="77777777">
        <w:trPr>
          <w:cantSplit/>
        </w:trPr>
        <w:tc>
          <w:tcPr>
            <w:tcW w:w="2907" w:type="dxa"/>
            <w:gridSpan w:val="6"/>
          </w:tcPr>
          <w:p w14:paraId="0B92046A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BC00AE1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1D1F91" w14:paraId="75B7C5A3" w14:textId="77777777">
        <w:trPr>
          <w:cantSplit/>
        </w:trPr>
        <w:tc>
          <w:tcPr>
            <w:tcW w:w="2907" w:type="dxa"/>
            <w:gridSpan w:val="6"/>
          </w:tcPr>
          <w:p w14:paraId="514C6692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7B07CFB1" w14:textId="4FA4E8AF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107-4655010267</w:t>
            </w:r>
            <w:r>
              <w:rPr>
                <w:rFonts w:ascii="Arial" w:hAnsi="Arial"/>
                <w:sz w:val="18"/>
              </w:rPr>
              <w:t>/0100</w:t>
            </w:r>
          </w:p>
        </w:tc>
      </w:tr>
      <w:tr w:rsidR="001D1F91" w14:paraId="1BDA526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62606A9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75FEEBD8" w14:textId="77777777">
        <w:trPr>
          <w:cantSplit/>
        </w:trPr>
        <w:tc>
          <w:tcPr>
            <w:tcW w:w="2907" w:type="dxa"/>
            <w:gridSpan w:val="6"/>
          </w:tcPr>
          <w:p w14:paraId="2197ADBB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2F0ABE2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67 760,00 Kč</w:t>
            </w:r>
          </w:p>
        </w:tc>
      </w:tr>
      <w:tr w:rsidR="001D1F91" w14:paraId="6127A4AA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4FAAA924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140DE24C" w14:textId="77777777">
        <w:trPr>
          <w:cantSplit/>
        </w:trPr>
        <w:tc>
          <w:tcPr>
            <w:tcW w:w="10769" w:type="dxa"/>
            <w:gridSpan w:val="13"/>
          </w:tcPr>
          <w:p w14:paraId="48E4FEC0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1D1F91" w14:paraId="5427E6B4" w14:textId="77777777">
        <w:trPr>
          <w:cantSplit/>
        </w:trPr>
        <w:tc>
          <w:tcPr>
            <w:tcW w:w="323" w:type="dxa"/>
            <w:gridSpan w:val="2"/>
          </w:tcPr>
          <w:p w14:paraId="73AF2937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21CD183F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484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304 ks x 140 Kč ..</w:t>
            </w:r>
            <w:r>
              <w:rPr>
                <w:rFonts w:ascii="Arial" w:hAnsi="Arial"/>
                <w:b/>
                <w:sz w:val="18"/>
              </w:rPr>
              <w:t xml:space="preserve"> 42.560,- Kč</w:t>
            </w:r>
            <w:r>
              <w:rPr>
                <w:rFonts w:ascii="Arial" w:hAnsi="Arial"/>
                <w:b/>
                <w:sz w:val="18"/>
              </w:rPr>
              <w:br/>
              <w:t>- zastupitelé    180 ks x 140 Kč ...25.200 ,- Kč</w:t>
            </w:r>
          </w:p>
        </w:tc>
      </w:tr>
      <w:tr w:rsidR="001D1F91" w14:paraId="03294FC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9CA5B9D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15.08.2024</w:t>
            </w:r>
          </w:p>
        </w:tc>
      </w:tr>
      <w:tr w:rsidR="001D1F91" w14:paraId="635CBA8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2E76D66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3BB62AF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76D6B31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1D1F91" w14:paraId="72FDA10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69A2801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1D1F91" w14:paraId="03DA4E2F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071679C2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449CB97" w14:textId="64A83837" w:rsidR="001D1F91" w:rsidRDefault="006334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E16C6C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E14179B" w14:textId="394CF0D4" w:rsidR="001D1F91" w:rsidRDefault="006334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 připsání hodnoty objednaných elektronických stravenek na karty konkrétních uživatelů. </w:t>
            </w:r>
            <w:r w:rsidR="00E16C6C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1D1F91" w14:paraId="42B8DFD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8F60F61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1D1F91" w14:paraId="4BAF2C5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96F3E20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018A7F0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A45C45A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budou </w:t>
            </w:r>
            <w:r>
              <w:rPr>
                <w:rFonts w:ascii="Arial" w:hAnsi="Arial"/>
                <w:sz w:val="18"/>
                <w:u w:val="single"/>
              </w:rPr>
              <w:t>dodavateli vráceny.</w:t>
            </w:r>
          </w:p>
        </w:tc>
      </w:tr>
      <w:tr w:rsidR="001D1F91" w14:paraId="06BDC44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936CF5C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12C2C4F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91FC484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3F4082F1" w14:textId="77777777">
        <w:trPr>
          <w:cantSplit/>
        </w:trPr>
        <w:tc>
          <w:tcPr>
            <w:tcW w:w="753" w:type="dxa"/>
            <w:gridSpan w:val="3"/>
          </w:tcPr>
          <w:p w14:paraId="5509DB84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63736DC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1D1F91" w14:paraId="660F6035" w14:textId="77777777">
        <w:trPr>
          <w:cantSplit/>
        </w:trPr>
        <w:tc>
          <w:tcPr>
            <w:tcW w:w="753" w:type="dxa"/>
            <w:gridSpan w:val="3"/>
          </w:tcPr>
          <w:p w14:paraId="28EC3C7B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09D907DD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1D1F91" w14:paraId="24845FF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6EAB08F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55075E98" w14:textId="77777777">
        <w:trPr>
          <w:cantSplit/>
        </w:trPr>
        <w:tc>
          <w:tcPr>
            <w:tcW w:w="3015" w:type="dxa"/>
            <w:gridSpan w:val="7"/>
          </w:tcPr>
          <w:p w14:paraId="0561CCD1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13FB11BF" w14:textId="36332FAA" w:rsidR="001D1F91" w:rsidRDefault="006334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7.8.2024  ..</w:t>
            </w:r>
            <w:r w:rsidR="00E16C6C">
              <w:rPr>
                <w:rFonts w:ascii="Arial" w:hAnsi="Arial"/>
                <w:b/>
                <w:sz w:val="18"/>
              </w:rPr>
              <w:t>……………………………</w:t>
            </w:r>
          </w:p>
        </w:tc>
        <w:tc>
          <w:tcPr>
            <w:tcW w:w="4308" w:type="dxa"/>
            <w:gridSpan w:val="4"/>
          </w:tcPr>
          <w:p w14:paraId="21E4791F" w14:textId="77777777" w:rsidR="001D1F91" w:rsidRDefault="001D1F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D1F91" w14:paraId="1D0F1B06" w14:textId="77777777">
        <w:trPr>
          <w:cantSplit/>
        </w:trPr>
        <w:tc>
          <w:tcPr>
            <w:tcW w:w="3015" w:type="dxa"/>
            <w:gridSpan w:val="7"/>
          </w:tcPr>
          <w:p w14:paraId="16C4E03D" w14:textId="77777777" w:rsidR="001D1F91" w:rsidRDefault="001D1F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9DB30AC" w14:textId="77777777" w:rsidR="001D1F91" w:rsidRDefault="00E16C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08E6E5EB" w14:textId="77777777" w:rsidR="001D1F91" w:rsidRDefault="001D1F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D1F91" w14:paraId="15211275" w14:textId="77777777">
        <w:trPr>
          <w:cantSplit/>
        </w:trPr>
        <w:tc>
          <w:tcPr>
            <w:tcW w:w="10769" w:type="dxa"/>
            <w:gridSpan w:val="13"/>
          </w:tcPr>
          <w:p w14:paraId="678C86ED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1D1F91" w14:paraId="46E538EE" w14:textId="77777777">
        <w:trPr>
          <w:cantSplit/>
        </w:trPr>
        <w:tc>
          <w:tcPr>
            <w:tcW w:w="215" w:type="dxa"/>
          </w:tcPr>
          <w:p w14:paraId="30CDDC9C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49518CC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</w:t>
            </w:r>
            <w:r>
              <w:rPr>
                <w:rFonts w:ascii="Arial" w:hAnsi="Arial"/>
                <w:sz w:val="18"/>
              </w:rPr>
              <w:t>podle této smlouvy (dále jen „daň“),</w:t>
            </w:r>
          </w:p>
        </w:tc>
      </w:tr>
      <w:tr w:rsidR="001D1F91" w14:paraId="5D7D801F" w14:textId="77777777">
        <w:trPr>
          <w:cantSplit/>
        </w:trPr>
        <w:tc>
          <w:tcPr>
            <w:tcW w:w="215" w:type="dxa"/>
          </w:tcPr>
          <w:p w14:paraId="62C5CEBC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998FF0D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1D1F91" w14:paraId="355A263A" w14:textId="77777777">
        <w:trPr>
          <w:cantSplit/>
        </w:trPr>
        <w:tc>
          <w:tcPr>
            <w:tcW w:w="215" w:type="dxa"/>
          </w:tcPr>
          <w:p w14:paraId="32A8FC68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7E7DEC7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nezkrátí daň nebo nevyláká daňovou </w:t>
            </w:r>
            <w:r>
              <w:rPr>
                <w:rFonts w:ascii="Arial" w:hAnsi="Arial"/>
                <w:sz w:val="18"/>
              </w:rPr>
              <w:t>výhodu,</w:t>
            </w:r>
          </w:p>
        </w:tc>
      </w:tr>
      <w:tr w:rsidR="001D1F91" w14:paraId="2E71CF72" w14:textId="77777777">
        <w:trPr>
          <w:cantSplit/>
        </w:trPr>
        <w:tc>
          <w:tcPr>
            <w:tcW w:w="215" w:type="dxa"/>
          </w:tcPr>
          <w:p w14:paraId="5E793FCF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C91BFA3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1D1F91" w14:paraId="2717A6D6" w14:textId="77777777">
        <w:trPr>
          <w:cantSplit/>
        </w:trPr>
        <w:tc>
          <w:tcPr>
            <w:tcW w:w="215" w:type="dxa"/>
          </w:tcPr>
          <w:p w14:paraId="5F300C5F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1578F0C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1D1F91" w14:paraId="0A9D1681" w14:textId="77777777">
        <w:trPr>
          <w:cantSplit/>
        </w:trPr>
        <w:tc>
          <w:tcPr>
            <w:tcW w:w="215" w:type="dxa"/>
          </w:tcPr>
          <w:p w14:paraId="516833A9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592C505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1D1F91" w14:paraId="65DA0A56" w14:textId="77777777">
        <w:trPr>
          <w:cantSplit/>
        </w:trPr>
        <w:tc>
          <w:tcPr>
            <w:tcW w:w="215" w:type="dxa"/>
          </w:tcPr>
          <w:p w14:paraId="4775037E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F13CE30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1D1F91" w14:paraId="0A953326" w14:textId="77777777">
        <w:trPr>
          <w:cantSplit/>
        </w:trPr>
        <w:tc>
          <w:tcPr>
            <w:tcW w:w="215" w:type="dxa"/>
          </w:tcPr>
          <w:p w14:paraId="78CB6BAB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EEE6493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plnění, bude o dodavateli zveřejněna správcem daně </w:t>
            </w:r>
            <w:r>
              <w:rPr>
                <w:rFonts w:ascii="Arial" w:hAnsi="Arial"/>
                <w:sz w:val="18"/>
              </w:rPr>
              <w:t>skutečnost, že dodavatel je nespolehlivým plátcem, uhradí Zlínský kraj daň z přidané hodnoty z přijatého zdanitelného plnění příslušnému správci daně,</w:t>
            </w:r>
          </w:p>
        </w:tc>
      </w:tr>
      <w:tr w:rsidR="001D1F91" w14:paraId="0A70F023" w14:textId="77777777">
        <w:trPr>
          <w:cantSplit/>
        </w:trPr>
        <w:tc>
          <w:tcPr>
            <w:tcW w:w="215" w:type="dxa"/>
          </w:tcPr>
          <w:p w14:paraId="18D7E0D2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CD88B9E" w14:textId="77777777" w:rsidR="001D1F91" w:rsidRDefault="00E16C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</w:t>
            </w:r>
            <w:r>
              <w:rPr>
                <w:rFonts w:ascii="Arial" w:hAnsi="Arial"/>
                <w:sz w:val="18"/>
              </w:rPr>
              <w:t>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1D1F91" w14:paraId="3F8C7606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29B929FC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1AE4C3A6" w14:textId="77777777">
        <w:trPr>
          <w:cantSplit/>
        </w:trPr>
        <w:tc>
          <w:tcPr>
            <w:tcW w:w="10769" w:type="dxa"/>
            <w:gridSpan w:val="13"/>
          </w:tcPr>
          <w:p w14:paraId="0A9896FB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0AB5C6A4" w14:textId="77777777">
        <w:trPr>
          <w:cantSplit/>
        </w:trPr>
        <w:tc>
          <w:tcPr>
            <w:tcW w:w="10769" w:type="dxa"/>
            <w:gridSpan w:val="13"/>
          </w:tcPr>
          <w:p w14:paraId="55326E14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578B5A6D" w14:textId="77777777">
        <w:trPr>
          <w:cantSplit/>
        </w:trPr>
        <w:tc>
          <w:tcPr>
            <w:tcW w:w="10769" w:type="dxa"/>
            <w:gridSpan w:val="13"/>
          </w:tcPr>
          <w:p w14:paraId="7A923F17" w14:textId="77777777" w:rsidR="001D1F91" w:rsidRDefault="001D1F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F91" w14:paraId="38B8606E" w14:textId="77777777">
        <w:trPr>
          <w:cantSplit/>
        </w:trPr>
        <w:tc>
          <w:tcPr>
            <w:tcW w:w="3015" w:type="dxa"/>
            <w:gridSpan w:val="7"/>
          </w:tcPr>
          <w:p w14:paraId="1818F838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0F7300C" w14:textId="77777777" w:rsidR="001D1F91" w:rsidRDefault="00E16C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5FAFC92" w14:textId="77777777" w:rsidR="001D1F91" w:rsidRDefault="001D1F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D1F91" w14:paraId="4C299437" w14:textId="77777777">
        <w:trPr>
          <w:cantSplit/>
        </w:trPr>
        <w:tc>
          <w:tcPr>
            <w:tcW w:w="3015" w:type="dxa"/>
            <w:gridSpan w:val="7"/>
          </w:tcPr>
          <w:p w14:paraId="14582B50" w14:textId="77777777" w:rsidR="001D1F91" w:rsidRDefault="001D1F9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5825D41" w14:textId="77777777" w:rsidR="001D1F91" w:rsidRDefault="00E16C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5403B23" w14:textId="77777777" w:rsidR="001D1F91" w:rsidRDefault="001D1F9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227EE66" w14:textId="77777777" w:rsidR="00E16C6C" w:rsidRDefault="00E16C6C"/>
    <w:sectPr w:rsidR="0074306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91"/>
    <w:rsid w:val="001D1F91"/>
    <w:rsid w:val="003E6336"/>
    <w:rsid w:val="00633405"/>
    <w:rsid w:val="00E16C6C"/>
    <w:rsid w:val="00E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EBFC"/>
  <w15:docId w15:val="{0FA13C31-4F42-4603-89CB-6929C1A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2258</Characters>
  <Application>Microsoft Office Word</Application>
  <DocSecurity>0</DocSecurity>
  <Lines>18</Lines>
  <Paragraphs>5</Paragraphs>
  <ScaleCrop>false</ScaleCrop>
  <Company>Zlinsky kraj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3</cp:revision>
  <dcterms:created xsi:type="dcterms:W3CDTF">2024-08-06T13:25:00Z</dcterms:created>
  <dcterms:modified xsi:type="dcterms:W3CDTF">2024-08-07T11:40:00Z</dcterms:modified>
</cp:coreProperties>
</file>