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59" w:rsidRDefault="0064252F">
      <w:pPr>
        <w:pStyle w:val="Zkladntext40"/>
        <w:shd w:val="clear" w:color="auto" w:fill="auto"/>
      </w:pPr>
      <w:r>
        <w:t>Potvrzení objednávky 200/2024/OKLT-OKB</w:t>
      </w:r>
    </w:p>
    <w:p w:rsidR="008D6659" w:rsidRDefault="0064252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158115" distL="0" distR="0" simplePos="0" relativeHeight="12582937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88900</wp:posOffset>
                </wp:positionV>
                <wp:extent cx="2103120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Číslo dokladu:</w:t>
                            </w:r>
                            <w:r>
                              <w:t xml:space="preserve"> ZAK-24-08-S01199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.45pt;margin-top:7pt;width:165.6pt;height:12.25pt;z-index:125829378;visibility:visible;mso-wrap-style:none;mso-wrap-distance-left:0;mso-wrap-distance-top:7pt;mso-wrap-distance-right:0;mso-wrap-distance-bottom:1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Číslo dokladu:</w:t>
                      </w:r>
                      <w:r>
                        <w:t xml:space="preserve"> ZAK-24-08-S01199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650" distB="0" distL="0" distR="0" simplePos="0" relativeHeight="125829380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247650</wp:posOffset>
                </wp:positionV>
                <wp:extent cx="514985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Referent: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1.45pt;margin-top:19.5pt;width:40.55pt;height:12.25pt;z-index:125829380;visibility:visible;mso-wrap-style:none;mso-wrap-distance-left:0;mso-wrap-distance-top:1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Referent: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650" distB="0" distL="0" distR="0" simplePos="0" relativeHeight="125829382" behindDoc="0" locked="0" layoutInCell="1" allowOverlap="1">
                <wp:simplePos x="0" y="0"/>
                <wp:positionH relativeFrom="page">
                  <wp:posOffset>1602105</wp:posOffset>
                </wp:positionH>
                <wp:positionV relativeFrom="paragraph">
                  <wp:posOffset>247650</wp:posOffset>
                </wp:positionV>
                <wp:extent cx="762000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126.15pt;margin-top:19.5pt;width:60pt;height:12.25pt;z-index:125829382;visibility:visible;mso-wrap-style:none;mso-wrap-distance-left:0;mso-wrap-distance-top:1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12065" distL="0" distR="0" simplePos="0" relativeHeight="125829384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88900</wp:posOffset>
                </wp:positionV>
                <wp:extent cx="2846705" cy="3016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466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Datum: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06.08.2024</w:t>
                            </w:r>
                            <w:proofErr w:type="gramEnd"/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456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Předpokládané datum plnění: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09.08.2024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06.9pt;margin-top:7pt;width:224.15pt;height:23.75pt;z-index:125829384;visibility:visible;mso-wrap-style:square;mso-wrap-distance-left:0;mso-wrap-distance-top: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dGhQEAAAM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  <w:tabs>
                          <w:tab w:val="left" w:pos="3466"/>
                        </w:tabs>
                      </w:pPr>
                      <w:r>
                        <w:rPr>
                          <w:i/>
                          <w:iCs/>
                        </w:rPr>
                        <w:t>Datum:</w:t>
                      </w:r>
                      <w:r>
                        <w:tab/>
                      </w:r>
                      <w:proofErr w:type="gramStart"/>
                      <w:r>
                        <w:t>06.08.2024</w:t>
                      </w:r>
                      <w:proofErr w:type="gramEnd"/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tabs>
                          <w:tab w:val="left" w:pos="3456"/>
                        </w:tabs>
                      </w:pPr>
                      <w:r>
                        <w:rPr>
                          <w:i/>
                          <w:iCs/>
                        </w:rPr>
                        <w:t>Předpokládané datum plnění:</w:t>
                      </w:r>
                      <w:r>
                        <w:tab/>
                      </w:r>
                      <w:proofErr w:type="gramStart"/>
                      <w:r>
                        <w:t>09.08.2024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659" w:rsidRDefault="0064252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66700" distB="393065" distL="0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266700</wp:posOffset>
                </wp:positionV>
                <wp:extent cx="2819400" cy="19507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95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i/>
                                <w:iCs/>
                              </w:rPr>
                              <w:t>Dodavatel: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DYNEX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LabSolutions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s.r.o.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Sídlo: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Senovážné náměstí 978/23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110 00 Praha 1 - Nové Město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Korespondenční adresa: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Lidická 977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273 43 Buštěhrad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IČ: 06616631, DIČ: CZ06616631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Společnost je zapsána v obchodním rejstříku vedeném u Městského soudu v Praze, oddíl C, vložka 285541.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41.7pt;margin-top:21pt;width:222pt;height:153.6pt;z-index:125829386;visibility:visible;mso-wrap-style:square;mso-wrap-distance-left:0;mso-wrap-distance-top:21pt;mso-wrap-distance-right:0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80"/>
                      </w:pPr>
                      <w:r>
                        <w:rPr>
                          <w:i/>
                          <w:iCs/>
                        </w:rPr>
                        <w:t>Dodavatel: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</w:rPr>
                        <w:t xml:space="preserve">DYNEX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LabSolutions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s.r.o.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Sídlo: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Senovážné náměstí 978/23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110 00 Praha 1 - Nové Město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Korespondenční adresa: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Lidická 977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273 43 Buštěhrad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IČ: 06616631, DIČ: CZ06616631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Společnost je zapsána v obchodním rejstříku vedeném u Městského soudu v Praze, oddíl C, vložka 285541.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386715" distL="0" distR="0" simplePos="0" relativeHeight="125829388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266700</wp:posOffset>
                </wp:positionV>
                <wp:extent cx="2334895" cy="19570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195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/>
                                <w:iCs/>
                              </w:rPr>
                              <w:t>Odběratel:</w:t>
                            </w:r>
                          </w:p>
                          <w:p w:rsidR="008D6659" w:rsidRDefault="0064252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  <w:p w:rsidR="008D6659" w:rsidRDefault="0064252F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Žďárská 610</w:t>
                            </w:r>
                          </w:p>
                          <w:p w:rsidR="008D6659" w:rsidRDefault="0064252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00842001, DIČ: CZ00842001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200" w:line="233" w:lineRule="auto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Zboží doručit: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Nové Město na Moravě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Žďárská 610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306.9pt;margin-top:21pt;width:183.85pt;height:154.1pt;z-index:125829388;visibility:visible;mso-wrap-style:square;mso-wrap-distance-left:0;mso-wrap-distance-top:21pt;mso-wrap-distance-right:0;mso-wrap-distance-bottom:3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rPr>
                          <w:i/>
                          <w:iCs/>
                        </w:rPr>
                        <w:t>Odběratel:</w:t>
                      </w:r>
                    </w:p>
                    <w:p w:rsidR="008D6659" w:rsidRDefault="0064252F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  <w:p w:rsidR="008D6659" w:rsidRDefault="0064252F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Žďárská 610</w:t>
                      </w:r>
                    </w:p>
                    <w:p w:rsidR="008D6659" w:rsidRDefault="0064252F">
                      <w:pPr>
                        <w:pStyle w:val="Zkladntext30"/>
                        <w:shd w:val="clear" w:color="auto" w:fill="auto"/>
                      </w:pPr>
                      <w:r>
                        <w:t>592 31 Nové Město na Moravě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IČ: 00842001, DIČ: CZ00842001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200" w:line="233" w:lineRule="auto"/>
                      </w:pPr>
                      <w:r>
                        <w:t xml:space="preserve">e-mail: </w:t>
                      </w:r>
                      <w:hyperlink r:id="rId8" w:history="1">
                        <w:r>
                          <w:t>XXXX</w:t>
                        </w:r>
                      </w:hyperlink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Zboží doručit: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t>Nem</w:t>
                      </w:r>
                      <w:proofErr w:type="spellEnd"/>
                      <w:r>
                        <w:t>. Nové Město na Moravě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Žďárská 610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20925" distB="0" distL="0" distR="0" simplePos="0" relativeHeight="125829390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2320925</wp:posOffset>
                </wp:positionV>
                <wp:extent cx="1256030" cy="2895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+XXXX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 xml:space="preserve">e-mail: </w:t>
                            </w:r>
                            <w:hyperlink r:id="rId9" w:history="1">
                              <w: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41.7pt;margin-top:182.75pt;width:98.9pt;height:22.8pt;z-index:125829390;visibility:visible;mso-wrap-style:square;mso-wrap-distance-left:0;mso-wrap-distance-top:182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tel: +XXXX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 xml:space="preserve">e-mail: </w:t>
                      </w:r>
                      <w:hyperlink r:id="rId10" w:history="1">
                        <w: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659" w:rsidRDefault="0064252F">
      <w:pPr>
        <w:spacing w:line="1" w:lineRule="exact"/>
        <w:sectPr w:rsidR="008D6659">
          <w:footerReference w:type="default" r:id="rId11"/>
          <w:pgSz w:w="11900" w:h="16840"/>
          <w:pgMar w:top="872" w:right="1227" w:bottom="509" w:left="810" w:header="444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6200" distB="0" distL="0" distR="0" simplePos="0" relativeHeight="125829392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76200</wp:posOffset>
                </wp:positionV>
                <wp:extent cx="1066800" cy="908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Platební údaje: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Způsob úhrady: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Požadovaná záloha: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Úrok: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Splatnost dní: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Měna: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41.45pt;margin-top:6pt;width:84pt;height:71.5pt;z-index:125829392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Platební údaje: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Způsob úhrady: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Požadovaná záloha: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Úrok: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Splatnost dní: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Měna: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3840" distB="0" distL="0" distR="0" simplePos="0" relativeHeight="125829394" behindDoc="0" locked="0" layoutInCell="1" allowOverlap="1">
                <wp:simplePos x="0" y="0"/>
                <wp:positionH relativeFrom="page">
                  <wp:posOffset>1675765</wp:posOffset>
                </wp:positionH>
                <wp:positionV relativeFrom="paragraph">
                  <wp:posOffset>243840</wp:posOffset>
                </wp:positionV>
                <wp:extent cx="1155065" cy="7404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Bankovním převodem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0,00</w:t>
                            </w:r>
                            <w:r>
                              <w:t xml:space="preserve"> Kč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0,05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31.95pt;margin-top:19.2pt;width:90.95pt;height:58.3pt;z-index:125829394;visibility:visible;mso-wrap-style:square;mso-wrap-distance-left:0;mso-wrap-distance-top:19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fvhQEAAAUDAAAOAAAAZHJzL2Uyb0RvYy54bWysUlFLwzAQfhf8DyHvrt3Y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Bankovním převodem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0,00</w:t>
                      </w:r>
                      <w:r>
                        <w:t xml:space="preserve"> Kč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0,05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30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444500" distL="0" distR="0" simplePos="0" relativeHeight="125829396" behindDoc="0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76200</wp:posOffset>
                </wp:positionV>
                <wp:extent cx="1828800" cy="4635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23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Doprava: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PPL Firemní balík</w:t>
                            </w:r>
                          </w:p>
                          <w:p w:rsidR="008D6659" w:rsidRDefault="0064252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Objednávka:</w:t>
                            </w:r>
                            <w:r>
                              <w:t xml:space="preserve"> 200/2024/OKLT-OKB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07.35pt;margin-top:6pt;width:2in;height:36.5pt;z-index:125829396;visibility:visible;mso-wrap-style:square;mso-wrap-distance-left:0;mso-wrap-distance-top:6pt;mso-wrap-distance-right:0;mso-wrap-distance-bottom: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40"/>
                      </w:pPr>
                      <w:r>
                        <w:rPr>
                          <w:i/>
                          <w:iCs/>
                        </w:rPr>
                        <w:t>Obchodní údaje: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  <w:tabs>
                          <w:tab w:val="left" w:pos="1123"/>
                        </w:tabs>
                      </w:pPr>
                      <w:r>
                        <w:rPr>
                          <w:i/>
                          <w:iCs/>
                        </w:rPr>
                        <w:t>Doprava:</w:t>
                      </w:r>
                      <w:r>
                        <w:rPr>
                          <w:i/>
                          <w:iCs/>
                        </w:rPr>
                        <w:tab/>
                        <w:t>PPL Firemní balík</w:t>
                      </w:r>
                    </w:p>
                    <w:p w:rsidR="008D6659" w:rsidRDefault="0064252F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Objednávka:</w:t>
                      </w:r>
                      <w:r>
                        <w:t xml:space="preserve"> 200/2024/OKLT-OKB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6659" w:rsidRDefault="008D6659">
      <w:pPr>
        <w:spacing w:line="126" w:lineRule="exact"/>
        <w:rPr>
          <w:sz w:val="10"/>
          <w:szCs w:val="10"/>
        </w:rPr>
      </w:pPr>
    </w:p>
    <w:p w:rsidR="008D6659" w:rsidRDefault="008D6659">
      <w:pPr>
        <w:spacing w:line="1" w:lineRule="exact"/>
        <w:sectPr w:rsidR="008D6659">
          <w:type w:val="continuous"/>
          <w:pgSz w:w="11900" w:h="16840"/>
          <w:pgMar w:top="872" w:right="0" w:bottom="509" w:left="0" w:header="0" w:footer="3" w:gutter="0"/>
          <w:cols w:space="720"/>
          <w:noEndnote/>
          <w:docGrid w:linePitch="360"/>
        </w:sectPr>
      </w:pPr>
    </w:p>
    <w:p w:rsidR="008D6659" w:rsidRDefault="0064252F">
      <w:pPr>
        <w:pStyle w:val="Zkladntext20"/>
        <w:shd w:val="clear" w:color="auto" w:fill="auto"/>
        <w:tabs>
          <w:tab w:val="left" w:pos="2520"/>
          <w:tab w:val="left" w:pos="4104"/>
          <w:tab w:val="left" w:pos="8179"/>
        </w:tabs>
        <w:spacing w:after="80"/>
      </w:pPr>
      <w:r>
        <w:rPr>
          <w:b/>
          <w:bCs/>
          <w:i/>
          <w:iCs/>
          <w:u w:val="single"/>
        </w:rPr>
        <w:lastRenderedPageBreak/>
        <w:t>Popis</w:t>
      </w:r>
      <w:r>
        <w:rPr>
          <w:b/>
          <w:bCs/>
          <w:i/>
          <w:iCs/>
          <w:u w:val="single"/>
        </w:rPr>
        <w:tab/>
        <w:t>Číslo</w:t>
      </w:r>
      <w:r>
        <w:rPr>
          <w:b/>
          <w:bCs/>
          <w:i/>
          <w:iCs/>
          <w:u w:val="single"/>
        </w:rPr>
        <w:tab/>
        <w:t xml:space="preserve">Množství Cena za </w:t>
      </w:r>
      <w:proofErr w:type="spellStart"/>
      <w:r>
        <w:rPr>
          <w:b/>
          <w:bCs/>
          <w:i/>
          <w:iCs/>
          <w:u w:val="single"/>
        </w:rPr>
        <w:t>jedn</w:t>
      </w:r>
      <w:proofErr w:type="spellEnd"/>
      <w:r>
        <w:rPr>
          <w:b/>
          <w:bCs/>
          <w:i/>
          <w:iCs/>
          <w:u w:val="single"/>
        </w:rPr>
        <w:t>. Cena bez DPH</w:t>
      </w:r>
      <w:r>
        <w:rPr>
          <w:b/>
          <w:bCs/>
          <w:i/>
          <w:iCs/>
          <w:u w:val="single"/>
        </w:rPr>
        <w:tab/>
      </w:r>
      <w:proofErr w:type="spellStart"/>
      <w:r>
        <w:rPr>
          <w:b/>
          <w:bCs/>
          <w:i/>
          <w:iCs/>
          <w:u w:val="single"/>
        </w:rPr>
        <w:t>DPH</w:t>
      </w:r>
      <w:proofErr w:type="spellEnd"/>
      <w:r>
        <w:rPr>
          <w:b/>
          <w:bCs/>
          <w:i/>
          <w:iCs/>
          <w:u w:val="single"/>
        </w:rPr>
        <w:t xml:space="preserve"> Cena celkem</w:t>
      </w:r>
    </w:p>
    <w:p w:rsidR="008D6659" w:rsidRDefault="0064252F">
      <w:pPr>
        <w:pStyle w:val="Zkladntext20"/>
        <w:shd w:val="clear" w:color="auto" w:fill="auto"/>
        <w:tabs>
          <w:tab w:val="left" w:pos="4512"/>
          <w:tab w:val="left" w:pos="5256"/>
          <w:tab w:val="left" w:pos="6608"/>
          <w:tab w:val="left" w:pos="7955"/>
          <w:tab w:val="left" w:pos="9042"/>
        </w:tabs>
        <w:spacing w:after="0"/>
      </w:pPr>
      <w:r>
        <w:t>Anti-</w:t>
      </w:r>
      <w:proofErr w:type="spellStart"/>
      <w:r>
        <w:t>Borrelia</w:t>
      </w:r>
      <w:proofErr w:type="spellEnd"/>
      <w:r>
        <w:t xml:space="preserve"> EUROLINE-WB (</w:t>
      </w:r>
      <w:proofErr w:type="spellStart"/>
      <w:r>
        <w:t>IgM</w:t>
      </w:r>
      <w:proofErr w:type="spellEnd"/>
      <w:r>
        <w:t>) DY 2131-3001-1</w:t>
      </w:r>
      <w:r>
        <w:tab/>
        <w:t>3 Ks</w:t>
      </w:r>
      <w:r>
        <w:tab/>
        <w:t>XXXX</w:t>
      </w:r>
      <w:r>
        <w:tab/>
      </w:r>
      <w:proofErr w:type="spellStart"/>
      <w:r>
        <w:t>XXXX</w:t>
      </w:r>
      <w:proofErr w:type="spellEnd"/>
      <w:r>
        <w:t xml:space="preserve"> 12%</w:t>
      </w:r>
      <w:r>
        <w:tab/>
        <w:t>XXXX</w:t>
      </w:r>
      <w:r>
        <w:tab/>
      </w:r>
      <w:proofErr w:type="spellStart"/>
      <w:r>
        <w:t>XXXX</w:t>
      </w:r>
      <w:proofErr w:type="spellEnd"/>
    </w:p>
    <w:p w:rsidR="008D6659" w:rsidRDefault="0064252F">
      <w:pPr>
        <w:pStyle w:val="Zkladntext20"/>
        <w:shd w:val="clear" w:color="auto" w:fill="auto"/>
        <w:spacing w:after="0"/>
        <w:ind w:left="2560"/>
      </w:pPr>
      <w:r>
        <w:t>M</w:t>
      </w:r>
    </w:p>
    <w:p w:rsidR="008D6659" w:rsidRDefault="0064252F">
      <w:pPr>
        <w:pStyle w:val="Zkladntext20"/>
        <w:shd w:val="clear" w:color="auto" w:fill="auto"/>
        <w:tabs>
          <w:tab w:val="left" w:pos="4512"/>
          <w:tab w:val="left" w:pos="5256"/>
          <w:tab w:val="left" w:pos="6608"/>
          <w:tab w:val="left" w:pos="7955"/>
          <w:tab w:val="left" w:pos="9042"/>
        </w:tabs>
        <w:spacing w:after="0"/>
      </w:pPr>
      <w:r>
        <w:t>Anti-</w:t>
      </w:r>
      <w:proofErr w:type="spellStart"/>
      <w:r>
        <w:t>Borrelia</w:t>
      </w:r>
      <w:proofErr w:type="spellEnd"/>
      <w:r>
        <w:t xml:space="preserve"> EUROLINE-WB (</w:t>
      </w:r>
      <w:proofErr w:type="spellStart"/>
      <w:r>
        <w:t>IgG</w:t>
      </w:r>
      <w:proofErr w:type="spellEnd"/>
      <w:r>
        <w:t>) DY 2131-3001-1</w:t>
      </w:r>
      <w:r>
        <w:tab/>
        <w:t>3 Ks</w:t>
      </w:r>
      <w:r>
        <w:tab/>
        <w:t>XXXX</w:t>
      </w:r>
      <w:r>
        <w:tab/>
      </w:r>
      <w:proofErr w:type="spellStart"/>
      <w:r>
        <w:t>XXXX</w:t>
      </w:r>
      <w:proofErr w:type="spellEnd"/>
      <w:r>
        <w:t xml:space="preserve"> 12%</w:t>
      </w:r>
      <w:r>
        <w:tab/>
        <w:t>XXXX</w:t>
      </w:r>
      <w:r>
        <w:tab/>
      </w:r>
      <w:proofErr w:type="spellStart"/>
      <w:r>
        <w:t>XXXX</w:t>
      </w:r>
      <w:proofErr w:type="spellEnd"/>
    </w:p>
    <w:p w:rsidR="008D6659" w:rsidRDefault="0064252F">
      <w:pPr>
        <w:pStyle w:val="Zkladntext20"/>
        <w:pBdr>
          <w:bottom w:val="single" w:sz="4" w:space="0" w:color="auto"/>
        </w:pBdr>
        <w:shd w:val="clear" w:color="auto" w:fill="auto"/>
        <w:spacing w:after="140"/>
        <w:ind w:left="2560"/>
      </w:pPr>
      <w:r>
        <w:t>G</w:t>
      </w:r>
    </w:p>
    <w:p w:rsidR="008D6659" w:rsidRDefault="0064252F">
      <w:pPr>
        <w:pStyle w:val="Zkladntext20"/>
        <w:shd w:val="clear" w:color="auto" w:fill="auto"/>
        <w:tabs>
          <w:tab w:val="left" w:pos="4512"/>
          <w:tab w:val="left" w:pos="6608"/>
          <w:tab w:val="left" w:pos="7955"/>
          <w:tab w:val="left" w:pos="9042"/>
        </w:tabs>
        <w:spacing w:after="6440"/>
      </w:pPr>
      <w:r>
        <w:rPr>
          <w:b/>
          <w:bCs/>
          <w:i/>
          <w:iCs/>
        </w:rPr>
        <w:t>Celkem:</w:t>
      </w:r>
      <w:r>
        <w:rPr>
          <w:b/>
          <w:bCs/>
        </w:rPr>
        <w:tab/>
        <w:t xml:space="preserve">6 </w:t>
      </w:r>
      <w:proofErr w:type="spellStart"/>
      <w:r>
        <w:rPr>
          <w:b/>
          <w:bCs/>
        </w:rPr>
        <w:t>mj</w:t>
      </w:r>
      <w:proofErr w:type="spellEnd"/>
      <w:r>
        <w:rPr>
          <w:b/>
          <w:bCs/>
        </w:rPr>
        <w:tab/>
        <w:t>51 486,00</w:t>
      </w:r>
      <w:r>
        <w:rPr>
          <w:b/>
          <w:bCs/>
        </w:rPr>
        <w:tab/>
        <w:t>6 178,32</w:t>
      </w:r>
      <w:r>
        <w:rPr>
          <w:b/>
          <w:bCs/>
        </w:rPr>
        <w:tab/>
        <w:t>57 664,32</w:t>
      </w:r>
    </w:p>
    <w:p w:rsidR="008D6659" w:rsidRDefault="0064252F">
      <w:pPr>
        <w:pStyle w:val="Zkladntext1"/>
        <w:shd w:val="clear" w:color="auto" w:fill="auto"/>
        <w:spacing w:after="40"/>
        <w:jc w:val="center"/>
        <w:rPr>
          <w:i/>
          <w:i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12700</wp:posOffset>
                </wp:positionV>
                <wp:extent cx="460375" cy="16129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6659" w:rsidRDefault="0064252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43.6pt;margin-top:1pt;width:36.25pt;height:12.7pt;z-index:12582939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" filled="f" stroked="f">
                <v:textbox inset="0,0,0,0">
                  <w:txbxContent>
                    <w:p w:rsidR="008D6659" w:rsidRDefault="0064252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Strana 1 z</w:t>
      </w:r>
      <w:r w:rsidR="006346F4">
        <w:rPr>
          <w:i/>
          <w:iCs/>
        </w:rPr>
        <w:t> </w:t>
      </w:r>
      <w:r>
        <w:rPr>
          <w:i/>
          <w:iCs/>
        </w:rPr>
        <w:t>1</w:t>
      </w:r>
    </w:p>
    <w:p w:rsidR="006346F4" w:rsidRDefault="006346F4">
      <w:pPr>
        <w:pStyle w:val="Zkladntext1"/>
        <w:shd w:val="clear" w:color="auto" w:fill="auto"/>
        <w:spacing w:after="40"/>
        <w:jc w:val="center"/>
        <w:rPr>
          <w:i/>
          <w:iCs/>
        </w:rPr>
      </w:pPr>
    </w:p>
    <w:p w:rsidR="006346F4" w:rsidRDefault="006346F4">
      <w:pPr>
        <w:pStyle w:val="Zkladntext1"/>
        <w:shd w:val="clear" w:color="auto" w:fill="auto"/>
        <w:spacing w:after="40"/>
        <w:jc w:val="center"/>
        <w:rPr>
          <w:i/>
          <w:iCs/>
        </w:rPr>
      </w:pPr>
    </w:p>
    <w:p w:rsidR="006346F4" w:rsidRPr="006346F4" w:rsidRDefault="006346F4" w:rsidP="006346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proofErr w:type="gramStart"/>
      <w:r w:rsidRPr="006346F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lastRenderedPageBreak/>
        <w:t>Od</w:t>
      </w:r>
      <w:proofErr w:type="gramEnd"/>
      <w:r w:rsidRPr="006346F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sz w:val="22"/>
          <w:szCs w:val="22"/>
          <w:lang w:bidi="ar-SA"/>
        </w:rPr>
        <w:t> XXXX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t>DYNEX &lt;</w:t>
      </w:r>
      <w:r>
        <w:rPr>
          <w:rFonts w:ascii="Calibri" w:eastAsia="Times New Roman" w:hAnsi="Calibri" w:cs="Calibri"/>
          <w:sz w:val="22"/>
          <w:szCs w:val="22"/>
          <w:lang w:bidi="ar-SA"/>
        </w:rPr>
        <w:t>XXXX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t>&gt;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6346F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Odesláno: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t> úterý 6. srpna 2024 8:33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6346F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Komu: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t> </w:t>
      </w:r>
      <w:proofErr w:type="spellStart"/>
      <w:r>
        <w:rPr>
          <w:rFonts w:ascii="Calibri" w:eastAsia="Times New Roman" w:hAnsi="Calibri" w:cs="Calibri"/>
          <w:sz w:val="22"/>
          <w:szCs w:val="22"/>
          <w:lang w:bidi="ar-SA"/>
        </w:rPr>
        <w:t>XXXXnnm</w:t>
      </w:r>
      <w:proofErr w:type="spellEnd"/>
      <w:r w:rsidRPr="006346F4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6346F4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Předmět:</w:t>
      </w:r>
      <w:r w:rsidRPr="006346F4">
        <w:rPr>
          <w:rFonts w:ascii="Calibri" w:eastAsia="Times New Roman" w:hAnsi="Calibri" w:cs="Calibri"/>
          <w:sz w:val="22"/>
          <w:szCs w:val="22"/>
          <w:lang w:bidi="ar-SA"/>
        </w:rPr>
        <w:t xml:space="preserve"> DYNEX </w:t>
      </w:r>
      <w:proofErr w:type="spellStart"/>
      <w:r w:rsidRPr="006346F4">
        <w:rPr>
          <w:rFonts w:ascii="Calibri" w:eastAsia="Times New Roman" w:hAnsi="Calibri" w:cs="Calibri"/>
          <w:sz w:val="22"/>
          <w:szCs w:val="22"/>
          <w:lang w:bidi="ar-SA"/>
        </w:rPr>
        <w:t>LabSolutions</w:t>
      </w:r>
      <w:proofErr w:type="spellEnd"/>
      <w:r w:rsidRPr="006346F4">
        <w:rPr>
          <w:rFonts w:ascii="Calibri" w:eastAsia="Times New Roman" w:hAnsi="Calibri" w:cs="Calibri"/>
          <w:sz w:val="22"/>
          <w:szCs w:val="22"/>
          <w:lang w:bidi="ar-SA"/>
        </w:rPr>
        <w:t>, s.r.o. - Potvrzení objednávky č. 200/2024/OKLT-OKB</w:t>
      </w:r>
    </w:p>
    <w:p w:rsidR="006346F4" w:rsidRPr="006346F4" w:rsidRDefault="006346F4" w:rsidP="006346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6346F4">
        <w:rPr>
          <w:rFonts w:ascii="Calibri" w:eastAsia="Times New Roman" w:hAnsi="Calibri" w:cs="Calibri"/>
          <w:lang w:bidi="ar-SA"/>
        </w:rPr>
        <w:t> </w:t>
      </w:r>
    </w:p>
    <w:p w:rsidR="006346F4" w:rsidRPr="006346F4" w:rsidRDefault="006346F4" w:rsidP="006346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  <w:t>Dobrý den,</w:t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  <w:t>děkujeme za objednávku. Potvrzení naleznete v příloze.</w:t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  <w:t xml:space="preserve">Tímto akceptujeme Vaši objednávku č. 200/2024/OKLT-OKB ze dne </w:t>
      </w:r>
      <w:proofErr w:type="gramStart"/>
      <w:r w:rsidRPr="006346F4">
        <w:rPr>
          <w:rFonts w:ascii="Arial" w:eastAsia="Times New Roman" w:hAnsi="Arial" w:cs="Arial"/>
          <w:sz w:val="20"/>
          <w:szCs w:val="20"/>
          <w:lang w:bidi="ar-SA"/>
        </w:rPr>
        <w:t>06.08.2024</w:t>
      </w:r>
      <w:proofErr w:type="gramEnd"/>
      <w:r w:rsidRPr="006346F4">
        <w:rPr>
          <w:rFonts w:ascii="Arial" w:eastAsia="Times New Roman" w:hAnsi="Arial" w:cs="Arial"/>
          <w:sz w:val="20"/>
          <w:szCs w:val="20"/>
          <w:lang w:bidi="ar-SA"/>
        </w:rPr>
        <w:t xml:space="preserve"> v celkové hodnotě 51486 CZK bez DPH.</w:t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  <w:t>S pozdravem</w:t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Calibri" w:eastAsia="Times New Roman" w:hAnsi="Calibri" w:cs="Calibri"/>
          <w:lang w:bidi="ar-SA"/>
        </w:rPr>
        <w:br/>
      </w:r>
      <w:r>
        <w:rPr>
          <w:rFonts w:ascii="Arial" w:eastAsia="Times New Roman" w:hAnsi="Arial" w:cs="Arial"/>
          <w:b/>
          <w:bCs/>
          <w:color w:val="0060A0"/>
          <w:sz w:val="20"/>
          <w:szCs w:val="20"/>
          <w:lang w:bidi="ar-SA"/>
        </w:rPr>
        <w:t>XXXX</w:t>
      </w:r>
      <w:r w:rsidRPr="006346F4">
        <w:rPr>
          <w:rFonts w:ascii="Calibri" w:eastAsia="Times New Roman" w:hAnsi="Calibri" w:cs="Calibri"/>
          <w:lang w:bidi="ar-SA"/>
        </w:rPr>
        <w:br/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Phone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:</w:t>
      </w:r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> </w:t>
      </w:r>
      <w:r w:rsidRPr="006346F4">
        <w:rPr>
          <w:rFonts w:ascii="Arial" w:eastAsia="Times New Roman" w:hAnsi="Arial" w:cs="Arial"/>
          <w:color w:val="0000FF"/>
          <w:sz w:val="15"/>
          <w:szCs w:val="15"/>
          <w:lang w:bidi="ar-SA"/>
        </w:rPr>
        <w:t>+</w:t>
      </w:r>
      <w:r>
        <w:rPr>
          <w:rFonts w:ascii="Arial" w:eastAsia="Times New Roman" w:hAnsi="Arial" w:cs="Arial"/>
          <w:color w:val="0000FF"/>
          <w:sz w:val="15"/>
          <w:szCs w:val="15"/>
          <w:lang w:bidi="ar-SA"/>
        </w:rPr>
        <w:t>XXXX</w:t>
      </w:r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> | </w:t>
      </w:r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E-mail:</w:t>
      </w:r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> </w:t>
      </w:r>
      <w:hyperlink r:id="rId12" w:tgtFrame="_blank" w:history="1">
        <w:r>
          <w:rPr>
            <w:rFonts w:ascii="Arial" w:eastAsia="Times New Roman" w:hAnsi="Arial" w:cs="Arial"/>
            <w:color w:val="0000FF"/>
            <w:sz w:val="15"/>
            <w:szCs w:val="15"/>
            <w:u w:val="single"/>
            <w:lang w:bidi="ar-SA"/>
          </w:rPr>
          <w:t>XXXX</w:t>
        </w:r>
      </w:hyperlink>
      <w:r w:rsidRPr="006346F4">
        <w:rPr>
          <w:rFonts w:ascii="Calibri" w:eastAsia="Times New Roman" w:hAnsi="Calibri" w:cs="Calibri"/>
          <w:lang w:bidi="ar-SA"/>
        </w:rPr>
        <w:br/>
      </w:r>
      <w:r w:rsidRPr="006346F4">
        <w:rPr>
          <w:rFonts w:ascii="Calibri" w:eastAsia="Times New Roman" w:hAnsi="Calibri" w:cs="Calibri"/>
          <w:lang w:bidi="ar-SA"/>
        </w:rPr>
        <w:br/>
      </w:r>
      <w:r w:rsidRPr="006346F4">
        <w:rPr>
          <w:rFonts w:ascii="Calibri" w:eastAsia="Times New Roman" w:hAnsi="Calibri" w:cs="Calibri"/>
          <w:lang w:bidi="ar-SA"/>
        </w:rPr>
        <w:br/>
      </w:r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 xml:space="preserve">DYNEX | Lidická 977 | 273 43 Buštěhrad | </w:t>
      </w:r>
      <w:proofErr w:type="spellStart"/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>The</w:t>
      </w:r>
      <w:proofErr w:type="spellEnd"/>
      <w:r w:rsidRPr="006346F4">
        <w:rPr>
          <w:rFonts w:ascii="Arial" w:eastAsia="Times New Roman" w:hAnsi="Arial" w:cs="Arial"/>
          <w:color w:val="0060A0"/>
          <w:sz w:val="15"/>
          <w:szCs w:val="15"/>
          <w:lang w:bidi="ar-SA"/>
        </w:rPr>
        <w:t xml:space="preserve"> Czech Republic</w:t>
      </w:r>
      <w:r w:rsidRPr="006346F4">
        <w:rPr>
          <w:rFonts w:ascii="Calibri" w:eastAsia="Times New Roman" w:hAnsi="Calibri" w:cs="Calibri"/>
          <w:lang w:bidi="ar-SA"/>
        </w:rPr>
        <w:br/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Discover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 xml:space="preserve"> </w:t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our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 xml:space="preserve"> </w:t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local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 xml:space="preserve"> and </w:t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global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 xml:space="preserve"> </w:t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product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 xml:space="preserve"> lines on</w:t>
      </w:r>
      <w:r w:rsidRPr="006346F4">
        <w:rPr>
          <w:rFonts w:ascii="Calibri" w:eastAsia="Times New Roman" w:hAnsi="Calibri" w:cs="Calibri"/>
          <w:lang w:bidi="ar-SA"/>
        </w:rPr>
        <w:br/>
      </w:r>
      <w:r>
        <w:rPr>
          <w:rFonts w:ascii="Calibri" w:eastAsia="Times New Roman" w:hAnsi="Calibri" w:cs="Calibri"/>
          <w:lang w:bidi="ar-SA"/>
        </w:rPr>
        <w:t xml:space="preserve">XXXX </w:t>
      </w:r>
      <w:proofErr w:type="spellStart"/>
      <w:r>
        <w:rPr>
          <w:rFonts w:ascii="Calibri" w:eastAsia="Times New Roman" w:hAnsi="Calibri" w:cs="Calibri"/>
          <w:lang w:bidi="ar-SA"/>
        </w:rPr>
        <w:t>XXXX</w:t>
      </w:r>
      <w:proofErr w:type="spellEnd"/>
      <w:r w:rsidRPr="006346F4">
        <w:rPr>
          <w:rFonts w:ascii="Calibri" w:eastAsia="Times New Roman" w:hAnsi="Calibri" w:cs="Calibri"/>
          <w:lang w:bidi="ar-SA"/>
        </w:rPr>
        <w:br/>
      </w:r>
      <w:proofErr w:type="spellStart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LinkedIn</w:t>
      </w:r>
      <w:proofErr w:type="spellEnd"/>
      <w:r w:rsidRPr="006346F4">
        <w:rPr>
          <w:rFonts w:ascii="Arial" w:eastAsia="Times New Roman" w:hAnsi="Arial" w:cs="Arial"/>
          <w:color w:val="00A1E0"/>
          <w:sz w:val="15"/>
          <w:szCs w:val="15"/>
          <w:lang w:bidi="ar-SA"/>
        </w:rPr>
        <w:t>: </w:t>
      </w:r>
      <w:hyperlink r:id="rId13" w:tgtFrame="_blank" w:history="1">
        <w:r w:rsidRPr="006346F4">
          <w:rPr>
            <w:rFonts w:ascii="Arial" w:eastAsia="Times New Roman" w:hAnsi="Arial" w:cs="Arial"/>
            <w:color w:val="0060A0"/>
            <w:sz w:val="15"/>
            <w:szCs w:val="15"/>
            <w:u w:val="single"/>
            <w:lang w:bidi="ar-SA"/>
          </w:rPr>
          <w:t>DYNEX CZ</w:t>
        </w:r>
      </w:hyperlink>
      <w:r w:rsidRPr="006346F4">
        <w:rPr>
          <w:rFonts w:ascii="Arial" w:eastAsia="Times New Roman" w:hAnsi="Arial" w:cs="Arial"/>
          <w:sz w:val="20"/>
          <w:szCs w:val="20"/>
          <w:lang w:bidi="ar-SA"/>
        </w:rPr>
        <w:t> </w:t>
      </w:r>
      <w:r w:rsidRPr="006346F4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6346F4">
        <w:rPr>
          <w:rFonts w:ascii="Calibri" w:eastAsia="Times New Roman" w:hAnsi="Calibri" w:cs="Calibri"/>
          <w:i/>
          <w:iCs/>
          <w:lang w:bidi="ar-SA"/>
        </w:rPr>
        <w:t>(</w:t>
      </w:r>
      <w:proofErr w:type="spellStart"/>
      <w:r w:rsidRPr="006346F4">
        <w:rPr>
          <w:rFonts w:ascii="Calibri" w:eastAsia="Times New Roman" w:hAnsi="Calibri" w:cs="Calibri"/>
          <w:i/>
          <w:iCs/>
          <w:lang w:bidi="ar-SA"/>
        </w:rPr>
        <w:t>See</w:t>
      </w:r>
      <w:proofErr w:type="spellEnd"/>
      <w:r w:rsidRPr="006346F4">
        <w:rPr>
          <w:rFonts w:ascii="Calibri" w:eastAsia="Times New Roman" w:hAnsi="Calibri" w:cs="Calibri"/>
          <w:i/>
          <w:iCs/>
          <w:lang w:bidi="ar-SA"/>
        </w:rPr>
        <w:t xml:space="preserve"> </w:t>
      </w:r>
      <w:proofErr w:type="spellStart"/>
      <w:r w:rsidRPr="006346F4">
        <w:rPr>
          <w:rFonts w:ascii="Calibri" w:eastAsia="Times New Roman" w:hAnsi="Calibri" w:cs="Calibri"/>
          <w:i/>
          <w:iCs/>
          <w:lang w:bidi="ar-SA"/>
        </w:rPr>
        <w:t>attached</w:t>
      </w:r>
      <w:proofErr w:type="spellEnd"/>
      <w:r w:rsidRPr="006346F4">
        <w:rPr>
          <w:rFonts w:ascii="Calibri" w:eastAsia="Times New Roman" w:hAnsi="Calibri" w:cs="Calibri"/>
          <w:i/>
          <w:iCs/>
          <w:lang w:bidi="ar-SA"/>
        </w:rPr>
        <w:t xml:space="preserve"> file: Zakazka-ZAK-24-08-S01199.Pdf)</w:t>
      </w:r>
    </w:p>
    <w:p w:rsidR="006346F4" w:rsidRPr="006346F4" w:rsidRDefault="006346F4" w:rsidP="006346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</w:p>
    <w:p w:rsidR="006346F4" w:rsidRPr="006346F4" w:rsidRDefault="006346F4" w:rsidP="006346F4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6346F4">
        <w:rPr>
          <w:rFonts w:ascii="Calibri" w:eastAsia="Times New Roman" w:hAnsi="Calibri" w:cs="Calibri"/>
          <w:b/>
          <w:bCs/>
          <w:shd w:val="clear" w:color="auto" w:fill="FF9900"/>
          <w:lang w:bidi="ar-SA"/>
        </w:rPr>
        <w:t> </w:t>
      </w:r>
      <w:r w:rsidRPr="006346F4">
        <w:rPr>
          <w:rFonts w:ascii="Calibri" w:eastAsia="Times New Roman" w:hAnsi="Calibri" w:cs="Calibri"/>
          <w:b/>
          <w:bCs/>
          <w:shd w:val="clear" w:color="auto" w:fill="FFF8E5"/>
          <w:lang w:bidi="ar-SA"/>
        </w:rPr>
        <w:t> UPOZORNĚNÍ</w:t>
      </w:r>
      <w:r w:rsidRPr="006346F4">
        <w:rPr>
          <w:rFonts w:ascii="Calibri" w:eastAsia="Times New Roman" w:hAnsi="Calibri" w:cs="Calibri"/>
          <w:shd w:val="clear" w:color="auto" w:fill="FFF8E5"/>
          <w:lang w:bidi="ar-SA"/>
        </w:rPr>
        <w:t>: Tento e-mail odeslal externí odesílatel. Buďte opatrní, neotvírejte přílohy a neklikejte na odkazy u podezřelých e-mailů. S dotazy kontaktujte </w:t>
      </w:r>
      <w:hyperlink r:id="rId14" w:tgtFrame="_blank" w:history="1">
        <w:r>
          <w:rPr>
            <w:rFonts w:ascii="Calibri" w:eastAsia="Times New Roman" w:hAnsi="Calibri" w:cs="Calibri"/>
            <w:color w:val="0000FF"/>
            <w:u w:val="single"/>
            <w:shd w:val="clear" w:color="auto" w:fill="FFF8E5"/>
            <w:lang w:bidi="ar-SA"/>
          </w:rPr>
          <w:t>XXXX</w:t>
        </w:r>
        <w:bookmarkStart w:id="0" w:name="_GoBack"/>
        <w:bookmarkEnd w:id="0"/>
      </w:hyperlink>
      <w:r w:rsidRPr="006346F4">
        <w:rPr>
          <w:rFonts w:ascii="Calibri" w:eastAsia="Times New Roman" w:hAnsi="Calibri" w:cs="Calibri"/>
          <w:shd w:val="clear" w:color="auto" w:fill="FFF8E5"/>
          <w:lang w:bidi="ar-SA"/>
        </w:rPr>
        <w:t>.</w:t>
      </w:r>
    </w:p>
    <w:p w:rsidR="006346F4" w:rsidRDefault="006346F4">
      <w:pPr>
        <w:pStyle w:val="Zkladntext1"/>
        <w:shd w:val="clear" w:color="auto" w:fill="auto"/>
        <w:spacing w:after="40"/>
        <w:jc w:val="center"/>
      </w:pPr>
    </w:p>
    <w:sectPr w:rsidR="006346F4">
      <w:type w:val="continuous"/>
      <w:pgSz w:w="11900" w:h="16840"/>
      <w:pgMar w:top="872" w:right="1227" w:bottom="509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ED" w:rsidRDefault="0064252F">
      <w:r>
        <w:separator/>
      </w:r>
    </w:p>
  </w:endnote>
  <w:endnote w:type="continuationSeparator" w:id="0">
    <w:p w:rsidR="00EE5EED" w:rsidRDefault="0064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659" w:rsidRDefault="006425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10249535</wp:posOffset>
              </wp:positionV>
              <wp:extent cx="1036320" cy="425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32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6659" w:rsidRPr="0064252F" w:rsidRDefault="0064252F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  <w:lang w:val="cs-CZ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81.5pt;margin-top:807.05pt;width:81.6pt;height:3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" filled="f" stroked="f">
              <v:textbox style="mso-fit-shape-to-text:t" inset="0,0,0,0">
                <w:txbxContent>
                  <w:p w:rsidR="008D6659" w:rsidRPr="0064252F" w:rsidRDefault="0064252F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  <w:lang w:val="cs-CZ"/>
                      </w:rPr>
                    </w:pPr>
                    <w:r>
                      <w:rPr>
                        <w:rFonts w:ascii="Arial" w:eastAsia="Arial" w:hAnsi="Arial" w:cs="Arial"/>
                        <w:sz w:val="10"/>
                        <w:szCs w:val="10"/>
                        <w:lang w:val="cs-CZ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59" w:rsidRDefault="008D6659"/>
  </w:footnote>
  <w:footnote w:type="continuationSeparator" w:id="0">
    <w:p w:rsidR="008D6659" w:rsidRDefault="008D66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6659"/>
    <w:rsid w:val="006346F4"/>
    <w:rsid w:val="0064252F"/>
    <w:rsid w:val="008D6659"/>
    <w:rsid w:val="00E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42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52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42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52F"/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6346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6346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346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42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52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42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52F"/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6346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textovodkaz">
    <w:name w:val="Hyperlink"/>
    <w:basedOn w:val="Standardnpsmoodstavce"/>
    <w:uiPriority w:val="99"/>
    <w:semiHidden/>
    <w:unhideWhenUsed/>
    <w:rsid w:val="006346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34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napova@nnm.cz" TargetMode="External"/><Relationship Id="rId13" Type="http://schemas.openxmlformats.org/officeDocument/2006/relationships/hyperlink" Target="https://www.linkedin.com/company/dynex-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a.knapova@nnm.cz" TargetMode="External"/><Relationship Id="rId12" Type="http://schemas.openxmlformats.org/officeDocument/2006/relationships/hyperlink" Target="mailto:jprusa@dynex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@dyn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dynex.cz" TargetMode="External"/><Relationship Id="rId14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2024-08-06T11:08:00Z</dcterms:created>
  <dcterms:modified xsi:type="dcterms:W3CDTF">2024-08-06T11:11:00Z</dcterms:modified>
</cp:coreProperties>
</file>