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*S00BX02GQMP9*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Mgr. Dagmar Čermáková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Orel 203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53821 Orel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02127954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OBJ1734/00100/24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 rok 2024 navýšení výuky anglického jazyka v Britském centru Pardubice o 57 hodin, tj. o 25.650,00 Kč z původního rozsahu 165 hod/rok na max. rozsah 222 hod/rok, 450 Kč/1 hod, v celkové výši max. 99.900,00 Kč za rok. Pozn. včetně letních intenzivních kurzů.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zasílejte pokud možno elektronicky do datové schránky města ID: ukzbx4z nebo na e-mail: posta@mmp.cz.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06.08.2024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Večeřová Zorka Mgr.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+420 466 859 426 | Email: zorka.vecerova@mmp.cz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