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58E8" w14:textId="0EBA694E"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4E77">
        <w:rPr>
          <w:rFonts w:ascii="Times New Roman" w:hAnsi="Times New Roman" w:cs="Times New Roman"/>
          <w:b/>
          <w:bCs/>
          <w:sz w:val="36"/>
          <w:szCs w:val="36"/>
        </w:rPr>
        <w:t>Kupní smlouva</w:t>
      </w:r>
    </w:p>
    <w:p w14:paraId="37C28D78" w14:textId="10ABF736" w:rsidR="00204E77" w:rsidRPr="00204E77" w:rsidRDefault="00204E77" w:rsidP="00204E77">
      <w:pPr>
        <w:spacing w:after="0" w:line="240" w:lineRule="auto"/>
        <w:jc w:val="center"/>
        <w:rPr>
          <w:i/>
          <w:iCs/>
        </w:rPr>
      </w:pPr>
      <w:r w:rsidRPr="00204E77">
        <w:rPr>
          <w:i/>
          <w:iCs/>
        </w:rPr>
        <w:t xml:space="preserve">uzavřená níže uvedeného dne, měsíce a roku v souladu s § </w:t>
      </w:r>
      <w:r w:rsidR="003F04C0">
        <w:rPr>
          <w:i/>
          <w:iCs/>
        </w:rPr>
        <w:t>2079</w:t>
      </w:r>
      <w:r w:rsidR="00170E1B">
        <w:rPr>
          <w:i/>
          <w:iCs/>
        </w:rPr>
        <w:t xml:space="preserve"> a následující</w:t>
      </w:r>
    </w:p>
    <w:p w14:paraId="3DB9F3DF" w14:textId="1B87CBF1" w:rsidR="00204E77" w:rsidRPr="00204E77" w:rsidRDefault="00170E1B" w:rsidP="00204E77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Občanského</w:t>
      </w:r>
      <w:r w:rsidR="00204E77" w:rsidRPr="00204E77">
        <w:rPr>
          <w:i/>
          <w:iCs/>
        </w:rPr>
        <w:t xml:space="preserve"> zákoníku ve znění pozdějších předpisů</w:t>
      </w:r>
    </w:p>
    <w:p w14:paraId="21CD87E2" w14:textId="6571ED2E"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204E77">
        <w:rPr>
          <w:rFonts w:ascii="Times New Roman" w:hAnsi="Times New Roman" w:cs="Times New Roman"/>
          <w:b/>
          <w:bCs/>
          <w:sz w:val="28"/>
          <w:szCs w:val="28"/>
        </w:rPr>
        <w:t>I. Smluvní strany</w:t>
      </w:r>
    </w:p>
    <w:p w14:paraId="64E2A2B8" w14:textId="77777777" w:rsidR="00204E77" w:rsidRPr="00204E77" w:rsidRDefault="00204E77" w:rsidP="00204E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1. Kupující:</w:t>
      </w:r>
    </w:p>
    <w:p w14:paraId="658960D5" w14:textId="0430C8D1" w:rsidR="00204E77" w:rsidRPr="003F04C0" w:rsidRDefault="00566F77" w:rsidP="00204E77">
      <w:pPr>
        <w:spacing w:after="0" w:line="240" w:lineRule="auto"/>
      </w:pPr>
      <w:r w:rsidRPr="003F04C0">
        <w:t>Firma</w:t>
      </w:r>
      <w:r w:rsidR="00204E77" w:rsidRPr="003F04C0">
        <w:t>:</w:t>
      </w:r>
      <w:r w:rsidRPr="003F04C0">
        <w:t xml:space="preserve"> Domov PETRA Mačkov</w:t>
      </w:r>
    </w:p>
    <w:p w14:paraId="655B9B1E" w14:textId="0AADAB37" w:rsidR="00204E77" w:rsidRPr="003F04C0" w:rsidRDefault="00204E77" w:rsidP="00204E77">
      <w:pPr>
        <w:spacing w:after="0" w:line="240" w:lineRule="auto"/>
      </w:pPr>
      <w:r w:rsidRPr="003F04C0">
        <w:t xml:space="preserve">Adresa trvalého pobytu: </w:t>
      </w:r>
      <w:r w:rsidR="00566F77" w:rsidRPr="003F04C0">
        <w:t>Mačkov 79, 388 01 Blatná</w:t>
      </w:r>
      <w:r w:rsidRPr="003F04C0">
        <w:br/>
        <w:t xml:space="preserve">IČ: </w:t>
      </w:r>
      <w:r w:rsidR="00566F77" w:rsidRPr="003F04C0">
        <w:t>70871779</w:t>
      </w:r>
      <w:r w:rsidRPr="003F04C0">
        <w:br/>
        <w:t>Číslo účtu:</w:t>
      </w:r>
      <w:r w:rsidR="00566F77" w:rsidRPr="003F04C0">
        <w:t xml:space="preserve"> </w:t>
      </w:r>
    </w:p>
    <w:p w14:paraId="065AABCA" w14:textId="7FAD1D27" w:rsidR="00204E77" w:rsidRPr="003F04C0" w:rsidRDefault="00204E77" w:rsidP="00204E77">
      <w:pPr>
        <w:spacing w:after="0" w:line="240" w:lineRule="auto"/>
      </w:pPr>
      <w:r w:rsidRPr="003F04C0">
        <w:br/>
        <w:t>dále jen „kupující“ a,</w:t>
      </w:r>
    </w:p>
    <w:p w14:paraId="5F7D0859" w14:textId="2F445E86" w:rsidR="00204E77" w:rsidRPr="00204E77" w:rsidRDefault="00204E77" w:rsidP="00204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204E77">
        <w:rPr>
          <w:rFonts w:ascii="Times New Roman" w:hAnsi="Times New Roman" w:cs="Times New Roman"/>
          <w:b/>
          <w:bCs/>
          <w:sz w:val="28"/>
          <w:szCs w:val="28"/>
        </w:rPr>
        <w:t>2. Prodávající</w:t>
      </w:r>
    </w:p>
    <w:p w14:paraId="5AB61F5D" w14:textId="4017F5B1" w:rsidR="00204E77" w:rsidRPr="003F04C0" w:rsidRDefault="005B4511" w:rsidP="00204E77">
      <w:pPr>
        <w:spacing w:after="0" w:line="240" w:lineRule="auto"/>
      </w:pPr>
      <w:r>
        <w:t>Firma</w:t>
      </w:r>
      <w:r w:rsidR="00204E77" w:rsidRPr="003F04C0">
        <w:t>:</w:t>
      </w:r>
      <w:r w:rsidR="00566F77" w:rsidRPr="003F04C0">
        <w:t xml:space="preserve"> </w:t>
      </w:r>
      <w:r w:rsidR="00742BD0">
        <w:t>BENYCARGO</w:t>
      </w:r>
      <w:r>
        <w:t xml:space="preserve"> s.r.o</w:t>
      </w:r>
    </w:p>
    <w:p w14:paraId="3DE1B8ED" w14:textId="438E1F38" w:rsidR="00204E77" w:rsidRPr="003F04C0" w:rsidRDefault="00204E77" w:rsidP="00566F77">
      <w:pPr>
        <w:rPr>
          <w:rFonts w:ascii="Calibri" w:eastAsia="Calibri" w:hAnsi="Calibri" w:cs="Calibri"/>
          <w:kern w:val="0"/>
          <w:lang w:eastAsia="cs-CZ"/>
          <w14:ligatures w14:val="none"/>
        </w:rPr>
      </w:pPr>
      <w:r w:rsidRPr="003F04C0">
        <w:t xml:space="preserve">Adresa trvalého pobytu: </w:t>
      </w:r>
      <w:r w:rsidR="00742BD0">
        <w:rPr>
          <w:rFonts w:ascii="Calibri" w:eastAsia="Calibri" w:hAnsi="Calibri" w:cs="Calibri"/>
          <w:kern w:val="0"/>
          <w:lang w:eastAsia="cs-CZ"/>
          <w14:ligatures w14:val="none"/>
        </w:rPr>
        <w:t>Rybná 716/24, 110 00 Praha 1</w:t>
      </w:r>
      <w:r w:rsidR="005B4511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="005B4511">
        <w:t>IČ</w:t>
      </w:r>
      <w:r w:rsidRPr="003F04C0">
        <w:t>:</w:t>
      </w:r>
      <w:r w:rsidR="00742BD0">
        <w:t>04421795</w:t>
      </w:r>
      <w:r w:rsidRPr="003F04C0">
        <w:br/>
        <w:t>Číslo účtu:</w:t>
      </w:r>
    </w:p>
    <w:p w14:paraId="178027EE" w14:textId="69D15082" w:rsidR="00204E77" w:rsidRPr="003F04C0" w:rsidRDefault="00204E77" w:rsidP="00204E77">
      <w:pPr>
        <w:spacing w:after="0" w:line="240" w:lineRule="auto"/>
      </w:pPr>
      <w:r>
        <w:br/>
      </w:r>
      <w:r w:rsidRPr="003F04C0">
        <w:t>dále jen „prodávající“</w:t>
      </w:r>
    </w:p>
    <w:p w14:paraId="2A88820B" w14:textId="6F53AD6F" w:rsidR="00204E77" w:rsidRPr="003F04C0" w:rsidRDefault="00204E77" w:rsidP="00204E77">
      <w:r w:rsidRPr="003F04C0">
        <w:t>na základě vzájemné dohody uzavírají tuto kupní smlouvu</w:t>
      </w:r>
      <w:r w:rsidR="00170E1B">
        <w:t>.</w:t>
      </w:r>
    </w:p>
    <w:p w14:paraId="51F1BCC2" w14:textId="77777777"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II. Předmět smlouvy</w:t>
      </w:r>
    </w:p>
    <w:p w14:paraId="443695A2" w14:textId="506A58ED" w:rsidR="00204E77" w:rsidRPr="003F04C0" w:rsidRDefault="00204E77" w:rsidP="00204E77">
      <w:r w:rsidRPr="003F04C0">
        <w:t xml:space="preserve">Předmětem této smlouvy je prodej a také koupě níže uvedeného </w:t>
      </w:r>
      <w:r w:rsidR="00742BD0">
        <w:t>zboží</w:t>
      </w:r>
      <w:r w:rsidRPr="003F04C0">
        <w:t>:</w:t>
      </w:r>
    </w:p>
    <w:p w14:paraId="6BA6599F" w14:textId="0ADDE435" w:rsidR="00204E77" w:rsidRPr="003F04C0" w:rsidRDefault="00742BD0" w:rsidP="00204E77">
      <w:pPr>
        <w:spacing w:after="0" w:line="240" w:lineRule="auto"/>
      </w:pPr>
      <w:r>
        <w:t xml:space="preserve">Pracovní elektro tříkolka </w:t>
      </w:r>
      <w:proofErr w:type="spellStart"/>
      <w:r>
        <w:t>Benycargo</w:t>
      </w:r>
      <w:proofErr w:type="spellEnd"/>
      <w:r>
        <w:t xml:space="preserve"> </w:t>
      </w:r>
      <w:proofErr w:type="gramStart"/>
      <w:r>
        <w:t>11S</w:t>
      </w:r>
      <w:proofErr w:type="gramEnd"/>
      <w:r>
        <w:t xml:space="preserve"> červená</w:t>
      </w:r>
      <w:r w:rsidR="00895AFE">
        <w:t xml:space="preserve">, výrobce </w:t>
      </w:r>
      <w:proofErr w:type="spellStart"/>
      <w:r>
        <w:t>Benycargo</w:t>
      </w:r>
      <w:proofErr w:type="spellEnd"/>
      <w:r>
        <w:t xml:space="preserve"> s.r.o.</w:t>
      </w:r>
      <w:r w:rsidR="00204E77" w:rsidRPr="003F04C0">
        <w:br/>
      </w:r>
    </w:p>
    <w:p w14:paraId="67C913E9" w14:textId="77777777" w:rsidR="00204E77" w:rsidRPr="00204E77" w:rsidRDefault="00204E77" w:rsidP="00204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III. Kupní cena</w:t>
      </w:r>
    </w:p>
    <w:p w14:paraId="2FBD829E" w14:textId="60238594" w:rsidR="00204E77" w:rsidRPr="003F04C0" w:rsidRDefault="00204E77" w:rsidP="00204E77">
      <w:r>
        <w:br/>
      </w:r>
      <w:r w:rsidRPr="003F04C0">
        <w:t xml:space="preserve">1. Kupní cena za zboží je stanovena dohodou smluvních stran a činí: </w:t>
      </w:r>
      <w:r w:rsidR="00742BD0">
        <w:t>5</w:t>
      </w:r>
      <w:r w:rsidR="00FF7489">
        <w:t>3</w:t>
      </w:r>
      <w:r w:rsidR="00742BD0">
        <w:t xml:space="preserve"> 9</w:t>
      </w:r>
      <w:r w:rsidR="00FF7489">
        <w:t>8</w:t>
      </w:r>
      <w:r w:rsidR="00742BD0">
        <w:t>0</w:t>
      </w:r>
      <w:r w:rsidRPr="003F04C0">
        <w:t xml:space="preserve"> Kč </w:t>
      </w:r>
      <w:r w:rsidR="00742BD0">
        <w:t>bez</w:t>
      </w:r>
      <w:r w:rsidR="00170E1B">
        <w:t> </w:t>
      </w:r>
      <w:r w:rsidR="00895AFE">
        <w:t>DPH</w:t>
      </w:r>
      <w:r w:rsidR="00170E1B">
        <w:t xml:space="preserve">; </w:t>
      </w:r>
      <w:r w:rsidR="00742BD0">
        <w:t>6</w:t>
      </w:r>
      <w:r w:rsidR="00A540D7">
        <w:t>5</w:t>
      </w:r>
      <w:r w:rsidR="00FF7489">
        <w:t> 315,80</w:t>
      </w:r>
      <w:r w:rsidR="00742BD0">
        <w:t xml:space="preserve"> Kč s </w:t>
      </w:r>
      <w:r w:rsidR="00170E1B">
        <w:t>DPH</w:t>
      </w:r>
      <w:r w:rsidR="00742BD0">
        <w:t>.</w:t>
      </w:r>
    </w:p>
    <w:p w14:paraId="1448AA9D" w14:textId="19209B26" w:rsidR="00204E77" w:rsidRPr="003F04C0" w:rsidRDefault="00204E77" w:rsidP="00204E77">
      <w:r w:rsidRPr="003F04C0">
        <w:t>2. Kupní cena uvedená výše v bodu 1 tohoto článku je cenou pevnou a konečnou</w:t>
      </w:r>
      <w:r w:rsidR="00170E1B">
        <w:t>. Obsahuje náklady na dopravu, zboží bude doručeno na adresu uvedenou v článku I</w:t>
      </w:r>
      <w:r w:rsidRPr="003F04C0">
        <w:t>.</w:t>
      </w:r>
    </w:p>
    <w:p w14:paraId="42C5F9E3" w14:textId="77777777"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IV. Platební podmínky</w:t>
      </w:r>
    </w:p>
    <w:p w14:paraId="401063CA" w14:textId="77777777" w:rsidR="00204E77" w:rsidRPr="003F04C0" w:rsidRDefault="00204E77" w:rsidP="00204E77">
      <w:pPr>
        <w:spacing w:after="0" w:line="240" w:lineRule="auto"/>
      </w:pPr>
      <w:r w:rsidRPr="003F04C0">
        <w:t>1. Kupující se zavazuje uhradit prodávajícímu kupní cenu ve výši podle čl. III bodu 1 této smlouvy ve</w:t>
      </w:r>
    </w:p>
    <w:p w14:paraId="4FD10C8E" w14:textId="4573E805" w:rsidR="00204E77" w:rsidRPr="003F04C0" w:rsidRDefault="00204E77" w:rsidP="00204E77">
      <w:pPr>
        <w:spacing w:after="0" w:line="240" w:lineRule="auto"/>
      </w:pPr>
      <w:r w:rsidRPr="003F04C0">
        <w:t>lhůtě do 14 kalendářních dnů od podepsání smlouvy</w:t>
      </w:r>
      <w:r w:rsidR="00170E1B">
        <w:t xml:space="preserve"> na základě vystavené faktury dodavatelem</w:t>
      </w:r>
      <w:r w:rsidRPr="003F04C0">
        <w:t>.</w:t>
      </w:r>
    </w:p>
    <w:p w14:paraId="21DB8B10" w14:textId="6DE815F6" w:rsidR="00204E77" w:rsidRDefault="00204E77" w:rsidP="00204E77">
      <w:pPr>
        <w:spacing w:after="0" w:line="240" w:lineRule="auto"/>
        <w:rPr>
          <w:sz w:val="24"/>
          <w:szCs w:val="24"/>
        </w:rPr>
      </w:pPr>
    </w:p>
    <w:p w14:paraId="2DA5EF3D" w14:textId="33B60267" w:rsidR="00170E1B" w:rsidRPr="00204E77" w:rsidRDefault="00170E1B" w:rsidP="00170E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V. Plat</w:t>
      </w:r>
      <w:r>
        <w:rPr>
          <w:rFonts w:ascii="Times New Roman" w:hAnsi="Times New Roman" w:cs="Times New Roman"/>
          <w:b/>
          <w:bCs/>
          <w:sz w:val="28"/>
          <w:szCs w:val="28"/>
        </w:rPr>
        <w:t>nost</w:t>
      </w:r>
      <w:r w:rsidRPr="00204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smlouvy</w:t>
      </w:r>
    </w:p>
    <w:p w14:paraId="250A67BB" w14:textId="77777777" w:rsidR="00170E1B" w:rsidRPr="00566F77" w:rsidRDefault="00170E1B" w:rsidP="00204E77">
      <w:pPr>
        <w:spacing w:after="0" w:line="240" w:lineRule="auto"/>
        <w:rPr>
          <w:sz w:val="24"/>
          <w:szCs w:val="24"/>
        </w:rPr>
      </w:pPr>
    </w:p>
    <w:p w14:paraId="4E8BDBB5" w14:textId="722E225D" w:rsidR="00204E77" w:rsidRPr="003F04C0" w:rsidRDefault="00204E77" w:rsidP="00170E1B">
      <w:pPr>
        <w:spacing w:after="0" w:line="240" w:lineRule="auto"/>
      </w:pPr>
      <w:r w:rsidRPr="003F04C0">
        <w:t>1. Tato smlouva nabývá platnosti dnem jejího podpisu prodávajícím a kupujícím</w:t>
      </w:r>
      <w:r w:rsidR="00566F77" w:rsidRPr="003F04C0">
        <w:t xml:space="preserve"> a účinnosti</w:t>
      </w:r>
      <w:r w:rsidR="00170E1B">
        <w:t xml:space="preserve"> dnem</w:t>
      </w:r>
      <w:r w:rsidR="00566F77" w:rsidRPr="003F04C0">
        <w:t xml:space="preserve"> zveřejnění v registru smluv.</w:t>
      </w:r>
      <w:r w:rsidR="00566F77" w:rsidRPr="003F04C0">
        <w:br/>
      </w:r>
    </w:p>
    <w:p w14:paraId="5ECF564D" w14:textId="77777777" w:rsidR="00895AFE" w:rsidRDefault="00895AFE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88CB6" w14:textId="382AD8E3" w:rsidR="00204E77" w:rsidRPr="003F04C0" w:rsidRDefault="00C56251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="00204E77" w:rsidRPr="00566F77">
        <w:rPr>
          <w:rFonts w:ascii="Times New Roman" w:hAnsi="Times New Roman" w:cs="Times New Roman"/>
          <w:b/>
          <w:bCs/>
          <w:sz w:val="28"/>
          <w:szCs w:val="28"/>
        </w:rPr>
        <w:t>VI. Práva a povinnosti prodávajícího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9D8C434" w14:textId="64B40DDC" w:rsidR="00204E77" w:rsidRPr="003F04C0" w:rsidRDefault="00204E77" w:rsidP="00204E77">
      <w:pPr>
        <w:spacing w:after="0" w:line="240" w:lineRule="auto"/>
      </w:pPr>
      <w:r w:rsidRPr="003F04C0">
        <w:t xml:space="preserve">1. Prodávající tímto prohlašuje, že je výlučným vlastníkem výše </w:t>
      </w:r>
      <w:r w:rsidR="00170E1B">
        <w:t>zboží uvedeného v článku II.</w:t>
      </w:r>
      <w:r w:rsidRPr="003F04C0">
        <w:t xml:space="preserve"> a nejsou mu známy žádné okolnosti, které by prodeji bránily.</w:t>
      </w:r>
      <w:r w:rsidR="00566F77" w:rsidRPr="003F04C0">
        <w:br/>
      </w:r>
    </w:p>
    <w:p w14:paraId="533F4016" w14:textId="0E25CAB3" w:rsidR="00204E77" w:rsidRPr="003F04C0" w:rsidRDefault="00204E77" w:rsidP="00204E77">
      <w:pPr>
        <w:spacing w:after="0" w:line="240" w:lineRule="auto"/>
      </w:pPr>
      <w:r w:rsidRPr="003F04C0">
        <w:t xml:space="preserve">2. Prodávající dále prohlašuje, že mu ke dni prodeje nejsou známy žádné závady </w:t>
      </w:r>
      <w:r w:rsidR="00170E1B">
        <w:t>zboží známy.</w:t>
      </w:r>
      <w:r w:rsidR="00566F77" w:rsidRPr="003F04C0">
        <w:br/>
      </w:r>
    </w:p>
    <w:p w14:paraId="14E5446E" w14:textId="78D0A628" w:rsidR="00204E77" w:rsidRPr="00566F77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VII. Práva a povinnosti kupujícího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215E3C8" w14:textId="58EFDBC6" w:rsidR="00204E77" w:rsidRPr="003F04C0" w:rsidRDefault="00204E77" w:rsidP="00204E77">
      <w:pPr>
        <w:spacing w:after="0" w:line="240" w:lineRule="auto"/>
      </w:pPr>
      <w:r w:rsidRPr="003F04C0">
        <w:t xml:space="preserve">1. Kupující se na základě této smlouvy zavazuje </w:t>
      </w:r>
      <w:r w:rsidR="0014485D">
        <w:t>zboží</w:t>
      </w:r>
      <w:r w:rsidRPr="003F04C0">
        <w:t xml:space="preserve"> od prodávajícího převzít do svého vlastnictví a</w:t>
      </w:r>
      <w:r w:rsidR="00566F77" w:rsidRPr="003F04C0">
        <w:t xml:space="preserve"> </w:t>
      </w:r>
      <w:r w:rsidRPr="003F04C0">
        <w:t>zaplatit prodávajícímu dohodnutou kupní cenu.</w:t>
      </w:r>
      <w:r w:rsidR="00566F77" w:rsidRPr="003F04C0">
        <w:br/>
      </w:r>
    </w:p>
    <w:p w14:paraId="2BF41214" w14:textId="27FC1D27" w:rsidR="00204E77" w:rsidRPr="003F04C0" w:rsidRDefault="00204E77" w:rsidP="00204E77">
      <w:pPr>
        <w:spacing w:after="0" w:line="240" w:lineRule="auto"/>
      </w:pPr>
      <w:r w:rsidRPr="003F04C0">
        <w:t xml:space="preserve">2. Kupující je povinen při převzetí od prodávajícího </w:t>
      </w:r>
      <w:r w:rsidR="00170E1B">
        <w:t>zboží</w:t>
      </w:r>
      <w:r w:rsidRPr="003F04C0">
        <w:t xml:space="preserve"> překontrolovat, zda nemá viditelné vady.</w:t>
      </w:r>
      <w:r w:rsidR="00566F77" w:rsidRPr="003F04C0">
        <w:br/>
      </w:r>
    </w:p>
    <w:p w14:paraId="6BEC34DE" w14:textId="62C928AF" w:rsidR="00204E77" w:rsidRPr="003F04C0" w:rsidRDefault="00566F77" w:rsidP="00204E77">
      <w:pPr>
        <w:spacing w:after="0" w:line="240" w:lineRule="auto"/>
      </w:pPr>
      <w:r w:rsidRPr="003F04C0">
        <w:br/>
      </w:r>
    </w:p>
    <w:p w14:paraId="5FB50E66" w14:textId="1D218338" w:rsidR="00204E77" w:rsidRPr="00566F77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VIII. Závěrečná ustanovení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FF652AB" w14:textId="77777777" w:rsidR="00204E77" w:rsidRPr="003F04C0" w:rsidRDefault="00204E77" w:rsidP="00204E77">
      <w:pPr>
        <w:spacing w:after="0" w:line="240" w:lineRule="auto"/>
      </w:pPr>
      <w:r w:rsidRPr="003F04C0">
        <w:t>1. Ustanovení neupravená touto smlouvou se řídí obecně platnými právními předpisy České</w:t>
      </w:r>
    </w:p>
    <w:p w14:paraId="67CE4E5F" w14:textId="31EED174" w:rsidR="00204E77" w:rsidRPr="003F04C0" w:rsidRDefault="00204E77" w:rsidP="00204E77">
      <w:pPr>
        <w:spacing w:after="0" w:line="240" w:lineRule="auto"/>
      </w:pPr>
      <w:r w:rsidRPr="003F04C0">
        <w:t xml:space="preserve">republiky, zejména zák. č. </w:t>
      </w:r>
      <w:r w:rsidR="003F04C0">
        <w:t>89/2012</w:t>
      </w:r>
      <w:r w:rsidRPr="003F04C0">
        <w:t xml:space="preserve"> Sb., obchodní zákoník, v platném znění.</w:t>
      </w:r>
      <w:r w:rsidR="00566F77" w:rsidRPr="003F04C0">
        <w:br/>
      </w:r>
    </w:p>
    <w:p w14:paraId="70A1940F" w14:textId="77777777" w:rsidR="00204E77" w:rsidRPr="003F04C0" w:rsidRDefault="00204E77" w:rsidP="00204E77">
      <w:pPr>
        <w:spacing w:after="0" w:line="240" w:lineRule="auto"/>
      </w:pPr>
      <w:r w:rsidRPr="003F04C0">
        <w:t>2. Změny a doplnění této smlouvy jsou možné pouze v písemné podobě a na základě vzájemné</w:t>
      </w:r>
    </w:p>
    <w:p w14:paraId="658DC221" w14:textId="77777777" w:rsidR="00853C08" w:rsidRDefault="00204E77" w:rsidP="00853C08">
      <w:pPr>
        <w:shd w:val="clear" w:color="auto" w:fill="FFFFFF"/>
        <w:spacing w:after="0" w:line="240" w:lineRule="auto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t>dohody obou smluvních stran.</w:t>
      </w:r>
      <w:r w:rsidR="00566F77" w:rsidRPr="003F04C0">
        <w:br/>
      </w:r>
    </w:p>
    <w:p w14:paraId="4AD548D2" w14:textId="39800E57" w:rsidR="00853C08" w:rsidRPr="003F04C0" w:rsidRDefault="00853C08" w:rsidP="00853C08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>
        <w:rPr>
          <w:rFonts w:eastAsia="Calibri" w:cstheme="minorHAnsi"/>
          <w:kern w:val="0"/>
          <w:szCs w:val="20"/>
          <w:lang w:eastAsia="cs-CZ"/>
          <w14:ligatures w14:val="none"/>
        </w:rPr>
        <w:t>3</w:t>
      </w: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. Smluvní strany prohlašují, že smlouva neobsahuje obchodní tajemství.</w:t>
      </w:r>
    </w:p>
    <w:p w14:paraId="01BA05D4" w14:textId="73577F5F" w:rsidR="00204E77" w:rsidRPr="003F04C0" w:rsidRDefault="00204E77" w:rsidP="00204E77">
      <w:pPr>
        <w:spacing w:after="0" w:line="240" w:lineRule="auto"/>
      </w:pPr>
    </w:p>
    <w:p w14:paraId="0026B4D5" w14:textId="77777777" w:rsidR="00204E77" w:rsidRPr="003F04C0" w:rsidRDefault="00204E77" w:rsidP="00204E77">
      <w:pPr>
        <w:spacing w:after="0" w:line="240" w:lineRule="auto"/>
      </w:pPr>
      <w:r w:rsidRPr="003F04C0">
        <w:t>4. Obě smluvní strany prohlašují, že si tuto smlouvu před podpisem přečetly, porozuměly jejímu</w:t>
      </w:r>
    </w:p>
    <w:p w14:paraId="67F3F2BE" w14:textId="5E7813C9" w:rsidR="00204E77" w:rsidRPr="003F04C0" w:rsidRDefault="00204E77" w:rsidP="00204E77">
      <w:pPr>
        <w:spacing w:after="0" w:line="240" w:lineRule="auto"/>
      </w:pPr>
      <w:r w:rsidRPr="003F04C0">
        <w:t>obsahu, s obsahem souhlasí, a že je tato smlouva projevem jejich svobodné vůle.</w:t>
      </w:r>
      <w:r w:rsidR="00566F77" w:rsidRPr="003F04C0">
        <w:br/>
      </w:r>
    </w:p>
    <w:p w14:paraId="51398A4E" w14:textId="66CF88D5" w:rsidR="003F04C0" w:rsidRPr="003F04C0" w:rsidRDefault="003F04C0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5. Smluvní strany berou na vědomí, že tato smlouva, včetně</w:t>
      </w:r>
      <w:r w:rsidR="00853C08">
        <w:rPr>
          <w:rFonts w:eastAsia="Calibri" w:cstheme="minorHAnsi"/>
          <w:kern w:val="0"/>
          <w:szCs w:val="20"/>
          <w:lang w:eastAsia="cs-CZ"/>
          <w14:ligatures w14:val="none"/>
        </w:rPr>
        <w:t xml:space="preserve"> </w:t>
      </w:r>
      <w:proofErr w:type="gramStart"/>
      <w:r w:rsidR="00853C08">
        <w:rPr>
          <w:rFonts w:eastAsia="Calibri" w:cstheme="minorHAnsi"/>
          <w:kern w:val="0"/>
          <w:szCs w:val="20"/>
          <w:lang w:eastAsia="cs-CZ"/>
          <w14:ligatures w14:val="none"/>
        </w:rPr>
        <w:t xml:space="preserve">příloh, </w:t>
      </w: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 xml:space="preserve"> jejích</w:t>
      </w:r>
      <w:proofErr w:type="gramEnd"/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 xml:space="preserve">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277BC1C2" w14:textId="77777777" w:rsidR="003F04C0" w:rsidRPr="003F04C0" w:rsidRDefault="003F04C0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 </w:t>
      </w:r>
    </w:p>
    <w:p w14:paraId="5C8425E7" w14:textId="77777777" w:rsidR="005F531A" w:rsidRPr="003F04C0" w:rsidRDefault="005F531A" w:rsidP="00204E77">
      <w:pPr>
        <w:spacing w:after="0" w:line="240" w:lineRule="auto"/>
      </w:pPr>
    </w:p>
    <w:p w14:paraId="5BBDED73" w14:textId="21F90C84" w:rsidR="00204E77" w:rsidRDefault="00204E77" w:rsidP="00204E77">
      <w:r w:rsidRPr="003F04C0">
        <w:t xml:space="preserve">V </w:t>
      </w:r>
      <w:r w:rsidR="005F531A">
        <w:t>Mačkově</w:t>
      </w:r>
      <w:r w:rsidRPr="003F04C0">
        <w:t xml:space="preserve">, dne </w:t>
      </w:r>
      <w:r w:rsidR="00277909">
        <w:t>23</w:t>
      </w:r>
      <w:r w:rsidR="005F531A">
        <w:t>.</w:t>
      </w:r>
      <w:r w:rsidR="00277909">
        <w:t>7</w:t>
      </w:r>
      <w:r w:rsidR="005F531A">
        <w:t>.202</w:t>
      </w:r>
      <w:r w:rsidR="00277909">
        <w:t>4</w:t>
      </w:r>
      <w:r w:rsidRPr="003F04C0">
        <w:t>.</w:t>
      </w:r>
    </w:p>
    <w:p w14:paraId="413CCCD5" w14:textId="548AE08B" w:rsidR="00C56251" w:rsidRDefault="00C56251" w:rsidP="00204E77"/>
    <w:p w14:paraId="7F7400D3" w14:textId="77777777" w:rsidR="00C56251" w:rsidRDefault="00C56251" w:rsidP="00204E77"/>
    <w:p w14:paraId="204B4B2B" w14:textId="1848F071" w:rsidR="00204E77" w:rsidRPr="003F04C0" w:rsidRDefault="00204E77" w:rsidP="00204E77">
      <w:r w:rsidRPr="003F04C0">
        <w:t>____________________________</w:t>
      </w:r>
      <w:r w:rsidR="005F531A">
        <w:t xml:space="preserve">                                             </w:t>
      </w:r>
      <w:r w:rsidRPr="003F04C0">
        <w:t xml:space="preserve"> _____________________________</w:t>
      </w:r>
    </w:p>
    <w:p w14:paraId="248879AE" w14:textId="68A4DBC3" w:rsidR="003A628A" w:rsidRPr="003F04C0" w:rsidRDefault="005F531A" w:rsidP="00204E77">
      <w:r>
        <w:t xml:space="preserve">            </w:t>
      </w:r>
      <w:r w:rsidR="00204E77" w:rsidRPr="003F04C0">
        <w:t xml:space="preserve"> </w:t>
      </w:r>
      <w:r>
        <w:t xml:space="preserve">Vlasta Maroušková                                                                                  </w:t>
      </w:r>
      <w:r w:rsidR="00742BD0">
        <w:t>Alena Kaděrová</w:t>
      </w:r>
      <w:r>
        <w:br/>
        <w:t>ředitelka Domova PETRA Mačkov</w:t>
      </w:r>
      <w:r w:rsidR="00277909">
        <w:t xml:space="preserve">                                                        </w:t>
      </w:r>
      <w:r w:rsidR="00742BD0">
        <w:t>BENYCARGO s.r.o.</w:t>
      </w:r>
      <w:r w:rsidR="00277909">
        <w:t>, jednatel</w:t>
      </w:r>
      <w:r w:rsidR="00742BD0">
        <w:t>ka</w:t>
      </w:r>
    </w:p>
    <w:sectPr w:rsidR="003A628A" w:rsidRPr="003F04C0" w:rsidSect="00C56251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77"/>
    <w:rsid w:val="0014485D"/>
    <w:rsid w:val="00170E1B"/>
    <w:rsid w:val="0017257F"/>
    <w:rsid w:val="00204E77"/>
    <w:rsid w:val="00277909"/>
    <w:rsid w:val="003A628A"/>
    <w:rsid w:val="003C10BB"/>
    <w:rsid w:val="003F04C0"/>
    <w:rsid w:val="0056595E"/>
    <w:rsid w:val="00566F77"/>
    <w:rsid w:val="005B4511"/>
    <w:rsid w:val="005F531A"/>
    <w:rsid w:val="00636483"/>
    <w:rsid w:val="00742BD0"/>
    <w:rsid w:val="00853C08"/>
    <w:rsid w:val="00895AFE"/>
    <w:rsid w:val="0098023B"/>
    <w:rsid w:val="009B02A0"/>
    <w:rsid w:val="00A540D7"/>
    <w:rsid w:val="00BF3285"/>
    <w:rsid w:val="00C56251"/>
    <w:rsid w:val="00CE7F89"/>
    <w:rsid w:val="00E24B1B"/>
    <w:rsid w:val="00EC528C"/>
    <w:rsid w:val="00F20DAB"/>
    <w:rsid w:val="00FC0825"/>
    <w:rsid w:val="00FF7489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60EC"/>
  <w15:chartTrackingRefBased/>
  <w15:docId w15:val="{7848FF45-1DF0-4C7C-A764-04D9951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Suda</dc:creator>
  <cp:keywords/>
  <dc:description/>
  <cp:lastModifiedBy>Petra Huřťáková</cp:lastModifiedBy>
  <cp:revision>2</cp:revision>
  <cp:lastPrinted>2024-07-31T05:35:00Z</cp:lastPrinted>
  <dcterms:created xsi:type="dcterms:W3CDTF">2024-08-06T06:58:00Z</dcterms:created>
  <dcterms:modified xsi:type="dcterms:W3CDTF">2024-08-06T06:58:00Z</dcterms:modified>
</cp:coreProperties>
</file>