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7D6966" w14:paraId="1B84FF5D" w14:textId="77777777">
        <w:trPr>
          <w:cantSplit/>
        </w:trPr>
        <w:tc>
          <w:tcPr>
            <w:tcW w:w="2267" w:type="dxa"/>
            <w:gridSpan w:val="6"/>
          </w:tcPr>
          <w:p w14:paraId="561B199E" w14:textId="77777777" w:rsidR="007D6966" w:rsidRDefault="006C581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68B2B530" w14:textId="77777777" w:rsidR="007D6966" w:rsidRDefault="006C581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A/0062/24/60</w:t>
            </w:r>
          </w:p>
        </w:tc>
        <w:tc>
          <w:tcPr>
            <w:tcW w:w="4252" w:type="dxa"/>
            <w:gridSpan w:val="7"/>
          </w:tcPr>
          <w:p w14:paraId="2ADDD6C5" w14:textId="77777777" w:rsidR="007D6966" w:rsidRDefault="006C5819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*TSKAX002538I*</w:t>
            </w:r>
          </w:p>
        </w:tc>
      </w:tr>
      <w:tr w:rsidR="007D6966" w14:paraId="65E4CDB6" w14:textId="77777777">
        <w:trPr>
          <w:cantSplit/>
        </w:trPr>
        <w:tc>
          <w:tcPr>
            <w:tcW w:w="1360" w:type="dxa"/>
            <w:gridSpan w:val="4"/>
          </w:tcPr>
          <w:p w14:paraId="58454450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745A8D5F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50EE6D52" w14:textId="77777777" w:rsidR="007D6966" w:rsidRDefault="006C5819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TSKAX002538I</w:t>
            </w:r>
          </w:p>
        </w:tc>
      </w:tr>
      <w:tr w:rsidR="007D6966" w14:paraId="4D84D35B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4A0AD" w14:textId="77777777" w:rsidR="007D6966" w:rsidRDefault="006C581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Objednatel</w:t>
            </w:r>
          </w:p>
        </w:tc>
      </w:tr>
      <w:tr w:rsidR="007D6966" w14:paraId="2DA5C1F9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D20F9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E545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8CD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F470E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7D6966" w14:paraId="60EEF25C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F37C9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BFB0E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B042F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C261C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7D6966" w14:paraId="7EF35EB1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4ACBB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7D6966" w14:paraId="5D75CE3F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4A78E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CEB25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7D6966" w14:paraId="2E02698F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61EA2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1D4DD" w14:textId="2AD85E65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FFBFA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7D6966" w14:paraId="0B732711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984E38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D87D2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60-Oddělení</w:t>
            </w:r>
            <w:proofErr w:type="gramEnd"/>
            <w:r>
              <w:rPr>
                <w:rFonts w:ascii="Arial" w:hAnsi="Arial"/>
                <w:sz w:val="18"/>
              </w:rPr>
              <w:t xml:space="preserve"> řízení a koordinace </w:t>
            </w:r>
            <w:r>
              <w:rPr>
                <w:rFonts w:ascii="Arial" w:hAnsi="Arial"/>
                <w:sz w:val="18"/>
              </w:rPr>
              <w:t>oprav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505617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358D1" w14:textId="06ABD77D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7D6966" w14:paraId="0A038158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AE622F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988F4" w14:textId="557CE612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F07D75A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D61F3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05.08.2024</w:t>
            </w:r>
          </w:p>
        </w:tc>
      </w:tr>
      <w:tr w:rsidR="007D6966" w14:paraId="22BD21CC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4385CD2F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7F1D5119" w14:textId="6393F89D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</w:tr>
      <w:tr w:rsidR="007D6966" w14:paraId="5B2DAE87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C6505F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6F062E5E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7D6966" w14:paraId="0458B0EE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D5DEB" w14:textId="77777777" w:rsidR="007D6966" w:rsidRDefault="006C581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Dodavatel</w:t>
            </w:r>
          </w:p>
        </w:tc>
      </w:tr>
      <w:tr w:rsidR="007D6966" w14:paraId="5137DC10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8428C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DEC82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A INŽENÝRSKÉ PROJEKTY s.r.o., zkráceně: DIPRO,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72B38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1BDB6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48592722</w:t>
            </w:r>
          </w:p>
        </w:tc>
      </w:tr>
      <w:tr w:rsidR="007D6966" w14:paraId="6EF790F6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022FB2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59ECB05B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Modřanská 1387/11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8367417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C1078D1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CZ48592722</w:t>
            </w:r>
          </w:p>
        </w:tc>
      </w:tr>
      <w:tr w:rsidR="007D6966" w14:paraId="3CF37DAA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11F8F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36A483E5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6064C4F3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4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4998A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2EEE5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61A1C10D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28BE9E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0A25A7C4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obchodním rejstříku vedeném u Městského soudu v Praze, spisová značka C 18643</w:t>
            </w:r>
          </w:p>
        </w:tc>
      </w:tr>
      <w:tr w:rsidR="007D6966" w14:paraId="74C7B543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77E811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E8D92" w14:textId="77777777" w:rsidR="007D6966" w:rsidRDefault="007D6966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9F920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7075B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219E1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7D6966" w14:paraId="378A91A2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1B417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6ADCD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643F9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69727339/0800</w:t>
            </w:r>
          </w:p>
        </w:tc>
      </w:tr>
      <w:tr w:rsidR="007D6966" w14:paraId="11856E4A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1B616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359B7" w14:textId="70F6255D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</w:tr>
      <w:tr w:rsidR="007D6966" w14:paraId="2D8F0A57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4D830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671F8" w14:textId="7F30F3EF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7D6966" w14:paraId="05F4B66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C7DE0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5E526" w14:textId="3D72B1E5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7D6966" w14:paraId="4D96D1F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7425A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9267F" w14:textId="54C4C3A2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7D6966" w14:paraId="2FFE378A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2E0C8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61486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wznpij7</w:t>
            </w:r>
          </w:p>
        </w:tc>
      </w:tr>
      <w:tr w:rsidR="007D6966" w14:paraId="565F1EF9" w14:textId="77777777">
        <w:trPr>
          <w:cantSplit/>
        </w:trPr>
        <w:tc>
          <w:tcPr>
            <w:tcW w:w="10771" w:type="dxa"/>
            <w:gridSpan w:val="25"/>
          </w:tcPr>
          <w:p w14:paraId="46A58153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5C676E00" w14:textId="77777777">
        <w:trPr>
          <w:cantSplit/>
        </w:trPr>
        <w:tc>
          <w:tcPr>
            <w:tcW w:w="10771" w:type="dxa"/>
            <w:gridSpan w:val="25"/>
          </w:tcPr>
          <w:p w14:paraId="1A341DC9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7D6966" w14:paraId="6FFB9F29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3E8DE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95195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Stoupající, č. akce 500019, Praha 8</w:t>
            </w:r>
          </w:p>
        </w:tc>
      </w:tr>
      <w:tr w:rsidR="007D6966" w14:paraId="2A484D8B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5E687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97B9F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 </w:t>
            </w:r>
            <w:r>
              <w:rPr>
                <w:rFonts w:ascii="Arial" w:hAnsi="Arial"/>
                <w:sz w:val="18"/>
              </w:rPr>
              <w:t>Stoupající, Praha 8</w:t>
            </w:r>
          </w:p>
        </w:tc>
      </w:tr>
      <w:tr w:rsidR="007D6966" w14:paraId="25F261DB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38B9D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FCFC3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30.08.2024</w:t>
            </w:r>
          </w:p>
        </w:tc>
      </w:tr>
      <w:tr w:rsidR="007D6966" w14:paraId="371EBE21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0C554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F1F40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76 800,00 CZK</w:t>
            </w:r>
          </w:p>
        </w:tc>
      </w:tr>
      <w:tr w:rsidR="007D6966" w14:paraId="235FB339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0D6B3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95B48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7D6966" w14:paraId="50F4E330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B51EC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297C3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Aktualizace inženýrských sítí a prodloužení platnosti stavebního povolení.</w:t>
            </w:r>
          </w:p>
        </w:tc>
      </w:tr>
      <w:tr w:rsidR="007D6966" w14:paraId="0553F39D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C8FFD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CB7CD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50FF3030" w14:textId="77777777">
        <w:trPr>
          <w:cantSplit/>
        </w:trPr>
        <w:tc>
          <w:tcPr>
            <w:tcW w:w="10771" w:type="dxa"/>
            <w:gridSpan w:val="25"/>
          </w:tcPr>
          <w:p w14:paraId="00B59419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3BCDD8E9" w14:textId="77777777">
        <w:trPr>
          <w:cantSplit/>
        </w:trPr>
        <w:tc>
          <w:tcPr>
            <w:tcW w:w="10771" w:type="dxa"/>
            <w:gridSpan w:val="25"/>
          </w:tcPr>
          <w:p w14:paraId="68E8889D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7D6966" w14:paraId="25B1295A" w14:textId="77777777">
        <w:trPr>
          <w:cantSplit/>
        </w:trPr>
        <w:tc>
          <w:tcPr>
            <w:tcW w:w="10771" w:type="dxa"/>
            <w:gridSpan w:val="25"/>
          </w:tcPr>
          <w:p w14:paraId="63072F5F" w14:textId="77777777" w:rsidR="007D6966" w:rsidRDefault="007D696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7D6966" w14:paraId="559B7689" w14:textId="77777777">
        <w:trPr>
          <w:cantSplit/>
        </w:trPr>
        <w:tc>
          <w:tcPr>
            <w:tcW w:w="10771" w:type="dxa"/>
            <w:gridSpan w:val="25"/>
          </w:tcPr>
          <w:p w14:paraId="188C335F" w14:textId="77777777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7D6966" w14:paraId="75DA472C" w14:textId="77777777">
        <w:trPr>
          <w:cantSplit/>
        </w:trPr>
        <w:tc>
          <w:tcPr>
            <w:tcW w:w="10771" w:type="dxa"/>
            <w:gridSpan w:val="25"/>
          </w:tcPr>
          <w:p w14:paraId="481F5A5C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7F7B322E" w14:textId="77777777">
        <w:trPr>
          <w:cantSplit/>
        </w:trPr>
        <w:tc>
          <w:tcPr>
            <w:tcW w:w="10771" w:type="dxa"/>
            <w:gridSpan w:val="25"/>
          </w:tcPr>
          <w:p w14:paraId="51E95553" w14:textId="77777777" w:rsidR="007D6966" w:rsidRDefault="006C581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Všeobecné obchodní podmínky k objednávkám, zveřejněné v </w:t>
            </w:r>
            <w:r>
              <w:rPr>
                <w:rFonts w:ascii="Arial" w:hAnsi="Arial"/>
                <w:sz w:val="18"/>
              </w:rPr>
              <w:t xml:space="preserve">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</w:t>
            </w:r>
            <w:r>
              <w:rPr>
                <w:rFonts w:ascii="Arial" w:hAnsi="Arial"/>
                <w:sz w:val="18"/>
              </w:rPr>
              <w:t>em dochází ke vzniku smluvního vztahu mezi Objednatelem a Dodavatelem.</w:t>
            </w:r>
          </w:p>
        </w:tc>
      </w:tr>
      <w:tr w:rsidR="007D6966" w14:paraId="403089F5" w14:textId="77777777">
        <w:trPr>
          <w:cantSplit/>
        </w:trPr>
        <w:tc>
          <w:tcPr>
            <w:tcW w:w="10771" w:type="dxa"/>
            <w:gridSpan w:val="25"/>
          </w:tcPr>
          <w:p w14:paraId="34411788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49CC3145" w14:textId="77777777">
        <w:trPr>
          <w:cantSplit/>
        </w:trPr>
        <w:tc>
          <w:tcPr>
            <w:tcW w:w="10771" w:type="dxa"/>
            <w:gridSpan w:val="25"/>
          </w:tcPr>
          <w:p w14:paraId="212955C5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7D6966" w14:paraId="34FC74AC" w14:textId="77777777">
        <w:trPr>
          <w:cantSplit/>
        </w:trPr>
        <w:tc>
          <w:tcPr>
            <w:tcW w:w="1077" w:type="dxa"/>
          </w:tcPr>
          <w:p w14:paraId="398B0194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9694" w:type="dxa"/>
            <w:gridSpan w:val="24"/>
          </w:tcPr>
          <w:p w14:paraId="24C8589E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CN </w:t>
            </w:r>
            <w:proofErr w:type="spellStart"/>
            <w:r>
              <w:rPr>
                <w:rFonts w:ascii="Arial" w:hAnsi="Arial"/>
                <w:sz w:val="18"/>
              </w:rPr>
              <w:t>TSK_Stoupajici_prodloužení</w:t>
            </w:r>
            <w:proofErr w:type="spellEnd"/>
            <w:r>
              <w:rPr>
                <w:rFonts w:ascii="Arial" w:hAnsi="Arial"/>
                <w:sz w:val="18"/>
              </w:rPr>
              <w:t xml:space="preserve"> SP_2024_07_15</w:t>
            </w:r>
          </w:p>
        </w:tc>
      </w:tr>
      <w:tr w:rsidR="007D6966" w14:paraId="0CC23334" w14:textId="77777777">
        <w:trPr>
          <w:cantSplit/>
        </w:trPr>
        <w:tc>
          <w:tcPr>
            <w:tcW w:w="1077" w:type="dxa"/>
          </w:tcPr>
          <w:p w14:paraId="5414CB11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9694" w:type="dxa"/>
            <w:gridSpan w:val="24"/>
          </w:tcPr>
          <w:p w14:paraId="3CBF2A2F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Předávací protokol_ </w:t>
            </w:r>
            <w:proofErr w:type="spellStart"/>
            <w:r>
              <w:rPr>
                <w:rFonts w:ascii="Arial" w:hAnsi="Arial"/>
                <w:sz w:val="18"/>
              </w:rPr>
              <w:t>Stoupající_IS</w:t>
            </w:r>
            <w:proofErr w:type="spellEnd"/>
            <w:r>
              <w:rPr>
                <w:rFonts w:ascii="Arial" w:hAnsi="Arial"/>
                <w:sz w:val="18"/>
              </w:rPr>
              <w:t xml:space="preserve"> a SP</w:t>
            </w:r>
          </w:p>
        </w:tc>
      </w:tr>
      <w:tr w:rsidR="007D6966" w14:paraId="6C202F6C" w14:textId="77777777">
        <w:trPr>
          <w:cantSplit/>
        </w:trPr>
        <w:tc>
          <w:tcPr>
            <w:tcW w:w="1077" w:type="dxa"/>
          </w:tcPr>
          <w:p w14:paraId="11331B79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9694" w:type="dxa"/>
            <w:gridSpan w:val="24"/>
          </w:tcPr>
          <w:p w14:paraId="70B1B2AB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Doložka_Stoupající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OBJ+VZMR+v+samostatné+působnost</w:t>
            </w:r>
            <w:proofErr w:type="spellEnd"/>
          </w:p>
        </w:tc>
      </w:tr>
      <w:tr w:rsidR="007D6966" w14:paraId="003CB05F" w14:textId="77777777">
        <w:trPr>
          <w:cantSplit/>
        </w:trPr>
        <w:tc>
          <w:tcPr>
            <w:tcW w:w="10771" w:type="dxa"/>
            <w:gridSpan w:val="25"/>
          </w:tcPr>
          <w:p w14:paraId="29C83241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4330C5E2" w14:textId="77777777">
        <w:trPr>
          <w:cantSplit/>
        </w:trPr>
        <w:tc>
          <w:tcPr>
            <w:tcW w:w="10771" w:type="dxa"/>
            <w:gridSpan w:val="25"/>
          </w:tcPr>
          <w:p w14:paraId="3346EE4D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5E4011BC" w14:textId="77777777">
        <w:trPr>
          <w:cantSplit/>
        </w:trPr>
        <w:tc>
          <w:tcPr>
            <w:tcW w:w="1360" w:type="dxa"/>
            <w:gridSpan w:val="4"/>
          </w:tcPr>
          <w:p w14:paraId="41244306" w14:textId="77777777" w:rsidR="007D6966" w:rsidRDefault="006C5819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272C0171" w14:textId="3E0FBC0C" w:rsidR="007D6966" w:rsidRDefault="006C58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z w:val="18"/>
              </w:rPr>
              <w:t>.08.2024</w:t>
            </w:r>
          </w:p>
        </w:tc>
      </w:tr>
      <w:tr w:rsidR="007D6966" w14:paraId="0B4A5C4E" w14:textId="77777777">
        <w:trPr>
          <w:cantSplit/>
        </w:trPr>
        <w:tc>
          <w:tcPr>
            <w:tcW w:w="10771" w:type="dxa"/>
            <w:gridSpan w:val="25"/>
          </w:tcPr>
          <w:p w14:paraId="5AF5304A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796FAB93" w14:textId="77777777">
        <w:trPr>
          <w:cantSplit/>
        </w:trPr>
        <w:tc>
          <w:tcPr>
            <w:tcW w:w="10771" w:type="dxa"/>
            <w:gridSpan w:val="25"/>
          </w:tcPr>
          <w:p w14:paraId="3EC3D282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776ED0A9" w14:textId="77777777">
        <w:trPr>
          <w:cantSplit/>
        </w:trPr>
        <w:tc>
          <w:tcPr>
            <w:tcW w:w="5102" w:type="dxa"/>
            <w:gridSpan w:val="13"/>
          </w:tcPr>
          <w:p w14:paraId="4C162B40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0986120A" w14:textId="77777777" w:rsidR="007D6966" w:rsidRDefault="006C581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7D6966" w14:paraId="6F12A965" w14:textId="77777777">
        <w:trPr>
          <w:cantSplit/>
        </w:trPr>
        <w:tc>
          <w:tcPr>
            <w:tcW w:w="10771" w:type="dxa"/>
            <w:gridSpan w:val="25"/>
          </w:tcPr>
          <w:p w14:paraId="7147EB16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3197D3B4" w14:textId="77777777">
        <w:trPr>
          <w:cantSplit/>
        </w:trPr>
        <w:tc>
          <w:tcPr>
            <w:tcW w:w="10771" w:type="dxa"/>
            <w:gridSpan w:val="25"/>
          </w:tcPr>
          <w:p w14:paraId="39F97204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5331B9C1" w14:textId="77777777">
        <w:trPr>
          <w:cantSplit/>
        </w:trPr>
        <w:tc>
          <w:tcPr>
            <w:tcW w:w="10771" w:type="dxa"/>
            <w:gridSpan w:val="25"/>
          </w:tcPr>
          <w:p w14:paraId="28A16879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190B80CD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35B00C1D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3DCD76B3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0E4F736B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42D6BED0" w14:textId="77777777">
        <w:trPr>
          <w:cantSplit/>
        </w:trPr>
        <w:tc>
          <w:tcPr>
            <w:tcW w:w="5102" w:type="dxa"/>
            <w:gridSpan w:val="13"/>
          </w:tcPr>
          <w:p w14:paraId="69590366" w14:textId="5EC87B73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</w:t>
            </w:r>
            <w:proofErr w:type="spellEnd"/>
          </w:p>
        </w:tc>
        <w:tc>
          <w:tcPr>
            <w:tcW w:w="1077" w:type="dxa"/>
            <w:gridSpan w:val="2"/>
          </w:tcPr>
          <w:p w14:paraId="16E45279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503CAD72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6AD57352" w14:textId="77777777">
        <w:trPr>
          <w:cantSplit/>
        </w:trPr>
        <w:tc>
          <w:tcPr>
            <w:tcW w:w="5102" w:type="dxa"/>
            <w:gridSpan w:val="13"/>
          </w:tcPr>
          <w:p w14:paraId="43630795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vedoucí oddělení řízení a </w:t>
            </w:r>
            <w:r>
              <w:rPr>
                <w:rFonts w:ascii="Arial" w:hAnsi="Arial"/>
                <w:sz w:val="18"/>
              </w:rPr>
              <w:t>koordinace oprav, na základě pověření</w:t>
            </w:r>
          </w:p>
        </w:tc>
        <w:tc>
          <w:tcPr>
            <w:tcW w:w="5669" w:type="dxa"/>
            <w:gridSpan w:val="12"/>
          </w:tcPr>
          <w:p w14:paraId="4926A6AF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7712B300" w14:textId="77777777">
        <w:trPr>
          <w:cantSplit/>
        </w:trPr>
        <w:tc>
          <w:tcPr>
            <w:tcW w:w="5102" w:type="dxa"/>
            <w:gridSpan w:val="13"/>
          </w:tcPr>
          <w:p w14:paraId="19B5F246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741C270A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369F752" w14:textId="77777777" w:rsidR="007D6966" w:rsidRDefault="007D6966">
      <w:pPr>
        <w:spacing w:after="0" w:line="1" w:lineRule="auto"/>
        <w:sectPr w:rsidR="007D6966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7D6966" w14:paraId="7CE4C7C0" w14:textId="77777777">
        <w:trPr>
          <w:cantSplit/>
        </w:trPr>
        <w:tc>
          <w:tcPr>
            <w:tcW w:w="10771" w:type="dxa"/>
          </w:tcPr>
          <w:p w14:paraId="3341C30E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19641234" w14:textId="77777777">
        <w:trPr>
          <w:cantSplit/>
        </w:trPr>
        <w:tc>
          <w:tcPr>
            <w:tcW w:w="10771" w:type="dxa"/>
          </w:tcPr>
          <w:p w14:paraId="6FCFFE84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6966" w14:paraId="3E8C683F" w14:textId="77777777">
        <w:trPr>
          <w:cantSplit/>
        </w:trPr>
        <w:tc>
          <w:tcPr>
            <w:tcW w:w="10771" w:type="dxa"/>
          </w:tcPr>
          <w:p w14:paraId="2F1B1F4C" w14:textId="77777777" w:rsidR="007D6966" w:rsidRDefault="006C5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</w:t>
            </w:r>
            <w:r>
              <w:rPr>
                <w:rFonts w:ascii="Arial" w:hAnsi="Arial"/>
                <w:sz w:val="18"/>
              </w:rPr>
              <w:t xml:space="preserve">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7D6966" w14:paraId="1EEFB37C" w14:textId="77777777">
        <w:trPr>
          <w:cantSplit/>
          <w:trHeight w:hRule="exact" w:val="1383"/>
        </w:trPr>
        <w:tc>
          <w:tcPr>
            <w:tcW w:w="10771" w:type="dxa"/>
          </w:tcPr>
          <w:p w14:paraId="2B881739" w14:textId="77777777" w:rsidR="007D6966" w:rsidRDefault="007D6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CC5645A" w14:textId="77777777" w:rsidR="006C5819" w:rsidRDefault="006C5819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0DF1" w14:textId="77777777" w:rsidR="006C5819" w:rsidRDefault="006C5819">
      <w:pPr>
        <w:spacing w:after="0" w:line="240" w:lineRule="auto"/>
      </w:pPr>
      <w:r>
        <w:separator/>
      </w:r>
    </w:p>
  </w:endnote>
  <w:endnote w:type="continuationSeparator" w:id="0">
    <w:p w14:paraId="6C50AD63" w14:textId="77777777" w:rsidR="006C5819" w:rsidRDefault="006C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7D6966" w14:paraId="5EE51EB3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613239ED" w14:textId="77777777" w:rsidR="007D6966" w:rsidRDefault="007D696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D6966" w14:paraId="68EA8C2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6D79E8F" w14:textId="77777777" w:rsidR="007D6966" w:rsidRDefault="007D696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D6966" w14:paraId="272DC581" w14:textId="77777777">
      <w:trPr>
        <w:cantSplit/>
      </w:trPr>
      <w:tc>
        <w:tcPr>
          <w:tcW w:w="2664" w:type="dxa"/>
        </w:tcPr>
        <w:p w14:paraId="090F4A20" w14:textId="77777777" w:rsidR="007D6966" w:rsidRDefault="006C581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2A9B6992" w14:textId="77777777" w:rsidR="007D6966" w:rsidRDefault="006C581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7D6966" w14:paraId="7A7F1B9E" w14:textId="77777777">
      <w:trPr>
        <w:cantSplit/>
      </w:trPr>
      <w:tc>
        <w:tcPr>
          <w:tcW w:w="2664" w:type="dxa"/>
        </w:tcPr>
        <w:p w14:paraId="21FEB9EF" w14:textId="77777777" w:rsidR="007D6966" w:rsidRDefault="006C581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442FD805" w14:textId="77777777" w:rsidR="007D6966" w:rsidRDefault="006C581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7D6966" w14:paraId="24945ECC" w14:textId="77777777">
      <w:trPr>
        <w:cantSplit/>
      </w:trPr>
      <w:tc>
        <w:tcPr>
          <w:tcW w:w="2664" w:type="dxa"/>
        </w:tcPr>
        <w:p w14:paraId="79537A80" w14:textId="7A7F8F43" w:rsidR="007D6966" w:rsidRDefault="006C581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xxxxxxxxxxxxxxxxxx</w:t>
          </w:r>
          <w:proofErr w:type="spellEnd"/>
        </w:p>
      </w:tc>
      <w:tc>
        <w:tcPr>
          <w:tcW w:w="8107" w:type="dxa"/>
        </w:tcPr>
        <w:p w14:paraId="128F7551" w14:textId="77777777" w:rsidR="007D6966" w:rsidRDefault="006C581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7D6966" w14:paraId="68913DD7" w14:textId="77777777">
      <w:trPr>
        <w:cantSplit/>
      </w:trPr>
      <w:tc>
        <w:tcPr>
          <w:tcW w:w="2664" w:type="dxa"/>
        </w:tcPr>
        <w:p w14:paraId="6B057EB1" w14:textId="77777777" w:rsidR="007D6966" w:rsidRDefault="006C581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4CDA2A2F" w14:textId="77777777" w:rsidR="007D6966" w:rsidRDefault="006C581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7D6966" w14:paraId="437FAC3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04476F26" w14:textId="77777777" w:rsidR="007D6966" w:rsidRDefault="007D696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D6966" w14:paraId="1FFDA45D" w14:textId="77777777">
      <w:trPr>
        <w:cantSplit/>
      </w:trPr>
      <w:tc>
        <w:tcPr>
          <w:tcW w:w="2664" w:type="dxa"/>
        </w:tcPr>
        <w:p w14:paraId="13FEA8A7" w14:textId="77777777" w:rsidR="007D6966" w:rsidRDefault="006C581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</w:t>
          </w:r>
          <w:r>
            <w:rPr>
              <w:rFonts w:ascii="Arial" w:hAnsi="Arial"/>
              <w:b/>
              <w:sz w:val="11"/>
            </w:rPr>
            <w:t>komunikací hl. m. Prahy, a.s.</w:t>
          </w:r>
        </w:p>
      </w:tc>
      <w:tc>
        <w:tcPr>
          <w:tcW w:w="8107" w:type="dxa"/>
        </w:tcPr>
        <w:p w14:paraId="2B98CD03" w14:textId="77777777" w:rsidR="007D6966" w:rsidRDefault="006C581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7D6966" w14:paraId="3E61AE69" w14:textId="77777777">
      <w:trPr>
        <w:cantSplit/>
      </w:trPr>
      <w:tc>
        <w:tcPr>
          <w:tcW w:w="2664" w:type="dxa"/>
        </w:tcPr>
        <w:p w14:paraId="60974712" w14:textId="77777777" w:rsidR="007D6966" w:rsidRDefault="006C581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268E5BBA" w14:textId="77777777" w:rsidR="007D6966" w:rsidRDefault="006C581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7D6966" w14:paraId="14C2774B" w14:textId="77777777">
      <w:trPr>
        <w:cantSplit/>
      </w:trPr>
      <w:tc>
        <w:tcPr>
          <w:tcW w:w="2664" w:type="dxa"/>
        </w:tcPr>
        <w:p w14:paraId="446CC2B1" w14:textId="77777777" w:rsidR="007D6966" w:rsidRDefault="006C581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1B75E442" w14:textId="77777777" w:rsidR="007D6966" w:rsidRDefault="006C581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7D6966" w14:paraId="2BA174E8" w14:textId="77777777">
      <w:trPr>
        <w:cantSplit/>
      </w:trPr>
      <w:tc>
        <w:tcPr>
          <w:tcW w:w="2664" w:type="dxa"/>
        </w:tcPr>
        <w:p w14:paraId="03673E62" w14:textId="77777777" w:rsidR="007D6966" w:rsidRDefault="006C581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2AD0E9AE" w14:textId="77777777" w:rsidR="007D6966" w:rsidRDefault="006C581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B566" w14:textId="77777777" w:rsidR="006C5819" w:rsidRDefault="006C5819">
      <w:pPr>
        <w:spacing w:after="0" w:line="240" w:lineRule="auto"/>
      </w:pPr>
      <w:r>
        <w:separator/>
      </w:r>
    </w:p>
  </w:footnote>
  <w:footnote w:type="continuationSeparator" w:id="0">
    <w:p w14:paraId="047991AA" w14:textId="77777777" w:rsidR="006C5819" w:rsidRDefault="006C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7D6966" w14:paraId="22752F3F" w14:textId="77777777">
      <w:trPr>
        <w:cantSplit/>
        <w:trHeight w:hRule="exact" w:val="1950"/>
      </w:trPr>
      <w:tc>
        <w:tcPr>
          <w:tcW w:w="10771" w:type="dxa"/>
        </w:tcPr>
        <w:p w14:paraId="42B48593" w14:textId="77777777" w:rsidR="007D6966" w:rsidRDefault="006C5819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4305EFA" wp14:editId="2EB883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66"/>
    <w:rsid w:val="006C5819"/>
    <w:rsid w:val="007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DF6E"/>
  <w15:docId w15:val="{90EF0E61-CAF8-49E7-83B0-95AD5485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819"/>
  </w:style>
  <w:style w:type="paragraph" w:styleId="Zpat">
    <w:name w:val="footer"/>
    <w:basedOn w:val="Normln"/>
    <w:link w:val="ZpatChar"/>
    <w:uiPriority w:val="99"/>
    <w:unhideWhenUsed/>
    <w:rsid w:val="006C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2024-08-06T04:25:00Z</dcterms:created>
  <dcterms:modified xsi:type="dcterms:W3CDTF">2024-08-06T04:25:00Z</dcterms:modified>
</cp:coreProperties>
</file>