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9DECD9" w14:textId="4C1AF6AD" w:rsidR="006B0701" w:rsidRDefault="006B0701" w:rsidP="006B0701">
      <w:pPr>
        <w:pStyle w:val="Podnadpis"/>
      </w:pPr>
      <w:r>
        <w:t>3</w:t>
      </w:r>
      <w:r w:rsidR="00ED3A5D">
        <w:t>70</w:t>
      </w:r>
      <w:r>
        <w:t>/24/INVÚ</w:t>
      </w:r>
    </w:p>
    <w:p w14:paraId="4DDBB906" w14:textId="44660A17" w:rsidR="00292093" w:rsidRDefault="00DE58F2" w:rsidP="00A70344">
      <w:pPr>
        <w:spacing w:after="0"/>
        <w:jc w:val="center"/>
        <w:rPr>
          <w:rFonts w:ascii="NewsGot" w:hAnsi="NewsGot"/>
          <w:b/>
        </w:rPr>
      </w:pPr>
      <w:r>
        <w:rPr>
          <w:rFonts w:ascii="NewsGot" w:hAnsi="NewsGot"/>
          <w:b/>
          <w:sz w:val="40"/>
          <w:szCs w:val="40"/>
        </w:rPr>
        <w:t>SMLOUVA O DÍLO</w:t>
      </w:r>
    </w:p>
    <w:p w14:paraId="2DED16CD" w14:textId="77777777" w:rsidR="000D4AE5" w:rsidRDefault="00DE58F2" w:rsidP="00292093">
      <w:pPr>
        <w:spacing w:after="0"/>
        <w:jc w:val="center"/>
        <w:rPr>
          <w:rFonts w:ascii="NewsGot" w:hAnsi="NewsGot"/>
          <w:b/>
        </w:rPr>
      </w:pPr>
      <w:r>
        <w:rPr>
          <w:rFonts w:ascii="NewsGot" w:hAnsi="NewsGot"/>
          <w:b/>
        </w:rPr>
        <w:t>uzavřená podle ustanovení § 2586 a násl. zákona č. 89/2012 Sb., občanského zákoníku,</w:t>
      </w:r>
    </w:p>
    <w:p w14:paraId="458258B2" w14:textId="7B908991" w:rsidR="00DE58F2" w:rsidRDefault="00DE58F2" w:rsidP="00292093">
      <w:pPr>
        <w:spacing w:after="0"/>
        <w:jc w:val="center"/>
        <w:rPr>
          <w:rFonts w:ascii="NewsGot" w:hAnsi="NewsGot"/>
          <w:b/>
        </w:rPr>
      </w:pPr>
      <w:r>
        <w:rPr>
          <w:rFonts w:ascii="NewsGot" w:hAnsi="NewsGot"/>
          <w:b/>
        </w:rPr>
        <w:t>ve znění pozdějších předpisů, mezi</w:t>
      </w:r>
    </w:p>
    <w:p w14:paraId="4AE5E119" w14:textId="77777777" w:rsidR="00DE58F2" w:rsidRDefault="00DE58F2" w:rsidP="00DE58F2">
      <w:pPr>
        <w:tabs>
          <w:tab w:val="left" w:pos="709"/>
        </w:tabs>
        <w:autoSpaceDE w:val="0"/>
        <w:autoSpaceDN w:val="0"/>
        <w:adjustRightInd w:val="0"/>
        <w:spacing w:after="0" w:line="240" w:lineRule="auto"/>
        <w:rPr>
          <w:rFonts w:ascii="NewsGot" w:eastAsia="Times New Roman" w:hAnsi="NewsGot" w:cs="Calibri"/>
          <w:b/>
          <w:lang w:eastAsia="cs-CZ"/>
        </w:rPr>
      </w:pPr>
    </w:p>
    <w:p w14:paraId="6FF9588A" w14:textId="77777777" w:rsidR="00DE58F2" w:rsidRDefault="00DE58F2" w:rsidP="00DE58F2">
      <w:pPr>
        <w:tabs>
          <w:tab w:val="left" w:pos="709"/>
        </w:tabs>
        <w:autoSpaceDE w:val="0"/>
        <w:autoSpaceDN w:val="0"/>
        <w:adjustRightInd w:val="0"/>
        <w:spacing w:after="0" w:line="240" w:lineRule="auto"/>
        <w:rPr>
          <w:rFonts w:ascii="NewsGot" w:eastAsia="Times New Roman" w:hAnsi="NewsGot" w:cs="Calibri"/>
          <w:b/>
          <w:lang w:eastAsia="cs-CZ"/>
        </w:rPr>
      </w:pPr>
    </w:p>
    <w:p w14:paraId="4BC6ABE1" w14:textId="77777777" w:rsidR="00DE58F2" w:rsidRDefault="00DE58F2" w:rsidP="00DE58F2">
      <w:pPr>
        <w:tabs>
          <w:tab w:val="left" w:pos="709"/>
        </w:tabs>
        <w:autoSpaceDE w:val="0"/>
        <w:autoSpaceDN w:val="0"/>
        <w:adjustRightInd w:val="0"/>
        <w:spacing w:after="0" w:line="240" w:lineRule="auto"/>
        <w:rPr>
          <w:rFonts w:ascii="NewsGot" w:eastAsia="Times New Roman" w:hAnsi="NewsGot" w:cs="Calibri"/>
          <w:lang w:eastAsia="cs-CZ"/>
        </w:rPr>
      </w:pPr>
      <w:r>
        <w:rPr>
          <w:rFonts w:ascii="NewsGot" w:eastAsia="Times New Roman" w:hAnsi="NewsGot" w:cs="Calibri"/>
          <w:b/>
          <w:lang w:eastAsia="cs-CZ"/>
        </w:rPr>
        <w:t xml:space="preserve">Objednatelem: </w:t>
      </w:r>
      <w:r>
        <w:rPr>
          <w:rFonts w:ascii="NewsGot" w:eastAsia="Times New Roman" w:hAnsi="NewsGot" w:cs="Calibri"/>
          <w:b/>
          <w:lang w:eastAsia="cs-CZ"/>
        </w:rPr>
        <w:tab/>
      </w:r>
      <w:r>
        <w:rPr>
          <w:rFonts w:ascii="NewsGot" w:eastAsia="Times New Roman" w:hAnsi="NewsGot" w:cs="Calibri"/>
          <w:b/>
          <w:lang w:eastAsia="cs-CZ"/>
        </w:rPr>
        <w:tab/>
        <w:t>Zoologická zahrada hl. m. Prahy</w:t>
      </w:r>
      <w:r>
        <w:rPr>
          <w:rFonts w:ascii="NewsGot" w:eastAsia="Times New Roman" w:hAnsi="NewsGot" w:cs="Calibri"/>
          <w:lang w:eastAsia="cs-CZ"/>
        </w:rPr>
        <w:t xml:space="preserve">  </w:t>
      </w:r>
    </w:p>
    <w:p w14:paraId="1FBCB96C" w14:textId="77777777" w:rsidR="00DE58F2" w:rsidRDefault="00DE58F2" w:rsidP="00DE58F2">
      <w:pPr>
        <w:autoSpaceDE w:val="0"/>
        <w:autoSpaceDN w:val="0"/>
        <w:adjustRightInd w:val="0"/>
        <w:spacing w:after="0" w:line="240" w:lineRule="auto"/>
        <w:rPr>
          <w:rFonts w:ascii="NewsGot" w:eastAsia="Times New Roman" w:hAnsi="NewsGot" w:cs="Calibri"/>
          <w:lang w:eastAsia="cs-CZ"/>
        </w:rPr>
      </w:pPr>
    </w:p>
    <w:p w14:paraId="2622202E" w14:textId="0CAC1632" w:rsidR="00DE58F2" w:rsidRDefault="00DE58F2" w:rsidP="00DE58F2">
      <w:pPr>
        <w:autoSpaceDE w:val="0"/>
        <w:autoSpaceDN w:val="0"/>
        <w:adjustRightInd w:val="0"/>
        <w:spacing w:after="0" w:line="240" w:lineRule="auto"/>
        <w:rPr>
          <w:rFonts w:ascii="NewsGot" w:eastAsia="Times New Roman" w:hAnsi="NewsGot" w:cs="Calibri"/>
          <w:lang w:eastAsia="cs-CZ"/>
        </w:rPr>
      </w:pPr>
      <w:r>
        <w:rPr>
          <w:rFonts w:ascii="NewsGot" w:eastAsia="Times New Roman" w:hAnsi="NewsGot" w:cs="Calibri"/>
          <w:lang w:eastAsia="cs-CZ"/>
        </w:rPr>
        <w:t xml:space="preserve">Se sídlem: </w:t>
      </w:r>
      <w:r>
        <w:rPr>
          <w:rFonts w:ascii="NewsGot" w:eastAsia="Times New Roman" w:hAnsi="NewsGot" w:cs="Calibri"/>
          <w:lang w:eastAsia="cs-CZ"/>
        </w:rPr>
        <w:tab/>
      </w:r>
      <w:r>
        <w:rPr>
          <w:rFonts w:ascii="NewsGot" w:eastAsia="Times New Roman" w:hAnsi="NewsGot" w:cs="Calibri"/>
          <w:lang w:eastAsia="cs-CZ"/>
        </w:rPr>
        <w:tab/>
        <w:t>U Trojského zámku 120/3, 171 00 Praha 7</w:t>
      </w:r>
      <w:r w:rsidR="009C6ACD">
        <w:rPr>
          <w:rFonts w:ascii="NewsGot" w:eastAsia="Times New Roman" w:hAnsi="NewsGot" w:cs="Calibri"/>
          <w:lang w:eastAsia="cs-CZ"/>
        </w:rPr>
        <w:t xml:space="preserve"> - Troja</w:t>
      </w:r>
    </w:p>
    <w:p w14:paraId="0639442E" w14:textId="77777777" w:rsidR="00DE58F2" w:rsidRDefault="00DE58F2" w:rsidP="00DE58F2">
      <w:pPr>
        <w:autoSpaceDE w:val="0"/>
        <w:autoSpaceDN w:val="0"/>
        <w:adjustRightInd w:val="0"/>
        <w:spacing w:after="0" w:line="240" w:lineRule="auto"/>
        <w:rPr>
          <w:rFonts w:ascii="NewsGot" w:eastAsia="Times New Roman" w:hAnsi="NewsGot" w:cs="Calibri"/>
          <w:lang w:eastAsia="cs-CZ"/>
        </w:rPr>
      </w:pPr>
      <w:r>
        <w:rPr>
          <w:rFonts w:ascii="NewsGot" w:eastAsia="Times New Roman" w:hAnsi="NewsGot" w:cs="Calibri"/>
          <w:lang w:eastAsia="cs-CZ"/>
        </w:rPr>
        <w:t xml:space="preserve">Právní forma: </w:t>
      </w:r>
      <w:r>
        <w:rPr>
          <w:rFonts w:ascii="NewsGot" w:eastAsia="Times New Roman" w:hAnsi="NewsGot" w:cs="Calibri"/>
          <w:lang w:eastAsia="cs-CZ"/>
        </w:rPr>
        <w:tab/>
      </w:r>
      <w:r>
        <w:rPr>
          <w:rFonts w:ascii="NewsGot" w:eastAsia="Times New Roman" w:hAnsi="NewsGot" w:cs="Calibri"/>
          <w:lang w:eastAsia="cs-CZ"/>
        </w:rPr>
        <w:tab/>
        <w:t>příspěvková organizace</w:t>
      </w:r>
    </w:p>
    <w:p w14:paraId="5DF9466A" w14:textId="77777777" w:rsidR="00DE58F2" w:rsidRDefault="00DE58F2" w:rsidP="00DE58F2">
      <w:pPr>
        <w:autoSpaceDE w:val="0"/>
        <w:autoSpaceDN w:val="0"/>
        <w:adjustRightInd w:val="0"/>
        <w:spacing w:after="0" w:line="240" w:lineRule="auto"/>
        <w:rPr>
          <w:rFonts w:ascii="NewsGot" w:eastAsia="Times New Roman" w:hAnsi="NewsGot" w:cs="Calibri"/>
          <w:lang w:eastAsia="cs-CZ"/>
        </w:rPr>
      </w:pPr>
      <w:r>
        <w:rPr>
          <w:rFonts w:ascii="NewsGot" w:eastAsia="Times New Roman" w:hAnsi="NewsGot" w:cs="Calibri"/>
          <w:lang w:eastAsia="cs-CZ"/>
        </w:rPr>
        <w:t xml:space="preserve">Zastoupená: </w:t>
      </w:r>
      <w:r>
        <w:rPr>
          <w:rFonts w:ascii="NewsGot" w:eastAsia="Times New Roman" w:hAnsi="NewsGot" w:cs="Calibri"/>
          <w:lang w:eastAsia="cs-CZ"/>
        </w:rPr>
        <w:tab/>
      </w:r>
      <w:r>
        <w:rPr>
          <w:rFonts w:ascii="NewsGot" w:eastAsia="Times New Roman" w:hAnsi="NewsGot" w:cs="Calibri"/>
          <w:lang w:eastAsia="cs-CZ"/>
        </w:rPr>
        <w:tab/>
        <w:t>Mgr. Miroslavem Bobkem, ředitelem</w:t>
      </w:r>
    </w:p>
    <w:p w14:paraId="3F0F4911" w14:textId="77777777" w:rsidR="00DE58F2" w:rsidRDefault="00DE58F2" w:rsidP="00D52654">
      <w:pPr>
        <w:autoSpaceDE w:val="0"/>
        <w:autoSpaceDN w:val="0"/>
        <w:adjustRightInd w:val="0"/>
        <w:spacing w:after="0" w:line="240" w:lineRule="auto"/>
        <w:rPr>
          <w:rFonts w:ascii="NewsGot" w:eastAsia="Times New Roman" w:hAnsi="NewsGot" w:cs="Calibri"/>
          <w:lang w:eastAsia="cs-CZ"/>
        </w:rPr>
      </w:pPr>
      <w:r>
        <w:rPr>
          <w:rFonts w:ascii="NewsGot" w:eastAsia="Times New Roman" w:hAnsi="NewsGot" w:cs="Calibri"/>
          <w:lang w:eastAsia="cs-CZ"/>
        </w:rPr>
        <w:t xml:space="preserve">IČO: </w:t>
      </w:r>
      <w:r>
        <w:rPr>
          <w:rFonts w:ascii="NewsGot" w:eastAsia="Times New Roman" w:hAnsi="NewsGot" w:cs="Calibri"/>
          <w:lang w:eastAsia="cs-CZ"/>
        </w:rPr>
        <w:tab/>
      </w:r>
      <w:r>
        <w:rPr>
          <w:rFonts w:ascii="NewsGot" w:eastAsia="Times New Roman" w:hAnsi="NewsGot" w:cs="Calibri"/>
          <w:lang w:eastAsia="cs-CZ"/>
        </w:rPr>
        <w:tab/>
      </w:r>
      <w:r>
        <w:rPr>
          <w:rFonts w:ascii="NewsGot" w:eastAsia="Times New Roman" w:hAnsi="NewsGot" w:cs="Calibri"/>
          <w:lang w:eastAsia="cs-CZ"/>
        </w:rPr>
        <w:tab/>
        <w:t>00064459</w:t>
      </w:r>
    </w:p>
    <w:p w14:paraId="4872F4FB" w14:textId="77777777" w:rsidR="00DE58F2" w:rsidRDefault="00DE58F2" w:rsidP="00DE58F2">
      <w:pPr>
        <w:autoSpaceDE w:val="0"/>
        <w:autoSpaceDN w:val="0"/>
        <w:adjustRightInd w:val="0"/>
        <w:spacing w:after="0" w:line="240" w:lineRule="auto"/>
        <w:rPr>
          <w:rFonts w:ascii="NewsGot" w:eastAsia="Times New Roman" w:hAnsi="NewsGot" w:cs="Calibri"/>
          <w:lang w:eastAsia="cs-CZ"/>
        </w:rPr>
      </w:pPr>
      <w:r>
        <w:rPr>
          <w:rFonts w:ascii="NewsGot" w:eastAsia="Times New Roman" w:hAnsi="NewsGot" w:cs="Calibri"/>
          <w:lang w:eastAsia="cs-CZ"/>
        </w:rPr>
        <w:t xml:space="preserve">DIČ: </w:t>
      </w:r>
      <w:r>
        <w:rPr>
          <w:rFonts w:ascii="NewsGot" w:eastAsia="Times New Roman" w:hAnsi="NewsGot" w:cs="Calibri"/>
          <w:lang w:eastAsia="cs-CZ"/>
        </w:rPr>
        <w:tab/>
      </w:r>
      <w:r>
        <w:rPr>
          <w:rFonts w:ascii="NewsGot" w:eastAsia="Times New Roman" w:hAnsi="NewsGot" w:cs="Calibri"/>
          <w:lang w:eastAsia="cs-CZ"/>
        </w:rPr>
        <w:tab/>
      </w:r>
      <w:r>
        <w:rPr>
          <w:rFonts w:ascii="NewsGot" w:eastAsia="Times New Roman" w:hAnsi="NewsGot" w:cs="Calibri"/>
          <w:lang w:eastAsia="cs-CZ"/>
        </w:rPr>
        <w:tab/>
        <w:t xml:space="preserve">CZ00064459 </w:t>
      </w:r>
    </w:p>
    <w:p w14:paraId="7D2D18EC" w14:textId="77777777" w:rsidR="00DE58F2" w:rsidRDefault="00DE58F2" w:rsidP="00DE58F2">
      <w:pPr>
        <w:autoSpaceDE w:val="0"/>
        <w:autoSpaceDN w:val="0"/>
        <w:adjustRightInd w:val="0"/>
        <w:spacing w:after="0" w:line="240" w:lineRule="auto"/>
        <w:rPr>
          <w:rFonts w:ascii="NewsGot" w:eastAsia="Times New Roman" w:hAnsi="NewsGot" w:cs="Calibri"/>
          <w:lang w:eastAsia="cs-CZ"/>
        </w:rPr>
      </w:pPr>
      <w:r>
        <w:rPr>
          <w:rFonts w:ascii="NewsGot" w:eastAsia="Times New Roman" w:hAnsi="NewsGot" w:cs="Calibri"/>
          <w:lang w:eastAsia="cs-CZ"/>
        </w:rPr>
        <w:t>Bankovní spojení:</w:t>
      </w:r>
      <w:r>
        <w:rPr>
          <w:rFonts w:ascii="NewsGot" w:eastAsia="Times New Roman" w:hAnsi="NewsGot" w:cs="Calibri"/>
          <w:lang w:eastAsia="cs-CZ"/>
        </w:rPr>
        <w:tab/>
      </w:r>
      <w:r>
        <w:rPr>
          <w:rFonts w:ascii="NewsGot" w:eastAsia="Times New Roman" w:hAnsi="NewsGot" w:cs="Calibri"/>
          <w:lang w:eastAsia="cs-CZ"/>
        </w:rPr>
        <w:tab/>
        <w:t>PPF banka a. s.</w:t>
      </w:r>
    </w:p>
    <w:p w14:paraId="46220A79" w14:textId="77777777" w:rsidR="00DE58F2" w:rsidRDefault="00DE58F2" w:rsidP="00DE58F2">
      <w:pPr>
        <w:autoSpaceDE w:val="0"/>
        <w:autoSpaceDN w:val="0"/>
        <w:adjustRightInd w:val="0"/>
        <w:spacing w:after="0" w:line="240" w:lineRule="auto"/>
        <w:rPr>
          <w:rFonts w:ascii="NewsGot" w:eastAsia="Times New Roman" w:hAnsi="NewsGot" w:cs="Calibri"/>
          <w:lang w:eastAsia="cs-CZ"/>
        </w:rPr>
      </w:pPr>
      <w:r>
        <w:rPr>
          <w:rFonts w:ascii="NewsGot" w:eastAsia="Times New Roman" w:hAnsi="NewsGot" w:cs="Calibri"/>
          <w:lang w:eastAsia="cs-CZ"/>
        </w:rPr>
        <w:t xml:space="preserve">Číslo účtu: </w:t>
      </w:r>
      <w:r>
        <w:rPr>
          <w:rFonts w:ascii="NewsGot" w:eastAsia="Times New Roman" w:hAnsi="NewsGot" w:cs="Calibri"/>
          <w:lang w:eastAsia="cs-CZ"/>
        </w:rPr>
        <w:tab/>
      </w:r>
      <w:r>
        <w:rPr>
          <w:rFonts w:ascii="NewsGot" w:eastAsia="Times New Roman" w:hAnsi="NewsGot" w:cs="Calibri"/>
          <w:lang w:eastAsia="cs-CZ"/>
        </w:rPr>
        <w:tab/>
        <w:t>2000980001/6000</w:t>
      </w:r>
      <w:bookmarkStart w:id="0" w:name="_GoBack"/>
      <w:bookmarkEnd w:id="0"/>
    </w:p>
    <w:p w14:paraId="22F89DCC" w14:textId="77777777" w:rsidR="00DE58F2" w:rsidRDefault="00DE58F2" w:rsidP="00DE58F2">
      <w:pPr>
        <w:autoSpaceDE w:val="0"/>
        <w:autoSpaceDN w:val="0"/>
        <w:adjustRightInd w:val="0"/>
        <w:spacing w:after="0" w:line="240" w:lineRule="auto"/>
        <w:rPr>
          <w:rFonts w:ascii="NewsGot" w:eastAsia="Times New Roman" w:hAnsi="NewsGot" w:cs="Calibri"/>
          <w:b/>
          <w:lang w:eastAsia="cs-CZ"/>
        </w:rPr>
      </w:pPr>
    </w:p>
    <w:p w14:paraId="36CA6CC8" w14:textId="0CB957C5" w:rsidR="00DE58F2" w:rsidRDefault="00DE58F2" w:rsidP="00DE58F2">
      <w:pPr>
        <w:autoSpaceDE w:val="0"/>
        <w:autoSpaceDN w:val="0"/>
        <w:adjustRightInd w:val="0"/>
        <w:spacing w:after="0" w:line="240" w:lineRule="auto"/>
        <w:rPr>
          <w:rFonts w:ascii="NewsGot" w:eastAsia="Times New Roman" w:hAnsi="NewsGot" w:cs="Calibri"/>
          <w:b/>
          <w:lang w:eastAsia="cs-CZ"/>
        </w:rPr>
      </w:pPr>
      <w:r>
        <w:rPr>
          <w:rFonts w:ascii="NewsGot" w:eastAsia="Times New Roman" w:hAnsi="NewsGot" w:cs="Calibri"/>
          <w:b/>
          <w:lang w:eastAsia="cs-CZ"/>
        </w:rPr>
        <w:t>(dále jen „Objednatel“</w:t>
      </w:r>
      <w:r w:rsidR="00A57EFC">
        <w:rPr>
          <w:rFonts w:ascii="NewsGot" w:eastAsia="Times New Roman" w:hAnsi="NewsGot" w:cs="Calibri"/>
          <w:b/>
          <w:lang w:eastAsia="cs-CZ"/>
        </w:rPr>
        <w:t xml:space="preserve"> nebo „Zoo Praha“)</w:t>
      </w:r>
    </w:p>
    <w:p w14:paraId="0EBC0E0D" w14:textId="77777777" w:rsidR="00DE58F2" w:rsidRDefault="00DE58F2" w:rsidP="00DE58F2">
      <w:pPr>
        <w:autoSpaceDE w:val="0"/>
        <w:autoSpaceDN w:val="0"/>
        <w:adjustRightInd w:val="0"/>
        <w:spacing w:after="0" w:line="240" w:lineRule="auto"/>
        <w:rPr>
          <w:rFonts w:ascii="NewsGot" w:eastAsia="Times New Roman" w:hAnsi="NewsGot" w:cs="Calibri"/>
          <w:lang w:eastAsia="cs-CZ"/>
        </w:rPr>
      </w:pPr>
    </w:p>
    <w:p w14:paraId="5F73B095" w14:textId="77777777" w:rsidR="00DE58F2" w:rsidRDefault="00DE58F2" w:rsidP="00DE58F2">
      <w:pPr>
        <w:autoSpaceDE w:val="0"/>
        <w:autoSpaceDN w:val="0"/>
        <w:adjustRightInd w:val="0"/>
        <w:spacing w:after="0" w:line="240" w:lineRule="auto"/>
        <w:rPr>
          <w:rFonts w:ascii="NewsGot" w:eastAsia="Times New Roman" w:hAnsi="NewsGot" w:cs="Calibri"/>
          <w:lang w:eastAsia="cs-CZ"/>
        </w:rPr>
      </w:pPr>
      <w:r>
        <w:rPr>
          <w:rFonts w:ascii="NewsGot" w:eastAsia="Times New Roman" w:hAnsi="NewsGot" w:cs="Calibri"/>
          <w:lang w:eastAsia="cs-CZ"/>
        </w:rPr>
        <w:t>na straně jedné a</w:t>
      </w:r>
    </w:p>
    <w:p w14:paraId="744A363E" w14:textId="77777777" w:rsidR="00DE58F2" w:rsidRDefault="00DE58F2" w:rsidP="00DE58F2">
      <w:pPr>
        <w:autoSpaceDE w:val="0"/>
        <w:autoSpaceDN w:val="0"/>
        <w:adjustRightInd w:val="0"/>
        <w:spacing w:after="0" w:line="240" w:lineRule="auto"/>
        <w:rPr>
          <w:rFonts w:ascii="NewsGot" w:eastAsia="Times New Roman" w:hAnsi="NewsGot" w:cs="Calibri"/>
          <w:lang w:eastAsia="cs-CZ"/>
        </w:rPr>
      </w:pPr>
    </w:p>
    <w:p w14:paraId="5E0FDADD" w14:textId="1586FF3E" w:rsidR="00DE58F2" w:rsidRDefault="00DE58F2" w:rsidP="00DE58F2">
      <w:pPr>
        <w:spacing w:after="0" w:line="240" w:lineRule="auto"/>
        <w:rPr>
          <w:rFonts w:ascii="NewsGot" w:eastAsia="Times New Roman" w:hAnsi="NewsGot" w:cs="Calibri"/>
          <w:b/>
          <w:lang w:eastAsia="cs-CZ"/>
        </w:rPr>
      </w:pPr>
      <w:r>
        <w:rPr>
          <w:rFonts w:ascii="NewsGot" w:eastAsia="Times New Roman" w:hAnsi="NewsGot" w:cs="Calibri"/>
          <w:b/>
          <w:lang w:eastAsia="cs-CZ"/>
        </w:rPr>
        <w:t>Zhotovitelem:</w:t>
      </w:r>
      <w:r>
        <w:rPr>
          <w:rFonts w:ascii="NewsGot" w:eastAsia="Times New Roman" w:hAnsi="NewsGot" w:cs="Calibri"/>
          <w:b/>
          <w:lang w:eastAsia="cs-CZ"/>
        </w:rPr>
        <w:tab/>
      </w:r>
      <w:r>
        <w:rPr>
          <w:rFonts w:ascii="NewsGot" w:eastAsia="Times New Roman" w:hAnsi="NewsGot" w:cs="Calibri"/>
          <w:b/>
          <w:lang w:eastAsia="cs-CZ"/>
        </w:rPr>
        <w:tab/>
      </w:r>
      <w:r w:rsidR="00C21947">
        <w:rPr>
          <w:rFonts w:ascii="NewsGot" w:eastAsia="Times New Roman" w:hAnsi="NewsGot" w:cs="Calibri"/>
          <w:b/>
          <w:lang w:eastAsia="cs-CZ"/>
        </w:rPr>
        <w:t xml:space="preserve">Carl Stahl &amp; </w:t>
      </w:r>
      <w:proofErr w:type="spellStart"/>
      <w:r w:rsidR="00C21947">
        <w:rPr>
          <w:rFonts w:ascii="NewsGot" w:eastAsia="Times New Roman" w:hAnsi="NewsGot" w:cs="Calibri"/>
          <w:b/>
          <w:lang w:eastAsia="cs-CZ"/>
        </w:rPr>
        <w:t>spol</w:t>
      </w:r>
      <w:proofErr w:type="spellEnd"/>
      <w:r w:rsidR="00C21947">
        <w:rPr>
          <w:rFonts w:ascii="NewsGot" w:eastAsia="Times New Roman" w:hAnsi="NewsGot" w:cs="Calibri"/>
          <w:b/>
          <w:lang w:eastAsia="cs-CZ"/>
        </w:rPr>
        <w:t>, s.r.o.</w:t>
      </w:r>
      <w:r>
        <w:rPr>
          <w:rFonts w:ascii="NewsGot" w:eastAsia="Times New Roman" w:hAnsi="NewsGot" w:cs="Calibri"/>
          <w:b/>
          <w:lang w:eastAsia="cs-CZ"/>
        </w:rPr>
        <w:tab/>
      </w:r>
    </w:p>
    <w:p w14:paraId="214C3152" w14:textId="77777777" w:rsidR="00DE58F2" w:rsidRDefault="00DE58F2" w:rsidP="00DE58F2">
      <w:pPr>
        <w:autoSpaceDE w:val="0"/>
        <w:autoSpaceDN w:val="0"/>
        <w:adjustRightInd w:val="0"/>
        <w:spacing w:after="0" w:line="240" w:lineRule="auto"/>
        <w:rPr>
          <w:rFonts w:ascii="NewsGot" w:eastAsia="Times New Roman" w:hAnsi="NewsGot" w:cs="Calibri"/>
          <w:lang w:eastAsia="cs-CZ"/>
        </w:rPr>
      </w:pPr>
    </w:p>
    <w:p w14:paraId="030CD2E3" w14:textId="1E855CF6" w:rsidR="00DE58F2" w:rsidRPr="008E5F8D" w:rsidRDefault="00DE58F2" w:rsidP="00DE58F2">
      <w:pPr>
        <w:autoSpaceDE w:val="0"/>
        <w:autoSpaceDN w:val="0"/>
        <w:adjustRightInd w:val="0"/>
        <w:spacing w:after="0" w:line="240" w:lineRule="auto"/>
        <w:rPr>
          <w:rFonts w:ascii="NewsGot" w:eastAsia="Times New Roman" w:hAnsi="NewsGot" w:cs="Calibri"/>
          <w:lang w:eastAsia="cs-CZ"/>
        </w:rPr>
      </w:pPr>
      <w:r w:rsidRPr="008E5F8D">
        <w:rPr>
          <w:rFonts w:ascii="NewsGot" w:eastAsia="Times New Roman" w:hAnsi="NewsGot" w:cs="Calibri"/>
          <w:lang w:eastAsia="cs-CZ"/>
        </w:rPr>
        <w:t xml:space="preserve">Se sídlem: </w:t>
      </w:r>
      <w:r w:rsidRPr="008E5F8D">
        <w:rPr>
          <w:rFonts w:ascii="NewsGot" w:eastAsia="Times New Roman" w:hAnsi="NewsGot" w:cs="Calibri"/>
          <w:lang w:eastAsia="cs-CZ"/>
        </w:rPr>
        <w:tab/>
      </w:r>
      <w:r w:rsidRPr="008E5F8D">
        <w:rPr>
          <w:rFonts w:ascii="NewsGot" w:eastAsia="Times New Roman" w:hAnsi="NewsGot" w:cs="Calibri"/>
          <w:lang w:eastAsia="cs-CZ"/>
        </w:rPr>
        <w:tab/>
      </w:r>
      <w:r w:rsidR="00C21947" w:rsidRPr="008E5F8D">
        <w:rPr>
          <w:rFonts w:ascii="NewsGot" w:eastAsia="Times New Roman" w:hAnsi="NewsGot" w:cs="Calibri"/>
          <w:lang w:eastAsia="cs-CZ"/>
        </w:rPr>
        <w:t>Mikulovická 4, 190 17 Praha 9 - Vinoř</w:t>
      </w:r>
    </w:p>
    <w:p w14:paraId="7F6E6B00" w14:textId="24738827" w:rsidR="008352F5" w:rsidRPr="008E5F8D" w:rsidRDefault="00DE58F2" w:rsidP="00DE58F2">
      <w:pPr>
        <w:autoSpaceDE w:val="0"/>
        <w:autoSpaceDN w:val="0"/>
        <w:adjustRightInd w:val="0"/>
        <w:spacing w:after="0" w:line="240" w:lineRule="auto"/>
        <w:rPr>
          <w:rFonts w:ascii="NewsGot" w:eastAsia="Times New Roman" w:hAnsi="NewsGot" w:cs="Calibri"/>
          <w:lang w:eastAsia="cs-CZ"/>
        </w:rPr>
      </w:pPr>
      <w:r w:rsidRPr="008E5F8D">
        <w:rPr>
          <w:rFonts w:ascii="NewsGot" w:eastAsia="Times New Roman" w:hAnsi="NewsGot" w:cs="Calibri"/>
          <w:lang w:eastAsia="cs-CZ"/>
        </w:rPr>
        <w:t>Zastoupený:</w:t>
      </w:r>
      <w:r w:rsidRPr="008E5F8D">
        <w:rPr>
          <w:rFonts w:ascii="NewsGot" w:eastAsia="Times New Roman" w:hAnsi="NewsGot" w:cs="Calibri"/>
          <w:lang w:eastAsia="cs-CZ"/>
        </w:rPr>
        <w:tab/>
      </w:r>
      <w:r w:rsidRPr="008E5F8D">
        <w:rPr>
          <w:rFonts w:ascii="NewsGot" w:eastAsia="Times New Roman" w:hAnsi="NewsGot" w:cs="Calibri"/>
          <w:lang w:eastAsia="cs-CZ"/>
        </w:rPr>
        <w:tab/>
      </w:r>
      <w:r w:rsidR="008E5F8D" w:rsidRPr="008E5F8D">
        <w:rPr>
          <w:rFonts w:ascii="NewsGot" w:eastAsia="Times New Roman" w:hAnsi="NewsGot" w:cs="Calibri"/>
          <w:lang w:eastAsia="cs-CZ"/>
        </w:rPr>
        <w:t xml:space="preserve">Ing. Roman </w:t>
      </w:r>
      <w:proofErr w:type="spellStart"/>
      <w:r w:rsidR="008E5F8D" w:rsidRPr="008E5F8D">
        <w:rPr>
          <w:rFonts w:ascii="NewsGot" w:eastAsia="Times New Roman" w:hAnsi="NewsGot" w:cs="Calibri"/>
          <w:lang w:eastAsia="cs-CZ"/>
        </w:rPr>
        <w:t>K</w:t>
      </w:r>
      <w:r w:rsidR="008E5F8D">
        <w:rPr>
          <w:rFonts w:ascii="NewsGot" w:eastAsia="Times New Roman" w:hAnsi="NewsGot" w:cs="Calibri"/>
          <w:lang w:eastAsia="cs-CZ"/>
        </w:rPr>
        <w:t>otora</w:t>
      </w:r>
      <w:proofErr w:type="spellEnd"/>
      <w:r w:rsidR="00716949">
        <w:rPr>
          <w:rFonts w:ascii="NewsGot" w:eastAsia="Times New Roman" w:hAnsi="NewsGot" w:cs="Calibri"/>
          <w:lang w:eastAsia="cs-CZ"/>
        </w:rPr>
        <w:t>, na základě plné moci</w:t>
      </w:r>
    </w:p>
    <w:p w14:paraId="2A85AA93" w14:textId="12340FAA" w:rsidR="005317DA" w:rsidRPr="008E5F8D" w:rsidRDefault="005317DA" w:rsidP="00DE58F2">
      <w:pPr>
        <w:autoSpaceDE w:val="0"/>
        <w:autoSpaceDN w:val="0"/>
        <w:adjustRightInd w:val="0"/>
        <w:spacing w:after="0" w:line="240" w:lineRule="auto"/>
        <w:rPr>
          <w:rFonts w:ascii="NewsGot" w:eastAsia="Times New Roman" w:hAnsi="NewsGot" w:cs="Calibri"/>
          <w:lang w:eastAsia="cs-CZ"/>
        </w:rPr>
      </w:pPr>
      <w:r w:rsidRPr="008E5F8D">
        <w:rPr>
          <w:rFonts w:ascii="NewsGot" w:eastAsia="Times New Roman" w:hAnsi="NewsGot" w:cs="Calibri"/>
          <w:lang w:eastAsia="cs-CZ"/>
        </w:rPr>
        <w:t>Stavbyvedoucí:</w:t>
      </w:r>
      <w:r w:rsidRPr="008E5F8D">
        <w:rPr>
          <w:rFonts w:ascii="NewsGot" w:eastAsia="Times New Roman" w:hAnsi="NewsGot" w:cs="Calibri"/>
          <w:lang w:eastAsia="cs-CZ"/>
        </w:rPr>
        <w:tab/>
      </w:r>
      <w:r w:rsidRPr="008E5F8D">
        <w:rPr>
          <w:rFonts w:ascii="NewsGot" w:eastAsia="Times New Roman" w:hAnsi="NewsGot" w:cs="Calibri"/>
          <w:lang w:eastAsia="cs-CZ"/>
        </w:rPr>
        <w:tab/>
      </w:r>
      <w:r w:rsidR="003059BF">
        <w:rPr>
          <w:rFonts w:ascii="NewsGot" w:eastAsia="Times New Roman" w:hAnsi="NewsGot" w:cs="Calibri"/>
          <w:lang w:eastAsia="cs-CZ"/>
        </w:rPr>
        <w:t>XXX</w:t>
      </w:r>
    </w:p>
    <w:p w14:paraId="729121B1" w14:textId="0BFF35C8" w:rsidR="00DE58F2" w:rsidRPr="008E5F8D" w:rsidRDefault="00DE58F2" w:rsidP="00DE58F2">
      <w:pPr>
        <w:autoSpaceDE w:val="0"/>
        <w:autoSpaceDN w:val="0"/>
        <w:adjustRightInd w:val="0"/>
        <w:spacing w:after="0" w:line="240" w:lineRule="auto"/>
        <w:rPr>
          <w:rFonts w:ascii="NewsGot" w:eastAsia="Times New Roman" w:hAnsi="NewsGot" w:cs="Calibri"/>
          <w:lang w:eastAsia="cs-CZ"/>
        </w:rPr>
      </w:pPr>
      <w:r w:rsidRPr="008E5F8D">
        <w:rPr>
          <w:rFonts w:ascii="NewsGot" w:eastAsia="Times New Roman" w:hAnsi="NewsGot" w:cs="Calibri"/>
          <w:lang w:eastAsia="cs-CZ"/>
        </w:rPr>
        <w:t xml:space="preserve">Bankovní spojení: </w:t>
      </w:r>
      <w:r w:rsidRPr="008E5F8D">
        <w:rPr>
          <w:rFonts w:ascii="NewsGot" w:eastAsia="Times New Roman" w:hAnsi="NewsGot" w:cs="Calibri"/>
          <w:lang w:eastAsia="cs-CZ"/>
        </w:rPr>
        <w:tab/>
      </w:r>
      <w:r w:rsidR="008E5F8D" w:rsidRPr="008E5F8D">
        <w:rPr>
          <w:rFonts w:ascii="NewsGot" w:eastAsia="Times New Roman" w:hAnsi="NewsGot" w:cs="Calibri"/>
          <w:lang w:eastAsia="cs-CZ"/>
        </w:rPr>
        <w:t>Komerční banka, a.s.</w:t>
      </w:r>
    </w:p>
    <w:p w14:paraId="2CBF4C8D" w14:textId="0237D405" w:rsidR="008352F5" w:rsidRPr="008E5F8D" w:rsidRDefault="00DE58F2" w:rsidP="00DE58F2">
      <w:pPr>
        <w:autoSpaceDE w:val="0"/>
        <w:autoSpaceDN w:val="0"/>
        <w:adjustRightInd w:val="0"/>
        <w:spacing w:after="0" w:line="240" w:lineRule="auto"/>
        <w:rPr>
          <w:rFonts w:ascii="NewsGot" w:eastAsia="Times New Roman" w:hAnsi="NewsGot" w:cs="Calibri"/>
          <w:lang w:eastAsia="cs-CZ"/>
        </w:rPr>
      </w:pPr>
      <w:r w:rsidRPr="008E5F8D">
        <w:rPr>
          <w:rFonts w:ascii="NewsGot" w:eastAsia="Times New Roman" w:hAnsi="NewsGot" w:cs="Calibri"/>
          <w:lang w:eastAsia="cs-CZ"/>
        </w:rPr>
        <w:t xml:space="preserve">Číslo účtu: </w:t>
      </w:r>
      <w:r w:rsidRPr="008E5F8D">
        <w:rPr>
          <w:rFonts w:ascii="NewsGot" w:eastAsia="Times New Roman" w:hAnsi="NewsGot" w:cs="Calibri"/>
          <w:lang w:eastAsia="cs-CZ"/>
        </w:rPr>
        <w:tab/>
      </w:r>
      <w:r w:rsidRPr="008E5F8D">
        <w:rPr>
          <w:rFonts w:ascii="NewsGot" w:eastAsia="Times New Roman" w:hAnsi="NewsGot" w:cs="Calibri"/>
          <w:lang w:eastAsia="cs-CZ"/>
        </w:rPr>
        <w:tab/>
      </w:r>
      <w:r w:rsidR="008E5F8D" w:rsidRPr="008E5F8D">
        <w:rPr>
          <w:rFonts w:ascii="NewsGot" w:eastAsia="Times New Roman" w:hAnsi="NewsGot" w:cs="Calibri"/>
          <w:lang w:eastAsia="cs-CZ"/>
        </w:rPr>
        <w:t>115-2930210257/0100</w:t>
      </w:r>
      <w:r w:rsidR="008352F5" w:rsidRPr="008E5F8D">
        <w:rPr>
          <w:rFonts w:ascii="NewsGot" w:eastAsia="Times New Roman" w:hAnsi="NewsGot" w:cs="Calibri"/>
          <w:lang w:eastAsia="cs-CZ"/>
        </w:rPr>
        <w:t xml:space="preserve"> </w:t>
      </w:r>
    </w:p>
    <w:p w14:paraId="7AEACE03" w14:textId="377CAEAA" w:rsidR="008352F5" w:rsidRPr="008E5F8D" w:rsidRDefault="00DE58F2" w:rsidP="00DE58F2">
      <w:pPr>
        <w:autoSpaceDE w:val="0"/>
        <w:autoSpaceDN w:val="0"/>
        <w:adjustRightInd w:val="0"/>
        <w:spacing w:after="0" w:line="240" w:lineRule="auto"/>
        <w:rPr>
          <w:rFonts w:ascii="NewsGot" w:eastAsia="Times New Roman" w:hAnsi="NewsGot" w:cs="Calibri"/>
          <w:lang w:eastAsia="cs-CZ"/>
        </w:rPr>
      </w:pPr>
      <w:r w:rsidRPr="008E5F8D">
        <w:rPr>
          <w:rFonts w:ascii="NewsGot" w:eastAsia="Times New Roman" w:hAnsi="NewsGot" w:cs="Calibri"/>
          <w:lang w:eastAsia="cs-CZ"/>
        </w:rPr>
        <w:t xml:space="preserve">IČO: </w:t>
      </w:r>
      <w:r w:rsidRPr="008E5F8D">
        <w:rPr>
          <w:rFonts w:ascii="NewsGot" w:eastAsia="Times New Roman" w:hAnsi="NewsGot" w:cs="Calibri"/>
          <w:lang w:eastAsia="cs-CZ"/>
        </w:rPr>
        <w:tab/>
      </w:r>
      <w:r w:rsidRPr="008E5F8D">
        <w:rPr>
          <w:rFonts w:ascii="NewsGot" w:eastAsia="Times New Roman" w:hAnsi="NewsGot" w:cs="Calibri"/>
          <w:lang w:eastAsia="cs-CZ"/>
        </w:rPr>
        <w:tab/>
      </w:r>
      <w:r w:rsidRPr="008E5F8D">
        <w:rPr>
          <w:rFonts w:ascii="NewsGot" w:eastAsia="Times New Roman" w:hAnsi="NewsGot" w:cs="Calibri"/>
          <w:lang w:eastAsia="cs-CZ"/>
        </w:rPr>
        <w:tab/>
      </w:r>
      <w:r w:rsidR="00C21947" w:rsidRPr="008E5F8D">
        <w:rPr>
          <w:rFonts w:ascii="NewsGot" w:eastAsia="Times New Roman" w:hAnsi="NewsGot" w:cs="Calibri"/>
          <w:lang w:eastAsia="cs-CZ"/>
        </w:rPr>
        <w:t>62418394</w:t>
      </w:r>
      <w:r w:rsidR="008352F5" w:rsidRPr="008E5F8D">
        <w:rPr>
          <w:rFonts w:ascii="NewsGot" w:eastAsia="Times New Roman" w:hAnsi="NewsGot" w:cs="Calibri"/>
          <w:lang w:eastAsia="cs-CZ"/>
        </w:rPr>
        <w:t xml:space="preserve"> </w:t>
      </w:r>
    </w:p>
    <w:p w14:paraId="3D215CAE" w14:textId="6431C6CF" w:rsidR="00DE58F2" w:rsidRPr="008E5F8D" w:rsidRDefault="00DE58F2" w:rsidP="00DE58F2">
      <w:pPr>
        <w:autoSpaceDE w:val="0"/>
        <w:autoSpaceDN w:val="0"/>
        <w:adjustRightInd w:val="0"/>
        <w:spacing w:after="0" w:line="240" w:lineRule="auto"/>
        <w:rPr>
          <w:rFonts w:ascii="NewsGot" w:eastAsia="Times New Roman" w:hAnsi="NewsGot" w:cs="Calibri"/>
          <w:lang w:eastAsia="cs-CZ"/>
        </w:rPr>
      </w:pPr>
      <w:r w:rsidRPr="008E5F8D">
        <w:rPr>
          <w:rFonts w:ascii="NewsGot" w:eastAsia="Times New Roman" w:hAnsi="NewsGot" w:cs="Calibri"/>
          <w:lang w:eastAsia="cs-CZ"/>
        </w:rPr>
        <w:t>DIČ</w:t>
      </w:r>
      <w:r w:rsidR="008352F5" w:rsidRPr="008E5F8D">
        <w:rPr>
          <w:rFonts w:ascii="NewsGot" w:eastAsia="Times New Roman" w:hAnsi="NewsGot" w:cs="Calibri"/>
          <w:lang w:eastAsia="cs-CZ"/>
        </w:rPr>
        <w:t>:</w:t>
      </w:r>
      <w:r w:rsidRPr="008E5F8D">
        <w:rPr>
          <w:rFonts w:ascii="NewsGot" w:eastAsia="Times New Roman" w:hAnsi="NewsGot" w:cs="Calibri"/>
          <w:lang w:eastAsia="cs-CZ"/>
        </w:rPr>
        <w:tab/>
      </w:r>
      <w:r w:rsidRPr="008E5F8D">
        <w:rPr>
          <w:rFonts w:ascii="NewsGot" w:eastAsia="Times New Roman" w:hAnsi="NewsGot" w:cs="Calibri"/>
          <w:lang w:eastAsia="cs-CZ"/>
        </w:rPr>
        <w:tab/>
      </w:r>
      <w:r w:rsidRPr="008E5F8D">
        <w:rPr>
          <w:rFonts w:ascii="NewsGot" w:eastAsia="Times New Roman" w:hAnsi="NewsGot" w:cs="Calibri"/>
          <w:lang w:eastAsia="cs-CZ"/>
        </w:rPr>
        <w:tab/>
      </w:r>
      <w:r w:rsidR="00C21947" w:rsidRPr="008E5F8D">
        <w:rPr>
          <w:rFonts w:ascii="NewsGot" w:eastAsia="Times New Roman" w:hAnsi="NewsGot" w:cs="Calibri"/>
          <w:lang w:eastAsia="cs-CZ"/>
        </w:rPr>
        <w:t>CZ62418394</w:t>
      </w:r>
    </w:p>
    <w:p w14:paraId="746C5F8F" w14:textId="77777777" w:rsidR="008352F5" w:rsidRDefault="008352F5" w:rsidP="00DE58F2">
      <w:pPr>
        <w:autoSpaceDE w:val="0"/>
        <w:autoSpaceDN w:val="0"/>
        <w:adjustRightInd w:val="0"/>
        <w:spacing w:after="0" w:line="240" w:lineRule="auto"/>
        <w:rPr>
          <w:rFonts w:ascii="NewsGot" w:eastAsia="Times New Roman" w:hAnsi="NewsGot" w:cs="Calibri"/>
          <w:b/>
          <w:lang w:eastAsia="cs-CZ"/>
        </w:rPr>
      </w:pPr>
    </w:p>
    <w:p w14:paraId="43ED55D4" w14:textId="77777777" w:rsidR="00DE58F2" w:rsidRDefault="00DE58F2" w:rsidP="00DE58F2">
      <w:pPr>
        <w:autoSpaceDE w:val="0"/>
        <w:autoSpaceDN w:val="0"/>
        <w:adjustRightInd w:val="0"/>
        <w:spacing w:after="0" w:line="240" w:lineRule="auto"/>
        <w:rPr>
          <w:rFonts w:ascii="NewsGot" w:eastAsia="Times New Roman" w:hAnsi="NewsGot" w:cs="Calibri"/>
          <w:b/>
          <w:lang w:eastAsia="cs-CZ"/>
        </w:rPr>
      </w:pPr>
      <w:r>
        <w:rPr>
          <w:rFonts w:ascii="NewsGot" w:eastAsia="Times New Roman" w:hAnsi="NewsGot" w:cs="Calibri"/>
          <w:b/>
          <w:lang w:eastAsia="cs-CZ"/>
        </w:rPr>
        <w:t>(dále jen „Zhotovitel“)</w:t>
      </w:r>
    </w:p>
    <w:p w14:paraId="03027EF6" w14:textId="77777777" w:rsidR="00DE58F2" w:rsidRDefault="00DE58F2" w:rsidP="00DE58F2">
      <w:pPr>
        <w:autoSpaceDE w:val="0"/>
        <w:autoSpaceDN w:val="0"/>
        <w:adjustRightInd w:val="0"/>
        <w:spacing w:after="0" w:line="240" w:lineRule="auto"/>
        <w:rPr>
          <w:rFonts w:ascii="NewsGot" w:eastAsia="Times New Roman" w:hAnsi="NewsGot" w:cs="Calibri"/>
          <w:lang w:eastAsia="cs-CZ"/>
        </w:rPr>
      </w:pPr>
    </w:p>
    <w:p w14:paraId="11CD47C9" w14:textId="77777777" w:rsidR="00DE58F2" w:rsidRDefault="00DE58F2" w:rsidP="00DE58F2">
      <w:pPr>
        <w:autoSpaceDE w:val="0"/>
        <w:autoSpaceDN w:val="0"/>
        <w:adjustRightInd w:val="0"/>
        <w:spacing w:after="0" w:line="240" w:lineRule="auto"/>
        <w:rPr>
          <w:rFonts w:ascii="NewsGot" w:eastAsia="Times New Roman" w:hAnsi="NewsGot" w:cs="Calibri"/>
          <w:lang w:eastAsia="cs-CZ"/>
        </w:rPr>
      </w:pPr>
      <w:r>
        <w:rPr>
          <w:rFonts w:ascii="NewsGot" w:eastAsia="Times New Roman" w:hAnsi="NewsGot" w:cs="Calibri"/>
          <w:lang w:eastAsia="cs-CZ"/>
        </w:rPr>
        <w:t xml:space="preserve">na straně druhé. </w:t>
      </w:r>
    </w:p>
    <w:p w14:paraId="37707BE1" w14:textId="77777777" w:rsidR="00156F55" w:rsidRDefault="00156F55" w:rsidP="00AA6893">
      <w:pPr>
        <w:spacing w:before="240" w:after="0" w:line="240" w:lineRule="auto"/>
        <w:jc w:val="both"/>
        <w:rPr>
          <w:rFonts w:ascii="NewsGot" w:hAnsi="NewsGot"/>
        </w:rPr>
      </w:pPr>
    </w:p>
    <w:p w14:paraId="28F168A6" w14:textId="77777777" w:rsidR="00263D36" w:rsidRPr="00ED2E8C" w:rsidRDefault="00263D36" w:rsidP="00ED7B4E">
      <w:pPr>
        <w:spacing w:after="0" w:line="240" w:lineRule="auto"/>
        <w:jc w:val="both"/>
        <w:rPr>
          <w:rFonts w:ascii="NewsGot" w:hAnsi="NewsGot"/>
          <w:b/>
        </w:rPr>
      </w:pPr>
      <w:r w:rsidRPr="00ED2E8C">
        <w:rPr>
          <w:rFonts w:ascii="NewsGot" w:hAnsi="NewsGot"/>
          <w:b/>
        </w:rPr>
        <w:t>1.</w:t>
      </w:r>
      <w:r w:rsidRPr="00ED2E8C">
        <w:rPr>
          <w:rFonts w:ascii="NewsGot" w:hAnsi="NewsGot"/>
          <w:b/>
        </w:rPr>
        <w:tab/>
        <w:t>Úvodní ustanovení</w:t>
      </w:r>
    </w:p>
    <w:p w14:paraId="504873C2" w14:textId="77777777" w:rsidR="00263D36" w:rsidRPr="00263D36" w:rsidRDefault="00263D36" w:rsidP="00530C5F">
      <w:pPr>
        <w:spacing w:after="0" w:line="240" w:lineRule="auto"/>
        <w:jc w:val="both"/>
        <w:rPr>
          <w:rFonts w:ascii="NewsGot" w:hAnsi="NewsGot"/>
        </w:rPr>
      </w:pPr>
    </w:p>
    <w:p w14:paraId="068DAFF3" w14:textId="274B92F1" w:rsidR="00263D36" w:rsidRPr="00F22DA9" w:rsidRDefault="008A089F" w:rsidP="00A70344">
      <w:pPr>
        <w:pStyle w:val="Odstavecseseznamem"/>
        <w:numPr>
          <w:ilvl w:val="1"/>
          <w:numId w:val="2"/>
        </w:numPr>
        <w:spacing w:after="0" w:line="240" w:lineRule="auto"/>
        <w:jc w:val="both"/>
        <w:rPr>
          <w:rFonts w:ascii="NewsGot" w:hAnsi="NewsGot"/>
        </w:rPr>
      </w:pPr>
      <w:r w:rsidRPr="000D4AE5">
        <w:rPr>
          <w:rFonts w:ascii="NewsGot" w:hAnsi="NewsGot"/>
        </w:rPr>
        <w:t xml:space="preserve">Výše uvedené </w:t>
      </w:r>
      <w:r w:rsidR="001139AF">
        <w:rPr>
          <w:rFonts w:ascii="NewsGot" w:hAnsi="NewsGot"/>
        </w:rPr>
        <w:t>s</w:t>
      </w:r>
      <w:r w:rsidR="00263D36" w:rsidRPr="000D4AE5">
        <w:rPr>
          <w:rFonts w:ascii="NewsGot" w:hAnsi="NewsGot"/>
        </w:rPr>
        <w:t xml:space="preserve">mluvní strany uzavírají tuto Smlouvu </w:t>
      </w:r>
      <w:r w:rsidR="00F41F23" w:rsidRPr="00F41F23">
        <w:rPr>
          <w:rFonts w:ascii="NewsGot" w:hAnsi="NewsGot"/>
        </w:rPr>
        <w:t>(dále jen „</w:t>
      </w:r>
      <w:r w:rsidR="00F41F23" w:rsidRPr="00F41F23">
        <w:rPr>
          <w:rFonts w:ascii="NewsGot" w:hAnsi="NewsGot"/>
          <w:b/>
        </w:rPr>
        <w:t>Smlouva</w:t>
      </w:r>
      <w:r w:rsidR="00F41F23" w:rsidRPr="00F41F23">
        <w:rPr>
          <w:rFonts w:ascii="NewsGot" w:hAnsi="NewsGot"/>
        </w:rPr>
        <w:t xml:space="preserve">“) </w:t>
      </w:r>
      <w:r w:rsidR="00263D36" w:rsidRPr="000D4AE5">
        <w:rPr>
          <w:rFonts w:ascii="NewsGot" w:hAnsi="NewsGot"/>
        </w:rPr>
        <w:t xml:space="preserve">na základě výsledků </w:t>
      </w:r>
      <w:r w:rsidR="001D12E1" w:rsidRPr="000D4AE5">
        <w:rPr>
          <w:rFonts w:ascii="NewsGot" w:hAnsi="NewsGot"/>
        </w:rPr>
        <w:t>zadávacího</w:t>
      </w:r>
      <w:r w:rsidR="00ED7B4E" w:rsidRPr="000D4AE5">
        <w:rPr>
          <w:rFonts w:ascii="NewsGot" w:hAnsi="NewsGot"/>
        </w:rPr>
        <w:t xml:space="preserve"> řízení </w:t>
      </w:r>
      <w:r w:rsidR="001139AF">
        <w:rPr>
          <w:rFonts w:ascii="NewsGot" w:hAnsi="NewsGot"/>
        </w:rPr>
        <w:t>v režimu veřejné zakázky malého rozsahu podle § 27</w:t>
      </w:r>
      <w:r w:rsidR="00716949">
        <w:rPr>
          <w:rFonts w:ascii="NewsGot" w:hAnsi="NewsGot"/>
        </w:rPr>
        <w:t xml:space="preserve"> </w:t>
      </w:r>
      <w:r w:rsidR="001139AF">
        <w:rPr>
          <w:rFonts w:ascii="NewsGot" w:hAnsi="NewsGot"/>
        </w:rPr>
        <w:t xml:space="preserve">a § 31 </w:t>
      </w:r>
      <w:r w:rsidR="001139AF" w:rsidRPr="000D4AE5">
        <w:rPr>
          <w:rFonts w:ascii="NewsGot" w:hAnsi="NewsGot"/>
        </w:rPr>
        <w:t xml:space="preserve">zákona </w:t>
      </w:r>
      <w:r w:rsidR="001139AF">
        <w:rPr>
          <w:rFonts w:ascii="NewsGot" w:hAnsi="NewsGot"/>
        </w:rPr>
        <w:br/>
      </w:r>
      <w:r w:rsidR="001139AF" w:rsidRPr="000D4AE5">
        <w:rPr>
          <w:rFonts w:ascii="NewsGot" w:hAnsi="NewsGot"/>
        </w:rPr>
        <w:t>č. 134/2016 Sb. o zadávání veřejných zakázek, ve znění pozdějších předpisů</w:t>
      </w:r>
      <w:r w:rsidR="005C0BEB">
        <w:rPr>
          <w:rFonts w:ascii="NewsGot" w:hAnsi="NewsGot"/>
        </w:rPr>
        <w:t xml:space="preserve">, </w:t>
      </w:r>
      <w:r w:rsidR="00ED7B4E" w:rsidRPr="000D4AE5">
        <w:rPr>
          <w:rFonts w:ascii="NewsGot" w:hAnsi="NewsGot"/>
        </w:rPr>
        <w:t xml:space="preserve"> </w:t>
      </w:r>
      <w:r w:rsidR="00421E89">
        <w:rPr>
          <w:rFonts w:ascii="NewsGot" w:hAnsi="NewsGot"/>
        </w:rPr>
        <w:t>na</w:t>
      </w:r>
      <w:r w:rsidR="00421E89" w:rsidRPr="00F22DA9">
        <w:rPr>
          <w:rFonts w:ascii="NewsGot" w:hAnsi="NewsGot"/>
        </w:rPr>
        <w:t xml:space="preserve"> </w:t>
      </w:r>
      <w:r w:rsidR="00ED2E8C" w:rsidRPr="00F22DA9">
        <w:rPr>
          <w:rFonts w:ascii="NewsGot" w:hAnsi="NewsGot"/>
        </w:rPr>
        <w:t>stav</w:t>
      </w:r>
      <w:r w:rsidR="00E41D12" w:rsidRPr="00F22DA9">
        <w:rPr>
          <w:rFonts w:ascii="NewsGot" w:hAnsi="NewsGot"/>
        </w:rPr>
        <w:t>e</w:t>
      </w:r>
      <w:r w:rsidR="00ED2E8C" w:rsidRPr="00F22DA9">
        <w:rPr>
          <w:rFonts w:ascii="NewsGot" w:hAnsi="NewsGot"/>
        </w:rPr>
        <w:t>b</w:t>
      </w:r>
      <w:r w:rsidR="00E41D12" w:rsidRPr="00F22DA9">
        <w:rPr>
          <w:rFonts w:ascii="NewsGot" w:hAnsi="NewsGot"/>
        </w:rPr>
        <w:t>ní práce</w:t>
      </w:r>
      <w:r w:rsidR="00ED2E8C" w:rsidRPr="00F22DA9">
        <w:rPr>
          <w:rFonts w:ascii="NewsGot" w:hAnsi="NewsGot"/>
        </w:rPr>
        <w:t xml:space="preserve"> </w:t>
      </w:r>
      <w:r w:rsidR="00B95A9A" w:rsidRPr="00F22DA9">
        <w:rPr>
          <w:rFonts w:ascii="NewsGot" w:hAnsi="NewsGot"/>
        </w:rPr>
        <w:t>s</w:t>
      </w:r>
      <w:r w:rsidR="00263D36" w:rsidRPr="00F22DA9">
        <w:rPr>
          <w:rFonts w:ascii="NewsGot" w:hAnsi="NewsGot"/>
        </w:rPr>
        <w:t xml:space="preserve"> názvem </w:t>
      </w:r>
      <w:r w:rsidR="00355CEC" w:rsidRPr="00F22DA9">
        <w:rPr>
          <w:rFonts w:ascii="NewsGot" w:hAnsi="NewsGot"/>
          <w:b/>
        </w:rPr>
        <w:t>„</w:t>
      </w:r>
      <w:r w:rsidR="00F22DA9" w:rsidRPr="00DE064B">
        <w:rPr>
          <w:rFonts w:ascii="NewsGot" w:hAnsi="NewsGot" w:cstheme="minorHAnsi"/>
          <w:b/>
        </w:rPr>
        <w:t>Stavební úpravy a zasíťování vnitřního prostoru starého pavilonu gori</w:t>
      </w:r>
      <w:r w:rsidR="00F22DA9" w:rsidRPr="00AA6893">
        <w:rPr>
          <w:rFonts w:ascii="NewsGot" w:hAnsi="NewsGot" w:cstheme="minorHAnsi"/>
          <w:b/>
        </w:rPr>
        <w:t>l</w:t>
      </w:r>
      <w:r w:rsidR="00B63BB4" w:rsidRPr="00F22DA9">
        <w:rPr>
          <w:rFonts w:ascii="NewsGot" w:hAnsi="NewsGot"/>
          <w:b/>
        </w:rPr>
        <w:t>“</w:t>
      </w:r>
      <w:r w:rsidR="00A70344" w:rsidRPr="00F22DA9">
        <w:rPr>
          <w:rFonts w:ascii="NewsGot" w:hAnsi="NewsGot"/>
          <w:b/>
        </w:rPr>
        <w:t xml:space="preserve"> </w:t>
      </w:r>
      <w:r w:rsidR="00263D36" w:rsidRPr="00F22DA9">
        <w:rPr>
          <w:rFonts w:ascii="NewsGot" w:hAnsi="NewsGot"/>
        </w:rPr>
        <w:t>(dále jen "</w:t>
      </w:r>
      <w:r w:rsidR="00ED2E8C" w:rsidRPr="00F22DA9">
        <w:rPr>
          <w:rFonts w:ascii="NewsGot" w:hAnsi="NewsGot"/>
          <w:b/>
        </w:rPr>
        <w:t>V</w:t>
      </w:r>
      <w:r w:rsidR="00263D36" w:rsidRPr="00F22DA9">
        <w:rPr>
          <w:rFonts w:ascii="NewsGot" w:hAnsi="NewsGot"/>
          <w:b/>
        </w:rPr>
        <w:t>eřejná zakázka</w:t>
      </w:r>
      <w:r w:rsidR="00263D36" w:rsidRPr="00F22DA9">
        <w:rPr>
          <w:rFonts w:ascii="NewsGot" w:hAnsi="NewsGot"/>
        </w:rPr>
        <w:t>")</w:t>
      </w:r>
      <w:r w:rsidR="000A6E6E" w:rsidRPr="00F22DA9">
        <w:rPr>
          <w:rFonts w:ascii="NewsGot" w:hAnsi="NewsGot"/>
        </w:rPr>
        <w:t>.</w:t>
      </w:r>
    </w:p>
    <w:p w14:paraId="04A3A1EC" w14:textId="6A8028A8" w:rsidR="00ED2E8C" w:rsidRPr="00263D36" w:rsidRDefault="00ED2E8C">
      <w:pPr>
        <w:spacing w:after="0" w:line="240" w:lineRule="auto"/>
        <w:ind w:left="1413" w:hanging="705"/>
        <w:jc w:val="both"/>
        <w:rPr>
          <w:rFonts w:ascii="NewsGot" w:hAnsi="NewsGot"/>
        </w:rPr>
      </w:pPr>
    </w:p>
    <w:p w14:paraId="21AD3888" w14:textId="43104137" w:rsidR="00D86F70" w:rsidRDefault="003831D9" w:rsidP="00A57EFC">
      <w:pPr>
        <w:pStyle w:val="Odstavecseseznamem"/>
        <w:numPr>
          <w:ilvl w:val="1"/>
          <w:numId w:val="2"/>
        </w:numPr>
        <w:spacing w:after="0" w:line="240" w:lineRule="auto"/>
        <w:jc w:val="both"/>
        <w:rPr>
          <w:rFonts w:ascii="NewsGot" w:hAnsi="NewsGot"/>
        </w:rPr>
      </w:pPr>
      <w:r w:rsidRPr="00A57EFC">
        <w:rPr>
          <w:rFonts w:ascii="NewsGot" w:hAnsi="NewsGot"/>
        </w:rPr>
        <w:t>Všechny stavební práce</w:t>
      </w:r>
      <w:r w:rsidR="00ED2E8C" w:rsidRPr="00A57EFC">
        <w:rPr>
          <w:rFonts w:ascii="NewsGot" w:hAnsi="NewsGot"/>
        </w:rPr>
        <w:t xml:space="preserve"> bud</w:t>
      </w:r>
      <w:r w:rsidRPr="00A57EFC">
        <w:rPr>
          <w:rFonts w:ascii="NewsGot" w:hAnsi="NewsGot"/>
        </w:rPr>
        <w:t>ou</w:t>
      </w:r>
      <w:r w:rsidR="00ED2E8C" w:rsidRPr="00A57EFC">
        <w:rPr>
          <w:rFonts w:ascii="NewsGot" w:hAnsi="NewsGot"/>
        </w:rPr>
        <w:t xml:space="preserve"> realizován</w:t>
      </w:r>
      <w:r w:rsidRPr="00A57EFC">
        <w:rPr>
          <w:rFonts w:ascii="NewsGot" w:hAnsi="NewsGot"/>
        </w:rPr>
        <w:t>y</w:t>
      </w:r>
      <w:r w:rsidR="00ED2E8C" w:rsidRPr="00A57EFC">
        <w:rPr>
          <w:rFonts w:ascii="NewsGot" w:hAnsi="NewsGot"/>
        </w:rPr>
        <w:t xml:space="preserve"> v souladu se zadávacími podmínkami </w:t>
      </w:r>
      <w:r w:rsidR="00DA38D4" w:rsidRPr="00A57EFC">
        <w:rPr>
          <w:rFonts w:ascii="NewsGot" w:hAnsi="NewsGot"/>
        </w:rPr>
        <w:t>O</w:t>
      </w:r>
      <w:r w:rsidR="00ED2E8C" w:rsidRPr="00A57EFC">
        <w:rPr>
          <w:rFonts w:ascii="NewsGot" w:hAnsi="NewsGot"/>
        </w:rPr>
        <w:t>bjednatele</w:t>
      </w:r>
      <w:r w:rsidR="00A3591C" w:rsidRPr="00A57EFC">
        <w:rPr>
          <w:rFonts w:ascii="NewsGot" w:hAnsi="NewsGot"/>
        </w:rPr>
        <w:t>,</w:t>
      </w:r>
      <w:r w:rsidR="00ED2E8C" w:rsidRPr="00A57EFC">
        <w:rPr>
          <w:rFonts w:ascii="NewsGot" w:hAnsi="NewsGot"/>
        </w:rPr>
        <w:t xml:space="preserve"> stanovenými v rámci zadávacího řízení </w:t>
      </w:r>
      <w:r w:rsidR="006D6A37">
        <w:rPr>
          <w:rFonts w:ascii="NewsGot" w:hAnsi="NewsGot"/>
        </w:rPr>
        <w:t>V</w:t>
      </w:r>
      <w:r w:rsidR="00ED2E8C" w:rsidRPr="00A57EFC">
        <w:rPr>
          <w:rFonts w:ascii="NewsGot" w:hAnsi="NewsGot"/>
        </w:rPr>
        <w:t>eřejné zakázky</w:t>
      </w:r>
      <w:r w:rsidRPr="00A57EFC">
        <w:rPr>
          <w:rFonts w:ascii="NewsGot" w:hAnsi="NewsGot"/>
        </w:rPr>
        <w:t>,</w:t>
      </w:r>
      <w:r w:rsidR="00ED2E8C" w:rsidRPr="00A57EFC">
        <w:rPr>
          <w:rFonts w:ascii="NewsGot" w:hAnsi="NewsGot"/>
        </w:rPr>
        <w:t xml:space="preserve"> a nabídkou </w:t>
      </w:r>
      <w:r w:rsidR="00A82A89" w:rsidRPr="00A57EFC">
        <w:rPr>
          <w:rFonts w:ascii="NewsGot" w:hAnsi="NewsGot"/>
        </w:rPr>
        <w:t>Z</w:t>
      </w:r>
      <w:r w:rsidR="00ED2E8C" w:rsidRPr="00A57EFC">
        <w:rPr>
          <w:rFonts w:ascii="NewsGot" w:hAnsi="NewsGot"/>
        </w:rPr>
        <w:t>hotovitele</w:t>
      </w:r>
      <w:r w:rsidRPr="00A57EFC">
        <w:rPr>
          <w:rFonts w:ascii="NewsGot" w:hAnsi="NewsGot"/>
        </w:rPr>
        <w:t>,</w:t>
      </w:r>
      <w:r w:rsidR="00ED2E8C" w:rsidRPr="00A57EFC">
        <w:rPr>
          <w:rFonts w:ascii="NewsGot" w:hAnsi="NewsGot"/>
        </w:rPr>
        <w:t xml:space="preserve"> podanou v tomto zadávacím řízení</w:t>
      </w:r>
      <w:r w:rsidR="00310B3C" w:rsidRPr="00A57EFC">
        <w:rPr>
          <w:rFonts w:ascii="NewsGot" w:hAnsi="NewsGot"/>
        </w:rPr>
        <w:t>.</w:t>
      </w:r>
      <w:r w:rsidR="00ED2E8C" w:rsidRPr="00A57EFC">
        <w:rPr>
          <w:rFonts w:ascii="NewsGot" w:hAnsi="NewsGot"/>
        </w:rPr>
        <w:tab/>
      </w:r>
    </w:p>
    <w:p w14:paraId="07880052" w14:textId="77777777" w:rsidR="00033CB5" w:rsidRPr="00A57EFC" w:rsidRDefault="00033CB5" w:rsidP="00AA6893">
      <w:pPr>
        <w:pStyle w:val="Odstavecseseznamem"/>
        <w:spacing w:before="240" w:after="0" w:line="240" w:lineRule="auto"/>
        <w:ind w:left="703"/>
        <w:jc w:val="both"/>
        <w:rPr>
          <w:rFonts w:ascii="NewsGot" w:hAnsi="NewsGot"/>
        </w:rPr>
      </w:pPr>
    </w:p>
    <w:p w14:paraId="0DA75C63" w14:textId="61CC3EDA" w:rsidR="00263D36" w:rsidRDefault="00263D36" w:rsidP="003003DC">
      <w:pPr>
        <w:spacing w:after="0" w:line="240" w:lineRule="auto"/>
        <w:ind w:left="705" w:hanging="705"/>
        <w:jc w:val="both"/>
        <w:rPr>
          <w:rFonts w:ascii="NewsGot" w:hAnsi="NewsGot"/>
          <w:b/>
        </w:rPr>
      </w:pPr>
      <w:r w:rsidRPr="00ED2E8C">
        <w:rPr>
          <w:rFonts w:ascii="NewsGot" w:hAnsi="NewsGot"/>
          <w:b/>
        </w:rPr>
        <w:t>2.</w:t>
      </w:r>
      <w:r w:rsidRPr="00ED2E8C">
        <w:rPr>
          <w:rFonts w:ascii="NewsGot" w:hAnsi="NewsGot"/>
          <w:b/>
        </w:rPr>
        <w:tab/>
        <w:t>Předmět Smlouvy</w:t>
      </w:r>
    </w:p>
    <w:p w14:paraId="688FE75A" w14:textId="77777777" w:rsidR="00ED2E8C" w:rsidRPr="00ED2E8C" w:rsidRDefault="00ED2E8C" w:rsidP="00ED7B4E">
      <w:pPr>
        <w:spacing w:after="0" w:line="240" w:lineRule="auto"/>
        <w:jc w:val="both"/>
        <w:rPr>
          <w:rFonts w:ascii="NewsGot" w:hAnsi="NewsGot"/>
          <w:b/>
        </w:rPr>
      </w:pPr>
    </w:p>
    <w:p w14:paraId="57AF8BDA" w14:textId="2C2BDA95" w:rsidR="006F4152" w:rsidRDefault="00530A3C" w:rsidP="006F4152">
      <w:pPr>
        <w:spacing w:after="0" w:line="240" w:lineRule="auto"/>
        <w:ind w:left="705" w:hanging="705"/>
        <w:jc w:val="both"/>
        <w:rPr>
          <w:rFonts w:ascii="NewsGot" w:hAnsi="NewsGot"/>
        </w:rPr>
      </w:pPr>
      <w:r>
        <w:rPr>
          <w:rFonts w:ascii="NewsGot" w:hAnsi="NewsGot"/>
        </w:rPr>
        <w:t>2.1</w:t>
      </w:r>
      <w:r w:rsidR="00263D36" w:rsidRPr="00263D36">
        <w:rPr>
          <w:rFonts w:ascii="NewsGot" w:hAnsi="NewsGot"/>
        </w:rPr>
        <w:tab/>
      </w:r>
      <w:r w:rsidR="006F4152">
        <w:rPr>
          <w:rFonts w:ascii="NewsGot" w:hAnsi="NewsGot"/>
        </w:rPr>
        <w:tab/>
        <w:t xml:space="preserve">Předmětem této Smlouvy </w:t>
      </w:r>
      <w:r w:rsidR="00AE474E">
        <w:rPr>
          <w:rFonts w:ascii="NewsGot" w:hAnsi="NewsGot"/>
        </w:rPr>
        <w:t xml:space="preserve">je </w:t>
      </w:r>
      <w:r w:rsidR="00421E89">
        <w:rPr>
          <w:rFonts w:ascii="NewsGot" w:hAnsi="NewsGot"/>
        </w:rPr>
        <w:t xml:space="preserve">stanovení práv a </w:t>
      </w:r>
      <w:r w:rsidR="00AE474E">
        <w:rPr>
          <w:rFonts w:ascii="NewsGot" w:hAnsi="NewsGot"/>
        </w:rPr>
        <w:t>závazků</w:t>
      </w:r>
      <w:r w:rsidR="00421E89">
        <w:rPr>
          <w:rFonts w:ascii="NewsGot" w:hAnsi="NewsGot"/>
        </w:rPr>
        <w:t xml:space="preserve"> </w:t>
      </w:r>
      <w:r w:rsidR="006D6A37">
        <w:rPr>
          <w:rFonts w:ascii="NewsGot" w:hAnsi="NewsGot"/>
        </w:rPr>
        <w:t xml:space="preserve">smluvních stran </w:t>
      </w:r>
      <w:r w:rsidR="00421E89">
        <w:rPr>
          <w:rFonts w:ascii="NewsGot" w:hAnsi="NewsGot"/>
        </w:rPr>
        <w:t>při</w:t>
      </w:r>
      <w:r w:rsidR="006D6A37">
        <w:rPr>
          <w:rFonts w:ascii="NewsGot" w:hAnsi="NewsGot"/>
        </w:rPr>
        <w:t xml:space="preserve"> </w:t>
      </w:r>
      <w:r w:rsidR="000F68EA">
        <w:rPr>
          <w:rFonts w:ascii="NewsGot" w:hAnsi="NewsGot"/>
        </w:rPr>
        <w:t>stavebních úpravách a zasíťování vnitřního prostoru starého pavilonu goril v areálu Zoo Praha</w:t>
      </w:r>
      <w:r w:rsidR="00AE474E">
        <w:rPr>
          <w:rFonts w:ascii="NewsGot" w:hAnsi="NewsGot"/>
        </w:rPr>
        <w:t xml:space="preserve"> </w:t>
      </w:r>
      <w:r w:rsidR="006F4152">
        <w:rPr>
          <w:rFonts w:ascii="NewsGot" w:hAnsi="NewsGot"/>
        </w:rPr>
        <w:t>(dále jen „</w:t>
      </w:r>
      <w:r w:rsidR="006F4152">
        <w:rPr>
          <w:rFonts w:ascii="NewsGot" w:hAnsi="NewsGot"/>
          <w:b/>
        </w:rPr>
        <w:t>Dílo</w:t>
      </w:r>
      <w:r w:rsidR="006F4152">
        <w:rPr>
          <w:rFonts w:ascii="NewsGot" w:hAnsi="NewsGot"/>
        </w:rPr>
        <w:t>“). Předmět této Smlouvy je podrobně specifikován těmito dokumenty:</w:t>
      </w:r>
    </w:p>
    <w:p w14:paraId="04950D68" w14:textId="77777777" w:rsidR="006F4152" w:rsidRDefault="006F4152" w:rsidP="006F4152">
      <w:pPr>
        <w:spacing w:after="0" w:line="240" w:lineRule="auto"/>
        <w:ind w:left="705" w:hanging="705"/>
        <w:jc w:val="both"/>
        <w:rPr>
          <w:rFonts w:ascii="NewsGot" w:hAnsi="NewsGot"/>
        </w:rPr>
      </w:pPr>
    </w:p>
    <w:p w14:paraId="652FEEC6" w14:textId="6AD6A588" w:rsidR="006F4152" w:rsidRDefault="006F4152" w:rsidP="006F4152">
      <w:pPr>
        <w:numPr>
          <w:ilvl w:val="0"/>
          <w:numId w:val="9"/>
        </w:numPr>
        <w:spacing w:after="0" w:line="240" w:lineRule="auto"/>
        <w:jc w:val="both"/>
        <w:rPr>
          <w:rFonts w:ascii="NewsGot" w:hAnsi="NewsGot"/>
        </w:rPr>
      </w:pPr>
      <w:r>
        <w:rPr>
          <w:rFonts w:ascii="NewsGot" w:hAnsi="NewsGot"/>
        </w:rPr>
        <w:lastRenderedPageBreak/>
        <w:t>projektovou dokumentací pro provádění stavby zpracovanou společnost</w:t>
      </w:r>
      <w:r w:rsidR="00186C92">
        <w:rPr>
          <w:rFonts w:ascii="NewsGot" w:hAnsi="NewsGot"/>
        </w:rPr>
        <w:t>í</w:t>
      </w:r>
      <w:r w:rsidR="001139AF" w:rsidRPr="001139AF">
        <w:rPr>
          <w:rFonts w:cstheme="minorHAnsi"/>
        </w:rPr>
        <w:t xml:space="preserve"> </w:t>
      </w:r>
      <w:r w:rsidR="001139AF" w:rsidRPr="00F22DA9">
        <w:rPr>
          <w:rFonts w:ascii="NewsGot" w:hAnsi="NewsGot" w:cstheme="minorHAnsi"/>
        </w:rPr>
        <w:t xml:space="preserve">ATELIER GENESIS, spol. s r.o., </w:t>
      </w:r>
      <w:r w:rsidR="000F68EA">
        <w:rPr>
          <w:rFonts w:ascii="NewsGot" w:hAnsi="NewsGot" w:cstheme="minorHAnsi"/>
        </w:rPr>
        <w:t xml:space="preserve">IČO 64574652, </w:t>
      </w:r>
      <w:r w:rsidR="001139AF" w:rsidRPr="00F22DA9">
        <w:rPr>
          <w:rFonts w:ascii="NewsGot" w:hAnsi="NewsGot" w:cstheme="minorHAnsi"/>
        </w:rPr>
        <w:t xml:space="preserve">se sídlem Nad </w:t>
      </w:r>
      <w:proofErr w:type="spellStart"/>
      <w:r w:rsidR="001139AF" w:rsidRPr="00F22DA9">
        <w:rPr>
          <w:rFonts w:ascii="NewsGot" w:hAnsi="NewsGot" w:cstheme="minorHAnsi"/>
        </w:rPr>
        <w:t>Kazankou</w:t>
      </w:r>
      <w:proofErr w:type="spellEnd"/>
      <w:r w:rsidR="001139AF" w:rsidRPr="00F22DA9">
        <w:rPr>
          <w:rFonts w:ascii="NewsGot" w:hAnsi="NewsGot" w:cstheme="minorHAnsi"/>
        </w:rPr>
        <w:t xml:space="preserve"> 194/32, 171 00 Praha 7 - Troja</w:t>
      </w:r>
      <w:r w:rsidR="00166181">
        <w:rPr>
          <w:rFonts w:ascii="NewsGot" w:hAnsi="NewsGot"/>
        </w:rPr>
        <w:t xml:space="preserve">, </w:t>
      </w:r>
      <w:r>
        <w:rPr>
          <w:rFonts w:ascii="NewsGot" w:hAnsi="NewsGot"/>
        </w:rPr>
        <w:t xml:space="preserve">(dále jen </w:t>
      </w:r>
      <w:r>
        <w:rPr>
          <w:rFonts w:ascii="NewsGot" w:hAnsi="NewsGot"/>
          <w:b/>
        </w:rPr>
        <w:t>„Projektová dokumentace“</w:t>
      </w:r>
      <w:r>
        <w:rPr>
          <w:rFonts w:ascii="NewsGot" w:hAnsi="NewsGot"/>
        </w:rPr>
        <w:t>), která byla přílohou zadávací dokumentace Veřejné zakázky;</w:t>
      </w:r>
    </w:p>
    <w:p w14:paraId="7AE81145" w14:textId="77777777" w:rsidR="006F4152" w:rsidRDefault="006F4152" w:rsidP="006F4152">
      <w:pPr>
        <w:spacing w:after="0" w:line="240" w:lineRule="auto"/>
        <w:ind w:left="1065"/>
        <w:jc w:val="both"/>
        <w:rPr>
          <w:rFonts w:ascii="NewsGot" w:hAnsi="NewsGot"/>
        </w:rPr>
      </w:pPr>
      <w:r>
        <w:rPr>
          <w:rFonts w:ascii="NewsGot" w:hAnsi="NewsGot"/>
        </w:rPr>
        <w:t xml:space="preserve"> </w:t>
      </w:r>
    </w:p>
    <w:p w14:paraId="33EB811F" w14:textId="77777777" w:rsidR="006F4152" w:rsidRDefault="006F4152" w:rsidP="006F4152">
      <w:pPr>
        <w:numPr>
          <w:ilvl w:val="0"/>
          <w:numId w:val="9"/>
        </w:numPr>
        <w:spacing w:after="0" w:line="240" w:lineRule="auto"/>
        <w:jc w:val="both"/>
        <w:rPr>
          <w:rFonts w:ascii="NewsGot" w:hAnsi="NewsGot"/>
        </w:rPr>
      </w:pPr>
      <w:r>
        <w:rPr>
          <w:rFonts w:ascii="NewsGot" w:hAnsi="NewsGot"/>
        </w:rPr>
        <w:t>oceněným soupisem stavebních prací, dodávek a služeb s výkazem výměr (dále jen „</w:t>
      </w:r>
      <w:r>
        <w:rPr>
          <w:rFonts w:ascii="NewsGot" w:hAnsi="NewsGot"/>
          <w:b/>
        </w:rPr>
        <w:t xml:space="preserve">Oceněný </w:t>
      </w:r>
      <w:r w:rsidRPr="00421E89">
        <w:rPr>
          <w:rFonts w:ascii="NewsGot" w:hAnsi="NewsGot"/>
          <w:b/>
        </w:rPr>
        <w:t>v</w:t>
      </w:r>
      <w:r>
        <w:rPr>
          <w:rFonts w:ascii="NewsGot" w:hAnsi="NewsGot"/>
          <w:b/>
        </w:rPr>
        <w:t>ýkaz výměr</w:t>
      </w:r>
      <w:r>
        <w:rPr>
          <w:rFonts w:ascii="NewsGot" w:hAnsi="NewsGot"/>
        </w:rPr>
        <w:t xml:space="preserve">“), který tvoří </w:t>
      </w:r>
      <w:r>
        <w:rPr>
          <w:rFonts w:ascii="NewsGot" w:hAnsi="NewsGot"/>
          <w:u w:val="single"/>
        </w:rPr>
        <w:t xml:space="preserve">přílohu č. 1 </w:t>
      </w:r>
      <w:r>
        <w:rPr>
          <w:rFonts w:ascii="NewsGot" w:hAnsi="NewsGot"/>
        </w:rPr>
        <w:t>této Smlouvy.</w:t>
      </w:r>
    </w:p>
    <w:p w14:paraId="6CC5623E" w14:textId="77777777" w:rsidR="006F4152" w:rsidRDefault="006F4152" w:rsidP="006F4152">
      <w:pPr>
        <w:spacing w:after="0" w:line="240" w:lineRule="auto"/>
        <w:ind w:left="1065"/>
        <w:jc w:val="both"/>
        <w:rPr>
          <w:rFonts w:ascii="NewsGot" w:hAnsi="NewsGot"/>
        </w:rPr>
      </w:pPr>
    </w:p>
    <w:p w14:paraId="6B56D883" w14:textId="7E141AB1" w:rsidR="006F4152" w:rsidRDefault="006F4152" w:rsidP="006F4152">
      <w:pPr>
        <w:spacing w:line="240" w:lineRule="auto"/>
        <w:ind w:left="705"/>
        <w:jc w:val="both"/>
        <w:rPr>
          <w:rFonts w:ascii="NewsGot" w:hAnsi="NewsGot"/>
        </w:rPr>
      </w:pPr>
      <w:r>
        <w:rPr>
          <w:rFonts w:ascii="NewsGot" w:hAnsi="NewsGot"/>
        </w:rPr>
        <w:tab/>
        <w:t xml:space="preserve">Součástí dodávky Díla jsou </w:t>
      </w:r>
      <w:r w:rsidR="005C0BEB">
        <w:rPr>
          <w:rFonts w:ascii="NewsGot" w:hAnsi="NewsGot"/>
        </w:rPr>
        <w:t xml:space="preserve">zejména </w:t>
      </w:r>
      <w:r>
        <w:rPr>
          <w:rFonts w:ascii="NewsGot" w:hAnsi="NewsGot"/>
        </w:rPr>
        <w:t xml:space="preserve">následující práce a činnosti: </w:t>
      </w:r>
    </w:p>
    <w:p w14:paraId="7DBCFA52" w14:textId="62300BA2" w:rsidR="006F4152" w:rsidRDefault="006F4152" w:rsidP="0032497E">
      <w:pPr>
        <w:pStyle w:val="Odstavecseseznamem"/>
        <w:numPr>
          <w:ilvl w:val="0"/>
          <w:numId w:val="12"/>
        </w:numPr>
        <w:spacing w:after="0" w:line="240" w:lineRule="auto"/>
        <w:jc w:val="both"/>
        <w:rPr>
          <w:rFonts w:ascii="NewsGot" w:hAnsi="NewsGot"/>
        </w:rPr>
      </w:pPr>
      <w:r w:rsidRPr="0032497E">
        <w:rPr>
          <w:rFonts w:ascii="NewsGot" w:hAnsi="NewsGot"/>
        </w:rPr>
        <w:t xml:space="preserve">zajištění a provedení všech opatření organizačního a stavebně technologického charakteru </w:t>
      </w:r>
      <w:r w:rsidRPr="0032497E">
        <w:rPr>
          <w:rFonts w:ascii="NewsGot" w:hAnsi="NewsGot"/>
        </w:rPr>
        <w:br/>
        <w:t>k řádnému provedení Díla;</w:t>
      </w:r>
    </w:p>
    <w:p w14:paraId="7DD4932B" w14:textId="77777777" w:rsidR="00A31197" w:rsidRPr="00A31197" w:rsidRDefault="00A31197" w:rsidP="00A31197">
      <w:pPr>
        <w:pStyle w:val="Odstavecseseznamem"/>
        <w:rPr>
          <w:rFonts w:ascii="NewsGot" w:hAnsi="NewsGot"/>
        </w:rPr>
      </w:pPr>
    </w:p>
    <w:p w14:paraId="7C9D5094" w14:textId="499B248F" w:rsidR="008D6B5E" w:rsidRDefault="000F68EA" w:rsidP="00BC53BC">
      <w:pPr>
        <w:pStyle w:val="Odstavecseseznamem"/>
        <w:numPr>
          <w:ilvl w:val="0"/>
          <w:numId w:val="12"/>
        </w:numPr>
        <w:spacing w:after="0" w:line="240" w:lineRule="auto"/>
        <w:ind w:left="1410"/>
        <w:jc w:val="both"/>
        <w:rPr>
          <w:rFonts w:ascii="NewsGot" w:hAnsi="NewsGot"/>
        </w:rPr>
      </w:pPr>
      <w:r>
        <w:rPr>
          <w:rFonts w:ascii="NewsGot" w:hAnsi="NewsGot"/>
        </w:rPr>
        <w:t>bourací práce</w:t>
      </w:r>
      <w:r w:rsidR="006F7938">
        <w:rPr>
          <w:rFonts w:ascii="NewsGot" w:hAnsi="NewsGot"/>
        </w:rPr>
        <w:t>;</w:t>
      </w:r>
    </w:p>
    <w:p w14:paraId="5BE87CAC" w14:textId="77777777" w:rsidR="006F7938" w:rsidRPr="006F7938" w:rsidRDefault="006F7938" w:rsidP="006F7938">
      <w:pPr>
        <w:pStyle w:val="Odstavecseseznamem"/>
        <w:rPr>
          <w:rFonts w:ascii="NewsGot" w:hAnsi="NewsGot"/>
        </w:rPr>
      </w:pPr>
    </w:p>
    <w:p w14:paraId="55FF33F7" w14:textId="7145B61D" w:rsidR="00A76060" w:rsidRDefault="00A76060" w:rsidP="00D52654">
      <w:pPr>
        <w:pStyle w:val="Odstavecseseznamem"/>
        <w:numPr>
          <w:ilvl w:val="0"/>
          <w:numId w:val="12"/>
        </w:numPr>
        <w:spacing w:after="0" w:line="240" w:lineRule="auto"/>
        <w:ind w:left="1418" w:hanging="709"/>
        <w:jc w:val="both"/>
        <w:rPr>
          <w:rFonts w:ascii="NewsGot" w:hAnsi="NewsGot"/>
        </w:rPr>
      </w:pPr>
      <w:proofErr w:type="spellStart"/>
      <w:r>
        <w:rPr>
          <w:rFonts w:ascii="NewsGot" w:hAnsi="NewsGot"/>
        </w:rPr>
        <w:t>podvěšení</w:t>
      </w:r>
      <w:proofErr w:type="spellEnd"/>
      <w:r>
        <w:rPr>
          <w:rFonts w:ascii="NewsGot" w:hAnsi="NewsGot"/>
        </w:rPr>
        <w:t xml:space="preserve"> sítě </w:t>
      </w:r>
      <w:r w:rsidR="005F1CF4">
        <w:rPr>
          <w:rFonts w:ascii="NewsGot" w:hAnsi="NewsGot"/>
        </w:rPr>
        <w:t xml:space="preserve">pod </w:t>
      </w:r>
      <w:r>
        <w:rPr>
          <w:rFonts w:ascii="NewsGot" w:hAnsi="NewsGot"/>
        </w:rPr>
        <w:t>polykarbonátovou střechu, oprav</w:t>
      </w:r>
      <w:r w:rsidR="005C0BEB">
        <w:rPr>
          <w:rFonts w:ascii="NewsGot" w:hAnsi="NewsGot"/>
        </w:rPr>
        <w:t>a</w:t>
      </w:r>
      <w:r>
        <w:rPr>
          <w:rFonts w:ascii="NewsGot" w:hAnsi="NewsGot"/>
        </w:rPr>
        <w:t xml:space="preserve"> mlžení, výměn</w:t>
      </w:r>
      <w:r w:rsidR="005C0BEB">
        <w:rPr>
          <w:rFonts w:ascii="NewsGot" w:hAnsi="NewsGot"/>
        </w:rPr>
        <w:t>a</w:t>
      </w:r>
      <w:r w:rsidR="00D52654">
        <w:rPr>
          <w:rFonts w:ascii="NewsGot" w:hAnsi="NewsGot"/>
        </w:rPr>
        <w:t xml:space="preserve"> svítidel </w:t>
      </w:r>
      <w:r w:rsidR="00DE064B">
        <w:rPr>
          <w:rFonts w:ascii="NewsGot" w:hAnsi="NewsGot"/>
        </w:rPr>
        <w:t>a</w:t>
      </w:r>
      <w:r w:rsidR="00D52654">
        <w:rPr>
          <w:rFonts w:ascii="NewsGot" w:hAnsi="NewsGot"/>
        </w:rPr>
        <w:t xml:space="preserve"> </w:t>
      </w:r>
      <w:r>
        <w:rPr>
          <w:rFonts w:ascii="NewsGot" w:hAnsi="NewsGot"/>
        </w:rPr>
        <w:t>výměn</w:t>
      </w:r>
      <w:r w:rsidR="005C0BEB">
        <w:rPr>
          <w:rFonts w:ascii="NewsGot" w:hAnsi="NewsGot"/>
        </w:rPr>
        <w:t>a</w:t>
      </w:r>
      <w:r>
        <w:rPr>
          <w:rFonts w:ascii="NewsGot" w:hAnsi="NewsGot"/>
        </w:rPr>
        <w:t xml:space="preserve"> průhledového okna do přípravny</w:t>
      </w:r>
      <w:r w:rsidR="009609F6" w:rsidRPr="00B95A9A">
        <w:rPr>
          <w:rFonts w:ascii="NewsGot" w:hAnsi="NewsGot"/>
        </w:rPr>
        <w:t>;</w:t>
      </w:r>
    </w:p>
    <w:p w14:paraId="25695D8C" w14:textId="77777777" w:rsidR="00A76060" w:rsidRPr="00A76060" w:rsidRDefault="00A76060" w:rsidP="00A76060">
      <w:pPr>
        <w:pStyle w:val="Odstavecseseznamem"/>
        <w:rPr>
          <w:rFonts w:ascii="NewsGot" w:hAnsi="NewsGot"/>
        </w:rPr>
      </w:pPr>
    </w:p>
    <w:p w14:paraId="3B09E073" w14:textId="51512A95" w:rsidR="00B95A9A" w:rsidRDefault="00A76060" w:rsidP="00B95A9A">
      <w:pPr>
        <w:pStyle w:val="Odstavecseseznamem"/>
        <w:numPr>
          <w:ilvl w:val="0"/>
          <w:numId w:val="12"/>
        </w:numPr>
        <w:spacing w:after="0" w:line="240" w:lineRule="auto"/>
        <w:ind w:left="705" w:firstLine="4"/>
        <w:jc w:val="both"/>
        <w:rPr>
          <w:rFonts w:ascii="NewsGot" w:hAnsi="NewsGot"/>
        </w:rPr>
      </w:pPr>
      <w:r>
        <w:rPr>
          <w:rFonts w:ascii="NewsGot" w:hAnsi="NewsGot"/>
        </w:rPr>
        <w:t>instalaci nové ocelové konstrukce průhledového okna;</w:t>
      </w:r>
      <w:r w:rsidR="009609F6" w:rsidRPr="00B95A9A">
        <w:rPr>
          <w:rFonts w:ascii="NewsGot" w:hAnsi="NewsGot"/>
        </w:rPr>
        <w:t xml:space="preserve"> </w:t>
      </w:r>
    </w:p>
    <w:p w14:paraId="4D078D19" w14:textId="77777777" w:rsidR="00B95A9A" w:rsidRPr="00B95A9A" w:rsidRDefault="00B95A9A" w:rsidP="00B95A9A">
      <w:pPr>
        <w:pStyle w:val="Odstavecseseznamem"/>
        <w:rPr>
          <w:rFonts w:ascii="NewsGot" w:hAnsi="NewsGot"/>
        </w:rPr>
      </w:pPr>
    </w:p>
    <w:p w14:paraId="15A86DB2" w14:textId="11D63651" w:rsidR="006F4152" w:rsidRPr="00B95A9A" w:rsidRDefault="00B95A9A" w:rsidP="00B95A9A">
      <w:pPr>
        <w:pStyle w:val="Odstavecseseznamem"/>
        <w:numPr>
          <w:ilvl w:val="0"/>
          <w:numId w:val="12"/>
        </w:numPr>
        <w:spacing w:after="0" w:line="240" w:lineRule="auto"/>
        <w:ind w:left="705" w:firstLine="4"/>
        <w:jc w:val="both"/>
        <w:rPr>
          <w:rFonts w:ascii="NewsGot" w:hAnsi="NewsGot"/>
        </w:rPr>
      </w:pPr>
      <w:r>
        <w:rPr>
          <w:rFonts w:ascii="NewsGot" w:hAnsi="NewsGot"/>
        </w:rPr>
        <w:t>p</w:t>
      </w:r>
      <w:r w:rsidR="006F4152" w:rsidRPr="00B95A9A">
        <w:rPr>
          <w:rFonts w:ascii="NewsGot" w:hAnsi="NewsGot"/>
        </w:rPr>
        <w:t>růběžný úklid a čištění okolí staveniště;</w:t>
      </w:r>
    </w:p>
    <w:p w14:paraId="79850C8B" w14:textId="77777777" w:rsidR="006F4152" w:rsidRDefault="006F4152" w:rsidP="006F4152">
      <w:pPr>
        <w:spacing w:after="0" w:line="240" w:lineRule="auto"/>
        <w:ind w:left="1410" w:hanging="705"/>
        <w:jc w:val="both"/>
        <w:rPr>
          <w:rFonts w:ascii="NewsGot" w:hAnsi="NewsGot"/>
        </w:rPr>
      </w:pPr>
    </w:p>
    <w:p w14:paraId="003F2A42" w14:textId="378FF6C9" w:rsidR="006F4152" w:rsidRPr="00B95A9A" w:rsidRDefault="006F4152" w:rsidP="00B95A9A">
      <w:pPr>
        <w:pStyle w:val="Odstavecseseznamem"/>
        <w:numPr>
          <w:ilvl w:val="0"/>
          <w:numId w:val="12"/>
        </w:numPr>
        <w:spacing w:after="0" w:line="240" w:lineRule="auto"/>
        <w:jc w:val="both"/>
        <w:rPr>
          <w:rFonts w:ascii="NewsGot" w:hAnsi="NewsGot"/>
        </w:rPr>
      </w:pPr>
      <w:r w:rsidRPr="00B95A9A">
        <w:rPr>
          <w:rFonts w:ascii="NewsGot" w:hAnsi="NewsGot"/>
        </w:rPr>
        <w:t>zajištění všech nezbytných zkoušek, atestů a revizí podle ČSN a případných jiných právních nebo technických předpisů platných v době provádění a předání Díla, kterými bude prokázáno dosažení předepsané kvality a předepsaných technických parametrů Díla;</w:t>
      </w:r>
    </w:p>
    <w:p w14:paraId="0710A3B1" w14:textId="77777777" w:rsidR="00B95A9A" w:rsidRPr="00B95A9A" w:rsidRDefault="00B95A9A" w:rsidP="00B95A9A">
      <w:pPr>
        <w:pStyle w:val="Odstavecseseznamem"/>
        <w:rPr>
          <w:rFonts w:ascii="NewsGot" w:hAnsi="NewsGot"/>
        </w:rPr>
      </w:pPr>
    </w:p>
    <w:p w14:paraId="3E960FF7" w14:textId="01263535" w:rsidR="009468CA" w:rsidRPr="00B95A9A" w:rsidRDefault="006F4152" w:rsidP="00A76060">
      <w:pPr>
        <w:pStyle w:val="Odstavecseseznamem"/>
        <w:numPr>
          <w:ilvl w:val="0"/>
          <w:numId w:val="12"/>
        </w:numPr>
        <w:spacing w:after="0" w:line="240" w:lineRule="auto"/>
        <w:jc w:val="both"/>
        <w:rPr>
          <w:rFonts w:ascii="NewsGot" w:hAnsi="NewsGot"/>
        </w:rPr>
      </w:pPr>
      <w:r w:rsidRPr="00B95A9A">
        <w:rPr>
          <w:rFonts w:ascii="NewsGot" w:hAnsi="NewsGot"/>
        </w:rPr>
        <w:t>odvoz a uložení stavební suti na skládku včetně poplatku za uskladnění v souladu s ustanoveními zákona 541/2020 Sb., o odpadech</w:t>
      </w:r>
      <w:r w:rsidR="00A76060">
        <w:rPr>
          <w:rFonts w:ascii="NewsGot" w:hAnsi="NewsGot"/>
        </w:rPr>
        <w:t>.</w:t>
      </w:r>
      <w:r w:rsidR="00A76060" w:rsidRPr="00B95A9A">
        <w:rPr>
          <w:rFonts w:ascii="NewsGot" w:hAnsi="NewsGot"/>
        </w:rPr>
        <w:t xml:space="preserve"> </w:t>
      </w:r>
    </w:p>
    <w:p w14:paraId="0FA18DEB" w14:textId="77777777" w:rsidR="006F4152" w:rsidRDefault="006F4152" w:rsidP="006F4152">
      <w:pPr>
        <w:spacing w:after="0" w:line="240" w:lineRule="auto"/>
        <w:ind w:left="1410" w:hanging="705"/>
        <w:jc w:val="both"/>
        <w:rPr>
          <w:rFonts w:ascii="NewsGot" w:hAnsi="NewsGot"/>
        </w:rPr>
      </w:pPr>
    </w:p>
    <w:p w14:paraId="43CE3B86" w14:textId="32ED14BF" w:rsidR="006F4152" w:rsidRDefault="006F4152" w:rsidP="006F4152">
      <w:pPr>
        <w:spacing w:after="0" w:line="240" w:lineRule="auto"/>
        <w:ind w:left="705" w:hanging="705"/>
        <w:jc w:val="both"/>
        <w:rPr>
          <w:rFonts w:ascii="NewsGot" w:hAnsi="NewsGot"/>
        </w:rPr>
      </w:pPr>
      <w:r>
        <w:rPr>
          <w:rFonts w:ascii="NewsGot" w:hAnsi="NewsGot"/>
        </w:rPr>
        <w:t>2.2</w:t>
      </w:r>
      <w:r>
        <w:rPr>
          <w:rFonts w:ascii="NewsGot" w:hAnsi="NewsGot"/>
        </w:rPr>
        <w:tab/>
        <w:t>Zhotovitel se zavazuje, že provede Dílo vlastním jménem, na vlastní zodpovědnost a předá Dílo Objednateli v rozsahu, kvalitě, podmínkách a termínech dohodnutých v této Smlouvě, jakož i Projektové dokumentaci</w:t>
      </w:r>
      <w:r w:rsidR="00834FB0">
        <w:rPr>
          <w:rFonts w:ascii="NewsGot" w:hAnsi="NewsGot"/>
        </w:rPr>
        <w:t>.</w:t>
      </w:r>
    </w:p>
    <w:p w14:paraId="6C89498F" w14:textId="089A10BF" w:rsidR="00834FB0" w:rsidRDefault="00834FB0" w:rsidP="006F4152">
      <w:pPr>
        <w:spacing w:after="0" w:line="240" w:lineRule="auto"/>
        <w:ind w:left="705" w:hanging="705"/>
        <w:jc w:val="both"/>
        <w:rPr>
          <w:rFonts w:ascii="NewsGot" w:hAnsi="NewsGot"/>
        </w:rPr>
      </w:pPr>
    </w:p>
    <w:p w14:paraId="19813227" w14:textId="6660FB39" w:rsidR="00834FB0" w:rsidRDefault="00834FB0" w:rsidP="00834FB0">
      <w:pPr>
        <w:spacing w:after="0" w:line="240" w:lineRule="auto"/>
        <w:ind w:left="705" w:hanging="705"/>
        <w:jc w:val="both"/>
        <w:rPr>
          <w:rFonts w:ascii="NewsGot" w:hAnsi="NewsGot"/>
        </w:rPr>
      </w:pPr>
      <w:r>
        <w:rPr>
          <w:rFonts w:ascii="NewsGot" w:hAnsi="NewsGot"/>
        </w:rPr>
        <w:t>2.3</w:t>
      </w:r>
      <w:r>
        <w:rPr>
          <w:rFonts w:ascii="NewsGot" w:hAnsi="NewsGot"/>
        </w:rPr>
        <w:tab/>
        <w:t>Zhotovitel se zavazuje, že bude provádět Dílo v souladu se všemi obe</w:t>
      </w:r>
      <w:r w:rsidR="00716949">
        <w:rPr>
          <w:rFonts w:ascii="NewsGot" w:hAnsi="NewsGot"/>
        </w:rPr>
        <w:t>cně závaznými předpisy, ČSN a </w:t>
      </w:r>
      <w:r>
        <w:rPr>
          <w:rFonts w:ascii="NewsGot" w:hAnsi="NewsGot"/>
        </w:rPr>
        <w:t xml:space="preserve">dalšími závaznými či doporučenými technickými a bezpečnostními předpisy vztahujícími se k Dílu. </w:t>
      </w:r>
    </w:p>
    <w:p w14:paraId="482AE9EC" w14:textId="72F8455A" w:rsidR="007D31DA" w:rsidRDefault="007D31DA" w:rsidP="00834FB0">
      <w:pPr>
        <w:spacing w:after="0" w:line="240" w:lineRule="auto"/>
        <w:ind w:left="705" w:hanging="705"/>
        <w:jc w:val="both"/>
        <w:rPr>
          <w:rFonts w:ascii="NewsGot" w:hAnsi="NewsGot"/>
        </w:rPr>
      </w:pPr>
    </w:p>
    <w:p w14:paraId="5DF79CB3" w14:textId="6C5196B4" w:rsidR="006F4152" w:rsidRDefault="006F4152" w:rsidP="006F4152">
      <w:pPr>
        <w:spacing w:after="0" w:line="240" w:lineRule="auto"/>
        <w:ind w:left="705" w:hanging="705"/>
        <w:jc w:val="both"/>
        <w:rPr>
          <w:rFonts w:ascii="NewsGot" w:hAnsi="NewsGot"/>
        </w:rPr>
      </w:pPr>
      <w:r>
        <w:rPr>
          <w:rFonts w:ascii="NewsGot" w:hAnsi="NewsGot"/>
        </w:rPr>
        <w:t>2.</w:t>
      </w:r>
      <w:r w:rsidR="00033895">
        <w:rPr>
          <w:rFonts w:ascii="NewsGot" w:hAnsi="NewsGot"/>
        </w:rPr>
        <w:t>4</w:t>
      </w:r>
      <w:r>
        <w:rPr>
          <w:rFonts w:ascii="NewsGot" w:hAnsi="NewsGot"/>
        </w:rPr>
        <w:tab/>
        <w:t xml:space="preserve">Zhotovitel se výslovně zavazuje, že při plnění Smlouvy provede všechny práce v nejvyšší odborné kvalitě. Jednotlivé komponenty Díla dodávané Zhotovitelem budou nové, nepoužité, neopravované, funkční </w:t>
      </w:r>
      <w:r>
        <w:rPr>
          <w:rFonts w:ascii="NewsGot" w:hAnsi="NewsGot"/>
        </w:rPr>
        <w:br/>
        <w:t>a odpovídající požadavkům Objednatele. Zhotovitel provede Dílo osobně nebo subdodavatelsky.</w:t>
      </w:r>
    </w:p>
    <w:p w14:paraId="7F4376E9" w14:textId="77777777" w:rsidR="006F4152" w:rsidRDefault="006F4152" w:rsidP="006F4152">
      <w:pPr>
        <w:spacing w:after="0" w:line="240" w:lineRule="auto"/>
        <w:ind w:left="708"/>
        <w:jc w:val="both"/>
        <w:rPr>
          <w:rFonts w:ascii="NewsGot" w:hAnsi="NewsGot"/>
        </w:rPr>
      </w:pPr>
    </w:p>
    <w:p w14:paraId="5A35BA76" w14:textId="1C4BD994" w:rsidR="006F4152" w:rsidRDefault="006F4152" w:rsidP="006F4152">
      <w:pPr>
        <w:spacing w:after="0" w:line="240" w:lineRule="auto"/>
        <w:ind w:left="705" w:hanging="705"/>
        <w:jc w:val="both"/>
        <w:rPr>
          <w:rFonts w:ascii="NewsGot" w:hAnsi="NewsGot"/>
        </w:rPr>
      </w:pPr>
      <w:r>
        <w:rPr>
          <w:rFonts w:ascii="NewsGot" w:hAnsi="NewsGot"/>
        </w:rPr>
        <w:t>2.</w:t>
      </w:r>
      <w:r w:rsidR="00033895">
        <w:rPr>
          <w:rFonts w:ascii="NewsGot" w:hAnsi="NewsGot"/>
        </w:rPr>
        <w:t>5</w:t>
      </w:r>
      <w:r>
        <w:rPr>
          <w:rFonts w:ascii="NewsGot" w:hAnsi="NewsGot"/>
        </w:rPr>
        <w:tab/>
        <w:t>Zhotovitel se zavazuje Dílo provést, tedy ve smyslu § 2604 Občanského zákoníku Dílo dokončit a předat Objednateli v souladu s touto Smlouvou řádně a včas. Objednatel je povinen za podmínek stanovených v této Smlouvě Dílo převzít a zaplatit Zhotoviteli cenu Díla dle této Smlouvy.</w:t>
      </w:r>
    </w:p>
    <w:p w14:paraId="5A3F1768" w14:textId="77777777" w:rsidR="006F4152" w:rsidRDefault="006F4152" w:rsidP="006F4152">
      <w:pPr>
        <w:spacing w:after="0" w:line="240" w:lineRule="auto"/>
        <w:ind w:left="708"/>
        <w:jc w:val="both"/>
        <w:rPr>
          <w:rFonts w:ascii="NewsGot" w:hAnsi="NewsGot"/>
        </w:rPr>
      </w:pPr>
    </w:p>
    <w:p w14:paraId="4171E91E" w14:textId="78C4CAB2" w:rsidR="006F4152" w:rsidRDefault="006F4152" w:rsidP="006F4152">
      <w:pPr>
        <w:spacing w:after="0" w:line="240" w:lineRule="auto"/>
        <w:ind w:left="705" w:hanging="705"/>
        <w:jc w:val="both"/>
        <w:rPr>
          <w:rFonts w:ascii="NewsGot" w:hAnsi="NewsGot"/>
        </w:rPr>
      </w:pPr>
      <w:r>
        <w:rPr>
          <w:rFonts w:ascii="NewsGot" w:hAnsi="NewsGot"/>
        </w:rPr>
        <w:t>2.</w:t>
      </w:r>
      <w:r w:rsidR="00033895">
        <w:rPr>
          <w:rFonts w:ascii="NewsGot" w:hAnsi="NewsGot"/>
        </w:rPr>
        <w:t>6</w:t>
      </w:r>
      <w:r>
        <w:rPr>
          <w:rFonts w:ascii="NewsGot" w:hAnsi="NewsGot"/>
        </w:rPr>
        <w:tab/>
      </w:r>
      <w:r>
        <w:rPr>
          <w:rFonts w:ascii="NewsGot" w:hAnsi="NewsGot"/>
        </w:rPr>
        <w:tab/>
        <w:t>Součástí Díla jsou rovněž všechny předepsané doklady (záruční listy, protokoly o zkouškách a revizích, prohlášení o shodě, atd</w:t>
      </w:r>
      <w:r w:rsidR="00636678">
        <w:rPr>
          <w:rFonts w:ascii="NewsGot" w:hAnsi="NewsGot"/>
        </w:rPr>
        <w:t xml:space="preserve">.) a </w:t>
      </w:r>
      <w:r w:rsidR="001E15F5">
        <w:rPr>
          <w:rFonts w:ascii="NewsGot" w:hAnsi="NewsGot"/>
        </w:rPr>
        <w:t>dokumentace skutečného provedení</w:t>
      </w:r>
      <w:r w:rsidR="007E668E">
        <w:rPr>
          <w:rFonts w:ascii="NewsGot" w:hAnsi="NewsGot"/>
        </w:rPr>
        <w:t xml:space="preserve"> stavby</w:t>
      </w:r>
      <w:r w:rsidR="001E15F5">
        <w:rPr>
          <w:rFonts w:ascii="NewsGot" w:hAnsi="NewsGot"/>
        </w:rPr>
        <w:t xml:space="preserve">, </w:t>
      </w:r>
      <w:r>
        <w:rPr>
          <w:rFonts w:ascii="NewsGot" w:hAnsi="NewsGot"/>
        </w:rPr>
        <w:t>dále jen „</w:t>
      </w:r>
      <w:r>
        <w:rPr>
          <w:rFonts w:ascii="NewsGot" w:hAnsi="NewsGot"/>
          <w:b/>
        </w:rPr>
        <w:t>Dokladová část Díla</w:t>
      </w:r>
      <w:r>
        <w:rPr>
          <w:rFonts w:ascii="NewsGot" w:hAnsi="NewsGot"/>
        </w:rPr>
        <w:t>“).</w:t>
      </w:r>
    </w:p>
    <w:p w14:paraId="4A08F2CC" w14:textId="77777777" w:rsidR="006F4152" w:rsidRDefault="006F4152" w:rsidP="006F4152">
      <w:pPr>
        <w:spacing w:after="0" w:line="240" w:lineRule="auto"/>
        <w:ind w:left="705" w:hanging="705"/>
        <w:jc w:val="both"/>
        <w:rPr>
          <w:rFonts w:ascii="NewsGot" w:hAnsi="NewsGot"/>
        </w:rPr>
      </w:pPr>
    </w:p>
    <w:p w14:paraId="54576036" w14:textId="7110F13D" w:rsidR="006F4152" w:rsidRDefault="006F4152" w:rsidP="006F4152">
      <w:pPr>
        <w:spacing w:after="0" w:line="240" w:lineRule="auto"/>
        <w:ind w:left="705" w:hanging="705"/>
        <w:jc w:val="both"/>
        <w:rPr>
          <w:rFonts w:ascii="NewsGot" w:hAnsi="NewsGot"/>
        </w:rPr>
      </w:pPr>
      <w:r>
        <w:rPr>
          <w:rFonts w:ascii="NewsGot" w:hAnsi="NewsGot"/>
        </w:rPr>
        <w:t>2.</w:t>
      </w:r>
      <w:r w:rsidR="00832513">
        <w:rPr>
          <w:rFonts w:ascii="NewsGot" w:hAnsi="NewsGot"/>
        </w:rPr>
        <w:t>7</w:t>
      </w:r>
      <w:r>
        <w:rPr>
          <w:rFonts w:ascii="NewsGot" w:hAnsi="NewsGot"/>
        </w:rPr>
        <w:tab/>
        <w:t xml:space="preserve">Zhotovitel neuskuteční žádnou změnu Díla, ceny, doby plnění ani žádných jiných podmínek této Smlouvy bez předchozího písemného souhlasu Objednatele. </w:t>
      </w:r>
    </w:p>
    <w:p w14:paraId="597B4C8F" w14:textId="77777777" w:rsidR="001C30B1" w:rsidRDefault="001C30B1" w:rsidP="006F4152">
      <w:pPr>
        <w:spacing w:after="0" w:line="240" w:lineRule="auto"/>
        <w:ind w:left="705" w:hanging="705"/>
        <w:jc w:val="both"/>
        <w:rPr>
          <w:rFonts w:ascii="NewsGot" w:hAnsi="NewsGot"/>
        </w:rPr>
      </w:pPr>
    </w:p>
    <w:p w14:paraId="6BD71AAF" w14:textId="54E62D30" w:rsidR="006F4152" w:rsidRDefault="006F4152" w:rsidP="006F4152">
      <w:pPr>
        <w:spacing w:after="0" w:line="240" w:lineRule="auto"/>
        <w:ind w:left="705" w:hanging="705"/>
        <w:jc w:val="both"/>
        <w:rPr>
          <w:rFonts w:ascii="NewsGot" w:hAnsi="NewsGot"/>
        </w:rPr>
      </w:pPr>
      <w:r>
        <w:rPr>
          <w:rFonts w:ascii="NewsGot" w:hAnsi="NewsGot"/>
        </w:rPr>
        <w:t>2.</w:t>
      </w:r>
      <w:r w:rsidR="00832513">
        <w:rPr>
          <w:rFonts w:ascii="NewsGot" w:hAnsi="NewsGot"/>
        </w:rPr>
        <w:t>8</w:t>
      </w:r>
      <w:r>
        <w:rPr>
          <w:rFonts w:ascii="NewsGot" w:hAnsi="NewsGot"/>
        </w:rPr>
        <w:tab/>
        <w:t>Zhotovitel dodá i veškerý nutný pomocný materiál a zajistí potřebné služby v rozsahu předmětu Díla, které sice nejsou detailně specifikované v této Smlouvě, ale jsou nezbytné pro předání Díla v požadované kvalitě, nebo jsou předepsány příslušnými právními předpisy a technickými normami. Znění tohoto odstavce se nevztahuje na případné změny rozsahu Díla, které by představovaly změnu předmětu Díla nad rámec této Smlouvy.</w:t>
      </w:r>
    </w:p>
    <w:p w14:paraId="3627AD20" w14:textId="77777777" w:rsidR="006F4152" w:rsidRDefault="006F4152" w:rsidP="006F4152">
      <w:pPr>
        <w:spacing w:after="0" w:line="240" w:lineRule="auto"/>
        <w:ind w:left="705" w:hanging="705"/>
        <w:jc w:val="both"/>
        <w:rPr>
          <w:rFonts w:ascii="NewsGot" w:hAnsi="NewsGot"/>
        </w:rPr>
      </w:pPr>
    </w:p>
    <w:p w14:paraId="2B2980B7" w14:textId="2ED0A9E7" w:rsidR="006F4152" w:rsidRDefault="006F4152" w:rsidP="006F4152">
      <w:pPr>
        <w:spacing w:after="0" w:line="240" w:lineRule="auto"/>
        <w:ind w:left="705" w:hanging="705"/>
        <w:jc w:val="both"/>
        <w:rPr>
          <w:rFonts w:ascii="NewsGot" w:hAnsi="NewsGot"/>
        </w:rPr>
      </w:pPr>
      <w:r>
        <w:rPr>
          <w:rFonts w:ascii="NewsGot" w:hAnsi="NewsGot"/>
        </w:rPr>
        <w:lastRenderedPageBreak/>
        <w:t>2.</w:t>
      </w:r>
      <w:r w:rsidR="00832513">
        <w:rPr>
          <w:rFonts w:ascii="NewsGot" w:hAnsi="NewsGot"/>
        </w:rPr>
        <w:t>9</w:t>
      </w:r>
      <w:r w:rsidR="00834FB0">
        <w:rPr>
          <w:rFonts w:ascii="NewsGot" w:hAnsi="NewsGot"/>
        </w:rPr>
        <w:tab/>
      </w:r>
      <w:r>
        <w:rPr>
          <w:rFonts w:ascii="NewsGot" w:hAnsi="NewsGot"/>
        </w:rPr>
        <w:t>Zhotovitel bere na vědomí a souhlasí s tím, že základní podmínkou Objednatele pro zadání realizace celého Díla je schválení a přidělení finančních prostředků k úhradě ceny Díla ze strany zřizovatele Objednatele, tj. hlavního města Prahy. V případě nedostatečného přidělení investičních prostředků si Objednatel vyhrazuje právo dát Zhotoviteli písemný pokyn buď nezahájit plnění této Smlouvy, nebo dočasně pozastavit plnění této Smlouvy.</w:t>
      </w:r>
    </w:p>
    <w:p w14:paraId="723BA905" w14:textId="77777777" w:rsidR="006F4152" w:rsidRDefault="006F4152" w:rsidP="006F4152">
      <w:pPr>
        <w:spacing w:after="0" w:line="240" w:lineRule="auto"/>
        <w:ind w:left="705" w:hanging="705"/>
        <w:jc w:val="both"/>
        <w:rPr>
          <w:rFonts w:ascii="NewsGot" w:hAnsi="NewsGot"/>
        </w:rPr>
      </w:pPr>
    </w:p>
    <w:p w14:paraId="61CC8E20" w14:textId="75BC1DAE" w:rsidR="006F4152" w:rsidRPr="00AA6893" w:rsidRDefault="006F4152" w:rsidP="00AA6893">
      <w:pPr>
        <w:spacing w:after="0" w:line="240" w:lineRule="auto"/>
        <w:ind w:left="705" w:hanging="705"/>
        <w:jc w:val="both"/>
        <w:rPr>
          <w:rFonts w:ascii="NewsGot" w:hAnsi="NewsGot"/>
        </w:rPr>
      </w:pPr>
      <w:r>
        <w:rPr>
          <w:rFonts w:ascii="NewsGot" w:hAnsi="NewsGot"/>
        </w:rPr>
        <w:t>2.</w:t>
      </w:r>
      <w:r w:rsidR="00C857EF">
        <w:rPr>
          <w:rFonts w:ascii="NewsGot" w:hAnsi="NewsGot"/>
        </w:rPr>
        <w:t>10</w:t>
      </w:r>
      <w:r>
        <w:rPr>
          <w:rFonts w:ascii="NewsGot" w:hAnsi="NewsGot"/>
        </w:rPr>
        <w:tab/>
        <w:t>Zhotovitel se zavazuje, že zajistí po celou dobu provádění Díla přítomn</w:t>
      </w:r>
      <w:r w:rsidR="0087077D">
        <w:rPr>
          <w:rFonts w:ascii="NewsGot" w:hAnsi="NewsGot"/>
        </w:rPr>
        <w:t>ost</w:t>
      </w:r>
      <w:r>
        <w:rPr>
          <w:rFonts w:ascii="NewsGot" w:hAnsi="NewsGot"/>
        </w:rPr>
        <w:t xml:space="preserve"> stavbyvedouc</w:t>
      </w:r>
      <w:r w:rsidR="0087077D">
        <w:rPr>
          <w:rFonts w:ascii="NewsGot" w:hAnsi="NewsGot"/>
        </w:rPr>
        <w:t>ího</w:t>
      </w:r>
      <w:r>
        <w:rPr>
          <w:rFonts w:ascii="NewsGot" w:hAnsi="NewsGot"/>
        </w:rPr>
        <w:t>, uveden</w:t>
      </w:r>
      <w:r w:rsidR="0087077D">
        <w:rPr>
          <w:rFonts w:ascii="NewsGot" w:hAnsi="NewsGot"/>
        </w:rPr>
        <w:t>ého</w:t>
      </w:r>
      <w:r>
        <w:rPr>
          <w:rFonts w:ascii="NewsGot" w:hAnsi="NewsGot"/>
        </w:rPr>
        <w:t xml:space="preserve"> v záhlaví Smlouvy, k výkonu odborného vedení provádění stavby, a t</w:t>
      </w:r>
      <w:r w:rsidR="00716949">
        <w:rPr>
          <w:rFonts w:ascii="NewsGot" w:hAnsi="NewsGot"/>
        </w:rPr>
        <w:t>o v časovém rozsahu potřebném k </w:t>
      </w:r>
      <w:r>
        <w:rPr>
          <w:rFonts w:ascii="NewsGot" w:hAnsi="NewsGot"/>
        </w:rPr>
        <w:t>plnění jeho povinností vyplývajících z obecně závazných právních předpisů, zejména ustanovení § 1</w:t>
      </w:r>
      <w:r w:rsidR="007A031A">
        <w:rPr>
          <w:rFonts w:ascii="NewsGot" w:hAnsi="NewsGot"/>
        </w:rPr>
        <w:t>64</w:t>
      </w:r>
      <w:r>
        <w:rPr>
          <w:rFonts w:ascii="NewsGot" w:hAnsi="NewsGot"/>
        </w:rPr>
        <w:t xml:space="preserve"> zákona č. </w:t>
      </w:r>
      <w:r w:rsidR="007A031A">
        <w:rPr>
          <w:rFonts w:ascii="NewsGot" w:hAnsi="NewsGot"/>
        </w:rPr>
        <w:t>283</w:t>
      </w:r>
      <w:r>
        <w:rPr>
          <w:rFonts w:ascii="NewsGot" w:hAnsi="NewsGot"/>
        </w:rPr>
        <w:t>/20</w:t>
      </w:r>
      <w:r w:rsidR="007A031A">
        <w:rPr>
          <w:rFonts w:ascii="NewsGot" w:hAnsi="NewsGot"/>
        </w:rPr>
        <w:t>21</w:t>
      </w:r>
      <w:r>
        <w:rPr>
          <w:rFonts w:ascii="NewsGot" w:hAnsi="NewsGot"/>
        </w:rPr>
        <w:t xml:space="preserve"> Sb.</w:t>
      </w:r>
      <w:r w:rsidR="007A031A">
        <w:rPr>
          <w:rFonts w:ascii="NewsGot" w:hAnsi="NewsGot"/>
        </w:rPr>
        <w:t xml:space="preserve">, </w:t>
      </w:r>
      <w:r>
        <w:rPr>
          <w:rFonts w:ascii="NewsGot" w:hAnsi="NewsGot"/>
        </w:rPr>
        <w:t>stavební zákon</w:t>
      </w:r>
      <w:r w:rsidR="007A031A">
        <w:rPr>
          <w:rFonts w:ascii="NewsGot" w:hAnsi="NewsGot"/>
        </w:rPr>
        <w:t>,</w:t>
      </w:r>
      <w:r>
        <w:rPr>
          <w:rFonts w:ascii="NewsGot" w:hAnsi="NewsGot"/>
        </w:rPr>
        <w:t xml:space="preserve"> a této Smlouvy. Stavbyvedoucím může být pouze osoba autorizovaná ČKAIT v oboru „Pozemní stavby“ podle zákona č. 360/1992 Sb., o výkonu povolání autorizovaných architektů a o výkonu povolání autorizovaných inženýrů a techniků činných ve výstavbě. Zhotovitel se zavazuje, že stavbyvedoucí bude splňovat kvalifikační předpoklady pro výkon činnosti vyžadované podmínkami Veřejné zakázky a touto Smlouvou. Zhotovitel je oprávněn změnit stavbyvedoucího uvedeného v označení smluvních stran pouze na základě předchozího písemného souhlasu Objednatele, přičemž nový stavbyvedoucí musí splňovat stejné kvalifikační předpoklady jako původní stavbyvedoucí.</w:t>
      </w:r>
    </w:p>
    <w:p w14:paraId="5902C6BA" w14:textId="77777777" w:rsidR="00F92890" w:rsidRDefault="00F92890" w:rsidP="00AA6893">
      <w:pPr>
        <w:spacing w:before="240" w:after="0" w:line="240" w:lineRule="auto"/>
        <w:ind w:left="703" w:hanging="703"/>
        <w:jc w:val="both"/>
        <w:rPr>
          <w:rFonts w:ascii="NewsGot" w:hAnsi="NewsGot"/>
        </w:rPr>
      </w:pPr>
    </w:p>
    <w:p w14:paraId="7F755097" w14:textId="77777777" w:rsidR="006F4152" w:rsidRDefault="006F4152" w:rsidP="006F4152">
      <w:pPr>
        <w:spacing w:after="0" w:line="240" w:lineRule="auto"/>
        <w:jc w:val="both"/>
        <w:rPr>
          <w:rFonts w:ascii="NewsGot" w:hAnsi="NewsGot"/>
          <w:b/>
        </w:rPr>
      </w:pPr>
      <w:r>
        <w:rPr>
          <w:rFonts w:ascii="NewsGot" w:hAnsi="NewsGot"/>
          <w:b/>
        </w:rPr>
        <w:t>3.</w:t>
      </w:r>
      <w:r>
        <w:rPr>
          <w:rFonts w:ascii="NewsGot" w:hAnsi="NewsGot"/>
          <w:b/>
        </w:rPr>
        <w:tab/>
        <w:t>Místo a doba plnění</w:t>
      </w:r>
    </w:p>
    <w:p w14:paraId="52A1B16E" w14:textId="77777777" w:rsidR="006F4152" w:rsidRDefault="006F4152" w:rsidP="006F4152">
      <w:pPr>
        <w:spacing w:after="0" w:line="240" w:lineRule="auto"/>
        <w:jc w:val="both"/>
        <w:rPr>
          <w:rFonts w:ascii="NewsGot" w:hAnsi="NewsGot"/>
        </w:rPr>
      </w:pPr>
    </w:p>
    <w:p w14:paraId="2020BD7A" w14:textId="73B674C5" w:rsidR="006F4152" w:rsidRDefault="006F4152" w:rsidP="006F4152">
      <w:pPr>
        <w:spacing w:after="0" w:line="240" w:lineRule="auto"/>
        <w:ind w:left="705" w:hanging="705"/>
        <w:jc w:val="both"/>
        <w:rPr>
          <w:rFonts w:ascii="NewsGot" w:hAnsi="NewsGot"/>
        </w:rPr>
      </w:pPr>
      <w:r>
        <w:rPr>
          <w:rFonts w:ascii="NewsGot" w:hAnsi="NewsGot"/>
        </w:rPr>
        <w:t>3.1</w:t>
      </w:r>
      <w:r>
        <w:rPr>
          <w:rFonts w:ascii="NewsGot" w:hAnsi="NewsGot"/>
        </w:rPr>
        <w:tab/>
        <w:t xml:space="preserve">Místem plnění </w:t>
      </w:r>
      <w:r w:rsidR="001C30B1">
        <w:rPr>
          <w:rFonts w:ascii="NewsGot" w:hAnsi="NewsGot"/>
        </w:rPr>
        <w:t>j</w:t>
      </w:r>
      <w:r w:rsidR="002164AF">
        <w:rPr>
          <w:rFonts w:ascii="NewsGot" w:hAnsi="NewsGot"/>
        </w:rPr>
        <w:t>e areál Zoo Praha</w:t>
      </w:r>
      <w:r w:rsidR="00BB6926">
        <w:rPr>
          <w:rFonts w:ascii="NewsGot" w:hAnsi="NewsGot"/>
        </w:rPr>
        <w:t xml:space="preserve"> – </w:t>
      </w:r>
      <w:r w:rsidR="00347777">
        <w:rPr>
          <w:rFonts w:ascii="NewsGot" w:hAnsi="NewsGot"/>
        </w:rPr>
        <w:t>starý pavilon goril.</w:t>
      </w:r>
    </w:p>
    <w:p w14:paraId="2311B61B" w14:textId="77777777" w:rsidR="006F4152" w:rsidRDefault="006F4152" w:rsidP="006F4152">
      <w:pPr>
        <w:spacing w:after="0" w:line="240" w:lineRule="auto"/>
        <w:ind w:left="705" w:hanging="705"/>
        <w:jc w:val="both"/>
        <w:rPr>
          <w:rFonts w:ascii="NewsGot" w:hAnsi="NewsGot"/>
        </w:rPr>
      </w:pPr>
    </w:p>
    <w:p w14:paraId="7983F9E7" w14:textId="77777777" w:rsidR="006F4152" w:rsidRDefault="006F4152" w:rsidP="006F4152">
      <w:pPr>
        <w:spacing w:after="0" w:line="240" w:lineRule="auto"/>
        <w:ind w:left="705" w:hanging="705"/>
        <w:jc w:val="both"/>
        <w:rPr>
          <w:rFonts w:ascii="NewsGot" w:hAnsi="NewsGot"/>
        </w:rPr>
      </w:pPr>
      <w:r>
        <w:rPr>
          <w:rFonts w:ascii="NewsGot" w:hAnsi="NewsGot"/>
        </w:rPr>
        <w:t>3.2</w:t>
      </w:r>
      <w:r>
        <w:rPr>
          <w:rFonts w:ascii="NewsGot" w:hAnsi="NewsGot"/>
        </w:rPr>
        <w:tab/>
        <w:t>Doba plnění je vymezena těmito termíny:</w:t>
      </w:r>
    </w:p>
    <w:p w14:paraId="571719CA" w14:textId="77777777" w:rsidR="006F4152" w:rsidRDefault="006F4152" w:rsidP="006F4152">
      <w:pPr>
        <w:spacing w:after="0" w:line="240" w:lineRule="auto"/>
        <w:ind w:left="705" w:hanging="705"/>
        <w:jc w:val="both"/>
        <w:rPr>
          <w:rFonts w:ascii="NewsGot" w:hAnsi="NewsGot"/>
        </w:rPr>
      </w:pPr>
    </w:p>
    <w:p w14:paraId="2C45326D" w14:textId="77777777" w:rsidR="006F4152" w:rsidRDefault="006F4152" w:rsidP="006F4152">
      <w:pPr>
        <w:spacing w:after="0" w:line="240" w:lineRule="auto"/>
        <w:ind w:left="1416" w:hanging="711"/>
        <w:jc w:val="both"/>
        <w:rPr>
          <w:rFonts w:ascii="NewsGot" w:hAnsi="NewsGot"/>
        </w:rPr>
      </w:pPr>
      <w:r>
        <w:rPr>
          <w:rFonts w:ascii="NewsGot" w:hAnsi="NewsGot"/>
        </w:rPr>
        <w:t>3.2.1</w:t>
      </w:r>
      <w:r>
        <w:rPr>
          <w:rFonts w:ascii="NewsGot" w:hAnsi="NewsGot"/>
        </w:rPr>
        <w:tab/>
        <w:t xml:space="preserve">Objednatel předá Zhotoviteli staveniště k provedení Díla </w:t>
      </w:r>
      <w:r>
        <w:rPr>
          <w:rFonts w:ascii="NewsGot" w:hAnsi="NewsGot"/>
          <w:b/>
        </w:rPr>
        <w:t>do 2 (dvou) kalendářních dnů</w:t>
      </w:r>
      <w:r>
        <w:rPr>
          <w:rFonts w:ascii="NewsGot" w:hAnsi="NewsGot"/>
        </w:rPr>
        <w:t xml:space="preserve"> ode dne nabytí účinnosti této Smlouvy. O předání staveniště bude mezi Objednatelem a Zhotovitelem podepsán předávací protokol.</w:t>
      </w:r>
    </w:p>
    <w:p w14:paraId="75AC437B" w14:textId="77777777" w:rsidR="006F4152" w:rsidRDefault="006F4152" w:rsidP="006F4152">
      <w:pPr>
        <w:spacing w:after="0" w:line="240" w:lineRule="auto"/>
        <w:ind w:left="1416" w:hanging="711"/>
        <w:jc w:val="both"/>
        <w:rPr>
          <w:rFonts w:ascii="NewsGot" w:hAnsi="NewsGot"/>
        </w:rPr>
      </w:pPr>
    </w:p>
    <w:p w14:paraId="6CA5B540" w14:textId="77777777" w:rsidR="006F4152" w:rsidRDefault="006F4152" w:rsidP="006F4152">
      <w:pPr>
        <w:spacing w:after="0" w:line="240" w:lineRule="auto"/>
        <w:ind w:left="1416" w:hanging="711"/>
        <w:jc w:val="both"/>
        <w:rPr>
          <w:rFonts w:ascii="NewsGot" w:hAnsi="NewsGot"/>
        </w:rPr>
      </w:pPr>
      <w:r>
        <w:rPr>
          <w:rFonts w:ascii="NewsGot" w:hAnsi="NewsGot"/>
        </w:rPr>
        <w:t>3.2.2</w:t>
      </w:r>
      <w:r>
        <w:rPr>
          <w:rFonts w:ascii="NewsGot" w:hAnsi="NewsGot"/>
        </w:rPr>
        <w:tab/>
        <w:t xml:space="preserve">Zhotovitel je povinen zahájit provádění Díla </w:t>
      </w:r>
      <w:r>
        <w:rPr>
          <w:rFonts w:ascii="NewsGot" w:hAnsi="NewsGot"/>
          <w:b/>
        </w:rPr>
        <w:t>do 2 (dvou) kalendářních dnů</w:t>
      </w:r>
      <w:r>
        <w:rPr>
          <w:rFonts w:ascii="NewsGot" w:hAnsi="NewsGot"/>
        </w:rPr>
        <w:t xml:space="preserve"> ode dne předání staveniště. </w:t>
      </w:r>
    </w:p>
    <w:p w14:paraId="2C2743EC" w14:textId="77777777" w:rsidR="006F4152" w:rsidRDefault="006F4152" w:rsidP="006F4152">
      <w:pPr>
        <w:spacing w:after="0" w:line="240" w:lineRule="auto"/>
        <w:ind w:left="1416" w:hanging="711"/>
        <w:jc w:val="both"/>
        <w:rPr>
          <w:rFonts w:ascii="NewsGot" w:hAnsi="NewsGot"/>
        </w:rPr>
      </w:pPr>
    </w:p>
    <w:p w14:paraId="79658F52" w14:textId="30C97869" w:rsidR="006F4152" w:rsidRDefault="006F4152" w:rsidP="006F4152">
      <w:pPr>
        <w:spacing w:after="0" w:line="240" w:lineRule="auto"/>
        <w:ind w:left="1416" w:hanging="711"/>
        <w:jc w:val="both"/>
        <w:rPr>
          <w:rFonts w:ascii="NewsGot" w:hAnsi="NewsGot"/>
          <w:b/>
        </w:rPr>
      </w:pPr>
      <w:r>
        <w:rPr>
          <w:rFonts w:ascii="NewsGot" w:hAnsi="NewsGot"/>
        </w:rPr>
        <w:t>3.2.3</w:t>
      </w:r>
      <w:r>
        <w:rPr>
          <w:rFonts w:ascii="NewsGot" w:hAnsi="NewsGot"/>
        </w:rPr>
        <w:tab/>
        <w:t xml:space="preserve">Zhotovitel je povinen Dílo dokončit a protokolárně předat Objednateli způsobem popsaným v této Smlouvě </w:t>
      </w:r>
      <w:r w:rsidR="007257CA">
        <w:rPr>
          <w:rFonts w:ascii="NewsGot" w:hAnsi="NewsGot"/>
        </w:rPr>
        <w:t>v termínu</w:t>
      </w:r>
      <w:r w:rsidR="00FC2F4F" w:rsidRPr="00724A83">
        <w:rPr>
          <w:rFonts w:ascii="NewsGot" w:hAnsi="NewsGot"/>
          <w:b/>
        </w:rPr>
        <w:t xml:space="preserve"> </w:t>
      </w:r>
      <w:r w:rsidR="00DC4CCA" w:rsidRPr="00724A83">
        <w:rPr>
          <w:rFonts w:ascii="NewsGot" w:hAnsi="NewsGot"/>
          <w:b/>
        </w:rPr>
        <w:t xml:space="preserve">do </w:t>
      </w:r>
      <w:r w:rsidR="00C21947" w:rsidRPr="00C21947">
        <w:rPr>
          <w:rFonts w:ascii="NewsGot" w:hAnsi="NewsGot"/>
          <w:b/>
        </w:rPr>
        <w:t>68</w:t>
      </w:r>
      <w:r w:rsidR="00FC2F4F" w:rsidRPr="00C21947">
        <w:rPr>
          <w:rFonts w:ascii="NewsGot" w:hAnsi="NewsGot"/>
          <w:b/>
        </w:rPr>
        <w:t xml:space="preserve"> </w:t>
      </w:r>
      <w:r w:rsidR="007257CA" w:rsidRPr="00C21947">
        <w:rPr>
          <w:rFonts w:ascii="NewsGot" w:hAnsi="NewsGot"/>
          <w:b/>
        </w:rPr>
        <w:t>kalendářních</w:t>
      </w:r>
      <w:r w:rsidR="007257CA" w:rsidRPr="00724A83">
        <w:rPr>
          <w:rFonts w:ascii="NewsGot" w:hAnsi="NewsGot"/>
          <w:b/>
        </w:rPr>
        <w:t xml:space="preserve"> </w:t>
      </w:r>
      <w:r w:rsidR="00FC2F4F" w:rsidRPr="00724A83">
        <w:rPr>
          <w:rFonts w:ascii="NewsGot" w:hAnsi="NewsGot"/>
          <w:b/>
        </w:rPr>
        <w:t xml:space="preserve">dnů </w:t>
      </w:r>
      <w:r w:rsidRPr="00724A83">
        <w:rPr>
          <w:rFonts w:ascii="NewsGot" w:hAnsi="NewsGot"/>
          <w:b/>
        </w:rPr>
        <w:t>od předání staveniště</w:t>
      </w:r>
      <w:r w:rsidR="00724A83" w:rsidRPr="00724A83">
        <w:rPr>
          <w:rFonts w:ascii="NewsGot" w:hAnsi="NewsGot"/>
          <w:b/>
        </w:rPr>
        <w:t xml:space="preserve">, nejpozději však do </w:t>
      </w:r>
      <w:r w:rsidR="00C100F4">
        <w:rPr>
          <w:rFonts w:ascii="NewsGot" w:hAnsi="NewsGot"/>
          <w:b/>
        </w:rPr>
        <w:t>2</w:t>
      </w:r>
      <w:r w:rsidR="00F02FBD">
        <w:rPr>
          <w:rFonts w:ascii="NewsGot" w:hAnsi="NewsGot"/>
          <w:b/>
        </w:rPr>
        <w:t>0</w:t>
      </w:r>
      <w:r w:rsidR="00724A83" w:rsidRPr="00724A83">
        <w:rPr>
          <w:rFonts w:ascii="NewsGot" w:hAnsi="NewsGot"/>
          <w:b/>
        </w:rPr>
        <w:t xml:space="preserve">. </w:t>
      </w:r>
      <w:r w:rsidR="00F02FBD">
        <w:rPr>
          <w:rFonts w:ascii="NewsGot" w:hAnsi="NewsGot"/>
          <w:b/>
        </w:rPr>
        <w:t>9</w:t>
      </w:r>
      <w:r w:rsidR="00724A83" w:rsidRPr="00724A83">
        <w:rPr>
          <w:rFonts w:ascii="NewsGot" w:hAnsi="NewsGot"/>
          <w:b/>
        </w:rPr>
        <w:t>. 2024</w:t>
      </w:r>
      <w:r w:rsidR="00FC2F4F" w:rsidRPr="00724A83">
        <w:rPr>
          <w:rFonts w:ascii="NewsGot" w:hAnsi="NewsGot"/>
          <w:b/>
        </w:rPr>
        <w:t>.</w:t>
      </w:r>
    </w:p>
    <w:p w14:paraId="48382DC8" w14:textId="77777777" w:rsidR="006F4152" w:rsidRDefault="006F4152" w:rsidP="006F4152">
      <w:pPr>
        <w:spacing w:after="0" w:line="240" w:lineRule="auto"/>
        <w:ind w:left="1416" w:hanging="711"/>
        <w:jc w:val="both"/>
        <w:rPr>
          <w:rFonts w:ascii="NewsGot" w:hAnsi="NewsGot"/>
        </w:rPr>
      </w:pPr>
    </w:p>
    <w:p w14:paraId="2E412833" w14:textId="77777777" w:rsidR="006F4152" w:rsidRDefault="006F4152" w:rsidP="006F4152">
      <w:pPr>
        <w:spacing w:after="0" w:line="240" w:lineRule="auto"/>
        <w:ind w:left="1416" w:hanging="711"/>
        <w:jc w:val="both"/>
        <w:rPr>
          <w:rFonts w:ascii="NewsGot" w:hAnsi="NewsGot"/>
        </w:rPr>
      </w:pPr>
      <w:r>
        <w:rPr>
          <w:rFonts w:ascii="NewsGot" w:hAnsi="NewsGot"/>
        </w:rPr>
        <w:t>3.2.4</w:t>
      </w:r>
      <w:r>
        <w:rPr>
          <w:rFonts w:ascii="NewsGot" w:hAnsi="NewsGot"/>
        </w:rPr>
        <w:tab/>
        <w:t xml:space="preserve">Zhotovitel je povinen vyklidit staveniště a vyklizené staveniště předat Objednateli </w:t>
      </w:r>
      <w:r>
        <w:rPr>
          <w:rFonts w:ascii="NewsGot" w:hAnsi="NewsGot"/>
          <w:b/>
        </w:rPr>
        <w:t>do 2 (dvou) kalendářních dnů</w:t>
      </w:r>
      <w:r>
        <w:rPr>
          <w:rFonts w:ascii="NewsGot" w:hAnsi="NewsGot"/>
        </w:rPr>
        <w:t xml:space="preserve"> od dokončení Díla a jeho předání Objednateli.</w:t>
      </w:r>
    </w:p>
    <w:p w14:paraId="14AFFE80" w14:textId="77777777" w:rsidR="006F4152" w:rsidRDefault="006F4152" w:rsidP="006F4152">
      <w:pPr>
        <w:rPr>
          <w:rFonts w:ascii="NewsGot" w:hAnsi="NewsGot"/>
        </w:rPr>
      </w:pPr>
    </w:p>
    <w:p w14:paraId="3EC34366" w14:textId="77777777" w:rsidR="006F4152" w:rsidRDefault="006F4152" w:rsidP="006F4152">
      <w:pPr>
        <w:pStyle w:val="Odstavecseseznamem"/>
        <w:numPr>
          <w:ilvl w:val="2"/>
          <w:numId w:val="10"/>
        </w:numPr>
        <w:spacing w:after="0" w:line="240" w:lineRule="auto"/>
        <w:jc w:val="both"/>
        <w:rPr>
          <w:rFonts w:ascii="NewsGot" w:hAnsi="NewsGot"/>
        </w:rPr>
      </w:pPr>
      <w:r>
        <w:rPr>
          <w:rFonts w:ascii="NewsGot" w:hAnsi="NewsGot"/>
        </w:rPr>
        <w:t>Podmínky pro změnu sjednaných termínů jsou pouze tyto:</w:t>
      </w:r>
    </w:p>
    <w:p w14:paraId="63FD8428" w14:textId="34F22834" w:rsidR="006F4152" w:rsidRDefault="006F4152" w:rsidP="006F4152">
      <w:pPr>
        <w:pStyle w:val="Odstavecseseznamem"/>
        <w:numPr>
          <w:ilvl w:val="0"/>
          <w:numId w:val="11"/>
        </w:numPr>
        <w:spacing w:after="0" w:line="240" w:lineRule="auto"/>
        <w:ind w:left="2127" w:hanging="709"/>
        <w:jc w:val="both"/>
        <w:rPr>
          <w:rFonts w:ascii="NewsGot" w:hAnsi="NewsGot"/>
        </w:rPr>
      </w:pPr>
      <w:r>
        <w:rPr>
          <w:rFonts w:ascii="NewsGot" w:hAnsi="NewsGot"/>
        </w:rPr>
        <w:t>Vícepráce (dle definice v článku 4, odst.</w:t>
      </w:r>
      <w:r w:rsidR="006634C3">
        <w:rPr>
          <w:rFonts w:ascii="NewsGot" w:hAnsi="NewsGot"/>
        </w:rPr>
        <w:t xml:space="preserve"> </w:t>
      </w:r>
      <w:r w:rsidR="009E7E85">
        <w:rPr>
          <w:rFonts w:ascii="NewsGot" w:hAnsi="NewsGot"/>
        </w:rPr>
        <w:t>9</w:t>
      </w:r>
      <w:r>
        <w:rPr>
          <w:rFonts w:ascii="NewsGot" w:hAnsi="NewsGot"/>
        </w:rPr>
        <w:t xml:space="preserve">) nemají vliv na termín dokončení a Dílo bude dokončeno ve sjednaném termínu, pokud se </w:t>
      </w:r>
      <w:r w:rsidR="00F6184D">
        <w:rPr>
          <w:rFonts w:ascii="NewsGot" w:hAnsi="NewsGot"/>
        </w:rPr>
        <w:t>s</w:t>
      </w:r>
      <w:r>
        <w:rPr>
          <w:rFonts w:ascii="NewsGot" w:hAnsi="NewsGot"/>
        </w:rPr>
        <w:t>mluvní strany v písemném dodatku nedohodnou jinak;</w:t>
      </w:r>
    </w:p>
    <w:p w14:paraId="0FC3E626" w14:textId="77777777" w:rsidR="006F4152" w:rsidRDefault="006F4152" w:rsidP="006F4152">
      <w:pPr>
        <w:pStyle w:val="Odstavecseseznamem"/>
        <w:numPr>
          <w:ilvl w:val="0"/>
          <w:numId w:val="11"/>
        </w:numPr>
        <w:spacing w:after="0" w:line="240" w:lineRule="auto"/>
        <w:ind w:left="1416" w:firstLine="2"/>
        <w:jc w:val="both"/>
        <w:rPr>
          <w:rFonts w:ascii="NewsGot" w:hAnsi="NewsGot"/>
        </w:rPr>
      </w:pPr>
      <w:r>
        <w:rPr>
          <w:rFonts w:ascii="NewsGot" w:hAnsi="NewsGot"/>
        </w:rPr>
        <w:t>nedostatek finančních prostředků na straně Objednatele;</w:t>
      </w:r>
    </w:p>
    <w:p w14:paraId="6960FDB1" w14:textId="77777777" w:rsidR="006F4152" w:rsidRDefault="006F4152" w:rsidP="006F4152">
      <w:pPr>
        <w:pStyle w:val="Odstavecseseznamem"/>
        <w:numPr>
          <w:ilvl w:val="0"/>
          <w:numId w:val="11"/>
        </w:numPr>
        <w:spacing w:after="0" w:line="240" w:lineRule="auto"/>
        <w:ind w:left="1416" w:firstLine="2"/>
        <w:jc w:val="both"/>
        <w:rPr>
          <w:rFonts w:ascii="NewsGot" w:hAnsi="NewsGot"/>
        </w:rPr>
      </w:pPr>
      <w:r>
        <w:rPr>
          <w:rFonts w:ascii="NewsGot" w:hAnsi="NewsGot"/>
        </w:rPr>
        <w:t>z důvodů vyšší moci;</w:t>
      </w:r>
    </w:p>
    <w:p w14:paraId="48F170DA" w14:textId="77777777" w:rsidR="006F4152" w:rsidRDefault="006F4152" w:rsidP="006F4152">
      <w:pPr>
        <w:pStyle w:val="Odstavecseseznamem"/>
        <w:numPr>
          <w:ilvl w:val="0"/>
          <w:numId w:val="11"/>
        </w:numPr>
        <w:spacing w:after="0" w:line="240" w:lineRule="auto"/>
        <w:ind w:left="1416" w:firstLine="2"/>
        <w:jc w:val="both"/>
        <w:rPr>
          <w:rFonts w:ascii="NewsGot" w:hAnsi="NewsGot"/>
        </w:rPr>
      </w:pPr>
      <w:r>
        <w:rPr>
          <w:rFonts w:ascii="NewsGot" w:hAnsi="NewsGot"/>
        </w:rPr>
        <w:t>prodlení způsobené nesoučinností ze strany Objednatele.</w:t>
      </w:r>
    </w:p>
    <w:p w14:paraId="71833734" w14:textId="77777777" w:rsidR="006F4152" w:rsidRDefault="006F4152" w:rsidP="006F4152">
      <w:pPr>
        <w:pStyle w:val="Odstavecseseznamem"/>
        <w:spacing w:after="0" w:line="240" w:lineRule="auto"/>
        <w:ind w:left="1416"/>
        <w:jc w:val="both"/>
        <w:rPr>
          <w:rFonts w:ascii="NewsGot" w:hAnsi="NewsGot"/>
        </w:rPr>
      </w:pPr>
    </w:p>
    <w:p w14:paraId="51E9C831" w14:textId="77777777" w:rsidR="006F4152" w:rsidRDefault="006F4152" w:rsidP="006F4152">
      <w:pPr>
        <w:spacing w:after="0" w:line="240" w:lineRule="auto"/>
        <w:ind w:left="705" w:hanging="705"/>
        <w:jc w:val="both"/>
        <w:rPr>
          <w:rFonts w:ascii="NewsGot" w:hAnsi="NewsGot"/>
        </w:rPr>
      </w:pPr>
      <w:r>
        <w:rPr>
          <w:rFonts w:ascii="NewsGot" w:hAnsi="NewsGot"/>
        </w:rPr>
        <w:t>3.3</w:t>
      </w:r>
      <w:r>
        <w:rPr>
          <w:rFonts w:ascii="NewsGot" w:hAnsi="NewsGot"/>
        </w:rPr>
        <w:tab/>
      </w:r>
      <w:r>
        <w:rPr>
          <w:rFonts w:ascii="NewsGot" w:hAnsi="NewsGot"/>
        </w:rPr>
        <w:tab/>
        <w:t>Zhotovitel je povinen postupovat dle podrobného harmonogramu stavby (dále jen „</w:t>
      </w:r>
      <w:r w:rsidRPr="00877E39">
        <w:rPr>
          <w:rFonts w:ascii="NewsGot" w:hAnsi="NewsGot"/>
          <w:b/>
        </w:rPr>
        <w:t>Harmonogram</w:t>
      </w:r>
      <w:r>
        <w:rPr>
          <w:rFonts w:ascii="NewsGot" w:hAnsi="NewsGot"/>
        </w:rPr>
        <w:t xml:space="preserve">“), který předložil v zadávacím řízení, a který je rovněž </w:t>
      </w:r>
      <w:r>
        <w:rPr>
          <w:rFonts w:ascii="NewsGot" w:hAnsi="NewsGot"/>
          <w:u w:val="single"/>
        </w:rPr>
        <w:t>přílohou č. 2</w:t>
      </w:r>
      <w:r>
        <w:rPr>
          <w:rFonts w:ascii="NewsGot" w:hAnsi="NewsGot"/>
        </w:rPr>
        <w:t xml:space="preserve"> této Smlouvy. Harmonogram musí respektovat všechny termíny uvedené v odstavci 3.2 článku 3. této Smlouvy.</w:t>
      </w:r>
    </w:p>
    <w:p w14:paraId="10B1D4D9" w14:textId="77777777" w:rsidR="006F4152" w:rsidRDefault="006F4152" w:rsidP="006F4152">
      <w:pPr>
        <w:spacing w:after="0" w:line="240" w:lineRule="auto"/>
        <w:ind w:left="705" w:hanging="705"/>
        <w:jc w:val="both"/>
        <w:rPr>
          <w:rFonts w:ascii="NewsGot" w:hAnsi="NewsGot"/>
        </w:rPr>
      </w:pPr>
    </w:p>
    <w:p w14:paraId="1931584A" w14:textId="77777777" w:rsidR="00EF7C95" w:rsidRDefault="006F4152" w:rsidP="00EF7C95">
      <w:pPr>
        <w:spacing w:after="0" w:line="240" w:lineRule="auto"/>
        <w:ind w:left="705" w:hanging="705"/>
        <w:jc w:val="both"/>
        <w:rPr>
          <w:rFonts w:ascii="NewsGot" w:hAnsi="NewsGot"/>
        </w:rPr>
      </w:pPr>
      <w:r>
        <w:rPr>
          <w:rFonts w:ascii="NewsGot" w:hAnsi="NewsGot"/>
        </w:rPr>
        <w:t>3.4</w:t>
      </w:r>
      <w:r>
        <w:rPr>
          <w:rFonts w:ascii="NewsGot" w:hAnsi="NewsGot"/>
        </w:rPr>
        <w:tab/>
      </w:r>
      <w:r w:rsidR="00EF7C95" w:rsidRPr="00B9121B">
        <w:rPr>
          <w:rFonts w:ascii="NewsGot" w:hAnsi="NewsGot"/>
        </w:rPr>
        <w:t xml:space="preserve">Při předání staveniště zajistí Objednatel Zhotoviteli napojení k odběru vody a elektrické energie v rozsahu a s příkonem potřebným pro realizaci Díla. Vodné a stočné a veškerou spotřebovanou energii za dobu od převzetí staveniště do protokolárního předání Díla hradí Zhotovitel na základě dohodnutých pravidelných </w:t>
      </w:r>
      <w:r w:rsidR="00EF7C95" w:rsidRPr="00B9121B">
        <w:rPr>
          <w:rFonts w:ascii="NewsGot" w:hAnsi="NewsGot"/>
        </w:rPr>
        <w:lastRenderedPageBreak/>
        <w:t>odečtů vodného a stočného a spotřebované energie, případně do doby odstranění vad a nedodělků vytčených v protokolu o předání a převzetí Díla.</w:t>
      </w:r>
    </w:p>
    <w:p w14:paraId="42E809A3" w14:textId="3A6BB7F6" w:rsidR="006F4152" w:rsidRDefault="006F4152" w:rsidP="00AA6893">
      <w:pPr>
        <w:spacing w:before="240" w:after="0" w:line="240" w:lineRule="auto"/>
        <w:jc w:val="both"/>
        <w:rPr>
          <w:rFonts w:ascii="NewsGot" w:hAnsi="NewsGot"/>
        </w:rPr>
      </w:pPr>
    </w:p>
    <w:p w14:paraId="5AC68ED3" w14:textId="5FFAA827" w:rsidR="006F4152" w:rsidRDefault="006F4152" w:rsidP="006F4152">
      <w:pPr>
        <w:spacing w:after="0" w:line="240" w:lineRule="auto"/>
        <w:jc w:val="both"/>
        <w:rPr>
          <w:rFonts w:ascii="NewsGot" w:hAnsi="NewsGot"/>
          <w:b/>
        </w:rPr>
      </w:pPr>
      <w:r>
        <w:rPr>
          <w:rFonts w:ascii="NewsGot" w:hAnsi="NewsGot"/>
          <w:b/>
        </w:rPr>
        <w:t>4.</w:t>
      </w:r>
      <w:r>
        <w:rPr>
          <w:rFonts w:ascii="NewsGot" w:hAnsi="NewsGot"/>
          <w:b/>
        </w:rPr>
        <w:tab/>
        <w:t>Cena, platební podmínky, fakturační podmínky, vícepráce</w:t>
      </w:r>
    </w:p>
    <w:p w14:paraId="0E6221FA" w14:textId="77777777" w:rsidR="006F4152" w:rsidRDefault="006F4152" w:rsidP="006F4152">
      <w:pPr>
        <w:spacing w:after="0" w:line="240" w:lineRule="auto"/>
        <w:jc w:val="both"/>
        <w:rPr>
          <w:rFonts w:ascii="NewsGot" w:hAnsi="NewsGot"/>
        </w:rPr>
      </w:pPr>
    </w:p>
    <w:p w14:paraId="65BE27D2" w14:textId="77777777" w:rsidR="006F4152" w:rsidRDefault="006F4152" w:rsidP="006F4152">
      <w:pPr>
        <w:spacing w:after="0" w:line="240" w:lineRule="auto"/>
        <w:ind w:left="705" w:hanging="705"/>
        <w:jc w:val="both"/>
        <w:rPr>
          <w:rFonts w:ascii="NewsGot" w:hAnsi="NewsGot"/>
        </w:rPr>
      </w:pPr>
      <w:r>
        <w:rPr>
          <w:rFonts w:ascii="NewsGot" w:hAnsi="NewsGot"/>
        </w:rPr>
        <w:t>4.1</w:t>
      </w:r>
      <w:r>
        <w:rPr>
          <w:rFonts w:ascii="NewsGot" w:hAnsi="NewsGot"/>
        </w:rPr>
        <w:tab/>
        <w:t>Smluvní strany se ve smyslu zákona č. 526/1990 Sb., o cenách, ve znění pozdějších předpisů, dohodly na této celkové ceně Díla, která je sjednána jako jednotková s pevnými jednotkovými cenami specifikovanými u jednotlivých jednotek v Oceněném výkazu výměr. Souhrn jednotkových cen při počtu jednotek dle Oceněného výkazu výměr činí:</w:t>
      </w:r>
    </w:p>
    <w:p w14:paraId="4B0A7F60" w14:textId="77777777" w:rsidR="006F4152" w:rsidRDefault="006F4152" w:rsidP="006F4152">
      <w:pPr>
        <w:spacing w:after="0" w:line="240" w:lineRule="auto"/>
        <w:ind w:left="703" w:hanging="703"/>
        <w:jc w:val="both"/>
        <w:rPr>
          <w:rFonts w:ascii="NewsGot" w:hAnsi="NewsGot"/>
          <w:b/>
          <w:highlight w:val="yellow"/>
        </w:rPr>
      </w:pPr>
    </w:p>
    <w:p w14:paraId="6CC568C7" w14:textId="07CDDD74" w:rsidR="006F4152" w:rsidRDefault="006F4152" w:rsidP="006F4152">
      <w:pPr>
        <w:spacing w:after="0" w:line="240" w:lineRule="auto"/>
        <w:ind w:left="703" w:hanging="703"/>
        <w:jc w:val="both"/>
        <w:rPr>
          <w:rFonts w:ascii="NewsGot" w:hAnsi="NewsGot"/>
          <w:b/>
        </w:rPr>
      </w:pPr>
      <w:r>
        <w:rPr>
          <w:rFonts w:ascii="NewsGot" w:hAnsi="NewsGot"/>
          <w:b/>
        </w:rPr>
        <w:tab/>
      </w:r>
      <w:r>
        <w:rPr>
          <w:rFonts w:ascii="NewsGot" w:hAnsi="NewsGot"/>
          <w:b/>
        </w:rPr>
        <w:tab/>
        <w:t>cena celkem bez DPH</w:t>
      </w:r>
      <w:r>
        <w:rPr>
          <w:rFonts w:ascii="NewsGot" w:hAnsi="NewsGot"/>
          <w:b/>
        </w:rPr>
        <w:tab/>
      </w:r>
      <w:r>
        <w:rPr>
          <w:rFonts w:ascii="NewsGot" w:hAnsi="NewsGot"/>
          <w:b/>
        </w:rPr>
        <w:tab/>
      </w:r>
      <w:r w:rsidR="00737064">
        <w:rPr>
          <w:rFonts w:ascii="NewsGot" w:eastAsia="Times New Roman" w:hAnsi="NewsGot" w:cs="Times New Roman"/>
          <w:b/>
          <w:lang w:eastAsia="cs-CZ"/>
        </w:rPr>
        <w:t xml:space="preserve">5 197 </w:t>
      </w:r>
      <w:r w:rsidR="00C21947">
        <w:rPr>
          <w:rFonts w:ascii="NewsGot" w:eastAsia="Times New Roman" w:hAnsi="NewsGot" w:cs="Times New Roman"/>
          <w:b/>
          <w:lang w:eastAsia="cs-CZ"/>
        </w:rPr>
        <w:t xml:space="preserve">510,92 </w:t>
      </w:r>
      <w:r w:rsidR="00C21947">
        <w:rPr>
          <w:rFonts w:ascii="NewsGot" w:hAnsi="NewsGot"/>
          <w:b/>
        </w:rPr>
        <w:t>Kč</w:t>
      </w:r>
    </w:p>
    <w:p w14:paraId="6C519180" w14:textId="2C5CEE6E" w:rsidR="006F4152" w:rsidRDefault="006F4152" w:rsidP="006F4152">
      <w:pPr>
        <w:spacing w:after="0" w:line="240" w:lineRule="auto"/>
        <w:ind w:left="703" w:hanging="703"/>
        <w:jc w:val="both"/>
        <w:rPr>
          <w:rFonts w:ascii="NewsGot" w:hAnsi="NewsGot"/>
          <w:b/>
          <w:i/>
        </w:rPr>
      </w:pPr>
      <w:r>
        <w:rPr>
          <w:rFonts w:ascii="NewsGot" w:hAnsi="NewsGot"/>
          <w:b/>
        </w:rPr>
        <w:tab/>
      </w:r>
      <w:r>
        <w:rPr>
          <w:rFonts w:ascii="NewsGot" w:hAnsi="NewsGot"/>
          <w:b/>
        </w:rPr>
        <w:tab/>
        <w:t>výše DPH</w:t>
      </w:r>
      <w:r>
        <w:rPr>
          <w:rFonts w:ascii="NewsGot" w:hAnsi="NewsGot"/>
          <w:b/>
        </w:rPr>
        <w:tab/>
      </w:r>
      <w:r>
        <w:rPr>
          <w:rFonts w:ascii="NewsGot" w:hAnsi="NewsGot"/>
          <w:b/>
        </w:rPr>
        <w:tab/>
      </w:r>
      <w:r>
        <w:rPr>
          <w:rFonts w:ascii="NewsGot" w:hAnsi="NewsGot"/>
          <w:b/>
        </w:rPr>
        <w:tab/>
      </w:r>
      <w:r w:rsidR="00737064">
        <w:rPr>
          <w:rFonts w:ascii="NewsGot" w:hAnsi="NewsGot"/>
          <w:b/>
        </w:rPr>
        <w:t>1 091 477,29</w:t>
      </w:r>
      <w:r w:rsidR="00C21947">
        <w:rPr>
          <w:rFonts w:ascii="NewsGot" w:hAnsi="NewsGot"/>
          <w:b/>
        </w:rPr>
        <w:t xml:space="preserve"> Kč</w:t>
      </w:r>
    </w:p>
    <w:p w14:paraId="1047DB68" w14:textId="6581779D" w:rsidR="006F4152" w:rsidRDefault="006F4152" w:rsidP="006F4152">
      <w:pPr>
        <w:spacing w:after="0" w:line="240" w:lineRule="auto"/>
        <w:ind w:left="703" w:hanging="703"/>
        <w:jc w:val="both"/>
        <w:rPr>
          <w:rFonts w:ascii="NewsGot" w:hAnsi="NewsGot"/>
          <w:highlight w:val="yellow"/>
        </w:rPr>
      </w:pPr>
      <w:r>
        <w:rPr>
          <w:rFonts w:ascii="NewsGot" w:hAnsi="NewsGot"/>
          <w:b/>
        </w:rPr>
        <w:tab/>
      </w:r>
      <w:r>
        <w:rPr>
          <w:rFonts w:ascii="NewsGot" w:hAnsi="NewsGot"/>
          <w:b/>
        </w:rPr>
        <w:tab/>
        <w:t>cena celkem včetně DPH</w:t>
      </w:r>
      <w:r>
        <w:rPr>
          <w:rFonts w:ascii="NewsGot" w:hAnsi="NewsGot"/>
          <w:b/>
        </w:rPr>
        <w:tab/>
      </w:r>
      <w:r w:rsidR="00737064">
        <w:rPr>
          <w:rFonts w:ascii="NewsGot" w:hAnsi="NewsGot"/>
          <w:b/>
        </w:rPr>
        <w:t>6 288 988,21</w:t>
      </w:r>
      <w:r w:rsidR="00C21947">
        <w:rPr>
          <w:rFonts w:ascii="NewsGot" w:hAnsi="NewsGot"/>
          <w:b/>
        </w:rPr>
        <w:t xml:space="preserve"> Kč</w:t>
      </w:r>
    </w:p>
    <w:p w14:paraId="2FB8DAA8" w14:textId="77777777" w:rsidR="006F4152" w:rsidRDefault="006F4152" w:rsidP="006F4152">
      <w:pPr>
        <w:spacing w:after="0" w:line="240" w:lineRule="auto"/>
        <w:ind w:left="703" w:hanging="703"/>
        <w:jc w:val="both"/>
        <w:rPr>
          <w:rFonts w:ascii="NewsGot" w:hAnsi="NewsGot"/>
        </w:rPr>
      </w:pPr>
      <w:r>
        <w:rPr>
          <w:rFonts w:ascii="NewsGot" w:hAnsi="NewsGot"/>
          <w:b/>
        </w:rPr>
        <w:tab/>
      </w:r>
    </w:p>
    <w:p w14:paraId="61A92982" w14:textId="77777777" w:rsidR="006F4152" w:rsidRDefault="006F4152" w:rsidP="006F4152">
      <w:pPr>
        <w:spacing w:after="0" w:line="240" w:lineRule="auto"/>
        <w:ind w:left="705" w:hanging="705"/>
        <w:jc w:val="both"/>
        <w:rPr>
          <w:rFonts w:ascii="NewsGot" w:hAnsi="NewsGot"/>
        </w:rPr>
      </w:pPr>
      <w:r>
        <w:rPr>
          <w:rFonts w:ascii="NewsGot" w:hAnsi="NewsGot"/>
        </w:rPr>
        <w:t>4.2</w:t>
      </w:r>
      <w:r>
        <w:rPr>
          <w:rFonts w:ascii="NewsGot" w:hAnsi="NewsGot"/>
        </w:rPr>
        <w:tab/>
        <w:t xml:space="preserve">Výše uvedená celková cena se sjednává jako nepřekročitelný cenový limit (dále jen </w:t>
      </w:r>
      <w:r>
        <w:rPr>
          <w:rFonts w:ascii="NewsGot" w:hAnsi="NewsGot"/>
          <w:b/>
        </w:rPr>
        <w:t>„Cenový limit</w:t>
      </w:r>
      <w:r>
        <w:rPr>
          <w:rFonts w:ascii="NewsGot" w:hAnsi="NewsGot"/>
        </w:rPr>
        <w:t>“) a je cenou nejvýše přípustnou za celkový předmět plnění a jsou v ní zahrnuty veškeré náklady Zhotovitele spojené s provedením Díla a s plněním všech dalších povinností Zhotovitele dle této Smlouvy. Cena Díla, tedy jednotkové ceny uvedené v Oceněném výkazu výměr, stejně jako Cenový limit, jsou platné až do úplného dokončení Díla. Do účtované ceny Díla může být promítnuta pouze zákonná změna sazby DPH.</w:t>
      </w:r>
    </w:p>
    <w:p w14:paraId="31AA4F32" w14:textId="77777777" w:rsidR="006F4152" w:rsidRDefault="006F4152" w:rsidP="006F4152">
      <w:pPr>
        <w:spacing w:after="0" w:line="240" w:lineRule="auto"/>
        <w:ind w:left="705" w:hanging="705"/>
        <w:jc w:val="both"/>
        <w:rPr>
          <w:rFonts w:ascii="NewsGot" w:hAnsi="NewsGot"/>
        </w:rPr>
      </w:pPr>
    </w:p>
    <w:p w14:paraId="6DAD0B60" w14:textId="798A0DA6" w:rsidR="006F4152" w:rsidRDefault="006F4152" w:rsidP="006F4152">
      <w:pPr>
        <w:spacing w:after="0" w:line="240" w:lineRule="auto"/>
        <w:jc w:val="both"/>
        <w:rPr>
          <w:rFonts w:ascii="NewsGot" w:hAnsi="NewsGot"/>
          <w:highlight w:val="yellow"/>
        </w:rPr>
      </w:pPr>
      <w:r>
        <w:rPr>
          <w:rFonts w:ascii="NewsGot" w:hAnsi="NewsGot"/>
        </w:rPr>
        <w:t>4.3</w:t>
      </w:r>
      <w:r>
        <w:rPr>
          <w:rFonts w:ascii="NewsGot" w:hAnsi="NewsGot"/>
        </w:rPr>
        <w:tab/>
        <w:t xml:space="preserve">Zhotovitel je oprávněn účtovat za provedení Díla cenu skutečně provedených jednotek dle </w:t>
      </w:r>
      <w:r>
        <w:rPr>
          <w:rFonts w:ascii="NewsGot" w:hAnsi="NewsGot"/>
        </w:rPr>
        <w:tab/>
        <w:t xml:space="preserve">jednotkových cen uvedených v Oceněném výkazu výměr. Pokud by se počet skutečně provedených </w:t>
      </w:r>
      <w:r>
        <w:rPr>
          <w:rFonts w:ascii="NewsGot" w:hAnsi="NewsGot"/>
        </w:rPr>
        <w:tab/>
        <w:t xml:space="preserve">jednotek lišil od počtu jednotek uvedených v Oceněném výkazu výměr, je pro účtování ceny Díla určující </w:t>
      </w:r>
      <w:r>
        <w:rPr>
          <w:rFonts w:ascii="NewsGot" w:hAnsi="NewsGot"/>
        </w:rPr>
        <w:tab/>
        <w:t xml:space="preserve">skutečný počet provedených jednotek v rámci Díla; Zhotovitel však není oprávněn za provedení Díla </w:t>
      </w:r>
      <w:r>
        <w:rPr>
          <w:rFonts w:ascii="NewsGot" w:hAnsi="NewsGot"/>
        </w:rPr>
        <w:tab/>
        <w:t xml:space="preserve">účtovat jakékoliv ceny, které by v souhrnu překročily Cenový limit. Toto ujednání o Cenovém limitu bylo </w:t>
      </w:r>
      <w:r>
        <w:rPr>
          <w:rFonts w:ascii="NewsGot" w:hAnsi="NewsGot"/>
        </w:rPr>
        <w:tab/>
      </w:r>
      <w:r w:rsidR="00F6184D">
        <w:rPr>
          <w:rFonts w:ascii="NewsGot" w:hAnsi="NewsGot"/>
        </w:rPr>
        <w:t>s</w:t>
      </w:r>
      <w:r>
        <w:rPr>
          <w:rFonts w:ascii="NewsGot" w:hAnsi="NewsGot"/>
        </w:rPr>
        <w:t xml:space="preserve">mluvními stranami sjednáno s ohledem na skutečnost řádného seznámení Zhotovitele s veškerou </w:t>
      </w:r>
      <w:r>
        <w:rPr>
          <w:rFonts w:ascii="NewsGot" w:hAnsi="NewsGot"/>
        </w:rPr>
        <w:tab/>
        <w:t xml:space="preserve">dokumentací vymezující Dílo před uzavřením této Smlouvy, přičemž Zhotovitel není odpovědný za </w:t>
      </w:r>
      <w:r>
        <w:rPr>
          <w:rFonts w:ascii="NewsGot" w:hAnsi="NewsGot"/>
        </w:rPr>
        <w:tab/>
        <w:t xml:space="preserve">správnost dokumentace k Dílu, zejména Projektové dokumentace, na jejíž přípravě se nepodílel. Nicméně, </w:t>
      </w:r>
      <w:r>
        <w:rPr>
          <w:rFonts w:ascii="NewsGot" w:hAnsi="NewsGot"/>
        </w:rPr>
        <w:tab/>
        <w:t xml:space="preserve">uvedený Cenový limit neomezuje nárok Zhotovitele na úhradu za vícepráce, bude-li takový nárok uplatněn </w:t>
      </w:r>
      <w:r>
        <w:rPr>
          <w:rFonts w:ascii="NewsGot" w:hAnsi="NewsGot"/>
        </w:rPr>
        <w:tab/>
        <w:t>v souladu s touto Smlouvou a zákonem.</w:t>
      </w:r>
    </w:p>
    <w:p w14:paraId="229A5664" w14:textId="77777777" w:rsidR="006F4152" w:rsidRDefault="006F4152" w:rsidP="006F4152">
      <w:pPr>
        <w:spacing w:after="0" w:line="240" w:lineRule="auto"/>
        <w:jc w:val="both"/>
        <w:rPr>
          <w:rFonts w:ascii="NewsGot" w:hAnsi="NewsGot"/>
        </w:rPr>
      </w:pPr>
    </w:p>
    <w:p w14:paraId="7270738C" w14:textId="7367EEB9" w:rsidR="00355DCD" w:rsidRDefault="006F4152" w:rsidP="00355DCD">
      <w:pPr>
        <w:spacing w:after="0" w:line="240" w:lineRule="auto"/>
        <w:ind w:left="705" w:hanging="705"/>
        <w:jc w:val="both"/>
        <w:rPr>
          <w:rFonts w:ascii="NewsGot" w:hAnsi="NewsGot"/>
        </w:rPr>
      </w:pPr>
      <w:r>
        <w:rPr>
          <w:rFonts w:ascii="NewsGot" w:hAnsi="NewsGot"/>
        </w:rPr>
        <w:t>4.4</w:t>
      </w:r>
      <w:r>
        <w:rPr>
          <w:rFonts w:ascii="NewsGot" w:hAnsi="NewsGot"/>
        </w:rPr>
        <w:tab/>
      </w:r>
      <w:r w:rsidR="00AE3A40">
        <w:rPr>
          <w:rFonts w:ascii="NewsGot" w:hAnsi="NewsGot"/>
        </w:rPr>
        <w:t xml:space="preserve">Zhotovitel </w:t>
      </w:r>
      <w:r w:rsidR="000643E2">
        <w:rPr>
          <w:rFonts w:ascii="NewsGot" w:hAnsi="NewsGot"/>
        </w:rPr>
        <w:t>vyúčtuje provedení Díla na základě d</w:t>
      </w:r>
      <w:r>
        <w:rPr>
          <w:rFonts w:ascii="NewsGot" w:hAnsi="NewsGot"/>
        </w:rPr>
        <w:t>aňov</w:t>
      </w:r>
      <w:r w:rsidR="000643E2">
        <w:rPr>
          <w:rFonts w:ascii="NewsGot" w:hAnsi="NewsGot"/>
        </w:rPr>
        <w:t>ého</w:t>
      </w:r>
      <w:r>
        <w:rPr>
          <w:rFonts w:ascii="NewsGot" w:hAnsi="NewsGot"/>
        </w:rPr>
        <w:t xml:space="preserve"> doklad</w:t>
      </w:r>
      <w:r w:rsidR="000643E2">
        <w:rPr>
          <w:rFonts w:ascii="NewsGot" w:hAnsi="NewsGot"/>
        </w:rPr>
        <w:t>u - faktury</w:t>
      </w:r>
      <w:r w:rsidR="00AE3A40">
        <w:rPr>
          <w:rFonts w:ascii="NewsGot" w:hAnsi="NewsGot"/>
        </w:rPr>
        <w:t xml:space="preserve"> </w:t>
      </w:r>
      <w:r>
        <w:rPr>
          <w:rFonts w:ascii="NewsGot" w:hAnsi="NewsGot"/>
        </w:rPr>
        <w:t>(dále jen „</w:t>
      </w:r>
      <w:r>
        <w:rPr>
          <w:rFonts w:ascii="NewsGot" w:hAnsi="NewsGot"/>
          <w:b/>
        </w:rPr>
        <w:t>Faktur</w:t>
      </w:r>
      <w:r w:rsidR="000174AD">
        <w:rPr>
          <w:rFonts w:ascii="NewsGot" w:hAnsi="NewsGot"/>
          <w:b/>
        </w:rPr>
        <w:t>a</w:t>
      </w:r>
      <w:r>
        <w:rPr>
          <w:rFonts w:ascii="NewsGot" w:hAnsi="NewsGot"/>
        </w:rPr>
        <w:t>“)</w:t>
      </w:r>
      <w:r w:rsidR="00D45C77">
        <w:rPr>
          <w:rFonts w:ascii="NewsGot" w:hAnsi="NewsGot"/>
        </w:rPr>
        <w:t xml:space="preserve"> do 10</w:t>
      </w:r>
      <w:r w:rsidR="000174AD">
        <w:rPr>
          <w:rFonts w:ascii="NewsGot" w:hAnsi="NewsGot"/>
        </w:rPr>
        <w:t xml:space="preserve"> dnů od dokončení Díla, tj. od předání a převzetí Díla na zákl</w:t>
      </w:r>
      <w:r w:rsidR="00355DCD">
        <w:rPr>
          <w:rFonts w:ascii="NewsGot" w:hAnsi="NewsGot"/>
        </w:rPr>
        <w:t>a</w:t>
      </w:r>
      <w:r w:rsidR="000174AD">
        <w:rPr>
          <w:rFonts w:ascii="NewsGot" w:hAnsi="NewsGot"/>
        </w:rPr>
        <w:t>dě předávacího prot</w:t>
      </w:r>
      <w:r w:rsidR="00355DCD">
        <w:rPr>
          <w:rFonts w:ascii="NewsGot" w:hAnsi="NewsGot"/>
        </w:rPr>
        <w:t>o</w:t>
      </w:r>
      <w:r w:rsidR="000174AD">
        <w:rPr>
          <w:rFonts w:ascii="NewsGot" w:hAnsi="NewsGot"/>
        </w:rPr>
        <w:t>kolu.</w:t>
      </w:r>
      <w:r w:rsidR="00492D5B">
        <w:rPr>
          <w:rFonts w:ascii="NewsGot" w:hAnsi="NewsGot"/>
        </w:rPr>
        <w:t xml:space="preserve"> </w:t>
      </w:r>
      <w:r w:rsidR="000643E2">
        <w:rPr>
          <w:rFonts w:ascii="NewsGot" w:hAnsi="NewsGot"/>
        </w:rPr>
        <w:t>F</w:t>
      </w:r>
      <w:r w:rsidR="00D45C77">
        <w:rPr>
          <w:rFonts w:ascii="NewsGot" w:hAnsi="NewsGot"/>
        </w:rPr>
        <w:t xml:space="preserve">aktura </w:t>
      </w:r>
      <w:r w:rsidR="00492D5B">
        <w:rPr>
          <w:rFonts w:ascii="NewsGot" w:hAnsi="NewsGot"/>
        </w:rPr>
        <w:t xml:space="preserve">bude zaslána v elektronické podobě na e-mailovou adresu Objednatele: </w:t>
      </w:r>
      <w:hyperlink r:id="rId8" w:history="1">
        <w:r w:rsidR="00492D5B" w:rsidRPr="007A5B1A">
          <w:rPr>
            <w:rStyle w:val="Hypertextovodkaz"/>
            <w:rFonts w:ascii="NewsGot" w:hAnsi="NewsGot"/>
          </w:rPr>
          <w:t>fakturace@zoopraha.cz</w:t>
        </w:r>
      </w:hyperlink>
      <w:r w:rsidR="00492D5B">
        <w:rPr>
          <w:rFonts w:ascii="NewsGot" w:hAnsi="NewsGot"/>
        </w:rPr>
        <w:t>.</w:t>
      </w:r>
    </w:p>
    <w:p w14:paraId="630EA862" w14:textId="5F379588" w:rsidR="006F4152" w:rsidRDefault="00355DCD" w:rsidP="00355DCD">
      <w:pPr>
        <w:spacing w:after="0" w:line="240" w:lineRule="auto"/>
        <w:ind w:left="705" w:hanging="705"/>
        <w:jc w:val="both"/>
        <w:rPr>
          <w:rFonts w:ascii="NewsGot" w:hAnsi="NewsGot"/>
        </w:rPr>
      </w:pPr>
      <w:r>
        <w:rPr>
          <w:rFonts w:ascii="NewsGot" w:hAnsi="NewsGot"/>
        </w:rPr>
        <w:t xml:space="preserve"> </w:t>
      </w:r>
    </w:p>
    <w:p w14:paraId="445EA85E" w14:textId="00A172BC" w:rsidR="006F4152" w:rsidRDefault="006F4152" w:rsidP="00355DCD">
      <w:pPr>
        <w:spacing w:after="0" w:line="240" w:lineRule="auto"/>
        <w:ind w:left="705" w:hanging="705"/>
        <w:jc w:val="both"/>
        <w:rPr>
          <w:rFonts w:ascii="NewsGot" w:hAnsi="NewsGot"/>
        </w:rPr>
      </w:pPr>
      <w:r>
        <w:rPr>
          <w:rFonts w:ascii="NewsGot" w:hAnsi="NewsGot"/>
        </w:rPr>
        <w:t>4.</w:t>
      </w:r>
      <w:r w:rsidR="00355DCD">
        <w:rPr>
          <w:rFonts w:ascii="NewsGot" w:hAnsi="NewsGot"/>
        </w:rPr>
        <w:t>5</w:t>
      </w:r>
      <w:r>
        <w:rPr>
          <w:rFonts w:ascii="NewsGot" w:hAnsi="NewsGot"/>
        </w:rPr>
        <w:tab/>
        <w:t>Faktur</w:t>
      </w:r>
      <w:r w:rsidR="00355DCD">
        <w:rPr>
          <w:rFonts w:ascii="NewsGot" w:hAnsi="NewsGot"/>
        </w:rPr>
        <w:t>a</w:t>
      </w:r>
      <w:r>
        <w:rPr>
          <w:rFonts w:ascii="NewsGot" w:hAnsi="NewsGot"/>
        </w:rPr>
        <w:t xml:space="preserve"> bud</w:t>
      </w:r>
      <w:r w:rsidR="00355DCD">
        <w:rPr>
          <w:rFonts w:ascii="NewsGot" w:hAnsi="NewsGot"/>
        </w:rPr>
        <w:t>e</w:t>
      </w:r>
      <w:r>
        <w:rPr>
          <w:rFonts w:ascii="NewsGot" w:hAnsi="NewsGot"/>
        </w:rPr>
        <w:t xml:space="preserve"> mít 30 denní lhůtu splatnosti ode dne </w:t>
      </w:r>
      <w:r w:rsidR="00355DCD">
        <w:rPr>
          <w:rFonts w:ascii="NewsGot" w:hAnsi="NewsGot"/>
        </w:rPr>
        <w:t xml:space="preserve">jejího </w:t>
      </w:r>
      <w:r>
        <w:rPr>
          <w:rFonts w:ascii="NewsGot" w:hAnsi="NewsGot"/>
        </w:rPr>
        <w:t xml:space="preserve">doručení na </w:t>
      </w:r>
      <w:r w:rsidR="00F02FBD">
        <w:rPr>
          <w:rFonts w:ascii="NewsGot" w:hAnsi="NewsGot"/>
        </w:rPr>
        <w:t xml:space="preserve">e-mailovou </w:t>
      </w:r>
      <w:r>
        <w:rPr>
          <w:rFonts w:ascii="NewsGot" w:hAnsi="NewsGot"/>
        </w:rPr>
        <w:t>adresu Objednatele</w:t>
      </w:r>
      <w:r w:rsidR="00F92890">
        <w:rPr>
          <w:rFonts w:ascii="NewsGot" w:hAnsi="NewsGot"/>
        </w:rPr>
        <w:t>.</w:t>
      </w:r>
      <w:r>
        <w:rPr>
          <w:rFonts w:ascii="NewsGot" w:hAnsi="NewsGot"/>
        </w:rPr>
        <w:t xml:space="preserve"> </w:t>
      </w:r>
      <w:r w:rsidR="00355DCD">
        <w:rPr>
          <w:rFonts w:ascii="NewsGot" w:hAnsi="NewsGot"/>
        </w:rPr>
        <w:t>F</w:t>
      </w:r>
      <w:r>
        <w:rPr>
          <w:rFonts w:ascii="NewsGot" w:hAnsi="NewsGot"/>
        </w:rPr>
        <w:t>aktura musí obsahovat náležitosti daňového dokladu v souladu se zákonem</w:t>
      </w:r>
      <w:r w:rsidR="00B13687">
        <w:rPr>
          <w:rFonts w:ascii="NewsGot" w:hAnsi="NewsGot"/>
        </w:rPr>
        <w:t xml:space="preserve"> </w:t>
      </w:r>
      <w:r>
        <w:rPr>
          <w:rFonts w:ascii="NewsGot" w:hAnsi="NewsGot"/>
        </w:rPr>
        <w:t>č.563/1991</w:t>
      </w:r>
      <w:r w:rsidR="00B85EF0">
        <w:rPr>
          <w:rFonts w:ascii="NewsGot" w:hAnsi="NewsGot"/>
        </w:rPr>
        <w:t xml:space="preserve"> </w:t>
      </w:r>
      <w:r>
        <w:rPr>
          <w:rFonts w:ascii="NewsGot" w:hAnsi="NewsGot"/>
        </w:rPr>
        <w:t>Sb.,</w:t>
      </w:r>
      <w:r w:rsidR="00B85EF0">
        <w:rPr>
          <w:rFonts w:ascii="NewsGot" w:hAnsi="NewsGot"/>
        </w:rPr>
        <w:t xml:space="preserve"> </w:t>
      </w:r>
      <w:r>
        <w:rPr>
          <w:rFonts w:ascii="NewsGot" w:hAnsi="NewsGot"/>
        </w:rPr>
        <w:t>o</w:t>
      </w:r>
      <w:r w:rsidR="00B13687">
        <w:rPr>
          <w:rFonts w:ascii="NewsGot" w:hAnsi="NewsGot"/>
        </w:rPr>
        <w:t xml:space="preserve"> </w:t>
      </w:r>
      <w:r>
        <w:rPr>
          <w:rFonts w:ascii="NewsGot" w:hAnsi="NewsGot"/>
        </w:rPr>
        <w:t>účetnictví</w:t>
      </w:r>
      <w:r w:rsidR="00355DCD">
        <w:rPr>
          <w:rFonts w:ascii="NewsGot" w:hAnsi="NewsGot"/>
        </w:rPr>
        <w:t xml:space="preserve"> </w:t>
      </w:r>
      <w:r>
        <w:rPr>
          <w:rFonts w:ascii="NewsGot" w:hAnsi="NewsGot"/>
        </w:rPr>
        <w:t xml:space="preserve">a s § 28 zákona č. 235/2004 Sb., o dani z přidané hodnoty. Pokud </w:t>
      </w:r>
      <w:r w:rsidR="00B85EF0">
        <w:rPr>
          <w:rFonts w:ascii="NewsGot" w:hAnsi="NewsGot"/>
        </w:rPr>
        <w:t>F</w:t>
      </w:r>
      <w:r>
        <w:rPr>
          <w:rFonts w:ascii="NewsGot" w:hAnsi="NewsGot"/>
        </w:rPr>
        <w:t>aktura nebude obsahovat všechny náležitosti daňového dokladu stanovené výše uvedenými právními předpisy a Smlouvou, bude Objednatel oprávněn ji do data splatnosti vrátit zpět Zhotoviteli s tím, že ten je povinen</w:t>
      </w:r>
      <w:r w:rsidR="00355DCD">
        <w:rPr>
          <w:rFonts w:ascii="NewsGot" w:hAnsi="NewsGot"/>
        </w:rPr>
        <w:t xml:space="preserve"> </w:t>
      </w:r>
      <w:r>
        <w:rPr>
          <w:rFonts w:ascii="NewsGot" w:hAnsi="NewsGot"/>
        </w:rPr>
        <w:t>poté</w:t>
      </w:r>
      <w:r w:rsidR="00355DCD">
        <w:rPr>
          <w:rFonts w:ascii="NewsGot" w:hAnsi="NewsGot"/>
        </w:rPr>
        <w:t xml:space="preserve"> </w:t>
      </w:r>
      <w:r>
        <w:rPr>
          <w:rFonts w:ascii="NewsGot" w:hAnsi="NewsGot"/>
        </w:rPr>
        <w:t>vystavit</w:t>
      </w:r>
      <w:r w:rsidR="00355DCD">
        <w:rPr>
          <w:rFonts w:ascii="NewsGot" w:hAnsi="NewsGot"/>
        </w:rPr>
        <w:t xml:space="preserve"> </w:t>
      </w:r>
      <w:r>
        <w:rPr>
          <w:rFonts w:ascii="NewsGot" w:hAnsi="NewsGot"/>
        </w:rPr>
        <w:t>novou</w:t>
      </w:r>
      <w:r w:rsidR="00355DCD">
        <w:rPr>
          <w:rFonts w:ascii="NewsGot" w:hAnsi="NewsGot"/>
        </w:rPr>
        <w:t xml:space="preserve"> </w:t>
      </w:r>
      <w:r w:rsidR="00B85EF0">
        <w:rPr>
          <w:rFonts w:ascii="NewsGot" w:hAnsi="NewsGot"/>
        </w:rPr>
        <w:t>F</w:t>
      </w:r>
      <w:r>
        <w:rPr>
          <w:rFonts w:ascii="NewsGot" w:hAnsi="NewsGot"/>
        </w:rPr>
        <w:t>akturu</w:t>
      </w:r>
      <w:r w:rsidR="00355DCD">
        <w:rPr>
          <w:rFonts w:ascii="NewsGot" w:hAnsi="NewsGot"/>
        </w:rPr>
        <w:t xml:space="preserve"> </w:t>
      </w:r>
      <w:r w:rsidR="00716949">
        <w:rPr>
          <w:rFonts w:ascii="NewsGot" w:hAnsi="NewsGot"/>
        </w:rPr>
        <w:t>s </w:t>
      </w:r>
      <w:r>
        <w:rPr>
          <w:rFonts w:ascii="NewsGot" w:hAnsi="NewsGot"/>
        </w:rPr>
        <w:t>novým termínem splatnosti. V takovém případě se ruší běh lhůty splatnosti a nová lhůta počne běžet</w:t>
      </w:r>
      <w:r w:rsidR="00B85EF0">
        <w:rPr>
          <w:rFonts w:ascii="NewsGot" w:hAnsi="NewsGot"/>
        </w:rPr>
        <w:t xml:space="preserve"> </w:t>
      </w:r>
      <w:r>
        <w:rPr>
          <w:rFonts w:ascii="NewsGot" w:hAnsi="NewsGot"/>
        </w:rPr>
        <w:t xml:space="preserve">doručením opravené </w:t>
      </w:r>
      <w:r w:rsidR="00B85EF0">
        <w:rPr>
          <w:rFonts w:ascii="NewsGot" w:hAnsi="NewsGot"/>
        </w:rPr>
        <w:t>Fa</w:t>
      </w:r>
      <w:r>
        <w:rPr>
          <w:rFonts w:ascii="NewsGot" w:hAnsi="NewsGot"/>
        </w:rPr>
        <w:t>ktury.</w:t>
      </w:r>
    </w:p>
    <w:p w14:paraId="1702F7CD" w14:textId="21822A11" w:rsidR="00D45C77" w:rsidRDefault="00D45C77" w:rsidP="00355DCD">
      <w:pPr>
        <w:spacing w:after="0" w:line="240" w:lineRule="auto"/>
        <w:ind w:left="705" w:hanging="705"/>
        <w:jc w:val="both"/>
        <w:rPr>
          <w:rFonts w:ascii="NewsGot" w:hAnsi="NewsGot"/>
        </w:rPr>
      </w:pPr>
    </w:p>
    <w:p w14:paraId="4B4AD620" w14:textId="77777777" w:rsidR="00D45C77" w:rsidRPr="00FF117F" w:rsidRDefault="00D45C77" w:rsidP="00D45C77">
      <w:pPr>
        <w:spacing w:after="0" w:line="240" w:lineRule="auto"/>
        <w:ind w:left="705" w:hanging="705"/>
        <w:jc w:val="both"/>
        <w:rPr>
          <w:rFonts w:ascii="NewsGot" w:hAnsi="NewsGot"/>
        </w:rPr>
      </w:pPr>
      <w:r w:rsidRPr="00FF117F">
        <w:rPr>
          <w:rFonts w:ascii="NewsGot" w:hAnsi="NewsGot"/>
        </w:rPr>
        <w:t>4.</w:t>
      </w:r>
      <w:r>
        <w:rPr>
          <w:rFonts w:ascii="NewsGot" w:hAnsi="NewsGot"/>
        </w:rPr>
        <w:t>6</w:t>
      </w:r>
      <w:r w:rsidRPr="00FF117F">
        <w:rPr>
          <w:rFonts w:ascii="NewsGot" w:hAnsi="NewsGot"/>
        </w:rPr>
        <w:tab/>
        <w:t>Na Faktuře bude zřetelně vyznačeno, že k proplacení je pouze 90 % fakturované částky a zbývajících 10 % je pozastávka k ceně Díla.</w:t>
      </w:r>
      <w:r>
        <w:rPr>
          <w:rFonts w:ascii="NewsGot" w:hAnsi="NewsGot"/>
        </w:rPr>
        <w:t xml:space="preserve"> </w:t>
      </w:r>
      <w:r w:rsidRPr="00FF117F">
        <w:rPr>
          <w:rFonts w:ascii="NewsGot" w:hAnsi="NewsGot"/>
        </w:rPr>
        <w:t>Celková částka představující pozastávk</w:t>
      </w:r>
      <w:r>
        <w:rPr>
          <w:rFonts w:ascii="NewsGot" w:hAnsi="NewsGot"/>
        </w:rPr>
        <w:t>u</w:t>
      </w:r>
      <w:r w:rsidRPr="00FF117F">
        <w:rPr>
          <w:rFonts w:ascii="NewsGot" w:hAnsi="NewsGot"/>
        </w:rPr>
        <w:t xml:space="preserve"> Faktur</w:t>
      </w:r>
      <w:r>
        <w:rPr>
          <w:rFonts w:ascii="NewsGot" w:hAnsi="NewsGot"/>
        </w:rPr>
        <w:t>y</w:t>
      </w:r>
      <w:r w:rsidRPr="00FF117F">
        <w:rPr>
          <w:rFonts w:ascii="NewsGot" w:hAnsi="NewsGot"/>
        </w:rPr>
        <w:t xml:space="preserve"> bude vyplacena Zhotoviteli následovně:</w:t>
      </w:r>
    </w:p>
    <w:p w14:paraId="11056ABC" w14:textId="313789A2" w:rsidR="00D45C77" w:rsidRDefault="00D45C77" w:rsidP="00D45C77">
      <w:pPr>
        <w:spacing w:after="0" w:line="240" w:lineRule="auto"/>
        <w:ind w:left="1410" w:hanging="705"/>
        <w:jc w:val="both"/>
        <w:rPr>
          <w:rFonts w:ascii="NewsGot" w:hAnsi="NewsGot"/>
        </w:rPr>
      </w:pPr>
      <w:r>
        <w:rPr>
          <w:rFonts w:ascii="NewsGot" w:hAnsi="NewsGot"/>
        </w:rPr>
        <w:t>(</w:t>
      </w:r>
      <w:r w:rsidRPr="00FF117F">
        <w:rPr>
          <w:rFonts w:ascii="NewsGot" w:hAnsi="NewsGot"/>
        </w:rPr>
        <w:t xml:space="preserve">a) </w:t>
      </w:r>
      <w:r w:rsidRPr="00FF117F">
        <w:rPr>
          <w:rFonts w:ascii="NewsGot" w:hAnsi="NewsGot"/>
        </w:rPr>
        <w:tab/>
        <w:t xml:space="preserve">1. polovina pozastávky, tj. 5 % z celkové částky fakturované na základě </w:t>
      </w:r>
      <w:r>
        <w:rPr>
          <w:rFonts w:ascii="NewsGot" w:hAnsi="NewsGot"/>
        </w:rPr>
        <w:t>F</w:t>
      </w:r>
      <w:r w:rsidRPr="00FF117F">
        <w:rPr>
          <w:rFonts w:ascii="NewsGot" w:hAnsi="NewsGot"/>
        </w:rPr>
        <w:t>aktur</w:t>
      </w:r>
      <w:r>
        <w:rPr>
          <w:rFonts w:ascii="NewsGot" w:hAnsi="NewsGot"/>
        </w:rPr>
        <w:t>y</w:t>
      </w:r>
      <w:r w:rsidRPr="00FF117F">
        <w:rPr>
          <w:rFonts w:ascii="NewsGot" w:hAnsi="NewsGot"/>
        </w:rPr>
        <w:t xml:space="preserve">, bude Zhotoviteli vyplacena po uplynutí 3 (tří) měsíců ode </w:t>
      </w:r>
      <w:r>
        <w:rPr>
          <w:rFonts w:ascii="NewsGot" w:hAnsi="NewsGot"/>
        </w:rPr>
        <w:t xml:space="preserve">dne dokončení Díla, tj. ode dne </w:t>
      </w:r>
      <w:r w:rsidR="00716949">
        <w:rPr>
          <w:rFonts w:ascii="NewsGot" w:hAnsi="NewsGot"/>
        </w:rPr>
        <w:t>podpisu protokolu o </w:t>
      </w:r>
      <w:r w:rsidRPr="00FF117F">
        <w:rPr>
          <w:rFonts w:ascii="NewsGot" w:hAnsi="NewsGot"/>
        </w:rPr>
        <w:t>předání a převzetí Díla, za předpokladu úplného odstranění případných vad a nedodělků vytčených v protokolu o předání a převzetí Díla; nebudou-li po uplynutí lhůty 3 (tří)</w:t>
      </w:r>
      <w:r>
        <w:rPr>
          <w:rFonts w:ascii="NewsGot" w:hAnsi="NewsGot"/>
        </w:rPr>
        <w:t xml:space="preserve"> měsíců</w:t>
      </w:r>
      <w:r w:rsidRPr="00FF117F">
        <w:rPr>
          <w:rFonts w:ascii="NewsGot" w:hAnsi="NewsGot"/>
        </w:rPr>
        <w:t xml:space="preserve"> </w:t>
      </w:r>
      <w:r>
        <w:rPr>
          <w:rFonts w:ascii="NewsGot" w:hAnsi="NewsGot"/>
        </w:rPr>
        <w:t>odstraněny zjištěné vady a nedodělky</w:t>
      </w:r>
      <w:r w:rsidRPr="00FF117F">
        <w:rPr>
          <w:rFonts w:ascii="NewsGot" w:hAnsi="NewsGot"/>
        </w:rPr>
        <w:t xml:space="preserve">, bude 1. polovina pozastávky vyplacena Zhotoviteli až po jejich </w:t>
      </w:r>
      <w:r>
        <w:rPr>
          <w:rFonts w:ascii="NewsGot" w:hAnsi="NewsGot"/>
        </w:rPr>
        <w:t>odstranění</w:t>
      </w:r>
      <w:r w:rsidRPr="00FF117F">
        <w:rPr>
          <w:rFonts w:ascii="NewsGot" w:hAnsi="NewsGot"/>
        </w:rPr>
        <w:t>; o splnění t</w:t>
      </w:r>
      <w:r>
        <w:rPr>
          <w:rFonts w:ascii="NewsGot" w:hAnsi="NewsGot"/>
        </w:rPr>
        <w:t>éto podmínky</w:t>
      </w:r>
      <w:r w:rsidRPr="00FF117F">
        <w:rPr>
          <w:rFonts w:ascii="NewsGot" w:hAnsi="NewsGot"/>
        </w:rPr>
        <w:t xml:space="preserve"> bude mezi Objednatelem a Zhotovitelem sepsán protokol;</w:t>
      </w:r>
    </w:p>
    <w:p w14:paraId="17DC715C" w14:textId="77777777" w:rsidR="00D45C77" w:rsidRPr="00FF117F" w:rsidRDefault="00D45C77" w:rsidP="00D45C77">
      <w:pPr>
        <w:spacing w:after="0" w:line="240" w:lineRule="auto"/>
        <w:ind w:left="1410" w:hanging="705"/>
        <w:jc w:val="both"/>
        <w:rPr>
          <w:rFonts w:ascii="NewsGot" w:hAnsi="NewsGot"/>
        </w:rPr>
      </w:pPr>
    </w:p>
    <w:p w14:paraId="7EF59FB3" w14:textId="694F998E" w:rsidR="00D45C77" w:rsidRPr="00FF117F" w:rsidRDefault="00D45C77" w:rsidP="00D45C77">
      <w:pPr>
        <w:spacing w:after="0" w:line="240" w:lineRule="auto"/>
        <w:ind w:left="1410" w:hanging="705"/>
        <w:jc w:val="both"/>
        <w:rPr>
          <w:rFonts w:ascii="NewsGot" w:hAnsi="NewsGot"/>
          <w:highlight w:val="yellow"/>
        </w:rPr>
      </w:pPr>
      <w:r w:rsidRPr="00FF117F">
        <w:rPr>
          <w:rFonts w:ascii="NewsGot" w:hAnsi="NewsGot"/>
        </w:rPr>
        <w:lastRenderedPageBreak/>
        <w:t>b)</w:t>
      </w:r>
      <w:r w:rsidRPr="00FF117F">
        <w:rPr>
          <w:rFonts w:ascii="NewsGot" w:hAnsi="NewsGot"/>
        </w:rPr>
        <w:tab/>
        <w:t xml:space="preserve">2. polovina pozastávky, tj. 5 % z celkové částky fakturované na základě </w:t>
      </w:r>
      <w:r>
        <w:rPr>
          <w:rFonts w:ascii="NewsGot" w:hAnsi="NewsGot"/>
        </w:rPr>
        <w:t>Faktury</w:t>
      </w:r>
      <w:r w:rsidRPr="00FF117F">
        <w:rPr>
          <w:rFonts w:ascii="NewsGot" w:hAnsi="NewsGot"/>
        </w:rPr>
        <w:t xml:space="preserve">, bude vyplacena Zhotoviteli po uplynutí </w:t>
      </w:r>
      <w:r w:rsidR="00C83BE5" w:rsidRPr="001A3131">
        <w:rPr>
          <w:rFonts w:ascii="NewsGot" w:hAnsi="NewsGot"/>
        </w:rPr>
        <w:t>3</w:t>
      </w:r>
      <w:r w:rsidRPr="001A3131">
        <w:rPr>
          <w:rFonts w:ascii="NewsGot" w:hAnsi="NewsGot"/>
        </w:rPr>
        <w:t xml:space="preserve"> měsíců od data vyplacení 1. poloviny pozastávky</w:t>
      </w:r>
      <w:r w:rsidRPr="00FF117F">
        <w:rPr>
          <w:rFonts w:ascii="NewsGot" w:hAnsi="NewsGot"/>
        </w:rPr>
        <w:t xml:space="preserve"> za předpokladu, že Dílo nebude i nadále vykazovat žádné vady a nedodělky; v opačném případě bude 2. polovina pozastávky vyplacena až po úplném odstranění všech vad a ne</w:t>
      </w:r>
      <w:r w:rsidR="00716949">
        <w:rPr>
          <w:rFonts w:ascii="NewsGot" w:hAnsi="NewsGot"/>
        </w:rPr>
        <w:t>dodělků zjištěných po předání a </w:t>
      </w:r>
      <w:r w:rsidRPr="00FF117F">
        <w:rPr>
          <w:rFonts w:ascii="NewsGot" w:hAnsi="NewsGot"/>
        </w:rPr>
        <w:t>převzetí Díla.</w:t>
      </w:r>
    </w:p>
    <w:p w14:paraId="7E6E0625" w14:textId="77777777" w:rsidR="006F4152" w:rsidRDefault="006F4152" w:rsidP="006F4152">
      <w:pPr>
        <w:spacing w:after="0" w:line="240" w:lineRule="auto"/>
        <w:jc w:val="both"/>
        <w:rPr>
          <w:rFonts w:ascii="NewsGot" w:hAnsi="NewsGot"/>
        </w:rPr>
      </w:pPr>
    </w:p>
    <w:p w14:paraId="5DEEBE23" w14:textId="3075EAD9" w:rsidR="006F4152" w:rsidRDefault="006F4152" w:rsidP="006F4152">
      <w:pPr>
        <w:spacing w:after="0" w:line="240" w:lineRule="auto"/>
        <w:jc w:val="both"/>
        <w:rPr>
          <w:rFonts w:ascii="NewsGot" w:hAnsi="NewsGot"/>
        </w:rPr>
      </w:pPr>
      <w:r>
        <w:rPr>
          <w:rFonts w:ascii="NewsGot" w:hAnsi="NewsGot"/>
        </w:rPr>
        <w:t>4.</w:t>
      </w:r>
      <w:r w:rsidR="00D45C77">
        <w:rPr>
          <w:rFonts w:ascii="NewsGot" w:hAnsi="NewsGot"/>
        </w:rPr>
        <w:t>7</w:t>
      </w:r>
      <w:r>
        <w:rPr>
          <w:rFonts w:ascii="NewsGot" w:hAnsi="NewsGot"/>
        </w:rPr>
        <w:tab/>
        <w:t>Platb</w:t>
      </w:r>
      <w:r w:rsidR="000643E2">
        <w:rPr>
          <w:rFonts w:ascii="NewsGot" w:hAnsi="NewsGot"/>
        </w:rPr>
        <w:t>a</w:t>
      </w:r>
      <w:r>
        <w:rPr>
          <w:rFonts w:ascii="NewsGot" w:hAnsi="NewsGot"/>
        </w:rPr>
        <w:t xml:space="preserve"> bud</w:t>
      </w:r>
      <w:r w:rsidR="000643E2">
        <w:rPr>
          <w:rFonts w:ascii="NewsGot" w:hAnsi="NewsGot"/>
        </w:rPr>
        <w:t>e</w:t>
      </w:r>
      <w:r>
        <w:rPr>
          <w:rFonts w:ascii="NewsGot" w:hAnsi="NewsGot"/>
        </w:rPr>
        <w:t xml:space="preserve"> uskutečněn</w:t>
      </w:r>
      <w:r w:rsidR="000643E2">
        <w:rPr>
          <w:rFonts w:ascii="NewsGot" w:hAnsi="NewsGot"/>
        </w:rPr>
        <w:t>a</w:t>
      </w:r>
      <w:r>
        <w:rPr>
          <w:rFonts w:ascii="NewsGot" w:hAnsi="NewsGot"/>
        </w:rPr>
        <w:t xml:space="preserve"> bezhotovostním převodem z účtu Objednatele na účet Zhotovitele.</w:t>
      </w:r>
    </w:p>
    <w:p w14:paraId="2B0138EE" w14:textId="77777777" w:rsidR="006F4152" w:rsidRDefault="006F4152" w:rsidP="006F4152">
      <w:pPr>
        <w:spacing w:after="0" w:line="240" w:lineRule="auto"/>
        <w:jc w:val="both"/>
        <w:rPr>
          <w:rFonts w:ascii="NewsGot" w:hAnsi="NewsGot"/>
        </w:rPr>
      </w:pPr>
    </w:p>
    <w:p w14:paraId="68F1D1BC" w14:textId="635AAACD" w:rsidR="006F4152" w:rsidRDefault="006F4152" w:rsidP="006F4152">
      <w:pPr>
        <w:spacing w:after="0" w:line="240" w:lineRule="auto"/>
        <w:jc w:val="both"/>
        <w:rPr>
          <w:rFonts w:ascii="NewsGot" w:hAnsi="NewsGot"/>
        </w:rPr>
      </w:pPr>
      <w:r>
        <w:rPr>
          <w:rFonts w:ascii="NewsGot" w:hAnsi="NewsGot"/>
        </w:rPr>
        <w:t>4.</w:t>
      </w:r>
      <w:r w:rsidR="00D45C77">
        <w:rPr>
          <w:rFonts w:ascii="NewsGot" w:hAnsi="NewsGot"/>
        </w:rPr>
        <w:t>8</w:t>
      </w:r>
      <w:r>
        <w:rPr>
          <w:rFonts w:ascii="NewsGot" w:hAnsi="NewsGot"/>
        </w:rPr>
        <w:tab/>
        <w:t xml:space="preserve">Objednatel neposkytuje zálohové platby. </w:t>
      </w:r>
    </w:p>
    <w:p w14:paraId="2007F9E2" w14:textId="77777777" w:rsidR="006F4152" w:rsidRDefault="006F4152" w:rsidP="006F4152">
      <w:pPr>
        <w:spacing w:after="0" w:line="240" w:lineRule="auto"/>
        <w:jc w:val="both"/>
        <w:rPr>
          <w:rFonts w:ascii="NewsGot" w:hAnsi="NewsGot"/>
        </w:rPr>
      </w:pPr>
    </w:p>
    <w:p w14:paraId="6D0A0BBF" w14:textId="2132058C" w:rsidR="006F4152" w:rsidRDefault="006F4152" w:rsidP="006F4152">
      <w:pPr>
        <w:spacing w:after="0" w:line="240" w:lineRule="auto"/>
        <w:ind w:left="705" w:hanging="705"/>
        <w:jc w:val="both"/>
        <w:rPr>
          <w:rFonts w:ascii="NewsGot" w:hAnsi="NewsGot"/>
        </w:rPr>
      </w:pPr>
      <w:r>
        <w:rPr>
          <w:rFonts w:ascii="NewsGot" w:hAnsi="NewsGot"/>
        </w:rPr>
        <w:t>4.</w:t>
      </w:r>
      <w:r w:rsidR="00D45C77">
        <w:rPr>
          <w:rFonts w:ascii="NewsGot" w:hAnsi="NewsGot"/>
        </w:rPr>
        <w:t>9</w:t>
      </w:r>
      <w:r>
        <w:rPr>
          <w:rFonts w:ascii="NewsGot" w:hAnsi="NewsGot"/>
        </w:rPr>
        <w:tab/>
        <w:t>V případě, že se v průběhu provádění Díla vyskytne potřeba realizovat dodatečné práce či dodávky, které jsou z ekonomických nebo technických důvodů nezbytné, a není možné nebo ekonomické měnit Zhotovitele (odst. 5 § 222 ZZVZ), nebo vznikly v důsled</w:t>
      </w:r>
      <w:r w:rsidR="00AA6893">
        <w:rPr>
          <w:rFonts w:ascii="NewsGot" w:hAnsi="NewsGot"/>
        </w:rPr>
        <w:t xml:space="preserve">ku objektivně nepředvídatelných okolností (odst. </w:t>
      </w:r>
      <w:r>
        <w:rPr>
          <w:rFonts w:ascii="NewsGot" w:hAnsi="NewsGot"/>
        </w:rPr>
        <w:t>6 § 222 ZZVZ), překračující rozsah Díla vymezený v čl. 2 této Smlouvy, a které jsou současně nutné pro dokončení a předání Díla („</w:t>
      </w:r>
      <w:r>
        <w:rPr>
          <w:rFonts w:ascii="NewsGot" w:hAnsi="NewsGot"/>
          <w:b/>
        </w:rPr>
        <w:t>Vícepráce</w:t>
      </w:r>
      <w:r>
        <w:rPr>
          <w:rFonts w:ascii="NewsGot" w:hAnsi="NewsGot"/>
        </w:rPr>
        <w:t xml:space="preserve">“), je možné tyto Vícepráce realizovat pouze za předpokladu písemné dohody obou </w:t>
      </w:r>
      <w:r w:rsidR="00F6184D">
        <w:rPr>
          <w:rFonts w:ascii="NewsGot" w:hAnsi="NewsGot"/>
        </w:rPr>
        <w:t>s</w:t>
      </w:r>
      <w:r>
        <w:rPr>
          <w:rFonts w:ascii="NewsGot" w:hAnsi="NewsGot"/>
        </w:rPr>
        <w:t>mluvních stran a za předpokladu splnění požadavků vyplývajících z § 222 ZZVZ.</w:t>
      </w:r>
    </w:p>
    <w:p w14:paraId="35718484" w14:textId="77777777" w:rsidR="006F4152" w:rsidRDefault="006F4152" w:rsidP="006F4152">
      <w:pPr>
        <w:spacing w:after="0" w:line="240" w:lineRule="auto"/>
        <w:jc w:val="both"/>
        <w:rPr>
          <w:rFonts w:ascii="NewsGot" w:hAnsi="NewsGot"/>
        </w:rPr>
      </w:pPr>
    </w:p>
    <w:p w14:paraId="5EF5859B" w14:textId="73297227" w:rsidR="006F4152" w:rsidRDefault="006F4152" w:rsidP="006F4152">
      <w:pPr>
        <w:spacing w:after="0" w:line="240" w:lineRule="auto"/>
        <w:ind w:left="1410" w:hanging="705"/>
        <w:jc w:val="both"/>
        <w:rPr>
          <w:rFonts w:ascii="NewsGot" w:hAnsi="NewsGot"/>
        </w:rPr>
      </w:pPr>
      <w:r>
        <w:rPr>
          <w:rFonts w:ascii="NewsGot" w:hAnsi="NewsGot"/>
        </w:rPr>
        <w:t>4.</w:t>
      </w:r>
      <w:r w:rsidR="00D45C77">
        <w:rPr>
          <w:rFonts w:ascii="NewsGot" w:hAnsi="NewsGot"/>
        </w:rPr>
        <w:t>9</w:t>
      </w:r>
      <w:r>
        <w:rPr>
          <w:rFonts w:ascii="NewsGot" w:hAnsi="NewsGot"/>
        </w:rPr>
        <w:t>.1</w:t>
      </w:r>
      <w:r>
        <w:rPr>
          <w:rFonts w:ascii="NewsGot" w:hAnsi="NewsGot"/>
        </w:rPr>
        <w:tab/>
        <w:t>Zjistí-li Zhotovitel potřebu provedení Víceprací, je povinen na takovou skutečnost neprodleně upozornit Objednatele zápisem do stavebního deníku a následně předložit Objednateli změnový list (dále jen „</w:t>
      </w:r>
      <w:r>
        <w:rPr>
          <w:rFonts w:ascii="NewsGot" w:hAnsi="NewsGot"/>
          <w:b/>
        </w:rPr>
        <w:t>Změnový list</w:t>
      </w:r>
      <w:r>
        <w:rPr>
          <w:rFonts w:ascii="NewsGot" w:hAnsi="NewsGot"/>
        </w:rPr>
        <w:t>“), v němž bude uvedena specifikace předmětu Víceprací a jejich ocenění, pro které je Zhotovitel povinen použít jednotkové ceny příslušných nebo obdobných položek z Oceněného výkazu výměr</w:t>
      </w:r>
      <w:r w:rsidR="00597F9A" w:rsidRPr="00DD7623">
        <w:rPr>
          <w:rFonts w:ascii="NewsGot" w:eastAsia="Tahoma" w:hAnsi="NewsGot" w:cs="Calibri"/>
          <w:color w:val="000000"/>
        </w:rPr>
        <w:t xml:space="preserve">, který je přílohou </w:t>
      </w:r>
      <w:r w:rsidR="00597F9A">
        <w:rPr>
          <w:rFonts w:ascii="NewsGot" w:eastAsia="Tahoma" w:hAnsi="NewsGot" w:cs="Calibri"/>
          <w:color w:val="000000"/>
        </w:rPr>
        <w:t>této Smlouvy</w:t>
      </w:r>
      <w:r w:rsidR="00597F9A">
        <w:rPr>
          <w:rFonts w:ascii="NewsGot" w:hAnsi="NewsGot"/>
        </w:rPr>
        <w:t>. A</w:t>
      </w:r>
      <w:r w:rsidR="00597F9A" w:rsidRPr="00DD7623">
        <w:rPr>
          <w:rFonts w:ascii="NewsGot" w:eastAsia="Tahoma" w:hAnsi="NewsGot" w:cs="Calibri"/>
          <w:color w:val="000000"/>
        </w:rPr>
        <w:t xml:space="preserve"> kde to není možné, budou pro</w:t>
      </w:r>
      <w:r w:rsidR="00597F9A">
        <w:rPr>
          <w:rFonts w:ascii="NewsGot" w:eastAsia="Tahoma" w:hAnsi="NewsGot" w:cs="Calibri"/>
          <w:color w:val="000000"/>
        </w:rPr>
        <w:t xml:space="preserve"> </w:t>
      </w:r>
      <w:r w:rsidR="00597F9A" w:rsidRPr="00DD7623">
        <w:rPr>
          <w:rFonts w:ascii="NewsGot" w:eastAsia="Tahoma" w:hAnsi="NewsGot" w:cs="Calibri"/>
          <w:color w:val="000000"/>
        </w:rPr>
        <w:t>stanovení možného maxima využity ceny dle Cenové soustavy CS ÚRS (ÚRS Praha a.s.) platné ke dni ocenění víceprací.</w:t>
      </w:r>
    </w:p>
    <w:p w14:paraId="656A4225" w14:textId="77777777" w:rsidR="006F4152" w:rsidRDefault="006F4152" w:rsidP="006F4152">
      <w:pPr>
        <w:spacing w:after="0" w:line="240" w:lineRule="auto"/>
        <w:ind w:left="1410" w:hanging="705"/>
        <w:jc w:val="both"/>
        <w:rPr>
          <w:rFonts w:ascii="NewsGot" w:hAnsi="NewsGot"/>
        </w:rPr>
      </w:pPr>
    </w:p>
    <w:p w14:paraId="387877B5" w14:textId="6D5DEB10" w:rsidR="006F4152" w:rsidRDefault="006F4152" w:rsidP="006F4152">
      <w:pPr>
        <w:spacing w:after="0" w:line="240" w:lineRule="auto"/>
        <w:ind w:left="1410" w:hanging="705"/>
        <w:jc w:val="both"/>
        <w:rPr>
          <w:rFonts w:ascii="NewsGot" w:hAnsi="NewsGot"/>
        </w:rPr>
      </w:pPr>
      <w:r>
        <w:rPr>
          <w:rFonts w:ascii="NewsGot" w:hAnsi="NewsGot"/>
        </w:rPr>
        <w:t>4.</w:t>
      </w:r>
      <w:r w:rsidR="00D45C77">
        <w:rPr>
          <w:rFonts w:ascii="NewsGot" w:hAnsi="NewsGot"/>
        </w:rPr>
        <w:t>9</w:t>
      </w:r>
      <w:r>
        <w:rPr>
          <w:rFonts w:ascii="NewsGot" w:hAnsi="NewsGot"/>
        </w:rPr>
        <w:t>.2</w:t>
      </w:r>
      <w:r>
        <w:rPr>
          <w:rFonts w:ascii="NewsGot" w:hAnsi="NewsGot"/>
        </w:rPr>
        <w:tab/>
        <w:t xml:space="preserve">Soupis Víceprací, včetně návrhu příslušných Změnových listů, bude Zhotovitel předkládat Objednateli k odsouhlasení </w:t>
      </w:r>
      <w:r w:rsidR="00FE1E18">
        <w:rPr>
          <w:rFonts w:ascii="NewsGot" w:hAnsi="NewsGot"/>
        </w:rPr>
        <w:t>bez zbytečného odkladu ihned poté, co byly tyto Vícepráce zjištěny</w:t>
      </w:r>
      <w:r>
        <w:rPr>
          <w:rFonts w:ascii="NewsGot" w:hAnsi="NewsGot"/>
        </w:rPr>
        <w:t>. Změnové listy budou podkladem k písemnému dodatku k této Smlouvě, jímž budou definovány důvody vzniku Víceprací, sjednáno jejich provedení a jejich cena. Ve Změnovém listě musí být také uvedeno, kdo za Objednatele změnu odsouhlasil.</w:t>
      </w:r>
    </w:p>
    <w:p w14:paraId="009534AC" w14:textId="77777777" w:rsidR="006F4152" w:rsidRDefault="006F4152" w:rsidP="006F4152">
      <w:pPr>
        <w:spacing w:after="0" w:line="240" w:lineRule="auto"/>
        <w:ind w:left="1410" w:hanging="705"/>
        <w:jc w:val="both"/>
        <w:rPr>
          <w:rFonts w:ascii="NewsGot" w:hAnsi="NewsGot"/>
        </w:rPr>
      </w:pPr>
    </w:p>
    <w:p w14:paraId="77125CC2" w14:textId="7B16C67D" w:rsidR="006F4152" w:rsidRDefault="006F4152" w:rsidP="006F4152">
      <w:pPr>
        <w:spacing w:after="0" w:line="240" w:lineRule="auto"/>
        <w:ind w:left="1410" w:hanging="705"/>
        <w:jc w:val="both"/>
        <w:rPr>
          <w:rFonts w:ascii="NewsGot" w:hAnsi="NewsGot"/>
        </w:rPr>
      </w:pPr>
      <w:r>
        <w:rPr>
          <w:rFonts w:ascii="NewsGot" w:hAnsi="NewsGot"/>
        </w:rPr>
        <w:t>4.</w:t>
      </w:r>
      <w:r w:rsidR="00D45C77">
        <w:rPr>
          <w:rFonts w:ascii="NewsGot" w:hAnsi="NewsGot"/>
        </w:rPr>
        <w:t>9</w:t>
      </w:r>
      <w:r>
        <w:rPr>
          <w:rFonts w:ascii="NewsGot" w:hAnsi="NewsGot"/>
        </w:rPr>
        <w:t>.3</w:t>
      </w:r>
      <w:r>
        <w:rPr>
          <w:rFonts w:ascii="NewsGot" w:hAnsi="NewsGot"/>
        </w:rPr>
        <w:tab/>
        <w:t>Po provedení Víceprací na základě dodatku k této Smlouvě předloží Zhotovitel Objednateli soupis skutečně provedených Víceprací (dále jen „</w:t>
      </w:r>
      <w:r>
        <w:rPr>
          <w:rFonts w:ascii="NewsGot" w:hAnsi="NewsGot"/>
          <w:b/>
        </w:rPr>
        <w:t>Soupis provedených Víceprací</w:t>
      </w:r>
      <w:r>
        <w:rPr>
          <w:rFonts w:ascii="NewsGot" w:hAnsi="NewsGot"/>
        </w:rPr>
        <w:t>“). Daňov</w:t>
      </w:r>
      <w:r w:rsidR="00355DCD">
        <w:rPr>
          <w:rFonts w:ascii="NewsGot" w:hAnsi="NewsGot"/>
        </w:rPr>
        <w:t>é</w:t>
      </w:r>
      <w:r>
        <w:rPr>
          <w:rFonts w:ascii="NewsGot" w:hAnsi="NewsGot"/>
        </w:rPr>
        <w:t xml:space="preserve"> doklady za vícepráce a Soupis provedených Víceprací budou Zhotovitelem před</w:t>
      </w:r>
      <w:r w:rsidR="00355DCD">
        <w:rPr>
          <w:rFonts w:ascii="NewsGot" w:hAnsi="NewsGot"/>
        </w:rPr>
        <w:t>loženy</w:t>
      </w:r>
      <w:r>
        <w:rPr>
          <w:rFonts w:ascii="NewsGot" w:hAnsi="NewsGot"/>
        </w:rPr>
        <w:t xml:space="preserve"> Objednateli dle odstavce 4.4. Tyto faktury s přiloženým Soupisem provedených Víceprací budou mít stejné formální náležitosti, jako Faktura řádná a budou hrazeny stejným způsobem.</w:t>
      </w:r>
    </w:p>
    <w:p w14:paraId="167D7A1D" w14:textId="77777777" w:rsidR="006F4152" w:rsidRDefault="006F4152" w:rsidP="006F4152">
      <w:pPr>
        <w:spacing w:after="0" w:line="240" w:lineRule="auto"/>
        <w:ind w:left="1410" w:hanging="705"/>
        <w:jc w:val="both"/>
        <w:rPr>
          <w:rFonts w:ascii="NewsGot" w:hAnsi="NewsGot"/>
        </w:rPr>
      </w:pPr>
    </w:p>
    <w:p w14:paraId="66C25E4F" w14:textId="33C9960F" w:rsidR="006F4152" w:rsidRDefault="006F4152" w:rsidP="006F4152">
      <w:pPr>
        <w:spacing w:after="0" w:line="240" w:lineRule="auto"/>
        <w:ind w:left="1410" w:hanging="705"/>
        <w:jc w:val="both"/>
        <w:rPr>
          <w:rFonts w:ascii="NewsGot" w:hAnsi="NewsGot"/>
        </w:rPr>
      </w:pPr>
      <w:r>
        <w:rPr>
          <w:rFonts w:ascii="NewsGot" w:hAnsi="NewsGot"/>
        </w:rPr>
        <w:t>4.</w:t>
      </w:r>
      <w:r w:rsidR="00D45C77">
        <w:rPr>
          <w:rFonts w:ascii="NewsGot" w:hAnsi="NewsGot"/>
        </w:rPr>
        <w:t>9</w:t>
      </w:r>
      <w:r>
        <w:rPr>
          <w:rFonts w:ascii="NewsGot" w:hAnsi="NewsGot"/>
        </w:rPr>
        <w:t>.4</w:t>
      </w:r>
      <w:r>
        <w:rPr>
          <w:rFonts w:ascii="NewsGot" w:hAnsi="NewsGot"/>
        </w:rPr>
        <w:tab/>
        <w:t>Bude-li mít povaha požadovaných Víceprací vliv na Harmonogram a lhůtu pro dokončení Díla, musí dodatek Smlouvy obsahovat rovněž novou lhůtu dokončení Díla.</w:t>
      </w:r>
    </w:p>
    <w:p w14:paraId="49A8EA3E" w14:textId="77777777" w:rsidR="006F4152" w:rsidRDefault="006F4152" w:rsidP="006F4152">
      <w:pPr>
        <w:spacing w:after="0" w:line="240" w:lineRule="auto"/>
        <w:ind w:left="1410" w:hanging="705"/>
        <w:jc w:val="both"/>
        <w:rPr>
          <w:rFonts w:ascii="NewsGot" w:hAnsi="NewsGot"/>
        </w:rPr>
      </w:pPr>
    </w:p>
    <w:p w14:paraId="702F3BCA" w14:textId="578E7F9C" w:rsidR="006F4152" w:rsidRDefault="006F4152" w:rsidP="006F4152">
      <w:pPr>
        <w:spacing w:after="0" w:line="240" w:lineRule="auto"/>
        <w:ind w:left="1410" w:hanging="705"/>
        <w:jc w:val="both"/>
        <w:rPr>
          <w:rFonts w:ascii="NewsGot" w:hAnsi="NewsGot"/>
        </w:rPr>
      </w:pPr>
      <w:r>
        <w:rPr>
          <w:rFonts w:ascii="NewsGot" w:hAnsi="NewsGot"/>
        </w:rPr>
        <w:t>4.</w:t>
      </w:r>
      <w:r w:rsidR="00D45C77">
        <w:rPr>
          <w:rFonts w:ascii="NewsGot" w:hAnsi="NewsGot"/>
        </w:rPr>
        <w:t>9</w:t>
      </w:r>
      <w:r>
        <w:rPr>
          <w:rFonts w:ascii="NewsGot" w:hAnsi="NewsGot"/>
        </w:rPr>
        <w:t>.5</w:t>
      </w:r>
      <w:r>
        <w:rPr>
          <w:rFonts w:ascii="NewsGot" w:hAnsi="NewsGot"/>
        </w:rPr>
        <w:tab/>
        <w:t xml:space="preserve">Potřebu provedení Víceprací může požadovat také Objednatel, přičemž se postupuje shodně dle odstavců uvedených výše. </w:t>
      </w:r>
    </w:p>
    <w:p w14:paraId="5F15AA78" w14:textId="77777777" w:rsidR="006F4152" w:rsidRDefault="006F4152" w:rsidP="006F4152">
      <w:pPr>
        <w:spacing w:after="0" w:line="240" w:lineRule="auto"/>
        <w:ind w:left="1410" w:hanging="705"/>
        <w:jc w:val="both"/>
        <w:rPr>
          <w:rFonts w:ascii="NewsGot" w:hAnsi="NewsGot"/>
        </w:rPr>
      </w:pPr>
    </w:p>
    <w:p w14:paraId="5D39A19F" w14:textId="10C26C6D" w:rsidR="006F4152" w:rsidRDefault="006F4152" w:rsidP="006F4152">
      <w:pPr>
        <w:spacing w:after="0" w:line="240" w:lineRule="auto"/>
        <w:ind w:left="1410" w:hanging="705"/>
        <w:jc w:val="both"/>
        <w:rPr>
          <w:rFonts w:ascii="NewsGot" w:hAnsi="NewsGot"/>
        </w:rPr>
      </w:pPr>
      <w:r>
        <w:rPr>
          <w:rFonts w:ascii="NewsGot" w:hAnsi="NewsGot"/>
        </w:rPr>
        <w:t>4.</w:t>
      </w:r>
      <w:r w:rsidR="00D45C77">
        <w:rPr>
          <w:rFonts w:ascii="NewsGot" w:hAnsi="NewsGot"/>
        </w:rPr>
        <w:t>9</w:t>
      </w:r>
      <w:r>
        <w:rPr>
          <w:rFonts w:ascii="NewsGot" w:hAnsi="NewsGot"/>
        </w:rPr>
        <w:t>.6</w:t>
      </w:r>
      <w:r>
        <w:rPr>
          <w:rFonts w:ascii="NewsGot" w:hAnsi="NewsGot"/>
        </w:rPr>
        <w:tab/>
      </w:r>
      <w:r>
        <w:rPr>
          <w:rFonts w:ascii="NewsGot" w:hAnsi="NewsGot"/>
        </w:rPr>
        <w:tab/>
        <w:t>Zhotovitel je oprávněn vyúčtovat Objednateli cenu Víceprací pouze tehdy, pokud došlo k (i) uzavření písemného dodatku ke Smlouvě a (</w:t>
      </w:r>
      <w:proofErr w:type="spellStart"/>
      <w:r>
        <w:rPr>
          <w:rFonts w:ascii="NewsGot" w:hAnsi="NewsGot"/>
        </w:rPr>
        <w:t>ii</w:t>
      </w:r>
      <w:proofErr w:type="spellEnd"/>
      <w:r>
        <w:rPr>
          <w:rFonts w:ascii="NewsGot" w:hAnsi="NewsGot"/>
        </w:rPr>
        <w:t>) provedení těchto Víceprací. V takovém případě Zhotovitel vyúčtuje cenu Víceprací postupem uvedeným výše v tomto čl. 4. Na účtování Víceprací nedopadá Cenový limit.</w:t>
      </w:r>
    </w:p>
    <w:p w14:paraId="06FA3D69" w14:textId="77777777" w:rsidR="006F4152" w:rsidRDefault="006F4152" w:rsidP="006F4152">
      <w:pPr>
        <w:spacing w:after="0" w:line="240" w:lineRule="auto"/>
        <w:ind w:left="705" w:hanging="705"/>
        <w:jc w:val="both"/>
        <w:rPr>
          <w:rFonts w:ascii="NewsGot" w:hAnsi="NewsGot"/>
        </w:rPr>
      </w:pPr>
    </w:p>
    <w:p w14:paraId="4912A728" w14:textId="04AF4B7F" w:rsidR="006F4152" w:rsidRDefault="006F4152" w:rsidP="006F4152">
      <w:pPr>
        <w:spacing w:after="0" w:line="240" w:lineRule="auto"/>
        <w:ind w:left="705" w:hanging="705"/>
        <w:jc w:val="both"/>
        <w:rPr>
          <w:rFonts w:ascii="NewsGot" w:hAnsi="NewsGot"/>
        </w:rPr>
      </w:pPr>
      <w:r>
        <w:rPr>
          <w:rFonts w:ascii="NewsGot" w:hAnsi="NewsGot"/>
        </w:rPr>
        <w:t>4.</w:t>
      </w:r>
      <w:r w:rsidR="00D45C77">
        <w:rPr>
          <w:rFonts w:ascii="NewsGot" w:hAnsi="NewsGot"/>
        </w:rPr>
        <w:t>10</w:t>
      </w:r>
      <w:r>
        <w:rPr>
          <w:rFonts w:ascii="NewsGot" w:hAnsi="NewsGot"/>
        </w:rPr>
        <w:tab/>
        <w:t xml:space="preserve">Vyskytnou-li se při provádění Díla </w:t>
      </w:r>
      <w:proofErr w:type="spellStart"/>
      <w:r>
        <w:rPr>
          <w:rFonts w:ascii="NewsGot" w:hAnsi="NewsGot"/>
        </w:rPr>
        <w:t>méněpráce</w:t>
      </w:r>
      <w:proofErr w:type="spellEnd"/>
      <w:r>
        <w:rPr>
          <w:rFonts w:ascii="NewsGot" w:hAnsi="NewsGot"/>
        </w:rPr>
        <w:t>, je Zhotovitel povinen provést jejich přesný soupis, včetně jejich ocenění a tento soupis předložit Objednateli k odsouhlasení (dále jen „</w:t>
      </w:r>
      <w:proofErr w:type="spellStart"/>
      <w:r>
        <w:rPr>
          <w:rFonts w:ascii="NewsGot" w:hAnsi="NewsGot"/>
          <w:b/>
        </w:rPr>
        <w:t>Méněpráce</w:t>
      </w:r>
      <w:proofErr w:type="spellEnd"/>
      <w:r>
        <w:rPr>
          <w:rFonts w:ascii="NewsGot" w:hAnsi="NewsGot"/>
        </w:rPr>
        <w:t xml:space="preserve">“). V případě </w:t>
      </w:r>
      <w:proofErr w:type="spellStart"/>
      <w:r>
        <w:rPr>
          <w:rFonts w:ascii="NewsGot" w:hAnsi="NewsGot"/>
        </w:rPr>
        <w:t>Méněpráce</w:t>
      </w:r>
      <w:proofErr w:type="spellEnd"/>
      <w:r>
        <w:rPr>
          <w:rFonts w:ascii="NewsGot" w:hAnsi="NewsGot"/>
        </w:rPr>
        <w:t xml:space="preserve"> se porovná skutečné množství provedených jednotek s počtem jednotek uvedených </w:t>
      </w:r>
      <w:r>
        <w:rPr>
          <w:rFonts w:ascii="NewsGot" w:hAnsi="NewsGot"/>
        </w:rPr>
        <w:br/>
        <w:t xml:space="preserve">v Oceněném výkazu výměr. Výsledné snížení ceny Díla </w:t>
      </w:r>
      <w:r w:rsidR="00F6184D">
        <w:rPr>
          <w:rFonts w:ascii="NewsGot" w:hAnsi="NewsGot"/>
        </w:rPr>
        <w:t>s</w:t>
      </w:r>
      <w:r>
        <w:rPr>
          <w:rFonts w:ascii="NewsGot" w:hAnsi="NewsGot"/>
        </w:rPr>
        <w:t>mluvní strany upraví písemným dodatkem k Smlouvě.</w:t>
      </w:r>
    </w:p>
    <w:p w14:paraId="6BA38458" w14:textId="77777777" w:rsidR="006F4152" w:rsidRDefault="006F4152" w:rsidP="006F4152">
      <w:pPr>
        <w:spacing w:after="0" w:line="240" w:lineRule="auto"/>
        <w:ind w:left="705" w:hanging="705"/>
        <w:jc w:val="both"/>
        <w:rPr>
          <w:rFonts w:ascii="NewsGot" w:hAnsi="NewsGot"/>
        </w:rPr>
      </w:pPr>
    </w:p>
    <w:p w14:paraId="7B190380" w14:textId="4A52BF82" w:rsidR="006F4152" w:rsidRDefault="006F4152" w:rsidP="006F4152">
      <w:pPr>
        <w:spacing w:after="0" w:line="240" w:lineRule="auto"/>
        <w:ind w:left="705" w:hanging="705"/>
        <w:jc w:val="both"/>
        <w:rPr>
          <w:rFonts w:ascii="NewsGot" w:hAnsi="NewsGot"/>
        </w:rPr>
      </w:pPr>
      <w:r>
        <w:rPr>
          <w:rFonts w:ascii="NewsGot" w:hAnsi="NewsGot"/>
        </w:rPr>
        <w:lastRenderedPageBreak/>
        <w:t>4.</w:t>
      </w:r>
      <w:r w:rsidR="00D45C77">
        <w:rPr>
          <w:rFonts w:ascii="NewsGot" w:hAnsi="NewsGot"/>
        </w:rPr>
        <w:t>11</w:t>
      </w:r>
      <w:r>
        <w:rPr>
          <w:rFonts w:ascii="NewsGot" w:hAnsi="NewsGot"/>
        </w:rPr>
        <w:tab/>
        <w:t>Stejný postup jako v případě Víceprací je uplatněn při aplikaci odst. 7 § 222 ZZVZ, kdy je předmětem záměna jedné nebo více položek Oceněného výkazu výměr, které nemají vliv na změnu ceny Díla. Taková změna se zaznamená do Změnového listu a stane se přílohou písemného dodatku Smlouvy.</w:t>
      </w:r>
    </w:p>
    <w:p w14:paraId="09A8361F" w14:textId="77777777" w:rsidR="006F4152" w:rsidRDefault="006F4152" w:rsidP="006F4152">
      <w:pPr>
        <w:spacing w:after="0" w:line="240" w:lineRule="auto"/>
        <w:ind w:left="705" w:hanging="705"/>
        <w:jc w:val="both"/>
        <w:rPr>
          <w:rFonts w:ascii="NewsGot" w:hAnsi="NewsGot"/>
        </w:rPr>
      </w:pPr>
    </w:p>
    <w:p w14:paraId="70E6AFED" w14:textId="3629CBFA" w:rsidR="00716949" w:rsidRDefault="006F4152" w:rsidP="00716949">
      <w:pPr>
        <w:spacing w:after="0" w:line="240" w:lineRule="auto"/>
        <w:contextualSpacing/>
        <w:jc w:val="both"/>
        <w:rPr>
          <w:rFonts w:ascii="NewsGot" w:hAnsi="NewsGot"/>
        </w:rPr>
      </w:pPr>
      <w:r>
        <w:rPr>
          <w:rFonts w:ascii="NewsGot" w:hAnsi="NewsGot"/>
        </w:rPr>
        <w:t>4.</w:t>
      </w:r>
      <w:r w:rsidR="00D45C77">
        <w:rPr>
          <w:rFonts w:ascii="NewsGot" w:hAnsi="NewsGot"/>
        </w:rPr>
        <w:t>12</w:t>
      </w:r>
      <w:r>
        <w:rPr>
          <w:rFonts w:ascii="NewsGot" w:hAnsi="NewsGot"/>
        </w:rPr>
        <w:tab/>
        <w:t xml:space="preserve">V případě využití poddodavatelů je Zhotovitel povinen zajistit řádné a včasné plnění finančních závazků </w:t>
      </w:r>
      <w:r>
        <w:rPr>
          <w:rFonts w:ascii="NewsGot" w:hAnsi="NewsGot"/>
        </w:rPr>
        <w:tab/>
        <w:t xml:space="preserve">těmto poddodavatelům, kdy za řádné a včasné plnění se považuje plné uhrazení (vyjma případných </w:t>
      </w:r>
      <w:r>
        <w:rPr>
          <w:rFonts w:ascii="NewsGot" w:hAnsi="NewsGot"/>
        </w:rPr>
        <w:tab/>
        <w:t xml:space="preserve">sjednaných pozastávek) poddodavatelem vystavených a doručených faktur za plnění poskytnutá dle této </w:t>
      </w:r>
      <w:r>
        <w:rPr>
          <w:rFonts w:ascii="NewsGot" w:hAnsi="NewsGot"/>
        </w:rPr>
        <w:tab/>
        <w:t xml:space="preserve">Smlouvy, a to vždy do 30 (třiceti) dnů od obdržení platby ze strany Objednatele za konkrétní plnění. </w:t>
      </w:r>
      <w:r>
        <w:rPr>
          <w:rFonts w:ascii="NewsGot" w:hAnsi="NewsGot"/>
        </w:rPr>
        <w:tab/>
        <w:t xml:space="preserve">Zhotovitel se zavazuje přenést totožnou povinnost do dalších úrovní dodavatelského řetězce </w:t>
      </w:r>
      <w:r>
        <w:rPr>
          <w:rFonts w:ascii="NewsGot" w:hAnsi="NewsGot"/>
        </w:rPr>
        <w:br/>
      </w:r>
      <w:r>
        <w:rPr>
          <w:rFonts w:ascii="NewsGot" w:hAnsi="NewsGot"/>
        </w:rPr>
        <w:tab/>
        <w:t xml:space="preserve">a zavázat své poddodavatele plnění a šíření této povinnosti též do nižších úrovní dodavatelského řetězce. </w:t>
      </w:r>
      <w:r>
        <w:rPr>
          <w:rFonts w:ascii="NewsGot" w:hAnsi="NewsGot"/>
        </w:rPr>
        <w:tab/>
        <w:t xml:space="preserve">Zhotovitel je povinen na žádost Objednatele předložit k nahlédnutí smlouvy uzavřené mezi Zhotovitelem </w:t>
      </w:r>
      <w:r>
        <w:rPr>
          <w:rFonts w:ascii="NewsGot" w:hAnsi="NewsGot"/>
        </w:rPr>
        <w:br/>
      </w:r>
      <w:r>
        <w:rPr>
          <w:rFonts w:ascii="NewsGot" w:hAnsi="NewsGot"/>
        </w:rPr>
        <w:tab/>
        <w:t>a jeho poddodavatelem.</w:t>
      </w:r>
    </w:p>
    <w:p w14:paraId="7C830FBB" w14:textId="77777777" w:rsidR="00716949" w:rsidRPr="00716949" w:rsidRDefault="00716949" w:rsidP="00716949">
      <w:pPr>
        <w:spacing w:before="240" w:after="0" w:line="240" w:lineRule="auto"/>
        <w:jc w:val="both"/>
        <w:rPr>
          <w:rFonts w:ascii="NewsGot" w:hAnsi="NewsGot"/>
        </w:rPr>
      </w:pPr>
    </w:p>
    <w:p w14:paraId="208C77D5" w14:textId="4FB11598" w:rsidR="006F4152" w:rsidRDefault="006F4152" w:rsidP="006F4152">
      <w:pPr>
        <w:spacing w:after="0" w:line="240" w:lineRule="auto"/>
        <w:jc w:val="both"/>
        <w:rPr>
          <w:rFonts w:ascii="NewsGot" w:hAnsi="NewsGot"/>
          <w:b/>
        </w:rPr>
      </w:pPr>
      <w:r>
        <w:rPr>
          <w:rFonts w:ascii="NewsGot" w:hAnsi="NewsGot"/>
          <w:b/>
        </w:rPr>
        <w:t>5.</w:t>
      </w:r>
      <w:r>
        <w:rPr>
          <w:rFonts w:ascii="NewsGot" w:hAnsi="NewsGot"/>
          <w:b/>
        </w:rPr>
        <w:tab/>
        <w:t>Předání a převzetí Díla</w:t>
      </w:r>
    </w:p>
    <w:p w14:paraId="47DDF61A" w14:textId="77777777" w:rsidR="006F4152" w:rsidRDefault="006F4152" w:rsidP="006F4152">
      <w:pPr>
        <w:spacing w:after="0" w:line="240" w:lineRule="auto"/>
        <w:jc w:val="both"/>
        <w:rPr>
          <w:rFonts w:ascii="NewsGot" w:hAnsi="NewsGot"/>
        </w:rPr>
      </w:pPr>
    </w:p>
    <w:p w14:paraId="2937277A" w14:textId="573E94EB" w:rsidR="006F4152" w:rsidRDefault="006F4152" w:rsidP="006F4152">
      <w:pPr>
        <w:spacing w:after="0" w:line="240" w:lineRule="auto"/>
        <w:ind w:left="705" w:hanging="705"/>
        <w:jc w:val="both"/>
        <w:rPr>
          <w:rFonts w:ascii="NewsGot" w:hAnsi="NewsGot"/>
        </w:rPr>
      </w:pPr>
      <w:r>
        <w:rPr>
          <w:rFonts w:ascii="NewsGot" w:hAnsi="NewsGot"/>
        </w:rPr>
        <w:t>5.1</w:t>
      </w:r>
      <w:r>
        <w:rPr>
          <w:rFonts w:ascii="NewsGot" w:hAnsi="NewsGot"/>
        </w:rPr>
        <w:tab/>
        <w:t>Zhotovitel je povinen po ukončení stavby Dílo</w:t>
      </w:r>
      <w:r w:rsidR="00492D5B">
        <w:rPr>
          <w:rFonts w:ascii="NewsGot" w:hAnsi="NewsGot"/>
        </w:rPr>
        <w:t xml:space="preserve"> protokolárně předat Objednateli</w:t>
      </w:r>
      <w:r>
        <w:rPr>
          <w:rFonts w:ascii="NewsGot" w:hAnsi="NewsGot"/>
        </w:rPr>
        <w:t xml:space="preserve"> v předepsané a dohodnuté kvalitě, </w:t>
      </w:r>
      <w:r w:rsidR="00355DCD">
        <w:rPr>
          <w:rFonts w:ascii="NewsGot" w:hAnsi="NewsGot"/>
        </w:rPr>
        <w:t>rozsahu</w:t>
      </w:r>
      <w:r>
        <w:rPr>
          <w:rFonts w:ascii="NewsGot" w:hAnsi="NewsGot"/>
        </w:rPr>
        <w:t xml:space="preserve"> a bez jakýchkoli faktických či právních vad a Objednatel se zavazuje Dílo převzít.</w:t>
      </w:r>
    </w:p>
    <w:p w14:paraId="43F2399A" w14:textId="77777777" w:rsidR="006F4152" w:rsidRDefault="006F4152" w:rsidP="006F4152">
      <w:pPr>
        <w:spacing w:after="0" w:line="240" w:lineRule="auto"/>
        <w:ind w:left="705" w:hanging="705"/>
        <w:jc w:val="both"/>
        <w:rPr>
          <w:rFonts w:ascii="NewsGot" w:hAnsi="NewsGot"/>
        </w:rPr>
      </w:pPr>
    </w:p>
    <w:p w14:paraId="3E98B152" w14:textId="5C3196DD" w:rsidR="006F4152" w:rsidRDefault="006F4152" w:rsidP="006F4152">
      <w:pPr>
        <w:spacing w:after="0" w:line="240" w:lineRule="auto"/>
        <w:ind w:left="705" w:hanging="705"/>
        <w:jc w:val="both"/>
        <w:rPr>
          <w:rFonts w:ascii="NewsGot" w:hAnsi="NewsGot"/>
        </w:rPr>
      </w:pPr>
      <w:r>
        <w:rPr>
          <w:rFonts w:ascii="NewsGot" w:hAnsi="NewsGot"/>
        </w:rPr>
        <w:t>5.2</w:t>
      </w:r>
      <w:r>
        <w:rPr>
          <w:rFonts w:ascii="NewsGot" w:hAnsi="NewsGot"/>
        </w:rPr>
        <w:tab/>
        <w:t xml:space="preserve">Zhotovitel je povinen protokolárně předat Objednateli dokončené Dílo do termínu uvedeného v čl. 3, odst. 3.2, </w:t>
      </w:r>
      <w:r w:rsidR="002F3772">
        <w:rPr>
          <w:rFonts w:ascii="NewsGot" w:hAnsi="NewsGot"/>
        </w:rPr>
        <w:t>bodu</w:t>
      </w:r>
      <w:r>
        <w:rPr>
          <w:rFonts w:ascii="NewsGot" w:hAnsi="NewsGot"/>
        </w:rPr>
        <w:t xml:space="preserve"> 3.2.3 této Smlouvy. Zhotovitel je povinen vyzvat Objednatele k převzetí dokončeného Díla v rámci přejímacího řízení alespoň 2 (dva) pracovní dny před jeho zahájením. V rámci přejímacího řízení bude provedena kontrola Díla z hlediska úplnosti, jakosti a funkčnosti Díla. Na začátku přejímacího řízení je Zhotovitel povinen předat Objednateli úplnou Dokladovou část Díla. Předání Díla bude osvědčeno předávacím protokolem podepsaným Zhotovitelem i Objednatelem a tímto okamžikem předání přejde na Objednatele nebezpečí vzniku škody na Díle. </w:t>
      </w:r>
    </w:p>
    <w:p w14:paraId="02D7719B" w14:textId="77777777" w:rsidR="006F4152" w:rsidRDefault="006F4152" w:rsidP="006F4152">
      <w:pPr>
        <w:spacing w:after="0" w:line="240" w:lineRule="auto"/>
        <w:ind w:left="705" w:hanging="705"/>
        <w:jc w:val="both"/>
        <w:rPr>
          <w:rFonts w:ascii="NewsGot" w:hAnsi="NewsGot"/>
        </w:rPr>
      </w:pPr>
      <w:r>
        <w:rPr>
          <w:rFonts w:ascii="NewsGot" w:hAnsi="NewsGot"/>
        </w:rPr>
        <w:t xml:space="preserve"> </w:t>
      </w:r>
    </w:p>
    <w:p w14:paraId="1E2E007B" w14:textId="77777777" w:rsidR="006F4152" w:rsidRDefault="006F4152" w:rsidP="006F4152">
      <w:pPr>
        <w:spacing w:after="0" w:line="240" w:lineRule="auto"/>
        <w:ind w:left="705" w:hanging="705"/>
        <w:jc w:val="both"/>
        <w:rPr>
          <w:rFonts w:ascii="NewsGot" w:hAnsi="NewsGot"/>
        </w:rPr>
      </w:pPr>
      <w:r>
        <w:rPr>
          <w:rFonts w:ascii="NewsGot" w:hAnsi="NewsGot"/>
        </w:rPr>
        <w:t>5.3</w:t>
      </w:r>
      <w:r>
        <w:rPr>
          <w:rFonts w:ascii="NewsGot" w:hAnsi="NewsGot"/>
        </w:rPr>
        <w:tab/>
        <w:t xml:space="preserve">Předávací protokol bude obsahovat specifikaci Díla, místo a datum jejího předání, jakož i výslovné prohlášení Objednatele, zda Dílo přebírá bez výhrad či s výhradami a s uvedením takových výhrad. Dílo převezme v místě plnění kontaktní osoba Objednatele, která je uvedená v čl. 11 této Smlouvy nebo jím pověřená osoba. </w:t>
      </w:r>
    </w:p>
    <w:p w14:paraId="65D538DD" w14:textId="77777777" w:rsidR="006F4152" w:rsidRDefault="006F4152" w:rsidP="006F4152">
      <w:pPr>
        <w:spacing w:after="0" w:line="240" w:lineRule="auto"/>
        <w:ind w:left="705" w:hanging="705"/>
        <w:jc w:val="both"/>
        <w:rPr>
          <w:rFonts w:ascii="NewsGot" w:hAnsi="NewsGot"/>
        </w:rPr>
      </w:pPr>
    </w:p>
    <w:p w14:paraId="3FF36062" w14:textId="75351DDC" w:rsidR="006F4152" w:rsidRDefault="006F4152" w:rsidP="006F4152">
      <w:pPr>
        <w:spacing w:after="0" w:line="240" w:lineRule="auto"/>
        <w:ind w:left="705" w:hanging="705"/>
        <w:jc w:val="both"/>
        <w:rPr>
          <w:rFonts w:ascii="NewsGot" w:hAnsi="NewsGot"/>
        </w:rPr>
      </w:pPr>
      <w:r>
        <w:rPr>
          <w:rFonts w:ascii="NewsGot" w:hAnsi="NewsGot"/>
        </w:rPr>
        <w:t>5.4</w:t>
      </w:r>
      <w:r>
        <w:rPr>
          <w:rFonts w:ascii="NewsGot" w:hAnsi="NewsGot"/>
        </w:rPr>
        <w:tab/>
        <w:t xml:space="preserve">Objednatel není povinen Dílo protokolárně převzít dle odst. 5.2 tohoto článku Smlouvy, budou-li na něm v rámci přejímacího řízení zjištěny vady. Objednatel je však povinen Dílo převzít ve smyslu § 2628 Občanského zákoníku v takovém případě, pokud zjištěné vady budou pouze ojedinělými drobnými vadami, které samy o sobě ani ve spojení s jinými nebrání užívání Díla funkčně nebo esteticky, ani jeho užívání podstatným způsobem neomezují. </w:t>
      </w:r>
      <w:r w:rsidR="00492D5B">
        <w:rPr>
          <w:rFonts w:ascii="NewsGot" w:hAnsi="NewsGot"/>
        </w:rPr>
        <w:t xml:space="preserve">V takovém případě Objednatel vady a nedodělky vytkne v předávacím protokolu a stanoví lhůtu pro jejich odstranění. </w:t>
      </w:r>
      <w:r>
        <w:rPr>
          <w:rFonts w:ascii="NewsGot" w:hAnsi="NewsGot"/>
        </w:rPr>
        <w:t>Smluvními stranami však bylo výslovně sjednáno, že Objednatel není povinen Dílo protokolárně převzít, nedojde-li ze strany Zhotovitele k předání úplné Dokladové části Díla. Zhotovitel je povinen při předání Díla rovněž předat jedno vyhotovení stavebního deníku z průběhu celé stavby Díla.</w:t>
      </w:r>
    </w:p>
    <w:p w14:paraId="76C5713B" w14:textId="77777777" w:rsidR="006F4152" w:rsidRDefault="006F4152" w:rsidP="006F4152">
      <w:pPr>
        <w:spacing w:after="0" w:line="240" w:lineRule="auto"/>
        <w:ind w:left="705" w:hanging="705"/>
        <w:jc w:val="both"/>
        <w:rPr>
          <w:rFonts w:ascii="NewsGot" w:hAnsi="NewsGot"/>
        </w:rPr>
      </w:pPr>
      <w:r>
        <w:rPr>
          <w:rFonts w:ascii="NewsGot" w:hAnsi="NewsGot"/>
        </w:rPr>
        <w:t xml:space="preserve"> </w:t>
      </w:r>
    </w:p>
    <w:p w14:paraId="4BF38532" w14:textId="61036F6D" w:rsidR="00716949" w:rsidRDefault="006F4152" w:rsidP="00716949">
      <w:pPr>
        <w:spacing w:after="0" w:line="240" w:lineRule="auto"/>
        <w:ind w:left="705" w:hanging="705"/>
        <w:jc w:val="both"/>
        <w:rPr>
          <w:rFonts w:ascii="NewsGot" w:hAnsi="NewsGot"/>
        </w:rPr>
      </w:pPr>
      <w:r>
        <w:rPr>
          <w:rFonts w:ascii="NewsGot" w:hAnsi="NewsGot"/>
        </w:rPr>
        <w:t>5.5</w:t>
      </w:r>
      <w:r>
        <w:rPr>
          <w:rFonts w:ascii="NewsGot" w:hAnsi="NewsGot"/>
        </w:rPr>
        <w:tab/>
        <w:t xml:space="preserve">V případě nepředvídatelných situací způsobených zásahy vyšší mocí, či v případě prodlení způsobeném neposkytnutím včasné součinnosti ze strany Objednatele, se </w:t>
      </w:r>
      <w:r w:rsidR="00F6184D">
        <w:rPr>
          <w:rFonts w:ascii="NewsGot" w:hAnsi="NewsGot"/>
        </w:rPr>
        <w:t>s</w:t>
      </w:r>
      <w:r>
        <w:rPr>
          <w:rFonts w:ascii="NewsGot" w:hAnsi="NewsGot"/>
        </w:rPr>
        <w:t xml:space="preserve">mluvní strany zavazují sjednat prodloužení termínu dokončení Díla o dobu trvání překážky v činnosti formou písemného dodatku ke Smlouvě. </w:t>
      </w:r>
    </w:p>
    <w:p w14:paraId="5BD680B6" w14:textId="77777777" w:rsidR="00716949" w:rsidRPr="00716949" w:rsidRDefault="00716949" w:rsidP="00716949">
      <w:pPr>
        <w:spacing w:before="240" w:after="0" w:line="240" w:lineRule="auto"/>
        <w:ind w:left="703" w:hanging="703"/>
        <w:jc w:val="both"/>
        <w:rPr>
          <w:rFonts w:ascii="NewsGot" w:hAnsi="NewsGot"/>
        </w:rPr>
      </w:pPr>
    </w:p>
    <w:p w14:paraId="6D91E7A2" w14:textId="6A256C04" w:rsidR="006F4152" w:rsidRDefault="006F4152" w:rsidP="006F4152">
      <w:pPr>
        <w:spacing w:after="0" w:line="240" w:lineRule="auto"/>
        <w:jc w:val="both"/>
        <w:rPr>
          <w:rFonts w:ascii="NewsGot" w:hAnsi="NewsGot"/>
          <w:b/>
        </w:rPr>
      </w:pPr>
      <w:r>
        <w:rPr>
          <w:rFonts w:ascii="NewsGot" w:hAnsi="NewsGot"/>
          <w:b/>
        </w:rPr>
        <w:t>6.</w:t>
      </w:r>
      <w:r>
        <w:rPr>
          <w:rFonts w:ascii="NewsGot" w:hAnsi="NewsGot"/>
          <w:b/>
        </w:rPr>
        <w:tab/>
        <w:t>Záruční podmínky</w:t>
      </w:r>
    </w:p>
    <w:p w14:paraId="11702D1D" w14:textId="77777777" w:rsidR="006F4152" w:rsidRDefault="006F4152" w:rsidP="006F4152">
      <w:pPr>
        <w:spacing w:after="0" w:line="240" w:lineRule="auto"/>
        <w:ind w:left="705" w:hanging="705"/>
        <w:jc w:val="both"/>
        <w:rPr>
          <w:rFonts w:ascii="NewsGot" w:hAnsi="NewsGot"/>
        </w:rPr>
      </w:pPr>
    </w:p>
    <w:p w14:paraId="177F744D" w14:textId="77777777" w:rsidR="006F4152" w:rsidRDefault="006F4152" w:rsidP="006F4152">
      <w:pPr>
        <w:spacing w:after="0" w:line="240" w:lineRule="auto"/>
        <w:ind w:left="705" w:hanging="705"/>
        <w:jc w:val="both"/>
        <w:rPr>
          <w:rFonts w:ascii="NewsGot" w:hAnsi="NewsGot"/>
        </w:rPr>
      </w:pPr>
      <w:r>
        <w:rPr>
          <w:rFonts w:ascii="NewsGot" w:hAnsi="NewsGot"/>
        </w:rPr>
        <w:t>6.1</w:t>
      </w:r>
      <w:r>
        <w:rPr>
          <w:rFonts w:ascii="NewsGot" w:hAnsi="NewsGot"/>
        </w:rPr>
        <w:tab/>
      </w:r>
      <w:r>
        <w:rPr>
          <w:rFonts w:ascii="NewsGot" w:hAnsi="NewsGot"/>
        </w:rPr>
        <w:tab/>
        <w:t xml:space="preserve">Zhotovitel poskytuje ve smyslu § 2113 a násl. Občanského zákoníku Objednateli záruku za jakost Díla spočívající v tom, že Dílo a jeho veškeré součásti bude po celou dobu záruční doby způsobilé ke smluvenému či obvyklému užívání, resp. si zachová smluvené či obvyklé vlastnosti.  </w:t>
      </w:r>
    </w:p>
    <w:p w14:paraId="0F9D5B62" w14:textId="77777777" w:rsidR="006F4152" w:rsidRDefault="006F4152" w:rsidP="006F4152">
      <w:pPr>
        <w:spacing w:after="0" w:line="240" w:lineRule="auto"/>
        <w:ind w:left="705" w:hanging="705"/>
        <w:jc w:val="both"/>
        <w:rPr>
          <w:rFonts w:ascii="NewsGot" w:hAnsi="NewsGot"/>
        </w:rPr>
      </w:pPr>
    </w:p>
    <w:p w14:paraId="22C774ED" w14:textId="52F35FD9" w:rsidR="006F4152" w:rsidRDefault="006F4152" w:rsidP="006F4152">
      <w:pPr>
        <w:spacing w:after="0" w:line="240" w:lineRule="auto"/>
        <w:ind w:left="705" w:hanging="705"/>
        <w:jc w:val="both"/>
        <w:rPr>
          <w:rFonts w:ascii="NewsGot" w:hAnsi="NewsGot"/>
        </w:rPr>
      </w:pPr>
      <w:r>
        <w:rPr>
          <w:rFonts w:ascii="NewsGot" w:hAnsi="NewsGot"/>
        </w:rPr>
        <w:t>6.2</w:t>
      </w:r>
      <w:r>
        <w:rPr>
          <w:rFonts w:ascii="NewsGot" w:hAnsi="NewsGot"/>
        </w:rPr>
        <w:tab/>
        <w:t xml:space="preserve">Záruční doba Díla činí </w:t>
      </w:r>
      <w:r>
        <w:rPr>
          <w:rFonts w:ascii="NewsGot" w:hAnsi="NewsGot"/>
          <w:b/>
        </w:rPr>
        <w:t>60 (šedesát) měsíců</w:t>
      </w:r>
      <w:r>
        <w:rPr>
          <w:rFonts w:ascii="NewsGot" w:hAnsi="NewsGot"/>
        </w:rPr>
        <w:t xml:space="preserve"> a počíná běžet ode dne následujícího po protokolárním předání Díla</w:t>
      </w:r>
      <w:r w:rsidR="004467C4">
        <w:rPr>
          <w:rFonts w:ascii="NewsGot" w:hAnsi="NewsGot"/>
        </w:rPr>
        <w:t>.</w:t>
      </w:r>
      <w:r>
        <w:rPr>
          <w:rFonts w:ascii="NewsGot" w:hAnsi="NewsGot"/>
        </w:rPr>
        <w:t xml:space="preserve"> Právo na záruky za jakost je platné za předpokladu dodržení všech stanovených pravidel pro </w:t>
      </w:r>
      <w:r>
        <w:rPr>
          <w:rFonts w:ascii="NewsGot" w:hAnsi="NewsGot"/>
        </w:rPr>
        <w:lastRenderedPageBreak/>
        <w:t>údržbu a obsluhu Objednatelem, avšak za podmínky, že Zhotovitel poskytnul Objednateli nejpozději při protokolárním předání Díla veškeré podklady a informace potřebné pro řádnou údržbu a obsluhu Díla</w:t>
      </w:r>
      <w:r w:rsidR="004467C4">
        <w:rPr>
          <w:rFonts w:ascii="NewsGot" w:hAnsi="NewsGot"/>
        </w:rPr>
        <w:t>.</w:t>
      </w:r>
      <w:r>
        <w:rPr>
          <w:rFonts w:ascii="NewsGot" w:hAnsi="NewsGot"/>
        </w:rPr>
        <w:t xml:space="preserve"> Každá prokázaná vada, která se projeví během záruční doby, bude odstraněna Zhotovitelem zcela na jeho náklady. </w:t>
      </w:r>
    </w:p>
    <w:p w14:paraId="58DD7606" w14:textId="77777777" w:rsidR="006F4152" w:rsidRDefault="006F4152" w:rsidP="006F4152">
      <w:pPr>
        <w:spacing w:after="0" w:line="240" w:lineRule="auto"/>
        <w:ind w:left="705" w:hanging="705"/>
        <w:jc w:val="both"/>
        <w:rPr>
          <w:rFonts w:ascii="NewsGot" w:hAnsi="NewsGot"/>
        </w:rPr>
      </w:pPr>
    </w:p>
    <w:p w14:paraId="43059A6C" w14:textId="77777777" w:rsidR="006F4152" w:rsidRDefault="006F4152" w:rsidP="006F4152">
      <w:pPr>
        <w:spacing w:after="0" w:line="240" w:lineRule="auto"/>
        <w:ind w:left="705" w:hanging="705"/>
        <w:jc w:val="both"/>
        <w:rPr>
          <w:rFonts w:ascii="NewsGot" w:hAnsi="NewsGot"/>
        </w:rPr>
      </w:pPr>
      <w:r>
        <w:rPr>
          <w:rFonts w:ascii="NewsGot" w:hAnsi="NewsGot"/>
        </w:rPr>
        <w:t>6.3</w:t>
      </w:r>
      <w:r>
        <w:rPr>
          <w:rFonts w:ascii="NewsGot" w:hAnsi="NewsGot"/>
        </w:rPr>
        <w:tab/>
        <w:t>Jestliže se v záruční době vyskytnou vady Díla, je Objednatel povinen každé zjištění vady u Zhotovitele písemně reklamovat, a to bez zbytečného odkladu po jejím zjištění, nejpozději však do konce záruční doby Díla sjednané v odst. 6.2 výše.</w:t>
      </w:r>
    </w:p>
    <w:p w14:paraId="4901FDB2" w14:textId="77777777" w:rsidR="006F4152" w:rsidRDefault="006F4152" w:rsidP="006F4152">
      <w:pPr>
        <w:spacing w:after="0" w:line="240" w:lineRule="auto"/>
        <w:ind w:left="705" w:hanging="705"/>
        <w:jc w:val="both"/>
        <w:rPr>
          <w:rFonts w:ascii="NewsGot" w:hAnsi="NewsGot"/>
        </w:rPr>
      </w:pPr>
      <w:r>
        <w:rPr>
          <w:rFonts w:ascii="NewsGot" w:hAnsi="NewsGot"/>
        </w:rPr>
        <w:t xml:space="preserve"> </w:t>
      </w:r>
    </w:p>
    <w:p w14:paraId="6C6E750C" w14:textId="77777777" w:rsidR="006F4152" w:rsidRDefault="006F4152" w:rsidP="006F4152">
      <w:pPr>
        <w:spacing w:after="0" w:line="240" w:lineRule="auto"/>
        <w:ind w:left="705" w:hanging="705"/>
        <w:jc w:val="both"/>
        <w:rPr>
          <w:rFonts w:ascii="NewsGot" w:hAnsi="NewsGot"/>
        </w:rPr>
      </w:pPr>
      <w:r>
        <w:rPr>
          <w:rFonts w:ascii="NewsGot" w:hAnsi="NewsGot"/>
        </w:rPr>
        <w:t>6.4</w:t>
      </w:r>
      <w:r>
        <w:rPr>
          <w:rFonts w:ascii="NewsGot" w:hAnsi="NewsGot"/>
        </w:rPr>
        <w:tab/>
        <w:t>Zhotovitel dále odpovídá za vady vyskytnuvší se po uplynutí záruční doby, pokud byly způsobeny porušením jeho povinností.</w:t>
      </w:r>
    </w:p>
    <w:p w14:paraId="648D2FF7" w14:textId="77777777" w:rsidR="006F4152" w:rsidRDefault="006F4152" w:rsidP="006F4152">
      <w:pPr>
        <w:spacing w:after="0" w:line="240" w:lineRule="auto"/>
        <w:ind w:left="705" w:hanging="705"/>
        <w:jc w:val="both"/>
        <w:rPr>
          <w:rFonts w:ascii="NewsGot" w:hAnsi="NewsGot"/>
        </w:rPr>
      </w:pPr>
    </w:p>
    <w:p w14:paraId="1775F212" w14:textId="77777777" w:rsidR="006F4152" w:rsidRDefault="006F4152" w:rsidP="006F4152">
      <w:pPr>
        <w:spacing w:after="0" w:line="240" w:lineRule="auto"/>
        <w:ind w:left="705" w:hanging="705"/>
        <w:jc w:val="both"/>
        <w:rPr>
          <w:rFonts w:ascii="NewsGot" w:hAnsi="NewsGot"/>
        </w:rPr>
      </w:pPr>
      <w:r>
        <w:rPr>
          <w:rFonts w:ascii="NewsGot" w:hAnsi="NewsGot"/>
        </w:rPr>
        <w:t>6.5</w:t>
      </w:r>
      <w:r>
        <w:rPr>
          <w:rFonts w:ascii="NewsGot" w:hAnsi="NewsGot"/>
        </w:rPr>
        <w:tab/>
        <w:t xml:space="preserve">Zhotovitel je povinen nastoupit k odstranění každé reklamované vady Díla nejpozději do 3 (tří) kalendářních dnů od doručení písemné reklamace vady Díla Zhotoviteli. Má-li vada Díla charakter havárie, je Zhotovitel povinen nastoupit k odstranění takové vady do 24 hodin od doručení písemné reklamace vady Díla. V případě vad Díla zjištěných při předání Díla běží uvedené lhůty od okamžiku uzavření předávacího protokolu o předání Díla. Pokud se Zhotovitel ocitne v prodlení s nastoupením k odstranění vady Díla oproti termínům uvedeným v tomto odstavci, je Objednatel oprávněn si odstranění vady zajistit sám a náklady mu vzniklé na odstranění vady Díla je oprávněn přeúčtovat Zhotoviteli, který je povinen mu tyto náklady v celém rozsahu zaplatit do 3 (tří) pracovních dnů od uplatnění jejich úhrady Objednatelem.  </w:t>
      </w:r>
    </w:p>
    <w:p w14:paraId="22D46020" w14:textId="77777777" w:rsidR="006F4152" w:rsidRDefault="006F4152" w:rsidP="006F4152">
      <w:pPr>
        <w:spacing w:after="0" w:line="240" w:lineRule="auto"/>
        <w:ind w:left="705" w:hanging="705"/>
        <w:jc w:val="both"/>
        <w:rPr>
          <w:rFonts w:ascii="NewsGot" w:hAnsi="NewsGot"/>
        </w:rPr>
      </w:pPr>
    </w:p>
    <w:p w14:paraId="338EB791" w14:textId="4788E185" w:rsidR="00156F55" w:rsidRDefault="006F4152" w:rsidP="00716949">
      <w:pPr>
        <w:spacing w:after="0" w:line="240" w:lineRule="auto"/>
        <w:ind w:left="705" w:hanging="705"/>
        <w:jc w:val="both"/>
        <w:rPr>
          <w:rFonts w:ascii="NewsGot" w:hAnsi="NewsGot"/>
        </w:rPr>
      </w:pPr>
      <w:r>
        <w:rPr>
          <w:rFonts w:ascii="NewsGot" w:hAnsi="NewsGot"/>
        </w:rPr>
        <w:t>6.6</w:t>
      </w:r>
      <w:r>
        <w:rPr>
          <w:rFonts w:ascii="NewsGot" w:hAnsi="NewsGot"/>
        </w:rPr>
        <w:tab/>
        <w:t>Zhotovitel je povinen odstranit reklamované vady Díla do 5 (pěti) kalendářních dnů od doručení písemné reklamace vady Díla Zhotoviteli a v případě reklamovaných vad Díla, mající charakter havárie, do 2 (dvou) kalendářních dnů od doručení písemné reklamace Díla. Pokud se Zhotovitel octne v prodlení s odstraněním reklamované vady Díla oproti termínům uvedeným v tomto odstavci o dobu delší než 15 (patnáct) kalendářních dnů, je Objednatel oprávněn si odstranění vady zajistit sám a náklady mu vzniklé na odstranění vady Díla je oprávněn přeúčtovat Zhotoviteli, který je povinen mu tyto náklady v celém rozsahu zaplatit do 3 (tří) pracovních dnů od uplatnění jejich úhrady Objednatelem.</w:t>
      </w:r>
    </w:p>
    <w:p w14:paraId="694078F1" w14:textId="77777777" w:rsidR="00716949" w:rsidRPr="00716949" w:rsidRDefault="00716949" w:rsidP="00716949">
      <w:pPr>
        <w:spacing w:before="240" w:after="0" w:line="240" w:lineRule="auto"/>
        <w:ind w:left="703" w:hanging="703"/>
        <w:jc w:val="both"/>
        <w:rPr>
          <w:rFonts w:ascii="NewsGot" w:hAnsi="NewsGot"/>
        </w:rPr>
      </w:pPr>
    </w:p>
    <w:p w14:paraId="4B394746" w14:textId="6754F9BA" w:rsidR="006F4152" w:rsidRDefault="006F4152" w:rsidP="006F4152">
      <w:pPr>
        <w:spacing w:after="0" w:line="240" w:lineRule="auto"/>
        <w:jc w:val="both"/>
        <w:rPr>
          <w:rFonts w:ascii="NewsGot" w:hAnsi="NewsGot"/>
          <w:b/>
        </w:rPr>
      </w:pPr>
      <w:r>
        <w:rPr>
          <w:rFonts w:ascii="NewsGot" w:hAnsi="NewsGot"/>
          <w:b/>
        </w:rPr>
        <w:t>7.</w:t>
      </w:r>
      <w:r>
        <w:rPr>
          <w:rFonts w:ascii="NewsGot" w:hAnsi="NewsGot"/>
          <w:b/>
        </w:rPr>
        <w:tab/>
        <w:t xml:space="preserve">Práva a povinnosti </w:t>
      </w:r>
      <w:r w:rsidR="00F6184D">
        <w:rPr>
          <w:rFonts w:ascii="NewsGot" w:hAnsi="NewsGot"/>
          <w:b/>
        </w:rPr>
        <w:t>s</w:t>
      </w:r>
      <w:r>
        <w:rPr>
          <w:rFonts w:ascii="NewsGot" w:hAnsi="NewsGot"/>
          <w:b/>
        </w:rPr>
        <w:t>mluvních stran, včetně odpovědnosti za škodu a pojištění</w:t>
      </w:r>
    </w:p>
    <w:p w14:paraId="6F701E4C" w14:textId="77777777" w:rsidR="006F4152" w:rsidRDefault="006F4152" w:rsidP="006F4152">
      <w:pPr>
        <w:spacing w:after="0" w:line="240" w:lineRule="auto"/>
        <w:jc w:val="both"/>
        <w:rPr>
          <w:rFonts w:ascii="NewsGot" w:hAnsi="NewsGot"/>
        </w:rPr>
      </w:pPr>
    </w:p>
    <w:p w14:paraId="3B472998" w14:textId="25B7B2E7" w:rsidR="006F4152" w:rsidRDefault="006F4152" w:rsidP="006F4152">
      <w:pPr>
        <w:ind w:left="705" w:hanging="705"/>
        <w:jc w:val="both"/>
        <w:rPr>
          <w:rFonts w:ascii="NewsGot" w:hAnsi="NewsGot"/>
        </w:rPr>
      </w:pPr>
      <w:r>
        <w:rPr>
          <w:rFonts w:ascii="NewsGot" w:hAnsi="NewsGot"/>
        </w:rPr>
        <w:t>7.1</w:t>
      </w:r>
      <w:r>
        <w:rPr>
          <w:rFonts w:ascii="NewsGot" w:hAnsi="NewsGot"/>
        </w:rPr>
        <w:tab/>
        <w:t xml:space="preserve">Objednatel je povinen Zhotoviteli zajistit a předat ke splnění závazku dle čl. 2 této Smlouvy bez zbytečného odkladu po jejím podpisu veškeré věci nezbytné k plnění Smlouvy (např. povolení k vjezdu do </w:t>
      </w:r>
      <w:r w:rsidR="00492D5B">
        <w:rPr>
          <w:rFonts w:ascii="NewsGot" w:hAnsi="NewsGot"/>
        </w:rPr>
        <w:t>místa plnění</w:t>
      </w:r>
      <w:r>
        <w:rPr>
          <w:rFonts w:ascii="NewsGot" w:hAnsi="NewsGot"/>
        </w:rPr>
        <w:t>, kontakty na třetí osoby apod.) a poskytnout Zhotoviteli veškerou potřebnou součinnost.</w:t>
      </w:r>
    </w:p>
    <w:p w14:paraId="341379EC" w14:textId="3D639699" w:rsidR="006F4152" w:rsidRDefault="006F4152" w:rsidP="006F4152">
      <w:pPr>
        <w:ind w:left="705" w:hanging="705"/>
        <w:jc w:val="both"/>
      </w:pPr>
      <w:r>
        <w:rPr>
          <w:rFonts w:ascii="NewsGot" w:hAnsi="NewsGot"/>
        </w:rPr>
        <w:t>7.2</w:t>
      </w:r>
      <w:r>
        <w:rPr>
          <w:rFonts w:ascii="NewsGot" w:hAnsi="NewsGot"/>
        </w:rPr>
        <w:tab/>
        <w:t>Objednatel je oprávněn provádět průběžnou kontrolu při realizaci Díla, a to dle svého uvážení</w:t>
      </w:r>
      <w:r w:rsidR="003B3EFD">
        <w:rPr>
          <w:rFonts w:ascii="NewsGot" w:hAnsi="NewsGot"/>
        </w:rPr>
        <w:t>,</w:t>
      </w:r>
      <w:r>
        <w:rPr>
          <w:rFonts w:ascii="NewsGot" w:hAnsi="NewsGot"/>
        </w:rPr>
        <w:t xml:space="preserve"> zpravidla po dohodě se Zhotovitelem. V případě potřeby může Objednatel zajistit nezávislý technický dozor za účelem zastupování Objednatele ve věci kontroly plnění závazků Zhotovitelem dle čl. 2 této Smlouvy.</w:t>
      </w:r>
    </w:p>
    <w:p w14:paraId="6A391412" w14:textId="77777777" w:rsidR="006F4152" w:rsidRDefault="006F4152" w:rsidP="006F4152">
      <w:pPr>
        <w:spacing w:after="0" w:line="240" w:lineRule="auto"/>
        <w:ind w:left="705" w:hanging="705"/>
        <w:jc w:val="both"/>
        <w:rPr>
          <w:rFonts w:ascii="NewsGot" w:hAnsi="NewsGot"/>
        </w:rPr>
      </w:pPr>
      <w:r>
        <w:rPr>
          <w:rFonts w:ascii="NewsGot" w:hAnsi="NewsGot"/>
        </w:rPr>
        <w:t>7.3</w:t>
      </w:r>
      <w:r>
        <w:rPr>
          <w:rFonts w:ascii="NewsGot" w:hAnsi="NewsGot"/>
        </w:rPr>
        <w:tab/>
        <w:t xml:space="preserve">Zhotovitel je povinen vedle dalších povinností vyplývajících z jiných ustanovení Smlouvy a obecně závazných právních předpisů, zejména: </w:t>
      </w:r>
    </w:p>
    <w:p w14:paraId="2AC3DF5E" w14:textId="77777777" w:rsidR="006F4152" w:rsidRDefault="006F4152" w:rsidP="006F4152">
      <w:pPr>
        <w:spacing w:after="0" w:line="240" w:lineRule="auto"/>
        <w:ind w:left="705" w:hanging="705"/>
        <w:jc w:val="both"/>
        <w:rPr>
          <w:rFonts w:ascii="NewsGot" w:hAnsi="NewsGot"/>
        </w:rPr>
      </w:pPr>
    </w:p>
    <w:p w14:paraId="065DBE0D" w14:textId="13835052" w:rsidR="006F4152" w:rsidRDefault="006F4152" w:rsidP="003B3EFD">
      <w:pPr>
        <w:spacing w:after="0" w:line="240" w:lineRule="auto"/>
        <w:ind w:left="1416" w:hanging="711"/>
        <w:jc w:val="both"/>
        <w:rPr>
          <w:rFonts w:ascii="NewsGot" w:hAnsi="NewsGot"/>
        </w:rPr>
      </w:pPr>
      <w:r>
        <w:rPr>
          <w:rFonts w:ascii="NewsGot" w:hAnsi="NewsGot"/>
        </w:rPr>
        <w:t>7.3.</w:t>
      </w:r>
      <w:r w:rsidR="003B3EFD">
        <w:rPr>
          <w:rFonts w:ascii="NewsGot" w:hAnsi="NewsGot"/>
        </w:rPr>
        <w:t>1</w:t>
      </w:r>
      <w:r>
        <w:rPr>
          <w:rFonts w:ascii="NewsGot" w:hAnsi="NewsGot"/>
        </w:rPr>
        <w:tab/>
        <w:t>umožnit oprávněným pracovníků Objednatele, jakož i technickému dozoru, provádět průběžnou kontrolu Díla, včetně provádění zápisů do stavebního deníku a předávat Objednateli kopie zápisů;</w:t>
      </w:r>
    </w:p>
    <w:p w14:paraId="5550B6B0" w14:textId="77777777" w:rsidR="006F4152" w:rsidRDefault="006F4152" w:rsidP="006F4152">
      <w:pPr>
        <w:spacing w:after="0" w:line="240" w:lineRule="auto"/>
        <w:ind w:left="705" w:hanging="705"/>
        <w:jc w:val="both"/>
        <w:rPr>
          <w:rFonts w:ascii="NewsGot" w:hAnsi="NewsGot"/>
        </w:rPr>
      </w:pPr>
    </w:p>
    <w:p w14:paraId="147D6019" w14:textId="2772DB68" w:rsidR="006F4152" w:rsidRDefault="006F4152" w:rsidP="006F4152">
      <w:pPr>
        <w:spacing w:after="0" w:line="240" w:lineRule="auto"/>
        <w:ind w:left="1416" w:hanging="711"/>
        <w:jc w:val="both"/>
        <w:rPr>
          <w:rFonts w:ascii="NewsGot" w:hAnsi="NewsGot"/>
        </w:rPr>
      </w:pPr>
      <w:r>
        <w:rPr>
          <w:rFonts w:ascii="NewsGot" w:hAnsi="NewsGot"/>
        </w:rPr>
        <w:t>7.3.</w:t>
      </w:r>
      <w:r w:rsidR="003B3EFD">
        <w:rPr>
          <w:rFonts w:ascii="NewsGot" w:hAnsi="NewsGot"/>
        </w:rPr>
        <w:t>2</w:t>
      </w:r>
      <w:r>
        <w:rPr>
          <w:rFonts w:ascii="NewsGot" w:hAnsi="NewsGot"/>
        </w:rPr>
        <w:tab/>
        <w:t>uhradit ze svých prostředků veškeré škody, které způsobí svojí činností v souvislosti se zhotovením Díla, a to jak na majetku Objednatele, tak i třetím osobám;</w:t>
      </w:r>
    </w:p>
    <w:p w14:paraId="28DC509D" w14:textId="77777777" w:rsidR="006F4152" w:rsidRDefault="006F4152" w:rsidP="006F4152">
      <w:pPr>
        <w:spacing w:after="0" w:line="240" w:lineRule="auto"/>
        <w:ind w:left="705" w:hanging="705"/>
        <w:jc w:val="both"/>
        <w:rPr>
          <w:rFonts w:ascii="NewsGot" w:hAnsi="NewsGot"/>
        </w:rPr>
      </w:pPr>
    </w:p>
    <w:p w14:paraId="270D4CFC" w14:textId="27380AB6" w:rsidR="006F4152" w:rsidRDefault="006F4152" w:rsidP="00D52654">
      <w:pPr>
        <w:spacing w:after="0" w:line="240" w:lineRule="auto"/>
        <w:ind w:left="1418" w:hanging="709"/>
        <w:jc w:val="both"/>
        <w:rPr>
          <w:rFonts w:ascii="NewsGot" w:hAnsi="NewsGot"/>
        </w:rPr>
      </w:pPr>
      <w:r>
        <w:rPr>
          <w:rFonts w:ascii="NewsGot" w:hAnsi="NewsGot"/>
        </w:rPr>
        <w:t>7.3.</w:t>
      </w:r>
      <w:r w:rsidR="003B3EFD">
        <w:rPr>
          <w:rFonts w:ascii="NewsGot" w:hAnsi="NewsGot"/>
        </w:rPr>
        <w:t>3</w:t>
      </w:r>
      <w:r>
        <w:rPr>
          <w:rFonts w:ascii="NewsGot" w:hAnsi="NewsGot"/>
        </w:rPr>
        <w:tab/>
        <w:t xml:space="preserve">Zhotovitel v plné míře zodpovídá za bezpečnost a ochranu zdraví všech svých zaměstnanců </w:t>
      </w:r>
      <w:r w:rsidR="00716949">
        <w:rPr>
          <w:rFonts w:ascii="NewsGot" w:hAnsi="NewsGot"/>
        </w:rPr>
        <w:t>a </w:t>
      </w:r>
      <w:r>
        <w:rPr>
          <w:rFonts w:ascii="NewsGot" w:hAnsi="NewsGot"/>
        </w:rPr>
        <w:t>dalších osob, které se s jeho vědomím zdržují na staveništi, a je povinen zabezpečit jejich</w:t>
      </w:r>
      <w:r w:rsidR="00D52654">
        <w:rPr>
          <w:rFonts w:ascii="NewsGot" w:hAnsi="NewsGot"/>
        </w:rPr>
        <w:t xml:space="preserve"> vybavení ochrannými </w:t>
      </w:r>
      <w:r>
        <w:rPr>
          <w:rFonts w:ascii="NewsGot" w:hAnsi="NewsGot"/>
        </w:rPr>
        <w:t>pracovními pomůckami; Zhotovitel se zavazuje vůči Objednateli zajistit</w:t>
      </w:r>
      <w:r w:rsidR="00D52654">
        <w:rPr>
          <w:rFonts w:ascii="NewsGot" w:hAnsi="NewsGot"/>
        </w:rPr>
        <w:t xml:space="preserve"> splnění veškerých </w:t>
      </w:r>
      <w:r>
        <w:rPr>
          <w:rFonts w:ascii="NewsGot" w:hAnsi="NewsGot"/>
        </w:rPr>
        <w:t xml:space="preserve">povinností vyplývajících z předpisů a norem vztahujících se k zajištění </w:t>
      </w:r>
      <w:r w:rsidR="00D52654">
        <w:rPr>
          <w:rFonts w:ascii="NewsGot" w:hAnsi="NewsGot"/>
        </w:rPr>
        <w:t xml:space="preserve">bezpečnosti a ochrany </w:t>
      </w:r>
      <w:r>
        <w:rPr>
          <w:rFonts w:ascii="NewsGot" w:hAnsi="NewsGot"/>
        </w:rPr>
        <w:t>zdraví v souvislosti s realizací Díla;</w:t>
      </w:r>
      <w:r>
        <w:t xml:space="preserve"> </w:t>
      </w:r>
      <w:r>
        <w:rPr>
          <w:rFonts w:ascii="NewsGot" w:hAnsi="NewsGot"/>
        </w:rPr>
        <w:t>Zhotovitel je povinen všechny své zaměstnance a další osoby pohybující se s jeho vědomím na staveništi proškolit dle zákona</w:t>
      </w:r>
      <w:r w:rsidR="00D52654">
        <w:rPr>
          <w:rFonts w:ascii="NewsGot" w:hAnsi="NewsGot"/>
        </w:rPr>
        <w:t xml:space="preserve"> </w:t>
      </w:r>
      <w:r>
        <w:rPr>
          <w:rFonts w:ascii="NewsGot" w:hAnsi="NewsGot"/>
        </w:rPr>
        <w:lastRenderedPageBreak/>
        <w:t>č.</w:t>
      </w:r>
      <w:r w:rsidR="00716949">
        <w:rPr>
          <w:rFonts w:ascii="NewsGot" w:hAnsi="NewsGot"/>
        </w:rPr>
        <w:t> </w:t>
      </w:r>
      <w:r>
        <w:rPr>
          <w:rFonts w:ascii="NewsGot" w:hAnsi="NewsGot"/>
        </w:rPr>
        <w:t>262/2006 Sb., zákoník práce, části páté, o bezpečnosti a ochraně</w:t>
      </w:r>
      <w:r w:rsidR="00D52654">
        <w:rPr>
          <w:rFonts w:ascii="NewsGot" w:hAnsi="NewsGot"/>
        </w:rPr>
        <w:t xml:space="preserve"> zdraví při práci; Zhotovitel </w:t>
      </w:r>
      <w:r>
        <w:rPr>
          <w:rFonts w:ascii="NewsGot" w:hAnsi="NewsGot"/>
        </w:rPr>
        <w:t>se dále zavazuje</w:t>
      </w:r>
      <w:r w:rsidR="00D52654">
        <w:rPr>
          <w:rFonts w:ascii="NewsGot" w:hAnsi="NewsGot"/>
        </w:rPr>
        <w:t xml:space="preserve"> </w:t>
      </w:r>
      <w:r>
        <w:rPr>
          <w:rFonts w:ascii="NewsGot" w:hAnsi="NewsGot"/>
        </w:rPr>
        <w:t>splnit za Objednatele veškeré povinnosti u</w:t>
      </w:r>
      <w:r w:rsidR="00D52654">
        <w:rPr>
          <w:rFonts w:ascii="NewsGot" w:hAnsi="NewsGot"/>
        </w:rPr>
        <w:t xml:space="preserve">ložené mu zákonem č. 309/2006 </w:t>
      </w:r>
      <w:r>
        <w:rPr>
          <w:rFonts w:ascii="NewsGot" w:hAnsi="NewsGot"/>
        </w:rPr>
        <w:t>Sb., kte</w:t>
      </w:r>
      <w:r w:rsidR="00D52654">
        <w:rPr>
          <w:rFonts w:ascii="NewsGot" w:hAnsi="NewsGot"/>
        </w:rPr>
        <w:t xml:space="preserve">rým se upravují další požadavky </w:t>
      </w:r>
      <w:r>
        <w:rPr>
          <w:rFonts w:ascii="NewsGot" w:hAnsi="NewsGot"/>
        </w:rPr>
        <w:t>bezpečnosti a ochrany zdr</w:t>
      </w:r>
      <w:r w:rsidR="00D52654">
        <w:rPr>
          <w:rFonts w:ascii="NewsGot" w:hAnsi="NewsGot"/>
        </w:rPr>
        <w:t xml:space="preserve">aví při práci, přičemž plnění </w:t>
      </w:r>
      <w:r>
        <w:rPr>
          <w:rFonts w:ascii="NewsGot" w:hAnsi="NewsGot"/>
        </w:rPr>
        <w:t>těchto povinností je zahrn</w:t>
      </w:r>
      <w:r w:rsidR="00D52654">
        <w:rPr>
          <w:rFonts w:ascii="NewsGot" w:hAnsi="NewsGot"/>
        </w:rPr>
        <w:t xml:space="preserve">uto ve smluvní ceně; povinnosti </w:t>
      </w:r>
      <w:r>
        <w:rPr>
          <w:rFonts w:ascii="NewsGot" w:hAnsi="NewsGot"/>
        </w:rPr>
        <w:t>Objedn</w:t>
      </w:r>
      <w:r w:rsidR="00D52654">
        <w:rPr>
          <w:rFonts w:ascii="NewsGot" w:hAnsi="NewsGot"/>
        </w:rPr>
        <w:t xml:space="preserve">atele stanovené v § 14 zákona </w:t>
      </w:r>
      <w:r>
        <w:rPr>
          <w:rFonts w:ascii="NewsGot" w:hAnsi="NewsGot"/>
        </w:rPr>
        <w:t xml:space="preserve">č. 309/2006 Sb. nejsou ustanoveními tohoto odstavce dotčeny; </w:t>
      </w:r>
    </w:p>
    <w:p w14:paraId="444F30FE" w14:textId="77777777" w:rsidR="006F4152" w:rsidRDefault="006F4152" w:rsidP="006F4152">
      <w:pPr>
        <w:spacing w:after="0" w:line="240" w:lineRule="auto"/>
        <w:ind w:left="705" w:hanging="705"/>
        <w:jc w:val="both"/>
        <w:rPr>
          <w:rFonts w:ascii="NewsGot" w:hAnsi="NewsGot"/>
        </w:rPr>
      </w:pPr>
    </w:p>
    <w:p w14:paraId="2D176B1F" w14:textId="0DD2DC50" w:rsidR="006F4152" w:rsidRDefault="006F4152" w:rsidP="006F4152">
      <w:pPr>
        <w:spacing w:after="0" w:line="240" w:lineRule="auto"/>
        <w:ind w:left="1416" w:hanging="711"/>
        <w:jc w:val="both"/>
        <w:rPr>
          <w:rFonts w:ascii="NewsGot" w:hAnsi="NewsGot"/>
        </w:rPr>
      </w:pPr>
      <w:r>
        <w:rPr>
          <w:rFonts w:ascii="NewsGot" w:hAnsi="NewsGot"/>
        </w:rPr>
        <w:t>7.3.</w:t>
      </w:r>
      <w:r w:rsidR="003B3EFD">
        <w:rPr>
          <w:rFonts w:ascii="NewsGot" w:hAnsi="NewsGot"/>
        </w:rPr>
        <w:t>4</w:t>
      </w:r>
      <w:r>
        <w:rPr>
          <w:rFonts w:ascii="NewsGot" w:hAnsi="NewsGot"/>
        </w:rPr>
        <w:tab/>
        <w:t>Zhotovitel odpovídá za to, že při realizaci Díla nepoužije žádný materiál, o kterém je v době jeho užití známo, že je škodlivý; pokud tak Zhotovitel učiní, je povinen na písemné vyzvání Objednatele provést okamžitě nápravu a veškeré náklady s tím spojené nese Zhotovitel; stejně tak Zhotovitel odpovídá za to, že k realizaci Díla nepoužije materiály, které nemají požadovanou certifikaci, je-li pro jejich použití nezbytná podle příslušných předpisů;</w:t>
      </w:r>
    </w:p>
    <w:p w14:paraId="76755ED9" w14:textId="77777777" w:rsidR="006F4152" w:rsidRDefault="006F4152" w:rsidP="006F4152">
      <w:pPr>
        <w:spacing w:after="0" w:line="240" w:lineRule="auto"/>
        <w:ind w:left="705" w:hanging="705"/>
        <w:jc w:val="both"/>
        <w:rPr>
          <w:rFonts w:ascii="NewsGot" w:hAnsi="NewsGot"/>
        </w:rPr>
      </w:pPr>
    </w:p>
    <w:p w14:paraId="0FC49BD4" w14:textId="353BC37E" w:rsidR="006F4152" w:rsidRDefault="006F4152" w:rsidP="006F4152">
      <w:pPr>
        <w:spacing w:after="0" w:line="240" w:lineRule="auto"/>
        <w:ind w:left="1410" w:hanging="705"/>
        <w:jc w:val="both"/>
        <w:rPr>
          <w:rFonts w:ascii="NewsGot" w:hAnsi="NewsGot"/>
        </w:rPr>
      </w:pPr>
      <w:r>
        <w:rPr>
          <w:rFonts w:ascii="NewsGot" w:hAnsi="NewsGot"/>
        </w:rPr>
        <w:t>7.3.</w:t>
      </w:r>
      <w:r w:rsidR="003B3EFD">
        <w:rPr>
          <w:rFonts w:ascii="NewsGot" w:hAnsi="NewsGot"/>
        </w:rPr>
        <w:t>5</w:t>
      </w:r>
      <w:r>
        <w:rPr>
          <w:rFonts w:ascii="NewsGot" w:hAnsi="NewsGot"/>
        </w:rPr>
        <w:tab/>
        <w:t>Zhotovitel při provádění Díla provede všechna potřebná organizační, technická event. technologická a bezpečnostní opatření pro řádné zabezpečení prací a stavby včetně míst dotčených stavbou;</w:t>
      </w:r>
    </w:p>
    <w:p w14:paraId="049AC433" w14:textId="77777777" w:rsidR="006F4152" w:rsidRDefault="006F4152" w:rsidP="006F4152">
      <w:pPr>
        <w:spacing w:after="0" w:line="240" w:lineRule="auto"/>
        <w:ind w:left="705" w:hanging="705"/>
        <w:jc w:val="both"/>
        <w:rPr>
          <w:rFonts w:ascii="NewsGot" w:hAnsi="NewsGot"/>
        </w:rPr>
      </w:pPr>
    </w:p>
    <w:p w14:paraId="40658423" w14:textId="3894FF58" w:rsidR="006F4152" w:rsidRDefault="006F4152" w:rsidP="006F4152">
      <w:pPr>
        <w:spacing w:after="0" w:line="240" w:lineRule="auto"/>
        <w:ind w:left="1410" w:hanging="705"/>
        <w:jc w:val="both"/>
        <w:rPr>
          <w:rFonts w:ascii="NewsGot" w:hAnsi="NewsGot"/>
        </w:rPr>
      </w:pPr>
      <w:r>
        <w:rPr>
          <w:rFonts w:ascii="NewsGot" w:hAnsi="NewsGot"/>
        </w:rPr>
        <w:t>7.3.</w:t>
      </w:r>
      <w:r w:rsidR="003B3EFD">
        <w:rPr>
          <w:rFonts w:ascii="NewsGot" w:hAnsi="NewsGot"/>
        </w:rPr>
        <w:t>6</w:t>
      </w:r>
      <w:r>
        <w:rPr>
          <w:rFonts w:ascii="NewsGot" w:hAnsi="NewsGot"/>
        </w:rPr>
        <w:tab/>
        <w:t>Zhotovitel zajistí a provede všechny nutné zkoušky dle ČSN, event. jiných norem vztahujících se k prováděnému Dílu, všechny atesty a doklady o požadovaných vlastnostech výrobků; všechny atesty, doklady a protokoly budou součástí Dokladové části Díla;</w:t>
      </w:r>
    </w:p>
    <w:p w14:paraId="118B019E" w14:textId="77777777" w:rsidR="006F4152" w:rsidRDefault="006F4152" w:rsidP="006F4152">
      <w:pPr>
        <w:spacing w:after="0" w:line="240" w:lineRule="auto"/>
        <w:ind w:left="705" w:hanging="705"/>
        <w:jc w:val="both"/>
        <w:rPr>
          <w:rFonts w:ascii="NewsGot" w:hAnsi="NewsGot"/>
        </w:rPr>
      </w:pPr>
    </w:p>
    <w:p w14:paraId="1CC9C824" w14:textId="4BCA0D42" w:rsidR="006F4152" w:rsidRDefault="006F4152" w:rsidP="006F4152">
      <w:pPr>
        <w:spacing w:after="0" w:line="240" w:lineRule="auto"/>
        <w:ind w:left="1410" w:hanging="705"/>
        <w:jc w:val="both"/>
        <w:rPr>
          <w:rFonts w:ascii="NewsGot" w:hAnsi="NewsGot"/>
        </w:rPr>
      </w:pPr>
      <w:r>
        <w:rPr>
          <w:rFonts w:ascii="NewsGot" w:hAnsi="NewsGot"/>
        </w:rPr>
        <w:t>7.3.</w:t>
      </w:r>
      <w:r w:rsidR="003B3EFD">
        <w:rPr>
          <w:rFonts w:ascii="NewsGot" w:hAnsi="NewsGot"/>
        </w:rPr>
        <w:t>7</w:t>
      </w:r>
      <w:r>
        <w:rPr>
          <w:rFonts w:ascii="NewsGot" w:hAnsi="NewsGot"/>
        </w:rPr>
        <w:tab/>
        <w:t>Zhotovitel povede o provádění Díla stavební deník, který bude v pracovní dobu k dispozici k nahlédnutí Objednateli.</w:t>
      </w:r>
    </w:p>
    <w:p w14:paraId="040FDA55" w14:textId="77777777" w:rsidR="006F4152" w:rsidRDefault="006F4152" w:rsidP="006F4152">
      <w:pPr>
        <w:spacing w:after="0" w:line="240" w:lineRule="auto"/>
        <w:ind w:left="705" w:hanging="705"/>
        <w:jc w:val="both"/>
        <w:rPr>
          <w:rFonts w:ascii="NewsGot" w:hAnsi="NewsGot"/>
        </w:rPr>
      </w:pPr>
    </w:p>
    <w:p w14:paraId="6F37ACC4" w14:textId="482BE0CB" w:rsidR="006F4152" w:rsidRDefault="006F4152" w:rsidP="006F4152">
      <w:pPr>
        <w:spacing w:after="0" w:line="240" w:lineRule="auto"/>
        <w:ind w:left="705" w:hanging="705"/>
        <w:jc w:val="both"/>
        <w:rPr>
          <w:rFonts w:ascii="NewsGot" w:hAnsi="NewsGot"/>
        </w:rPr>
      </w:pPr>
      <w:r>
        <w:rPr>
          <w:rFonts w:ascii="NewsGot" w:hAnsi="NewsGot"/>
        </w:rPr>
        <w:t>7.4</w:t>
      </w:r>
      <w:r>
        <w:rPr>
          <w:rFonts w:ascii="NewsGot" w:hAnsi="NewsGot"/>
        </w:rPr>
        <w:tab/>
        <w:t xml:space="preserve">Porušení všech povinností dle výše uvedeného </w:t>
      </w:r>
      <w:r w:rsidR="00924BED">
        <w:rPr>
          <w:rFonts w:ascii="NewsGot" w:hAnsi="NewsGot"/>
        </w:rPr>
        <w:t>odst.</w:t>
      </w:r>
      <w:r>
        <w:rPr>
          <w:rFonts w:ascii="NewsGot" w:hAnsi="NewsGot"/>
        </w:rPr>
        <w:t xml:space="preserve"> 7.3 této Smlouvy je považováno za podstatné porušení Smlouvy.</w:t>
      </w:r>
    </w:p>
    <w:p w14:paraId="565B9EB1" w14:textId="764760D6" w:rsidR="00CB3F95" w:rsidRDefault="00CB3F95" w:rsidP="006F4152">
      <w:pPr>
        <w:spacing w:after="0" w:line="240" w:lineRule="auto"/>
        <w:ind w:left="705" w:hanging="705"/>
        <w:jc w:val="both"/>
        <w:rPr>
          <w:rFonts w:ascii="NewsGot" w:hAnsi="NewsGot"/>
        </w:rPr>
      </w:pPr>
    </w:p>
    <w:p w14:paraId="04426D78" w14:textId="61FEDEFF" w:rsidR="00CB3F95" w:rsidRDefault="00CB3F95" w:rsidP="00CB3F95">
      <w:pPr>
        <w:spacing w:after="0" w:line="240" w:lineRule="auto"/>
        <w:ind w:left="705" w:hanging="705"/>
        <w:jc w:val="both"/>
        <w:rPr>
          <w:rFonts w:ascii="NewsGot" w:hAnsi="NewsGot"/>
        </w:rPr>
      </w:pPr>
      <w:r>
        <w:rPr>
          <w:rFonts w:ascii="NewsGot" w:hAnsi="NewsGot"/>
        </w:rPr>
        <w:t>7.5</w:t>
      </w:r>
      <w:r>
        <w:rPr>
          <w:rFonts w:ascii="NewsGot" w:hAnsi="NewsGot"/>
        </w:rPr>
        <w:tab/>
        <w:t>Zhotovitel je dále povinen v souvislosti se skutečností, že místem plnění je areál Zoo Praha, důsledně dodržovat následující:</w:t>
      </w:r>
    </w:p>
    <w:p w14:paraId="036E3591" w14:textId="77777777" w:rsidR="00CB3F95" w:rsidRDefault="00CB3F95" w:rsidP="00CB3F95">
      <w:pPr>
        <w:spacing w:after="0" w:line="240" w:lineRule="auto"/>
        <w:ind w:left="705" w:hanging="705"/>
        <w:jc w:val="both"/>
        <w:rPr>
          <w:rFonts w:ascii="NewsGot" w:hAnsi="NewsGot"/>
        </w:rPr>
      </w:pPr>
      <w:r>
        <w:rPr>
          <w:rFonts w:ascii="NewsGot" w:hAnsi="NewsGot"/>
        </w:rPr>
        <w:tab/>
      </w:r>
    </w:p>
    <w:p w14:paraId="3609AC28" w14:textId="77777777" w:rsidR="00CB3F95" w:rsidRPr="00A14DA2" w:rsidRDefault="00CB3F95" w:rsidP="00CB3F95">
      <w:pPr>
        <w:pStyle w:val="Odstavecseseznamem"/>
        <w:numPr>
          <w:ilvl w:val="0"/>
          <w:numId w:val="14"/>
        </w:numPr>
        <w:spacing w:after="0" w:line="240" w:lineRule="auto"/>
        <w:jc w:val="both"/>
        <w:rPr>
          <w:rFonts w:ascii="NewsGot" w:hAnsi="NewsGot"/>
        </w:rPr>
      </w:pPr>
      <w:r w:rsidRPr="00A14DA2">
        <w:rPr>
          <w:rFonts w:ascii="NewsGot" w:hAnsi="NewsGot"/>
        </w:rPr>
        <w:t>dodržovat nařízení Objednatele, že pohyb vozidel a mechanizace Zhotovitele po areálu Zoo Praha (s výjimkou pohybu mechanizace po staveništi), je možný pouze do 9:00 hod., a to s ohledem na zajištění bezpečnosti návštěvníků Zoo Praha a nerušeného provozu Zoo Praha s provozní dobou od 9:00 hod.;</w:t>
      </w:r>
    </w:p>
    <w:p w14:paraId="2C1E4204" w14:textId="77777777" w:rsidR="00CB3F95" w:rsidRPr="00A14DA2" w:rsidRDefault="00CB3F95" w:rsidP="00CB3F95">
      <w:pPr>
        <w:pStyle w:val="Odstavecseseznamem"/>
        <w:spacing w:after="0" w:line="240" w:lineRule="auto"/>
        <w:ind w:left="1410"/>
        <w:jc w:val="both"/>
        <w:rPr>
          <w:rFonts w:ascii="NewsGot" w:hAnsi="NewsGot"/>
        </w:rPr>
      </w:pPr>
      <w:r w:rsidRPr="00A14DA2">
        <w:rPr>
          <w:rFonts w:ascii="NewsGot" w:hAnsi="NewsGot"/>
        </w:rPr>
        <w:tab/>
      </w:r>
    </w:p>
    <w:p w14:paraId="1FD751DF" w14:textId="692B8066" w:rsidR="00CB3F95" w:rsidRDefault="00CB3F95" w:rsidP="00CB3F95">
      <w:pPr>
        <w:spacing w:after="0" w:line="240" w:lineRule="auto"/>
        <w:ind w:left="1410" w:hanging="705"/>
        <w:jc w:val="both"/>
        <w:rPr>
          <w:rFonts w:ascii="NewsGot" w:hAnsi="NewsGot"/>
        </w:rPr>
      </w:pPr>
      <w:r>
        <w:rPr>
          <w:rFonts w:ascii="NewsGot" w:hAnsi="NewsGot"/>
        </w:rPr>
        <w:t>(b)</w:t>
      </w:r>
      <w:r>
        <w:rPr>
          <w:rFonts w:ascii="NewsGot" w:hAnsi="NewsGot"/>
        </w:rPr>
        <w:tab/>
        <w:t xml:space="preserve">v rámci plnění </w:t>
      </w:r>
      <w:r w:rsidR="002844B8">
        <w:rPr>
          <w:rFonts w:ascii="NewsGot" w:hAnsi="NewsGot"/>
        </w:rPr>
        <w:t>Smlouvy</w:t>
      </w:r>
      <w:r>
        <w:rPr>
          <w:rFonts w:ascii="NewsGot" w:hAnsi="NewsGot"/>
        </w:rPr>
        <w:t xml:space="preserve"> nesmí vstupovat mimo volné plochy areálu </w:t>
      </w:r>
      <w:r w:rsidR="002844B8">
        <w:rPr>
          <w:rFonts w:ascii="NewsGot" w:hAnsi="NewsGot"/>
        </w:rPr>
        <w:t>(</w:t>
      </w:r>
      <w:r>
        <w:rPr>
          <w:rFonts w:ascii="NewsGot" w:hAnsi="NewsGot"/>
        </w:rPr>
        <w:t>do výběhů</w:t>
      </w:r>
      <w:r w:rsidR="002844B8">
        <w:rPr>
          <w:rFonts w:ascii="NewsGot" w:hAnsi="NewsGot"/>
        </w:rPr>
        <w:t>, bezprostředního okolí výběhů,</w:t>
      </w:r>
      <w:r>
        <w:rPr>
          <w:rFonts w:ascii="NewsGot" w:hAnsi="NewsGot"/>
        </w:rPr>
        <w:t xml:space="preserve"> provozních částí areálu, </w:t>
      </w:r>
      <w:r w:rsidR="002844B8">
        <w:rPr>
          <w:rFonts w:ascii="NewsGot" w:hAnsi="NewsGot"/>
        </w:rPr>
        <w:t xml:space="preserve">aj.) </w:t>
      </w:r>
      <w:r>
        <w:rPr>
          <w:rFonts w:ascii="NewsGot" w:hAnsi="NewsGot"/>
        </w:rPr>
        <w:t xml:space="preserve">vyjma po předchozí dohodě s odpovědnou osobou za daný zoologický úsek a po předchozím informování osoby Objednatelem pověřené přejímat předmět plnění stanovené v čl. 11. této Smlouvy; </w:t>
      </w:r>
    </w:p>
    <w:p w14:paraId="226C9741" w14:textId="77777777" w:rsidR="00CB3F95" w:rsidRDefault="00CB3F95" w:rsidP="00CB3F95">
      <w:pPr>
        <w:spacing w:after="0" w:line="240" w:lineRule="auto"/>
        <w:ind w:left="1410" w:hanging="705"/>
        <w:jc w:val="both"/>
        <w:rPr>
          <w:rFonts w:ascii="NewsGot" w:hAnsi="NewsGot"/>
        </w:rPr>
      </w:pPr>
    </w:p>
    <w:p w14:paraId="3AF357C7" w14:textId="42C70E26" w:rsidR="00CB3F95" w:rsidRDefault="00CB3F95" w:rsidP="00CB3F95">
      <w:pPr>
        <w:spacing w:after="0" w:line="240" w:lineRule="auto"/>
        <w:ind w:left="1440" w:hanging="731"/>
        <w:jc w:val="both"/>
        <w:rPr>
          <w:rFonts w:ascii="NewsGot" w:hAnsi="NewsGot"/>
        </w:rPr>
      </w:pPr>
      <w:r>
        <w:rPr>
          <w:rFonts w:ascii="NewsGot" w:hAnsi="NewsGot"/>
        </w:rPr>
        <w:t>(c)</w:t>
      </w:r>
      <w:r>
        <w:rPr>
          <w:rFonts w:ascii="NewsGot" w:hAnsi="NewsGot"/>
        </w:rPr>
        <w:tab/>
        <w:t xml:space="preserve">Zhotovitel se zavazuje dodržet při plnění Smlouvy veškeré podmínky vyplývající z provozu zoologické zahrady; zejména je povinen neomezovat nad nutnou míru provoz Objednatelem provozované zoologické zahrady; </w:t>
      </w:r>
    </w:p>
    <w:p w14:paraId="247B4BDB" w14:textId="77777777" w:rsidR="00CB3F95" w:rsidRDefault="00CB3F95" w:rsidP="00CB3F95">
      <w:pPr>
        <w:spacing w:after="0" w:line="240" w:lineRule="auto"/>
        <w:ind w:left="1440" w:hanging="731"/>
        <w:jc w:val="both"/>
        <w:rPr>
          <w:rFonts w:ascii="NewsGot" w:hAnsi="NewsGot"/>
        </w:rPr>
      </w:pPr>
    </w:p>
    <w:p w14:paraId="2B5AF851" w14:textId="5D120268" w:rsidR="00CB3F95" w:rsidRDefault="00CB3F95" w:rsidP="001F54E7">
      <w:pPr>
        <w:spacing w:after="0" w:line="240" w:lineRule="auto"/>
        <w:ind w:left="1440" w:hanging="731"/>
        <w:jc w:val="both"/>
        <w:rPr>
          <w:rFonts w:ascii="NewsGot" w:hAnsi="NewsGot"/>
        </w:rPr>
      </w:pPr>
      <w:r>
        <w:rPr>
          <w:rFonts w:ascii="NewsGot" w:hAnsi="NewsGot"/>
        </w:rPr>
        <w:t>(d)</w:t>
      </w:r>
      <w:r>
        <w:rPr>
          <w:rFonts w:ascii="NewsGot" w:hAnsi="NewsGot"/>
        </w:rPr>
        <w:tab/>
        <w:t xml:space="preserve">všichni zaměstnanci Zhotovitele, kteří pracují v areálu Zoo Praha, jakož i třetí osoby podílející se na provedení plnění v areálu Zoo Praha, jsou povinni zachovávat ustanovení vnitřních norem Zoo Praha, týkající se oblasti bezpečnosti práce a ochrany zdraví při práci, požární ochrany, ostrahy majetku a způsobu pohybu po areálu zoologické zahrady. Vnitřní předpis Zoo Praha, podepsaný Zhotovitelem, je </w:t>
      </w:r>
      <w:r>
        <w:rPr>
          <w:rFonts w:ascii="NewsGot" w:hAnsi="NewsGot"/>
          <w:u w:val="single"/>
        </w:rPr>
        <w:t xml:space="preserve">přílohou č. </w:t>
      </w:r>
      <w:r w:rsidR="009065EE">
        <w:rPr>
          <w:rFonts w:ascii="NewsGot" w:hAnsi="NewsGot"/>
          <w:u w:val="single"/>
        </w:rPr>
        <w:t>3</w:t>
      </w:r>
      <w:r>
        <w:rPr>
          <w:rFonts w:ascii="NewsGot" w:hAnsi="NewsGot"/>
          <w:u w:val="single"/>
        </w:rPr>
        <w:t xml:space="preserve"> </w:t>
      </w:r>
      <w:r>
        <w:rPr>
          <w:rFonts w:ascii="NewsGot" w:hAnsi="NewsGot"/>
        </w:rPr>
        <w:t>této Smlouvy.</w:t>
      </w:r>
    </w:p>
    <w:p w14:paraId="769FBBCF" w14:textId="77777777" w:rsidR="00492D5B" w:rsidRDefault="00492D5B" w:rsidP="006F4152">
      <w:pPr>
        <w:spacing w:after="0" w:line="240" w:lineRule="auto"/>
        <w:ind w:left="705" w:hanging="705"/>
        <w:jc w:val="both"/>
        <w:rPr>
          <w:rFonts w:ascii="NewsGot" w:hAnsi="NewsGot"/>
        </w:rPr>
      </w:pPr>
    </w:p>
    <w:p w14:paraId="37889FF4" w14:textId="5A382F8B" w:rsidR="006F4152" w:rsidRDefault="006F4152" w:rsidP="006F4152">
      <w:pPr>
        <w:spacing w:after="0" w:line="240" w:lineRule="auto"/>
        <w:ind w:left="705" w:hanging="705"/>
        <w:jc w:val="both"/>
        <w:rPr>
          <w:rFonts w:ascii="NewsGot" w:hAnsi="NewsGot"/>
        </w:rPr>
      </w:pPr>
      <w:r>
        <w:rPr>
          <w:rFonts w:ascii="NewsGot" w:hAnsi="NewsGot"/>
        </w:rPr>
        <w:t>7.</w:t>
      </w:r>
      <w:r w:rsidR="00CB3F95">
        <w:rPr>
          <w:rFonts w:ascii="NewsGot" w:hAnsi="NewsGot"/>
        </w:rPr>
        <w:t>6</w:t>
      </w:r>
      <w:r>
        <w:rPr>
          <w:rFonts w:ascii="NewsGot" w:hAnsi="NewsGot"/>
        </w:rPr>
        <w:tab/>
        <w:t xml:space="preserve">Zhotovitel prohlašuje, že má ke dni uzavření této Smlouvy uzavřené platné a účinné pojištění profesní odpovědnosti u </w:t>
      </w:r>
      <w:r w:rsidR="008E5F8D">
        <w:rPr>
          <w:rFonts w:ascii="NewsGot" w:hAnsi="NewsGot"/>
        </w:rPr>
        <w:t xml:space="preserve">HDI </w:t>
      </w:r>
      <w:proofErr w:type="spellStart"/>
      <w:r w:rsidR="008E5F8D">
        <w:rPr>
          <w:rFonts w:ascii="NewsGot" w:hAnsi="NewsGot"/>
        </w:rPr>
        <w:t>Global</w:t>
      </w:r>
      <w:proofErr w:type="spellEnd"/>
      <w:r w:rsidR="008E5F8D">
        <w:rPr>
          <w:rFonts w:ascii="NewsGot" w:hAnsi="NewsGot"/>
        </w:rPr>
        <w:t xml:space="preserve"> SE</w:t>
      </w:r>
      <w:r>
        <w:rPr>
          <w:rFonts w:ascii="NewsGot" w:hAnsi="NewsGot"/>
        </w:rPr>
        <w:t xml:space="preserve"> pojistnou </w:t>
      </w:r>
      <w:r w:rsidRPr="001F54E7">
        <w:rPr>
          <w:rFonts w:ascii="NewsGot" w:hAnsi="NewsGot"/>
        </w:rPr>
        <w:t xml:space="preserve">smlouvou č. </w:t>
      </w:r>
      <w:r w:rsidR="001F54E7" w:rsidRPr="001F54E7">
        <w:rPr>
          <w:rFonts w:ascii="NewsGot" w:hAnsi="NewsGot"/>
        </w:rPr>
        <w:t>76769418</w:t>
      </w:r>
      <w:r w:rsidR="001F54E7">
        <w:rPr>
          <w:rFonts w:ascii="NewsGot" w:hAnsi="NewsGot"/>
        </w:rPr>
        <w:t xml:space="preserve"> 01011</w:t>
      </w:r>
      <w:r w:rsidR="00716949">
        <w:rPr>
          <w:rFonts w:ascii="NewsGot" w:hAnsi="NewsGot"/>
        </w:rPr>
        <w:t xml:space="preserve"> </w:t>
      </w:r>
      <w:r w:rsidR="001F54E7">
        <w:rPr>
          <w:rFonts w:ascii="NewsGot" w:hAnsi="NewsGot"/>
        </w:rPr>
        <w:t>113</w:t>
      </w:r>
      <w:r w:rsidR="00716949">
        <w:rPr>
          <w:rFonts w:ascii="NewsGot" w:hAnsi="NewsGot"/>
        </w:rPr>
        <w:t xml:space="preserve"> </w:t>
      </w:r>
      <w:r w:rsidR="001F54E7">
        <w:rPr>
          <w:rFonts w:ascii="NewsGot" w:hAnsi="NewsGot"/>
        </w:rPr>
        <w:t>3049000</w:t>
      </w:r>
      <w:r>
        <w:rPr>
          <w:rFonts w:ascii="NewsGot" w:hAnsi="NewsGot"/>
        </w:rPr>
        <w:t xml:space="preserve"> za škodu způsobenou třetím osobám při výkonu povolání s pojistným limitem minimálně ve výši</w:t>
      </w:r>
      <w:r w:rsidR="00B3385B">
        <w:rPr>
          <w:rFonts w:ascii="NewsGot" w:hAnsi="NewsGot"/>
        </w:rPr>
        <w:t xml:space="preserve"> </w:t>
      </w:r>
      <w:r w:rsidR="00397340">
        <w:rPr>
          <w:rFonts w:ascii="NewsGot" w:hAnsi="NewsGot"/>
          <w:b/>
        </w:rPr>
        <w:t>10</w:t>
      </w:r>
      <w:r w:rsidR="00492D5B" w:rsidRPr="001A3131">
        <w:rPr>
          <w:rFonts w:ascii="NewsGot" w:hAnsi="NewsGot"/>
          <w:b/>
        </w:rPr>
        <w:t>,0</w:t>
      </w:r>
      <w:r w:rsidRPr="001A3131">
        <w:rPr>
          <w:rFonts w:ascii="NewsGot" w:hAnsi="NewsGot"/>
          <w:b/>
        </w:rPr>
        <w:t>00.000,- Kč</w:t>
      </w:r>
      <w:r w:rsidRPr="001A3131">
        <w:rPr>
          <w:rFonts w:ascii="NewsGot" w:hAnsi="NewsGot"/>
        </w:rPr>
        <w:t xml:space="preserve"> (</w:t>
      </w:r>
      <w:r w:rsidR="005B41E5">
        <w:rPr>
          <w:rFonts w:ascii="NewsGot" w:hAnsi="NewsGot"/>
        </w:rPr>
        <w:t>deset</w:t>
      </w:r>
      <w:r w:rsidR="00B3385B">
        <w:rPr>
          <w:rFonts w:ascii="NewsGot" w:hAnsi="NewsGot"/>
        </w:rPr>
        <w:t xml:space="preserve"> </w:t>
      </w:r>
      <w:r w:rsidR="00492D5B" w:rsidRPr="001A3131">
        <w:rPr>
          <w:rFonts w:ascii="NewsGot" w:hAnsi="NewsGot"/>
        </w:rPr>
        <w:t>milion</w:t>
      </w:r>
      <w:r w:rsidR="00205FAF" w:rsidRPr="001A3131">
        <w:rPr>
          <w:rFonts w:ascii="NewsGot" w:hAnsi="NewsGot"/>
        </w:rPr>
        <w:t>ů</w:t>
      </w:r>
      <w:r w:rsidRPr="00B51B68">
        <w:rPr>
          <w:rFonts w:ascii="NewsGot" w:hAnsi="NewsGot"/>
        </w:rPr>
        <w:t xml:space="preserve"> korun českých</w:t>
      </w:r>
      <w:r w:rsidRPr="00B27543">
        <w:rPr>
          <w:rFonts w:ascii="NewsGot" w:hAnsi="NewsGot"/>
        </w:rPr>
        <w:t>).</w:t>
      </w:r>
      <w:r>
        <w:rPr>
          <w:rFonts w:ascii="NewsGot" w:hAnsi="NewsGot"/>
        </w:rPr>
        <w:t xml:space="preserve"> Toto pojištění se Zhotovitel zavazuje udržovat v účinnosti po celou dobu zhotovování Díla dle Smlouvy. Porušení této povinnosti je považováno za podstatné porušení Smlouvy.</w:t>
      </w:r>
    </w:p>
    <w:p w14:paraId="0F6D16DB" w14:textId="77777777" w:rsidR="006F4152" w:rsidRDefault="006F4152" w:rsidP="006F4152">
      <w:pPr>
        <w:spacing w:after="0" w:line="240" w:lineRule="auto"/>
        <w:ind w:left="705" w:hanging="705"/>
        <w:jc w:val="both"/>
        <w:rPr>
          <w:rFonts w:ascii="NewsGot" w:hAnsi="NewsGot"/>
        </w:rPr>
      </w:pPr>
    </w:p>
    <w:p w14:paraId="67128069" w14:textId="3BCC2559" w:rsidR="006F4152" w:rsidRDefault="006F4152" w:rsidP="006F4152">
      <w:pPr>
        <w:spacing w:after="0" w:line="240" w:lineRule="auto"/>
        <w:ind w:left="705" w:hanging="705"/>
        <w:jc w:val="both"/>
        <w:rPr>
          <w:rFonts w:ascii="NewsGot" w:hAnsi="NewsGot"/>
        </w:rPr>
      </w:pPr>
      <w:r>
        <w:rPr>
          <w:rFonts w:ascii="NewsGot" w:hAnsi="NewsGot"/>
        </w:rPr>
        <w:lastRenderedPageBreak/>
        <w:t>7.</w:t>
      </w:r>
      <w:r w:rsidR="00CB3F95">
        <w:rPr>
          <w:rFonts w:ascii="NewsGot" w:hAnsi="NewsGot"/>
        </w:rPr>
        <w:t>7</w:t>
      </w:r>
      <w:r>
        <w:rPr>
          <w:rFonts w:ascii="NewsGot" w:hAnsi="NewsGot"/>
        </w:rPr>
        <w:tab/>
        <w:t xml:space="preserve">Zhotovitel se zavazuje předložit Objednateli na jeho žádost originál pojistné smlouvy k nahlédnutí, případně také předložit příslušné a aktuální znění všeobecných pojistných podmínek k předmětné smlouvě. Kopie pojistné smlouvy nebo pojistného certifikátu byla Zhotovitelem doložena v jeho nabídce v předmětném zadávacím řízení a poté ověřena v rámci součinnosti před uzavřením Smlouvy v souladu s požadavkem Objednatele uvedeném v zadávací dokumentaci veřejné zakázky. Kopie této pojistné smlouvy je </w:t>
      </w:r>
      <w:r>
        <w:rPr>
          <w:rFonts w:ascii="NewsGot" w:hAnsi="NewsGot"/>
        </w:rPr>
        <w:br/>
      </w:r>
      <w:r>
        <w:rPr>
          <w:rFonts w:ascii="NewsGot" w:hAnsi="NewsGot"/>
          <w:u w:val="single"/>
        </w:rPr>
        <w:t>přílohou č. 4</w:t>
      </w:r>
      <w:r>
        <w:rPr>
          <w:rFonts w:ascii="NewsGot" w:hAnsi="NewsGot"/>
        </w:rPr>
        <w:t xml:space="preserve"> této Smlouvy.</w:t>
      </w:r>
    </w:p>
    <w:p w14:paraId="4BD52678" w14:textId="77777777" w:rsidR="006F4152" w:rsidRDefault="006F4152" w:rsidP="006F4152">
      <w:pPr>
        <w:spacing w:after="0" w:line="240" w:lineRule="auto"/>
        <w:ind w:left="705" w:hanging="705"/>
        <w:jc w:val="both"/>
        <w:rPr>
          <w:rFonts w:ascii="NewsGot" w:hAnsi="NewsGot"/>
        </w:rPr>
      </w:pPr>
    </w:p>
    <w:p w14:paraId="4B3199C4" w14:textId="21C195C9" w:rsidR="006F4152" w:rsidRDefault="006F4152" w:rsidP="006F4152">
      <w:pPr>
        <w:spacing w:after="0" w:line="240" w:lineRule="auto"/>
        <w:ind w:left="705" w:hanging="705"/>
        <w:jc w:val="both"/>
        <w:rPr>
          <w:rFonts w:ascii="NewsGot" w:hAnsi="NewsGot"/>
        </w:rPr>
      </w:pPr>
      <w:r>
        <w:rPr>
          <w:rFonts w:ascii="NewsGot" w:hAnsi="NewsGot"/>
        </w:rPr>
        <w:t>7.</w:t>
      </w:r>
      <w:r w:rsidR="00CB3F95">
        <w:rPr>
          <w:rFonts w:ascii="NewsGot" w:hAnsi="NewsGot"/>
        </w:rPr>
        <w:t>8</w:t>
      </w:r>
      <w:r>
        <w:rPr>
          <w:rFonts w:ascii="NewsGot" w:hAnsi="NewsGot"/>
        </w:rPr>
        <w:tab/>
        <w:t>Zhotovitel je oprávněn zadat část plnění Díla poddodavateli. I v tomto případě je však jediným garantem plnění této Smlouvy Zhotovitel a na jeho vrub budou řešeny veškeré záruky a sankce. Zhotovitel zodpovídá i za škodu na Díle způsobenou činností těch, kteří pro něj Dílo a s tím související činnosti provádějí. Poddodavatelem ve smyslu této Smlouvy může být právnická osoba, ale i fyzická osoba, pracující samostatně na své IČO.</w:t>
      </w:r>
    </w:p>
    <w:p w14:paraId="48E4DBAE" w14:textId="77777777" w:rsidR="006F4152" w:rsidRDefault="006F4152" w:rsidP="006F4152">
      <w:pPr>
        <w:spacing w:after="0" w:line="240" w:lineRule="auto"/>
        <w:ind w:left="705" w:hanging="705"/>
        <w:jc w:val="both"/>
        <w:rPr>
          <w:rFonts w:ascii="NewsGot" w:hAnsi="NewsGot"/>
        </w:rPr>
      </w:pPr>
    </w:p>
    <w:p w14:paraId="0ECC7622" w14:textId="1A9BFA51" w:rsidR="006F4152" w:rsidRDefault="006F4152" w:rsidP="006F4152">
      <w:pPr>
        <w:spacing w:after="0" w:line="240" w:lineRule="auto"/>
        <w:ind w:left="1410" w:hanging="705"/>
        <w:jc w:val="both"/>
        <w:rPr>
          <w:rFonts w:ascii="NewsGot" w:hAnsi="NewsGot"/>
        </w:rPr>
      </w:pPr>
      <w:r>
        <w:rPr>
          <w:rFonts w:ascii="NewsGot" w:hAnsi="NewsGot"/>
        </w:rPr>
        <w:t>7.</w:t>
      </w:r>
      <w:r w:rsidR="00CB3F95">
        <w:rPr>
          <w:rFonts w:ascii="NewsGot" w:hAnsi="NewsGot"/>
        </w:rPr>
        <w:t>8</w:t>
      </w:r>
      <w:r>
        <w:rPr>
          <w:rFonts w:ascii="NewsGot" w:hAnsi="NewsGot"/>
        </w:rPr>
        <w:t>.1</w:t>
      </w:r>
      <w:r>
        <w:rPr>
          <w:rFonts w:ascii="NewsGot" w:hAnsi="NewsGot"/>
        </w:rPr>
        <w:tab/>
        <w:t xml:space="preserve">Zhotovitel se zavazuje oznámit Objednateli každou změnu poddodavatele oproti seznamu poddodavatelů; a to minimálně </w:t>
      </w:r>
      <w:r>
        <w:rPr>
          <w:rFonts w:ascii="NewsGot" w:hAnsi="NewsGot"/>
          <w:b/>
        </w:rPr>
        <w:t>3 pracovní dny</w:t>
      </w:r>
      <w:r>
        <w:rPr>
          <w:rFonts w:ascii="NewsGot" w:hAnsi="NewsGot"/>
        </w:rPr>
        <w:t xml:space="preserve"> před nástupem takového poddodavatele na staveniště. </w:t>
      </w:r>
    </w:p>
    <w:p w14:paraId="54DCBA9C" w14:textId="77777777" w:rsidR="006F4152" w:rsidRDefault="006F4152" w:rsidP="006F4152">
      <w:pPr>
        <w:spacing w:after="0" w:line="240" w:lineRule="auto"/>
        <w:ind w:left="1410" w:hanging="705"/>
        <w:jc w:val="both"/>
        <w:rPr>
          <w:rFonts w:ascii="NewsGot" w:hAnsi="NewsGot"/>
        </w:rPr>
      </w:pPr>
    </w:p>
    <w:p w14:paraId="32EFDEB8" w14:textId="6CDEB50A" w:rsidR="006F4152" w:rsidRDefault="006F4152" w:rsidP="006F4152">
      <w:pPr>
        <w:spacing w:after="0" w:line="240" w:lineRule="auto"/>
        <w:ind w:left="1410" w:hanging="705"/>
        <w:jc w:val="both"/>
        <w:rPr>
          <w:rFonts w:ascii="NewsGot" w:hAnsi="NewsGot"/>
        </w:rPr>
      </w:pPr>
      <w:r>
        <w:rPr>
          <w:rFonts w:ascii="NewsGot" w:hAnsi="NewsGot"/>
        </w:rPr>
        <w:t>7.</w:t>
      </w:r>
      <w:r w:rsidR="00CB3F95">
        <w:rPr>
          <w:rFonts w:ascii="NewsGot" w:hAnsi="NewsGot"/>
        </w:rPr>
        <w:t>8</w:t>
      </w:r>
      <w:r>
        <w:rPr>
          <w:rFonts w:ascii="NewsGot" w:hAnsi="NewsGot"/>
        </w:rPr>
        <w:t xml:space="preserve">.2 </w:t>
      </w:r>
      <w:r>
        <w:rPr>
          <w:rFonts w:ascii="NewsGot" w:hAnsi="NewsGot"/>
        </w:rPr>
        <w:tab/>
        <w:t>Pokud se na staveništi budou vyskytovat poddodavatelé, platí pro Zhotovitele stejné povinnosti, jaké jsou uvedeny v odst. 7.3 výše.</w:t>
      </w:r>
    </w:p>
    <w:p w14:paraId="37400FD6" w14:textId="77777777" w:rsidR="006F4152" w:rsidRDefault="006F4152" w:rsidP="006F4152">
      <w:pPr>
        <w:spacing w:after="0" w:line="240" w:lineRule="auto"/>
        <w:ind w:left="1410" w:hanging="705"/>
        <w:jc w:val="both"/>
        <w:rPr>
          <w:rFonts w:ascii="NewsGot" w:hAnsi="NewsGot"/>
        </w:rPr>
      </w:pPr>
    </w:p>
    <w:p w14:paraId="2FAC5A29" w14:textId="36D422A4" w:rsidR="006F4152" w:rsidRDefault="006F4152" w:rsidP="006F4152">
      <w:pPr>
        <w:spacing w:after="0" w:line="240" w:lineRule="auto"/>
        <w:ind w:left="1410" w:hanging="705"/>
        <w:jc w:val="both"/>
        <w:rPr>
          <w:rFonts w:ascii="NewsGot" w:hAnsi="NewsGot"/>
        </w:rPr>
      </w:pPr>
      <w:r>
        <w:rPr>
          <w:rFonts w:ascii="NewsGot" w:hAnsi="NewsGot"/>
        </w:rPr>
        <w:t>7.</w:t>
      </w:r>
      <w:r w:rsidR="00CB3F95">
        <w:rPr>
          <w:rFonts w:ascii="NewsGot" w:hAnsi="NewsGot"/>
        </w:rPr>
        <w:t>8</w:t>
      </w:r>
      <w:r>
        <w:rPr>
          <w:rFonts w:ascii="NewsGot" w:hAnsi="NewsGot"/>
        </w:rPr>
        <w:t>.3</w:t>
      </w:r>
      <w:r>
        <w:rPr>
          <w:rFonts w:ascii="NewsGot" w:hAnsi="NewsGot"/>
        </w:rPr>
        <w:tab/>
        <w:t xml:space="preserve">Poddodavatele, jehož prostřednictvím Zhotovitel splnil kvalifikaci v předmětném zadávacím řízení veřejné zakázky, je možné nahradit pouze poddodavatelem, který splňuje kvalifikaci ve stejném rozsahu, v jakém původní poddodavatel splnil za Zhotovitele kvalifikaci v předmětném zadávacím řízení. </w:t>
      </w:r>
    </w:p>
    <w:p w14:paraId="1CA8008D" w14:textId="28F4694A" w:rsidR="006F4152" w:rsidRDefault="006F4152" w:rsidP="001F54E7">
      <w:pPr>
        <w:spacing w:after="0" w:line="240" w:lineRule="auto"/>
        <w:jc w:val="both"/>
        <w:rPr>
          <w:rFonts w:ascii="NewsGot" w:hAnsi="NewsGot"/>
        </w:rPr>
      </w:pPr>
    </w:p>
    <w:p w14:paraId="20930845" w14:textId="0B2AC0F7" w:rsidR="006F4152" w:rsidRDefault="006F4152" w:rsidP="006F4152">
      <w:pPr>
        <w:spacing w:after="0" w:line="240" w:lineRule="auto"/>
        <w:ind w:left="705" w:hanging="705"/>
        <w:jc w:val="both"/>
        <w:rPr>
          <w:rFonts w:ascii="NewsGot" w:hAnsi="NewsGot"/>
        </w:rPr>
      </w:pPr>
      <w:r>
        <w:rPr>
          <w:rFonts w:ascii="NewsGot" w:hAnsi="NewsGot"/>
        </w:rPr>
        <w:t>7.</w:t>
      </w:r>
      <w:r w:rsidR="00CB3F95">
        <w:rPr>
          <w:rFonts w:ascii="NewsGot" w:hAnsi="NewsGot"/>
        </w:rPr>
        <w:t>9</w:t>
      </w:r>
      <w:r>
        <w:rPr>
          <w:rFonts w:ascii="NewsGot" w:hAnsi="NewsGot"/>
        </w:rPr>
        <w:tab/>
        <w:t xml:space="preserve">Zhotovitel odpovídá za pořádek a čistotu na staveništi a je povinen na své náklady odstraňovat odpady </w:t>
      </w:r>
      <w:r>
        <w:rPr>
          <w:rFonts w:ascii="NewsGot" w:hAnsi="NewsGot"/>
        </w:rPr>
        <w:br/>
        <w:t>a nečistoty vzniklé jeho pracemi. Totéž se týká zamezení znečisťování prostor mimo staveniště vlivem činností Zhotovitele. Zhotovitel je povinen s odpady vznikajícími při provádění Díla nakládat pouze způsobem stanoveným zákonem č. 541/2020 Sb., o odpadech, a zajistit likvidaci odpadů v souladu s ním. Zhotovitel je povinen vést evidenci o všech druzích odpadů vzniklých z jeho činnosti a vést evidenci o způsobu jejich likvidace. Tato evidence bude součástí Dokladové části Díla.</w:t>
      </w:r>
    </w:p>
    <w:p w14:paraId="43B0FE28" w14:textId="77777777" w:rsidR="006F4152" w:rsidRDefault="006F4152" w:rsidP="006F4152">
      <w:pPr>
        <w:spacing w:after="0" w:line="240" w:lineRule="auto"/>
        <w:ind w:left="705" w:hanging="705"/>
        <w:jc w:val="both"/>
        <w:rPr>
          <w:rFonts w:ascii="NewsGot" w:hAnsi="NewsGot"/>
        </w:rPr>
      </w:pPr>
    </w:p>
    <w:p w14:paraId="51E41FBE" w14:textId="28CAB1F6" w:rsidR="006F4152" w:rsidRDefault="006F4152" w:rsidP="006F4152">
      <w:pPr>
        <w:spacing w:after="0" w:line="240" w:lineRule="auto"/>
        <w:ind w:left="705" w:hanging="705"/>
        <w:jc w:val="both"/>
        <w:rPr>
          <w:rFonts w:ascii="NewsGot" w:hAnsi="NewsGot"/>
        </w:rPr>
      </w:pPr>
      <w:r>
        <w:rPr>
          <w:rFonts w:ascii="NewsGot" w:hAnsi="NewsGot"/>
        </w:rPr>
        <w:t>7.1</w:t>
      </w:r>
      <w:r w:rsidR="00F92890">
        <w:rPr>
          <w:rFonts w:ascii="NewsGot" w:hAnsi="NewsGot"/>
        </w:rPr>
        <w:t>0</w:t>
      </w:r>
      <w:r>
        <w:rPr>
          <w:rFonts w:ascii="NewsGot" w:hAnsi="NewsGot"/>
        </w:rPr>
        <w:tab/>
        <w:t>Zhotovitel zajišťuje komplexní zabezpečení stavby a do doby jejího protokolárního předání Objednateli nese odpovědnost za škody na zhotovovaném Díle, na majetku Objednatele a za škody způsobené třetím osobám. Zhotovitel odpovídá i za škodu na Díle způsobenou činností těch, kteří pro něj Dílo, a s tím související činnosti, provádějí. Škody, které Zhotovitel způsobí svým opomenutím, nedbalostí nebo neplněním podmínek vyplývajících z obecně závazných právních předpisů, technických nebo jiných norem nebo vyplývajících z této Smlouvy, je povinen bez zbytečného odkladu odstranit a není-li to možné, tak finančně uhradit.</w:t>
      </w:r>
    </w:p>
    <w:p w14:paraId="37A2A560" w14:textId="77777777" w:rsidR="006F4152" w:rsidRDefault="006F4152" w:rsidP="006F4152">
      <w:pPr>
        <w:spacing w:after="0" w:line="240" w:lineRule="auto"/>
        <w:ind w:left="705" w:hanging="705"/>
        <w:jc w:val="both"/>
        <w:rPr>
          <w:rFonts w:ascii="NewsGot" w:hAnsi="NewsGot"/>
        </w:rPr>
      </w:pPr>
    </w:p>
    <w:p w14:paraId="7D4AAAE3" w14:textId="7D5A13EB" w:rsidR="006F4152" w:rsidRDefault="006F4152" w:rsidP="006F4152">
      <w:pPr>
        <w:spacing w:after="0" w:line="240" w:lineRule="auto"/>
        <w:jc w:val="both"/>
        <w:rPr>
          <w:rFonts w:ascii="NewsGot" w:hAnsi="NewsGot"/>
        </w:rPr>
      </w:pPr>
      <w:r>
        <w:rPr>
          <w:rFonts w:ascii="NewsGot" w:hAnsi="NewsGot"/>
        </w:rPr>
        <w:t>7.1</w:t>
      </w:r>
      <w:r w:rsidR="00F92890">
        <w:rPr>
          <w:rFonts w:ascii="NewsGot" w:hAnsi="NewsGot"/>
        </w:rPr>
        <w:t>1</w:t>
      </w:r>
      <w:r>
        <w:rPr>
          <w:rFonts w:ascii="NewsGot" w:hAnsi="NewsGot"/>
        </w:rPr>
        <w:tab/>
        <w:t>Zhotovitel se zavazuje</w:t>
      </w:r>
      <w:r w:rsidR="00F92890">
        <w:rPr>
          <w:rFonts w:ascii="NewsGot" w:hAnsi="NewsGot"/>
        </w:rPr>
        <w:t>, že</w:t>
      </w:r>
      <w:r>
        <w:rPr>
          <w:rFonts w:ascii="NewsGot" w:hAnsi="NewsGot"/>
        </w:rPr>
        <w:t xml:space="preserve"> po celou dobu trvání smluvního vztahu založeného touto Smlouvou zajist</w:t>
      </w:r>
      <w:r w:rsidR="00F92890">
        <w:rPr>
          <w:rFonts w:ascii="NewsGot" w:hAnsi="NewsGot"/>
        </w:rPr>
        <w:t>í</w:t>
      </w:r>
      <w:r>
        <w:rPr>
          <w:rFonts w:ascii="NewsGot" w:hAnsi="NewsGot"/>
        </w:rPr>
        <w:t xml:space="preserve"> </w:t>
      </w:r>
      <w:r>
        <w:rPr>
          <w:rFonts w:ascii="NewsGot" w:hAnsi="NewsGot"/>
        </w:rPr>
        <w:tab/>
        <w:t xml:space="preserve">dodržování veškerých právních předpisů, zejména pak zákona č. 262/2006 Sb., zákoník práce, ve znění </w:t>
      </w:r>
      <w:r>
        <w:rPr>
          <w:rFonts w:ascii="NewsGot" w:hAnsi="NewsGot"/>
        </w:rPr>
        <w:tab/>
        <w:t xml:space="preserve">pozdějších předpisů (odměňování, pracovní doba, doba odpočinku mezi směnami, placené přesčasy), </w:t>
      </w:r>
      <w:r>
        <w:rPr>
          <w:rFonts w:ascii="NewsGot" w:hAnsi="NewsGot"/>
        </w:rPr>
        <w:tab/>
        <w:t xml:space="preserve">a dále předpisů týkajících se oblasti zaměstnanosti a bezpečnosti a ochrany zdraví při práci, tj. zejména </w:t>
      </w:r>
      <w:r>
        <w:rPr>
          <w:rFonts w:ascii="NewsGot" w:hAnsi="NewsGot"/>
        </w:rPr>
        <w:tab/>
        <w:t xml:space="preserve">zákona č. 435/2004 Sb., o zaměstnanosti, ve znění pozdějších předpisů, a to vůči všem osobám, které </w:t>
      </w:r>
      <w:r>
        <w:rPr>
          <w:rFonts w:ascii="NewsGot" w:hAnsi="NewsGot"/>
        </w:rPr>
        <w:tab/>
        <w:t xml:space="preserve">se na plnění Smlouvy podílejí, a bez ohledu na to, zda budou činnosti prováděny bezprostředně </w:t>
      </w:r>
      <w:r>
        <w:rPr>
          <w:rFonts w:ascii="NewsGot" w:hAnsi="NewsGot"/>
        </w:rPr>
        <w:tab/>
        <w:t>Zhotovitelem či jeho poddodavateli.</w:t>
      </w:r>
    </w:p>
    <w:p w14:paraId="348AB882" w14:textId="77777777" w:rsidR="006F4152" w:rsidRDefault="006F4152" w:rsidP="006F4152">
      <w:pPr>
        <w:spacing w:after="0" w:line="240" w:lineRule="auto"/>
        <w:jc w:val="both"/>
        <w:rPr>
          <w:rFonts w:ascii="NewsGot" w:hAnsi="NewsGot"/>
        </w:rPr>
      </w:pPr>
    </w:p>
    <w:p w14:paraId="48D51863" w14:textId="687B04FA" w:rsidR="006F4152" w:rsidRDefault="006F4152" w:rsidP="006F4152">
      <w:pPr>
        <w:spacing w:after="0" w:line="240" w:lineRule="auto"/>
        <w:jc w:val="both"/>
        <w:rPr>
          <w:rFonts w:ascii="NewsGot" w:hAnsi="NewsGot"/>
        </w:rPr>
      </w:pPr>
      <w:r>
        <w:rPr>
          <w:rFonts w:ascii="NewsGot" w:hAnsi="NewsGot"/>
        </w:rPr>
        <w:t>7.1</w:t>
      </w:r>
      <w:r w:rsidR="00F92890">
        <w:rPr>
          <w:rFonts w:ascii="NewsGot" w:hAnsi="NewsGot"/>
        </w:rPr>
        <w:t>2</w:t>
      </w:r>
      <w:r>
        <w:rPr>
          <w:rFonts w:ascii="NewsGot" w:hAnsi="NewsGot"/>
        </w:rPr>
        <w:tab/>
        <w:t>Zhotovitel se zavazuje</w:t>
      </w:r>
      <w:r w:rsidR="00F92890">
        <w:rPr>
          <w:rFonts w:ascii="NewsGot" w:hAnsi="NewsGot"/>
        </w:rPr>
        <w:t>, že</w:t>
      </w:r>
      <w:r>
        <w:rPr>
          <w:rFonts w:ascii="NewsGot" w:hAnsi="NewsGot"/>
        </w:rPr>
        <w:t xml:space="preserve"> zajist</w:t>
      </w:r>
      <w:r w:rsidR="00F92890">
        <w:rPr>
          <w:rFonts w:ascii="NewsGot" w:hAnsi="NewsGot"/>
        </w:rPr>
        <w:t>í</w:t>
      </w:r>
      <w:r>
        <w:rPr>
          <w:rFonts w:ascii="NewsGot" w:hAnsi="NewsGot"/>
        </w:rPr>
        <w:t xml:space="preserve">, že všechny osoby, které se na plnění Smlouvy podílejí (a bez ohledu na </w:t>
      </w:r>
      <w:r>
        <w:rPr>
          <w:rFonts w:ascii="NewsGot" w:hAnsi="NewsGot"/>
        </w:rPr>
        <w:tab/>
        <w:t xml:space="preserve">to, zda budou činnosti prováděny Zhotovitelem či jeho poddodavateli), jsou vedeny v příslušných </w:t>
      </w:r>
      <w:r>
        <w:rPr>
          <w:rFonts w:ascii="NewsGot" w:hAnsi="NewsGot"/>
        </w:rPr>
        <w:tab/>
        <w:t xml:space="preserve">registrech, jako například v obchodním rejstříku, živnostenském rejstříku, registru pojištěnců ČSSZ, apod., </w:t>
      </w:r>
      <w:r>
        <w:rPr>
          <w:rFonts w:ascii="NewsGot" w:hAnsi="NewsGot"/>
        </w:rPr>
        <w:tab/>
        <w:t xml:space="preserve">a mají příslušná povolení k pobytu v ČR. Zhotovitel je dále povinen zajistit, že všechny osoby, které se </w:t>
      </w:r>
      <w:r>
        <w:rPr>
          <w:rFonts w:ascii="NewsGot" w:hAnsi="NewsGot"/>
        </w:rPr>
        <w:tab/>
        <w:t xml:space="preserve">podílejí na plnění Smlouvy, budou proškoleny z problematiky BOZP a že jsou vybaveny osobními </w:t>
      </w:r>
      <w:r>
        <w:rPr>
          <w:rFonts w:ascii="NewsGot" w:hAnsi="NewsGot"/>
        </w:rPr>
        <w:tab/>
        <w:t>ochrannými pracovními prostředky dle platných právních předpisů.</w:t>
      </w:r>
    </w:p>
    <w:p w14:paraId="32155A8B" w14:textId="77777777" w:rsidR="006F4152" w:rsidRDefault="006F4152" w:rsidP="006F4152">
      <w:pPr>
        <w:spacing w:after="0" w:line="240" w:lineRule="auto"/>
        <w:ind w:left="705" w:hanging="705"/>
        <w:jc w:val="both"/>
        <w:rPr>
          <w:rFonts w:ascii="NewsGot" w:hAnsi="NewsGot"/>
        </w:rPr>
      </w:pPr>
    </w:p>
    <w:p w14:paraId="783F5265" w14:textId="7093E542" w:rsidR="006F4152" w:rsidRDefault="006F4152" w:rsidP="006F4152">
      <w:pPr>
        <w:spacing w:after="0" w:line="240" w:lineRule="auto"/>
        <w:ind w:left="709" w:hanging="709"/>
        <w:contextualSpacing/>
        <w:jc w:val="both"/>
        <w:rPr>
          <w:rFonts w:ascii="NewsGot" w:hAnsi="NewsGot"/>
        </w:rPr>
      </w:pPr>
      <w:r>
        <w:rPr>
          <w:rFonts w:ascii="NewsGot" w:hAnsi="NewsGot"/>
        </w:rPr>
        <w:lastRenderedPageBreak/>
        <w:t>7.1</w:t>
      </w:r>
      <w:r w:rsidR="00F92890">
        <w:rPr>
          <w:rFonts w:ascii="NewsGot" w:hAnsi="NewsGot"/>
        </w:rPr>
        <w:t>3</w:t>
      </w:r>
      <w:r>
        <w:rPr>
          <w:rFonts w:ascii="NewsGot" w:hAnsi="NewsGot"/>
        </w:rPr>
        <w:t xml:space="preserve"> </w:t>
      </w:r>
      <w:r>
        <w:rPr>
          <w:rFonts w:ascii="NewsGot" w:hAnsi="NewsGot"/>
        </w:rPr>
        <w:tab/>
        <w:t>Objednatel je oprávněn průběžně kontrolovat dodržování povinností Zhotovitele dle tohoto čl. 7 odst. 7.1</w:t>
      </w:r>
      <w:r w:rsidR="00AB1069">
        <w:rPr>
          <w:rFonts w:ascii="NewsGot" w:hAnsi="NewsGot"/>
        </w:rPr>
        <w:t>2</w:t>
      </w:r>
      <w:r>
        <w:rPr>
          <w:rFonts w:ascii="NewsGot" w:hAnsi="NewsGot"/>
        </w:rPr>
        <w:t xml:space="preserve"> a 7.1</w:t>
      </w:r>
      <w:r w:rsidR="00AB1069">
        <w:rPr>
          <w:rFonts w:ascii="NewsGot" w:hAnsi="NewsGot"/>
        </w:rPr>
        <w:t>3</w:t>
      </w:r>
      <w:r>
        <w:rPr>
          <w:rFonts w:ascii="NewsGot" w:hAnsi="NewsGot"/>
        </w:rPr>
        <w:t xml:space="preserve"> Smlouvy (a to i přímo u osob podílejících se na plnění Smlouvy), přičemž Zhotovitel je povinen tuto kontrolu umožnit, strpět a poskytnout Objednateli nezbytnou součinnost k jejímu provedení.</w:t>
      </w:r>
    </w:p>
    <w:p w14:paraId="7946CA79" w14:textId="6592880C" w:rsidR="00156F55" w:rsidRDefault="00156F55" w:rsidP="00716949">
      <w:pPr>
        <w:spacing w:before="240" w:after="0" w:line="240" w:lineRule="auto"/>
        <w:jc w:val="both"/>
        <w:rPr>
          <w:rFonts w:ascii="NewsGot" w:hAnsi="NewsGot"/>
          <w:b/>
        </w:rPr>
      </w:pPr>
    </w:p>
    <w:p w14:paraId="78B7BEBB" w14:textId="7DE29A4F" w:rsidR="006F4152" w:rsidRDefault="006F4152" w:rsidP="006F4152">
      <w:pPr>
        <w:spacing w:after="0" w:line="240" w:lineRule="auto"/>
        <w:ind w:left="705" w:hanging="705"/>
        <w:jc w:val="both"/>
        <w:rPr>
          <w:rFonts w:ascii="NewsGot" w:hAnsi="NewsGot"/>
          <w:b/>
        </w:rPr>
      </w:pPr>
      <w:r>
        <w:rPr>
          <w:rFonts w:ascii="NewsGot" w:hAnsi="NewsGot"/>
          <w:b/>
        </w:rPr>
        <w:t>8.</w:t>
      </w:r>
      <w:r>
        <w:rPr>
          <w:rFonts w:ascii="NewsGot" w:hAnsi="NewsGot"/>
          <w:b/>
        </w:rPr>
        <w:tab/>
        <w:t>Mlčenlivost</w:t>
      </w:r>
    </w:p>
    <w:p w14:paraId="3C1D0791" w14:textId="77777777" w:rsidR="006F4152" w:rsidRDefault="006F4152" w:rsidP="006F4152">
      <w:pPr>
        <w:spacing w:after="0" w:line="240" w:lineRule="auto"/>
        <w:ind w:left="705" w:hanging="705"/>
        <w:jc w:val="both"/>
        <w:rPr>
          <w:rFonts w:ascii="NewsGot" w:hAnsi="NewsGot"/>
        </w:rPr>
      </w:pPr>
    </w:p>
    <w:p w14:paraId="40B8146D" w14:textId="77777777" w:rsidR="006F4152" w:rsidRDefault="006F4152" w:rsidP="006F4152">
      <w:pPr>
        <w:spacing w:after="0" w:line="240" w:lineRule="auto"/>
        <w:ind w:left="705" w:hanging="705"/>
        <w:jc w:val="both"/>
        <w:rPr>
          <w:rFonts w:ascii="NewsGot" w:hAnsi="NewsGot"/>
        </w:rPr>
      </w:pPr>
      <w:r>
        <w:rPr>
          <w:rFonts w:ascii="NewsGot" w:hAnsi="NewsGot"/>
        </w:rPr>
        <w:t>8.1</w:t>
      </w:r>
      <w:r>
        <w:rPr>
          <w:rFonts w:ascii="NewsGot" w:hAnsi="NewsGot"/>
        </w:rPr>
        <w:tab/>
        <w:t>Zhotovitel se zavazuje během plnění této Smlouvy, i po uplynutí doby, na kterou je tato Smlouva uzavřena, zachovávat mlčenlivost o všech skutečnostech, které se dozví od Objednatele v souvislosti s jejím plněním, nebo o skutečnostech, o nichž se dozví během svého působení v areálu Objednatele. Tato povinnost zavazuje zmocněnce, zaměstnance nebo jiné spolupracovníky Zhotovitele, kteří se podílejí na plnění této Smlouvy. Tím není dotčena možnost Zhotovitele uvádět činnost podle této Smlouvy jako svou referenci ve svých nabídkách v zákonem stanoveném rozsahu, popřípadě rozsahu stanoveném Objednatelem či organizátorem konkrétního výběrového nebo zadávacího řízení.</w:t>
      </w:r>
    </w:p>
    <w:p w14:paraId="70F46FC3" w14:textId="77777777" w:rsidR="006F4152" w:rsidRDefault="006F4152" w:rsidP="006F4152">
      <w:pPr>
        <w:spacing w:after="0" w:line="240" w:lineRule="auto"/>
        <w:ind w:left="705" w:hanging="705"/>
        <w:jc w:val="both"/>
        <w:rPr>
          <w:rFonts w:ascii="NewsGot" w:hAnsi="NewsGot"/>
        </w:rPr>
      </w:pPr>
    </w:p>
    <w:p w14:paraId="6C7087B2" w14:textId="77777777" w:rsidR="006F4152" w:rsidRDefault="006F4152" w:rsidP="006F4152">
      <w:pPr>
        <w:spacing w:after="0" w:line="240" w:lineRule="auto"/>
        <w:ind w:left="705" w:hanging="705"/>
        <w:jc w:val="both"/>
        <w:rPr>
          <w:rFonts w:ascii="NewsGot" w:hAnsi="NewsGot"/>
        </w:rPr>
      </w:pPr>
      <w:r>
        <w:rPr>
          <w:rFonts w:ascii="NewsGot" w:hAnsi="NewsGot"/>
        </w:rPr>
        <w:t>8.2</w:t>
      </w:r>
      <w:r>
        <w:rPr>
          <w:rFonts w:ascii="NewsGot" w:hAnsi="NewsGot"/>
        </w:rPr>
        <w:tab/>
        <w:t>Zhotovitel se zavazuje uchovávat v přísné důvěrnosti veškeré informace, dokumentaci a materiály dodané nebo přijaté v jakékoli formě nebo poskytnuté a dané k dispozici Objednatelem.</w:t>
      </w:r>
    </w:p>
    <w:p w14:paraId="34129B3F" w14:textId="77777777" w:rsidR="006F4152" w:rsidRDefault="006F4152" w:rsidP="006F4152">
      <w:pPr>
        <w:spacing w:after="0" w:line="240" w:lineRule="auto"/>
        <w:ind w:left="705" w:hanging="705"/>
        <w:jc w:val="both"/>
        <w:rPr>
          <w:rFonts w:ascii="NewsGot" w:hAnsi="NewsGot"/>
        </w:rPr>
      </w:pPr>
    </w:p>
    <w:p w14:paraId="48DA82CC" w14:textId="3EE5E7D1" w:rsidR="006F4152" w:rsidRDefault="006F4152" w:rsidP="006F4152">
      <w:pPr>
        <w:spacing w:after="0" w:line="240" w:lineRule="auto"/>
        <w:ind w:left="705" w:hanging="705"/>
        <w:jc w:val="both"/>
        <w:rPr>
          <w:rFonts w:ascii="NewsGot" w:hAnsi="NewsGot"/>
        </w:rPr>
      </w:pPr>
      <w:r>
        <w:rPr>
          <w:rFonts w:ascii="NewsGot" w:hAnsi="NewsGot"/>
        </w:rPr>
        <w:t>8.3</w:t>
      </w:r>
      <w:r>
        <w:rPr>
          <w:rFonts w:ascii="NewsGot" w:hAnsi="NewsGot"/>
        </w:rPr>
        <w:tab/>
        <w:t>Zhotovitel se zavazuje uhradit Objednateli či třetí straně, kterou porušením povinnosti mlčenlivosti nebo jiné své povinnosti v tomto článku uvedené poškodí, veškeré škody tímto porušením způsobené. Povinnosti Zhotovitel</w:t>
      </w:r>
      <w:r w:rsidR="003F6BC4">
        <w:rPr>
          <w:rFonts w:ascii="NewsGot" w:hAnsi="NewsGot"/>
        </w:rPr>
        <w:t>e</w:t>
      </w:r>
      <w:r>
        <w:rPr>
          <w:rFonts w:ascii="NewsGot" w:hAnsi="NewsGot"/>
        </w:rPr>
        <w:t xml:space="preserve"> vyplývající z ustanovení příslušných právních předpisů o ochraně utajovaných informací nejsou ustanoveními tohoto článku dotčeny.</w:t>
      </w:r>
    </w:p>
    <w:p w14:paraId="14FB1844" w14:textId="77777777" w:rsidR="005A2258" w:rsidRDefault="005A2258" w:rsidP="006F4152">
      <w:pPr>
        <w:spacing w:after="0" w:line="240" w:lineRule="auto"/>
        <w:ind w:left="705" w:hanging="705"/>
        <w:jc w:val="both"/>
        <w:rPr>
          <w:rFonts w:ascii="NewsGot" w:hAnsi="NewsGot"/>
        </w:rPr>
      </w:pPr>
    </w:p>
    <w:p w14:paraId="3BCC42EC" w14:textId="77777777" w:rsidR="00547B03" w:rsidRDefault="00547B03" w:rsidP="006F4152">
      <w:pPr>
        <w:spacing w:after="0" w:line="240" w:lineRule="auto"/>
        <w:jc w:val="both"/>
        <w:rPr>
          <w:rFonts w:ascii="NewsGot" w:hAnsi="NewsGot"/>
          <w:b/>
        </w:rPr>
      </w:pPr>
    </w:p>
    <w:p w14:paraId="7090FF5E" w14:textId="41FA5644" w:rsidR="006F4152" w:rsidRDefault="006F4152" w:rsidP="006F4152">
      <w:pPr>
        <w:spacing w:after="0" w:line="240" w:lineRule="auto"/>
        <w:jc w:val="both"/>
        <w:rPr>
          <w:rFonts w:ascii="NewsGot" w:hAnsi="NewsGot"/>
          <w:b/>
        </w:rPr>
      </w:pPr>
      <w:r>
        <w:rPr>
          <w:rFonts w:ascii="NewsGot" w:hAnsi="NewsGot"/>
          <w:b/>
        </w:rPr>
        <w:t>9.</w:t>
      </w:r>
      <w:r>
        <w:rPr>
          <w:rFonts w:ascii="NewsGot" w:hAnsi="NewsGot"/>
          <w:b/>
        </w:rPr>
        <w:tab/>
        <w:t>Smluvní pokuty</w:t>
      </w:r>
    </w:p>
    <w:p w14:paraId="05A1AE31" w14:textId="77777777" w:rsidR="006F4152" w:rsidRDefault="006F4152" w:rsidP="006F4152">
      <w:pPr>
        <w:spacing w:after="0" w:line="240" w:lineRule="auto"/>
        <w:jc w:val="both"/>
        <w:rPr>
          <w:rFonts w:ascii="NewsGot" w:hAnsi="NewsGot"/>
        </w:rPr>
      </w:pPr>
    </w:p>
    <w:p w14:paraId="26A44DB7" w14:textId="383FD69F" w:rsidR="006F4152" w:rsidRDefault="006F4152" w:rsidP="006F4152">
      <w:pPr>
        <w:spacing w:after="0" w:line="240" w:lineRule="auto"/>
        <w:ind w:left="705" w:hanging="705"/>
        <w:jc w:val="both"/>
        <w:rPr>
          <w:rFonts w:ascii="NewsGot" w:hAnsi="NewsGot"/>
        </w:rPr>
      </w:pPr>
      <w:r>
        <w:rPr>
          <w:rFonts w:ascii="NewsGot" w:hAnsi="NewsGot"/>
        </w:rPr>
        <w:t>9.1</w:t>
      </w:r>
      <w:r>
        <w:rPr>
          <w:rFonts w:ascii="NewsGot" w:hAnsi="NewsGot"/>
        </w:rPr>
        <w:tab/>
        <w:t xml:space="preserve">V případě prodlení Zhotovitele se splněním povinnosti k dokončení a předání Díla oproti termínu uvedenému v čl. 3 odst. 3.2 </w:t>
      </w:r>
      <w:r w:rsidR="002F3772">
        <w:rPr>
          <w:rFonts w:ascii="NewsGot" w:hAnsi="NewsGot"/>
        </w:rPr>
        <w:t>bodu</w:t>
      </w:r>
      <w:r>
        <w:rPr>
          <w:rFonts w:ascii="NewsGot" w:hAnsi="NewsGot"/>
        </w:rPr>
        <w:t xml:space="preserve"> 3.2.3 této Smlouvy je Zhotovitel povinen hradit Objednateli smluvní pokutu ve výši </w:t>
      </w:r>
      <w:r>
        <w:rPr>
          <w:rFonts w:ascii="NewsGot" w:hAnsi="NewsGot"/>
          <w:b/>
        </w:rPr>
        <w:t>0,</w:t>
      </w:r>
      <w:r w:rsidR="00AB1069">
        <w:rPr>
          <w:rFonts w:ascii="NewsGot" w:hAnsi="NewsGot"/>
          <w:b/>
        </w:rPr>
        <w:t>1</w:t>
      </w:r>
      <w:r>
        <w:rPr>
          <w:rFonts w:ascii="NewsGot" w:hAnsi="NewsGot"/>
          <w:b/>
        </w:rPr>
        <w:t xml:space="preserve"> %</w:t>
      </w:r>
      <w:r>
        <w:rPr>
          <w:rFonts w:ascii="NewsGot" w:hAnsi="NewsGot"/>
        </w:rPr>
        <w:t xml:space="preserve"> z ceny Díla bez DPH stanovené v souladu s ustanovením čl. 4. odst. 4.1 této Smlouvy, a to za každý i započatý den prodlení. </w:t>
      </w:r>
    </w:p>
    <w:p w14:paraId="08463D00" w14:textId="77777777" w:rsidR="006F4152" w:rsidRDefault="006F4152" w:rsidP="006F4152">
      <w:pPr>
        <w:spacing w:after="0" w:line="240" w:lineRule="auto"/>
        <w:ind w:left="705" w:hanging="705"/>
        <w:jc w:val="both"/>
        <w:rPr>
          <w:rFonts w:ascii="NewsGot" w:hAnsi="NewsGot"/>
        </w:rPr>
      </w:pPr>
    </w:p>
    <w:p w14:paraId="099EE279" w14:textId="0D7A4362" w:rsidR="006F4152" w:rsidRDefault="006F4152" w:rsidP="006F4152">
      <w:pPr>
        <w:spacing w:after="0" w:line="240" w:lineRule="auto"/>
        <w:ind w:left="705" w:hanging="705"/>
        <w:jc w:val="both"/>
        <w:rPr>
          <w:rFonts w:ascii="NewsGot" w:hAnsi="NewsGot"/>
        </w:rPr>
      </w:pPr>
      <w:r>
        <w:rPr>
          <w:rFonts w:ascii="NewsGot" w:hAnsi="NewsGot"/>
        </w:rPr>
        <w:t>9.2</w:t>
      </w:r>
      <w:r>
        <w:rPr>
          <w:rFonts w:ascii="NewsGot" w:hAnsi="NewsGot"/>
        </w:rPr>
        <w:tab/>
        <w:t xml:space="preserve">V případě prodlení Zhotovitele se splněním povinnosti k odstranění každé jednotlivé vady Díla oproti termínu </w:t>
      </w:r>
      <w:r w:rsidR="001A0CC9">
        <w:rPr>
          <w:rFonts w:ascii="NewsGot" w:hAnsi="NewsGot"/>
        </w:rPr>
        <w:t xml:space="preserve">stanovenému Objednatelem dle čl. 5., odst. 5.4 nebo </w:t>
      </w:r>
      <w:r>
        <w:rPr>
          <w:rFonts w:ascii="NewsGot" w:hAnsi="NewsGot"/>
        </w:rPr>
        <w:t xml:space="preserve">uvedenému v čl. 6, odst. 6.6 této Smlouvy je Zhotovitel povinen hradit Objednateli smluvní pokutu ve výši </w:t>
      </w:r>
      <w:r w:rsidR="00397340">
        <w:rPr>
          <w:rFonts w:ascii="NewsGot" w:hAnsi="NewsGot"/>
          <w:b/>
        </w:rPr>
        <w:t>5</w:t>
      </w:r>
      <w:r w:rsidR="00397340" w:rsidRPr="001A0CC9">
        <w:rPr>
          <w:rFonts w:ascii="NewsGot" w:hAnsi="NewsGot"/>
          <w:b/>
        </w:rPr>
        <w:t>00</w:t>
      </w:r>
      <w:r w:rsidRPr="001A0CC9">
        <w:rPr>
          <w:rFonts w:ascii="NewsGot" w:hAnsi="NewsGot"/>
          <w:b/>
        </w:rPr>
        <w:t>,- Kč</w:t>
      </w:r>
      <w:r>
        <w:rPr>
          <w:rFonts w:ascii="NewsGot" w:hAnsi="NewsGot"/>
        </w:rPr>
        <w:t xml:space="preserve">, a to za každý </w:t>
      </w:r>
      <w:r w:rsidR="00B13687">
        <w:rPr>
          <w:rFonts w:ascii="NewsGot" w:hAnsi="NewsGot"/>
        </w:rPr>
        <w:t xml:space="preserve">případ a </w:t>
      </w:r>
      <w:r>
        <w:rPr>
          <w:rFonts w:ascii="NewsGot" w:hAnsi="NewsGot"/>
        </w:rPr>
        <w:t xml:space="preserve">den takového prodlení. </w:t>
      </w:r>
    </w:p>
    <w:p w14:paraId="2F62FBA6" w14:textId="77777777" w:rsidR="006F4152" w:rsidRDefault="006F4152" w:rsidP="006F4152">
      <w:pPr>
        <w:spacing w:after="0" w:line="240" w:lineRule="auto"/>
        <w:ind w:left="705" w:hanging="705"/>
        <w:jc w:val="both"/>
        <w:rPr>
          <w:rFonts w:ascii="NewsGot" w:hAnsi="NewsGot"/>
        </w:rPr>
      </w:pPr>
    </w:p>
    <w:p w14:paraId="035CD1EC" w14:textId="0B12C1E6" w:rsidR="006F4152" w:rsidRDefault="006F4152" w:rsidP="006F4152">
      <w:pPr>
        <w:spacing w:after="0" w:line="240" w:lineRule="auto"/>
        <w:ind w:left="705" w:hanging="705"/>
        <w:jc w:val="both"/>
        <w:rPr>
          <w:rFonts w:ascii="NewsGot" w:hAnsi="NewsGot"/>
        </w:rPr>
      </w:pPr>
      <w:r>
        <w:rPr>
          <w:rFonts w:ascii="NewsGot" w:hAnsi="NewsGot"/>
        </w:rPr>
        <w:t>9.3</w:t>
      </w:r>
      <w:r>
        <w:rPr>
          <w:rFonts w:ascii="NewsGot" w:hAnsi="NewsGot"/>
        </w:rPr>
        <w:tab/>
        <w:t xml:space="preserve">Pro případ porušení jiné povinnosti Zhotovitele se sjednává právo Objednatele požadovat po Zhotoviteli úhradu smluvní pokuty ve výši </w:t>
      </w:r>
      <w:r>
        <w:rPr>
          <w:rFonts w:ascii="NewsGot" w:hAnsi="NewsGot"/>
          <w:b/>
        </w:rPr>
        <w:t>0,</w:t>
      </w:r>
      <w:r w:rsidR="001A0CC9">
        <w:rPr>
          <w:rFonts w:ascii="NewsGot" w:hAnsi="NewsGot"/>
          <w:b/>
        </w:rPr>
        <w:t>05</w:t>
      </w:r>
      <w:r>
        <w:rPr>
          <w:rFonts w:ascii="NewsGot" w:hAnsi="NewsGot"/>
          <w:b/>
        </w:rPr>
        <w:t>%</w:t>
      </w:r>
      <w:r>
        <w:rPr>
          <w:rFonts w:ascii="NewsGot" w:hAnsi="NewsGot"/>
        </w:rPr>
        <w:t xml:space="preserve"> z ceny Díla bez DPH stanovené v souladu s ustanovením čl. 4. odst. 4.1 této Smlouvy, a to za každý den, v němž každý jednotlivý případ takového porušení bude trvat. </w:t>
      </w:r>
    </w:p>
    <w:p w14:paraId="1AEDEA35" w14:textId="77777777" w:rsidR="006F4152" w:rsidRDefault="006F4152" w:rsidP="006F4152">
      <w:pPr>
        <w:spacing w:after="0" w:line="240" w:lineRule="auto"/>
        <w:ind w:left="705" w:hanging="705"/>
        <w:jc w:val="both"/>
        <w:rPr>
          <w:rFonts w:ascii="NewsGot" w:hAnsi="NewsGot"/>
        </w:rPr>
      </w:pPr>
    </w:p>
    <w:p w14:paraId="343EB1D2" w14:textId="77777777" w:rsidR="006F4152" w:rsidRDefault="006F4152" w:rsidP="006F4152">
      <w:pPr>
        <w:spacing w:after="0" w:line="240" w:lineRule="auto"/>
        <w:ind w:left="705" w:hanging="705"/>
        <w:jc w:val="both"/>
        <w:rPr>
          <w:rFonts w:ascii="NewsGot" w:hAnsi="NewsGot"/>
        </w:rPr>
      </w:pPr>
      <w:r>
        <w:rPr>
          <w:rFonts w:ascii="NewsGot" w:hAnsi="NewsGot"/>
        </w:rPr>
        <w:t>9.4</w:t>
      </w:r>
      <w:r>
        <w:rPr>
          <w:rFonts w:ascii="NewsGot" w:hAnsi="NewsGot"/>
        </w:rPr>
        <w:tab/>
        <w:t>V případě prodlení Objednatele s úhradou ceny Díla, resp. její části, je Zhotovitel oprávněn požadovat zaplacení zákonného úroku z prodlení za každý den prodlení.</w:t>
      </w:r>
    </w:p>
    <w:p w14:paraId="64389277" w14:textId="77777777" w:rsidR="006F4152" w:rsidRDefault="006F4152" w:rsidP="006F4152">
      <w:pPr>
        <w:spacing w:after="0" w:line="240" w:lineRule="auto"/>
        <w:jc w:val="both"/>
        <w:rPr>
          <w:rFonts w:ascii="NewsGot" w:hAnsi="NewsGot"/>
        </w:rPr>
      </w:pPr>
    </w:p>
    <w:p w14:paraId="0E6C2CFB" w14:textId="05D2BEFE" w:rsidR="006F4152" w:rsidRDefault="006F4152" w:rsidP="00AB1069">
      <w:pPr>
        <w:ind w:left="709" w:hanging="709"/>
        <w:jc w:val="both"/>
        <w:rPr>
          <w:rFonts w:ascii="NewsGot" w:hAnsi="NewsGot"/>
        </w:rPr>
      </w:pPr>
      <w:r>
        <w:rPr>
          <w:rFonts w:ascii="NewsGot" w:hAnsi="NewsGot"/>
        </w:rPr>
        <w:t>9.5</w:t>
      </w:r>
      <w:r>
        <w:rPr>
          <w:rFonts w:ascii="NewsGot" w:hAnsi="NewsGot"/>
        </w:rPr>
        <w:tab/>
        <w:t>Za porušení mlčenlivosti specifikované v čl. 8 této Smlouvy je Zhotovitel povinen uhradit Objednateli smluvní pokutu ve výši 10.000,- Kč, a to za každý jednotlivý případ porušení povinnosti.</w:t>
      </w:r>
    </w:p>
    <w:p w14:paraId="67065247" w14:textId="6F19A327" w:rsidR="006F4152" w:rsidRDefault="006F4152" w:rsidP="006F4152">
      <w:pPr>
        <w:spacing w:after="0" w:line="240" w:lineRule="auto"/>
        <w:ind w:left="705" w:hanging="705"/>
        <w:jc w:val="both"/>
        <w:rPr>
          <w:rFonts w:ascii="NewsGot" w:hAnsi="NewsGot"/>
        </w:rPr>
      </w:pPr>
      <w:r>
        <w:rPr>
          <w:rFonts w:ascii="NewsGot" w:hAnsi="NewsGot"/>
        </w:rPr>
        <w:t>9.</w:t>
      </w:r>
      <w:r w:rsidR="00AB1069">
        <w:rPr>
          <w:rFonts w:ascii="NewsGot" w:hAnsi="NewsGot"/>
        </w:rPr>
        <w:t>6</w:t>
      </w:r>
      <w:r>
        <w:rPr>
          <w:rFonts w:ascii="NewsGot" w:hAnsi="NewsGot"/>
        </w:rPr>
        <w:tab/>
        <w:t>Právo fakturovat a vymáhat smluvní pokutu a úrok z prodlení podle tohoto článku 9</w:t>
      </w:r>
      <w:r w:rsidR="001A0CC9">
        <w:rPr>
          <w:rFonts w:ascii="NewsGot" w:hAnsi="NewsGot"/>
        </w:rPr>
        <w:t>.</w:t>
      </w:r>
      <w:r>
        <w:rPr>
          <w:rFonts w:ascii="NewsGot" w:hAnsi="NewsGot"/>
        </w:rPr>
        <w:t xml:space="preserve"> vzniká oprávněné Smluvní straně prvním dnem následujícím po marném uplynutí doby stanovené k plnění nebo dnem následujícím po porušení povinnosti druhou Smluvní stranou. </w:t>
      </w:r>
    </w:p>
    <w:p w14:paraId="788F575D" w14:textId="77777777" w:rsidR="006F4152" w:rsidRDefault="006F4152" w:rsidP="006F4152">
      <w:pPr>
        <w:spacing w:after="0" w:line="240" w:lineRule="auto"/>
        <w:ind w:left="705" w:hanging="705"/>
        <w:jc w:val="both"/>
        <w:rPr>
          <w:rFonts w:ascii="NewsGot" w:hAnsi="NewsGot"/>
        </w:rPr>
      </w:pPr>
    </w:p>
    <w:p w14:paraId="2E17885E" w14:textId="5F972935" w:rsidR="006F4152" w:rsidRDefault="006F4152" w:rsidP="006F4152">
      <w:pPr>
        <w:spacing w:after="0" w:line="240" w:lineRule="auto"/>
        <w:ind w:left="705" w:hanging="705"/>
        <w:jc w:val="both"/>
        <w:rPr>
          <w:rFonts w:ascii="NewsGot" w:hAnsi="NewsGot"/>
        </w:rPr>
      </w:pPr>
      <w:r>
        <w:rPr>
          <w:rFonts w:ascii="NewsGot" w:hAnsi="NewsGot"/>
        </w:rPr>
        <w:t>9.</w:t>
      </w:r>
      <w:r w:rsidR="00AB1069">
        <w:rPr>
          <w:rFonts w:ascii="NewsGot" w:hAnsi="NewsGot"/>
        </w:rPr>
        <w:t>7</w:t>
      </w:r>
      <w:r>
        <w:rPr>
          <w:rFonts w:ascii="NewsGot" w:hAnsi="NewsGot"/>
        </w:rPr>
        <w:tab/>
        <w:t xml:space="preserve">Smluvní pokuty jsou splatné do 30 dnů po obdržení písemné výzvy oprávněné </w:t>
      </w:r>
      <w:r w:rsidR="00F6184D">
        <w:rPr>
          <w:rFonts w:ascii="NewsGot" w:hAnsi="NewsGot"/>
        </w:rPr>
        <w:t>s</w:t>
      </w:r>
      <w:r>
        <w:rPr>
          <w:rFonts w:ascii="NewsGot" w:hAnsi="NewsGot"/>
        </w:rPr>
        <w:t xml:space="preserve">mluvní strany k jejímu zaplacení na adresu sídla povinné </w:t>
      </w:r>
      <w:r w:rsidR="00F6184D">
        <w:rPr>
          <w:rFonts w:ascii="NewsGot" w:hAnsi="NewsGot"/>
        </w:rPr>
        <w:t>s</w:t>
      </w:r>
      <w:r>
        <w:rPr>
          <w:rFonts w:ascii="NewsGot" w:hAnsi="NewsGot"/>
        </w:rPr>
        <w:t xml:space="preserve">mluvní strany. </w:t>
      </w:r>
    </w:p>
    <w:p w14:paraId="57D7421B" w14:textId="77777777" w:rsidR="006F4152" w:rsidRDefault="006F4152" w:rsidP="006F4152">
      <w:pPr>
        <w:spacing w:after="0" w:line="240" w:lineRule="auto"/>
        <w:jc w:val="both"/>
        <w:rPr>
          <w:rFonts w:ascii="NewsGot" w:hAnsi="NewsGot"/>
        </w:rPr>
      </w:pPr>
    </w:p>
    <w:p w14:paraId="780FFC58" w14:textId="6B52C4D2" w:rsidR="006F4152" w:rsidRDefault="006F4152" w:rsidP="006F4152">
      <w:pPr>
        <w:spacing w:after="0" w:line="240" w:lineRule="auto"/>
        <w:ind w:left="705" w:hanging="705"/>
        <w:jc w:val="both"/>
        <w:rPr>
          <w:rFonts w:ascii="NewsGot" w:hAnsi="NewsGot"/>
        </w:rPr>
      </w:pPr>
      <w:r>
        <w:rPr>
          <w:rFonts w:ascii="NewsGot" w:hAnsi="NewsGot"/>
        </w:rPr>
        <w:lastRenderedPageBreak/>
        <w:t>9.</w:t>
      </w:r>
      <w:r w:rsidR="00AB1069">
        <w:rPr>
          <w:rFonts w:ascii="NewsGot" w:hAnsi="NewsGot"/>
        </w:rPr>
        <w:t>8</w:t>
      </w:r>
      <w:r>
        <w:rPr>
          <w:rFonts w:ascii="NewsGot" w:hAnsi="NewsGot"/>
        </w:rPr>
        <w:tab/>
        <w:t>Sjednáním ani uhrazením smluvních pokut není dotčeno právo Objednatele na náhradu případně vzniklé škody v jejím plném rozsahu. Právo na úhradu smluvní pokuty vzniklé dle této Smlouvy není podmíněno vznikem škody.</w:t>
      </w:r>
    </w:p>
    <w:p w14:paraId="1850A373" w14:textId="77777777" w:rsidR="006F4152" w:rsidRDefault="006F4152" w:rsidP="006F4152">
      <w:pPr>
        <w:spacing w:after="0" w:line="240" w:lineRule="auto"/>
        <w:ind w:left="705" w:hanging="705"/>
        <w:jc w:val="both"/>
        <w:rPr>
          <w:rFonts w:ascii="NewsGot" w:hAnsi="NewsGot"/>
        </w:rPr>
      </w:pPr>
    </w:p>
    <w:p w14:paraId="689B2068" w14:textId="457ADACF" w:rsidR="006F4152" w:rsidRDefault="006F4152" w:rsidP="006F4152">
      <w:pPr>
        <w:spacing w:after="0" w:line="240" w:lineRule="auto"/>
        <w:ind w:left="705" w:hanging="705"/>
        <w:jc w:val="both"/>
        <w:rPr>
          <w:rFonts w:ascii="NewsGot" w:hAnsi="NewsGot"/>
        </w:rPr>
      </w:pPr>
      <w:r>
        <w:rPr>
          <w:rFonts w:ascii="NewsGot" w:hAnsi="NewsGot"/>
        </w:rPr>
        <w:t>9.</w:t>
      </w:r>
      <w:r w:rsidR="00D45630">
        <w:rPr>
          <w:rFonts w:ascii="NewsGot" w:hAnsi="NewsGot"/>
        </w:rPr>
        <w:t>9</w:t>
      </w:r>
      <w:r>
        <w:rPr>
          <w:rFonts w:ascii="NewsGot" w:hAnsi="NewsGot"/>
        </w:rPr>
        <w:tab/>
        <w:t xml:space="preserve">Smluvní strany se zprošťují veškeré odpovědnosti za nesplnění svých povinností z této Smlouvy po dobu trvání prokazatelné vyšší moci. Za vyšší moc je ve smyslu této Smlouvy považována každá událost nezávislá na vůli smluvních stran, která znemožňuje plnění smluvních závazků a kterou nebylo možno předvídat v době uzavření této Smlouvy, včetně případných opatření vlády ČR nebo ministerstev ČR. </w:t>
      </w:r>
      <w:r>
        <w:rPr>
          <w:rFonts w:ascii="NewsGot" w:hAnsi="NewsGot"/>
        </w:rPr>
        <w:br/>
        <w:t xml:space="preserve">O vzniku a ukončení vyšší moci se budou </w:t>
      </w:r>
      <w:r w:rsidR="00F6184D">
        <w:rPr>
          <w:rFonts w:ascii="NewsGot" w:hAnsi="NewsGot"/>
        </w:rPr>
        <w:t>s</w:t>
      </w:r>
      <w:r>
        <w:rPr>
          <w:rFonts w:ascii="NewsGot" w:hAnsi="NewsGot"/>
        </w:rPr>
        <w:t xml:space="preserve">mluvní strany vzájemně písemně informovat nejpozději do </w:t>
      </w:r>
      <w:r>
        <w:rPr>
          <w:rFonts w:ascii="NewsGot" w:hAnsi="NewsGot"/>
        </w:rPr>
        <w:br/>
        <w:t xml:space="preserve">5 (pěti) kalendářních dnů od vzniku vyšší moci. Po dobu trvání prokazatelné vyšší moci se plnění závazků dle této Smlouvy pozastavuje do doby ukončení vyšší moci, popř. odstranění jejích následků, kdy se obě </w:t>
      </w:r>
      <w:r w:rsidR="00F6184D">
        <w:rPr>
          <w:rFonts w:ascii="NewsGot" w:hAnsi="NewsGot"/>
        </w:rPr>
        <w:t>s</w:t>
      </w:r>
      <w:r>
        <w:rPr>
          <w:rFonts w:ascii="NewsGot" w:hAnsi="NewsGot"/>
        </w:rPr>
        <w:t xml:space="preserve">mluvní strany dohodnou písemně na případné změně některých ustanovení této Smlouvy. </w:t>
      </w:r>
    </w:p>
    <w:p w14:paraId="4515F691" w14:textId="60BDF3F0" w:rsidR="001F54E7" w:rsidRDefault="001F54E7" w:rsidP="00716949">
      <w:pPr>
        <w:spacing w:before="240" w:after="0" w:line="240" w:lineRule="auto"/>
        <w:jc w:val="both"/>
        <w:rPr>
          <w:rFonts w:ascii="NewsGot" w:hAnsi="NewsGot"/>
          <w:b/>
        </w:rPr>
      </w:pPr>
    </w:p>
    <w:p w14:paraId="38EE4F70" w14:textId="2830041B" w:rsidR="006F4152" w:rsidRDefault="006F4152" w:rsidP="006F4152">
      <w:pPr>
        <w:spacing w:after="0" w:line="240" w:lineRule="auto"/>
        <w:jc w:val="both"/>
        <w:rPr>
          <w:rFonts w:ascii="NewsGot" w:hAnsi="NewsGot"/>
          <w:b/>
        </w:rPr>
      </w:pPr>
      <w:r>
        <w:rPr>
          <w:rFonts w:ascii="NewsGot" w:hAnsi="NewsGot"/>
          <w:b/>
        </w:rPr>
        <w:t>10.</w:t>
      </w:r>
      <w:r>
        <w:rPr>
          <w:rFonts w:ascii="NewsGot" w:hAnsi="NewsGot"/>
          <w:b/>
        </w:rPr>
        <w:tab/>
        <w:t>Trvání a ukončení Smlouvy</w:t>
      </w:r>
    </w:p>
    <w:p w14:paraId="296A530E" w14:textId="77777777" w:rsidR="006F4152" w:rsidRDefault="006F4152" w:rsidP="006F4152">
      <w:pPr>
        <w:spacing w:after="0"/>
        <w:ind w:left="709" w:hanging="709"/>
        <w:jc w:val="both"/>
        <w:rPr>
          <w:rFonts w:ascii="NewsGot" w:hAnsi="NewsGot"/>
        </w:rPr>
      </w:pPr>
    </w:p>
    <w:p w14:paraId="6F0111FB" w14:textId="77777777" w:rsidR="006F4152" w:rsidRDefault="006F4152" w:rsidP="006F4152">
      <w:pPr>
        <w:ind w:left="709" w:hanging="709"/>
        <w:jc w:val="both"/>
        <w:rPr>
          <w:rFonts w:ascii="NewsGot" w:hAnsi="NewsGot"/>
        </w:rPr>
      </w:pPr>
      <w:r>
        <w:rPr>
          <w:rFonts w:ascii="NewsGot" w:hAnsi="NewsGot"/>
        </w:rPr>
        <w:t>10.1</w:t>
      </w:r>
      <w:r>
        <w:rPr>
          <w:rFonts w:ascii="NewsGot" w:hAnsi="NewsGot"/>
        </w:rPr>
        <w:tab/>
        <w:t xml:space="preserve">Smlouva se uzavírá na dobu určitou a končí protokolárním předáním Díla v termínu dle čl. 3., odst. 3.2, bodu 3.2.3 a na něj navazujícím předáním vyklizeného staveniště dle čl. 3, odst. 3.2, bodu 3.2.4 této Smlouvy. </w:t>
      </w:r>
    </w:p>
    <w:p w14:paraId="171BB87B" w14:textId="77777777" w:rsidR="006F4152" w:rsidRDefault="006F4152" w:rsidP="006F4152">
      <w:pPr>
        <w:ind w:left="709" w:hanging="709"/>
        <w:jc w:val="both"/>
        <w:rPr>
          <w:rFonts w:ascii="NewsGot" w:hAnsi="NewsGot"/>
        </w:rPr>
      </w:pPr>
      <w:r>
        <w:rPr>
          <w:rFonts w:ascii="NewsGot" w:hAnsi="NewsGot"/>
        </w:rPr>
        <w:t>10.2</w:t>
      </w:r>
      <w:r>
        <w:rPr>
          <w:rFonts w:ascii="NewsGot" w:hAnsi="NewsGot"/>
        </w:rPr>
        <w:tab/>
        <w:t>Smlouva může být ukončena dohodou smluvních stran. Každá smluvní strana je oprávněna od Smlouvy odstoupit při podstatném porušení Smlouvy druhou smluvní stranou. Odstoupení od Smlouvy musí být učiněno písemně a nabývá účinnosti dnem jeho doručení druhé smluvní straně.</w:t>
      </w:r>
    </w:p>
    <w:p w14:paraId="1D81088C" w14:textId="623E1648" w:rsidR="006F4152" w:rsidRDefault="006F4152" w:rsidP="006F4152">
      <w:pPr>
        <w:spacing w:after="0" w:line="240" w:lineRule="auto"/>
        <w:ind w:left="705" w:hanging="705"/>
        <w:jc w:val="both"/>
        <w:rPr>
          <w:rFonts w:ascii="NewsGot" w:hAnsi="NewsGot"/>
        </w:rPr>
      </w:pPr>
      <w:r>
        <w:rPr>
          <w:rFonts w:ascii="NewsGot" w:hAnsi="NewsGot"/>
        </w:rPr>
        <w:t>10.3</w:t>
      </w:r>
      <w:r>
        <w:rPr>
          <w:rFonts w:ascii="NewsGot" w:hAnsi="NewsGot"/>
        </w:rPr>
        <w:tab/>
      </w:r>
      <w:r w:rsidR="001A0CC9">
        <w:rPr>
          <w:rFonts w:ascii="NewsGot" w:hAnsi="NewsGot"/>
        </w:rPr>
        <w:t>Kromě případů uvedených ve Smlouvě je z</w:t>
      </w:r>
      <w:r>
        <w:rPr>
          <w:rFonts w:ascii="NewsGot" w:hAnsi="NewsGot"/>
        </w:rPr>
        <w:t>a podstatné porušení ze strany Zhotovitele považováno zejména prodlení s plněním některých z postupových termínů uvedených v Harmonogramu o dobu delší než 15 (patnáct) dnů, nebo pokud je Zhotovitel v prodlení se splněním povinnosti k dokončení a předání Díla Objednateli o dobu delší než 30 (třicet) dnů oproti termínu stanovenému</w:t>
      </w:r>
      <w:r>
        <w:t xml:space="preserve"> </w:t>
      </w:r>
      <w:r>
        <w:rPr>
          <w:rFonts w:ascii="NewsGot" w:hAnsi="NewsGot"/>
        </w:rPr>
        <w:t xml:space="preserve">v čl. 3 odst. 3.2 </w:t>
      </w:r>
      <w:r w:rsidR="002F3772">
        <w:rPr>
          <w:rFonts w:ascii="NewsGot" w:hAnsi="NewsGot"/>
        </w:rPr>
        <w:t>bodu</w:t>
      </w:r>
      <w:r>
        <w:rPr>
          <w:rFonts w:ascii="NewsGot" w:hAnsi="NewsGot"/>
        </w:rPr>
        <w:t xml:space="preserve"> 3.2.3 této Smlouvy. Za podstatné porušení Smlouvy ze strany Objednatele se považuje prodlení s úhradou Faktur</w:t>
      </w:r>
      <w:r w:rsidR="001A0CC9">
        <w:rPr>
          <w:rFonts w:ascii="NewsGot" w:hAnsi="NewsGot"/>
        </w:rPr>
        <w:t xml:space="preserve">y </w:t>
      </w:r>
      <w:r>
        <w:rPr>
          <w:rFonts w:ascii="NewsGot" w:hAnsi="NewsGot"/>
        </w:rPr>
        <w:t>oproti</w:t>
      </w:r>
      <w:r w:rsidR="001A0CC9">
        <w:rPr>
          <w:rFonts w:ascii="NewsGot" w:hAnsi="NewsGot"/>
        </w:rPr>
        <w:t xml:space="preserve"> </w:t>
      </w:r>
      <w:r>
        <w:rPr>
          <w:rFonts w:ascii="NewsGot" w:hAnsi="NewsGot"/>
        </w:rPr>
        <w:t>splatnost</w:t>
      </w:r>
      <w:r w:rsidR="001A0CC9">
        <w:rPr>
          <w:rFonts w:ascii="NewsGot" w:hAnsi="NewsGot"/>
        </w:rPr>
        <w:t xml:space="preserve">i </w:t>
      </w:r>
      <w:r>
        <w:rPr>
          <w:rFonts w:ascii="NewsGot" w:hAnsi="NewsGot"/>
        </w:rPr>
        <w:t>sjednané</w:t>
      </w:r>
      <w:r w:rsidR="001A0CC9">
        <w:rPr>
          <w:rFonts w:ascii="NewsGot" w:hAnsi="NewsGot"/>
        </w:rPr>
        <w:t xml:space="preserve"> </w:t>
      </w:r>
      <w:r>
        <w:rPr>
          <w:rFonts w:ascii="NewsGot" w:hAnsi="NewsGot"/>
        </w:rPr>
        <w:t>v</w:t>
      </w:r>
      <w:r w:rsidR="001A0CC9">
        <w:rPr>
          <w:rFonts w:ascii="NewsGot" w:hAnsi="NewsGot"/>
        </w:rPr>
        <w:t xml:space="preserve"> </w:t>
      </w:r>
      <w:r>
        <w:rPr>
          <w:rFonts w:ascii="NewsGot" w:hAnsi="NewsGot"/>
        </w:rPr>
        <w:t>čl.</w:t>
      </w:r>
      <w:r w:rsidR="001A0CC9">
        <w:rPr>
          <w:rFonts w:ascii="NewsGot" w:hAnsi="NewsGot"/>
        </w:rPr>
        <w:t xml:space="preserve"> </w:t>
      </w:r>
      <w:r>
        <w:rPr>
          <w:rFonts w:ascii="NewsGot" w:hAnsi="NewsGot"/>
        </w:rPr>
        <w:t>4 odst. 4.</w:t>
      </w:r>
      <w:r w:rsidR="00A527C0">
        <w:rPr>
          <w:rFonts w:ascii="NewsGot" w:hAnsi="NewsGot"/>
        </w:rPr>
        <w:t xml:space="preserve">5 </w:t>
      </w:r>
      <w:r>
        <w:rPr>
          <w:rFonts w:ascii="NewsGot" w:hAnsi="NewsGot"/>
        </w:rPr>
        <w:t xml:space="preserve">po dobu delší než 60 (šedesát) dnů. Účinky odstoupení od Smlouvy nastávají dnem, kdy je písemné odstoupení doručeno druhé </w:t>
      </w:r>
      <w:r w:rsidR="00F6184D">
        <w:rPr>
          <w:rFonts w:ascii="NewsGot" w:hAnsi="NewsGot"/>
        </w:rPr>
        <w:t>s</w:t>
      </w:r>
      <w:r>
        <w:rPr>
          <w:rFonts w:ascii="NewsGot" w:hAnsi="NewsGot"/>
        </w:rPr>
        <w:t>mluvní straně.</w:t>
      </w:r>
    </w:p>
    <w:p w14:paraId="7A31AFBC" w14:textId="77777777" w:rsidR="006F4152" w:rsidRDefault="006F4152" w:rsidP="006F4152">
      <w:pPr>
        <w:spacing w:after="0" w:line="240" w:lineRule="auto"/>
        <w:ind w:left="705" w:hanging="705"/>
        <w:jc w:val="both"/>
        <w:rPr>
          <w:rFonts w:ascii="NewsGot" w:hAnsi="NewsGot"/>
        </w:rPr>
      </w:pPr>
    </w:p>
    <w:p w14:paraId="5F2FA712" w14:textId="77777777" w:rsidR="006F4152" w:rsidRDefault="006F4152" w:rsidP="006F4152">
      <w:pPr>
        <w:spacing w:after="0" w:line="240" w:lineRule="auto"/>
        <w:ind w:left="705" w:hanging="705"/>
        <w:jc w:val="both"/>
        <w:rPr>
          <w:rFonts w:ascii="NewsGot" w:hAnsi="NewsGot"/>
        </w:rPr>
      </w:pPr>
      <w:r>
        <w:rPr>
          <w:rFonts w:ascii="NewsGot" w:hAnsi="NewsGot"/>
        </w:rPr>
        <w:t xml:space="preserve">10.4 </w:t>
      </w:r>
      <w:r>
        <w:rPr>
          <w:rFonts w:ascii="NewsGot" w:hAnsi="NewsGot"/>
        </w:rPr>
        <w:tab/>
        <w:t>Objednatel je dále oprávněn od Smlouvy odstoupit v případě, že Zhotovitel je v úpadku, probíhá vůči němu insolvenční řízení, na majetek Zhotovitele byl prohlášen konkurz anebo i v případě, že insolvenční návrh byl zamítnut proto, že majetek Zhotovitele nepostačuje k úhradě nákladů insolvenčního řízení. Rovněž pak v případě, kdy Zhotovitel vstoupí do likvidace.</w:t>
      </w:r>
    </w:p>
    <w:p w14:paraId="42294D68" w14:textId="77777777" w:rsidR="006F4152" w:rsidRDefault="006F4152" w:rsidP="006F4152">
      <w:pPr>
        <w:spacing w:after="0" w:line="240" w:lineRule="auto"/>
        <w:ind w:left="705" w:hanging="705"/>
        <w:jc w:val="both"/>
        <w:rPr>
          <w:rFonts w:ascii="NewsGot" w:hAnsi="NewsGot"/>
        </w:rPr>
      </w:pPr>
    </w:p>
    <w:p w14:paraId="458B6FE3" w14:textId="77777777" w:rsidR="006F4152" w:rsidRDefault="006F4152" w:rsidP="006F4152">
      <w:pPr>
        <w:spacing w:after="0" w:line="240" w:lineRule="auto"/>
        <w:ind w:left="705" w:hanging="705"/>
        <w:jc w:val="both"/>
        <w:rPr>
          <w:rFonts w:ascii="NewsGot" w:hAnsi="NewsGot"/>
        </w:rPr>
      </w:pPr>
      <w:r>
        <w:rPr>
          <w:rFonts w:ascii="NewsGot" w:hAnsi="NewsGot"/>
        </w:rPr>
        <w:t>10.5</w:t>
      </w:r>
      <w:r>
        <w:rPr>
          <w:rFonts w:ascii="NewsGot" w:hAnsi="NewsGot"/>
        </w:rPr>
        <w:tab/>
        <w:t>Objednatel je oprávněn od Smlouvy odstoupit, pokud Zhotovitel v průběhu provádění Díla přestane splňovat základní a profesní způsobilost požadovanou v předmětném zadávacím řízení veřejné zakázky.</w:t>
      </w:r>
    </w:p>
    <w:p w14:paraId="115040E4" w14:textId="77777777" w:rsidR="006F4152" w:rsidRDefault="006F4152" w:rsidP="006F4152">
      <w:pPr>
        <w:spacing w:after="0" w:line="240" w:lineRule="auto"/>
        <w:ind w:left="705" w:hanging="705"/>
        <w:jc w:val="both"/>
        <w:rPr>
          <w:rFonts w:ascii="NewsGot" w:hAnsi="NewsGot"/>
        </w:rPr>
      </w:pPr>
    </w:p>
    <w:p w14:paraId="4ED6341B" w14:textId="77777777" w:rsidR="006F4152" w:rsidRDefault="006F4152" w:rsidP="006F4152">
      <w:pPr>
        <w:spacing w:after="0" w:line="240" w:lineRule="auto"/>
        <w:ind w:left="705" w:hanging="705"/>
        <w:jc w:val="both"/>
        <w:rPr>
          <w:rFonts w:ascii="NewsGot" w:eastAsia="Times New Roman" w:hAnsi="NewsGot" w:cs="Calibri"/>
        </w:rPr>
      </w:pPr>
      <w:r>
        <w:rPr>
          <w:rFonts w:ascii="NewsGot" w:hAnsi="NewsGot"/>
        </w:rPr>
        <w:t>10.6</w:t>
      </w:r>
      <w:r>
        <w:rPr>
          <w:rFonts w:ascii="NewsGot" w:hAnsi="NewsGot"/>
        </w:rPr>
        <w:tab/>
        <w:t>Objednatel je oprávněn odstoupit od Smlouvy v případě ne</w:t>
      </w:r>
      <w:r>
        <w:rPr>
          <w:rFonts w:ascii="NewsGot" w:eastAsia="Times New Roman" w:hAnsi="NewsGot" w:cs="Calibri"/>
        </w:rPr>
        <w:t>přidělení dostatečných finančních prostředků k úhradě ceny Díla ze strany zřizovatele Objednatele, tj. hlavního města Prahy.</w:t>
      </w:r>
    </w:p>
    <w:p w14:paraId="0A99E261" w14:textId="77777777" w:rsidR="006F4152" w:rsidRDefault="006F4152" w:rsidP="006F4152">
      <w:pPr>
        <w:spacing w:after="0" w:line="240" w:lineRule="auto"/>
        <w:ind w:left="705" w:hanging="705"/>
        <w:jc w:val="both"/>
        <w:rPr>
          <w:rFonts w:ascii="NewsGot" w:eastAsia="Times New Roman" w:hAnsi="NewsGot" w:cs="Calibri"/>
        </w:rPr>
      </w:pPr>
    </w:p>
    <w:p w14:paraId="4C8E4C4C" w14:textId="0AB41463" w:rsidR="006F4152" w:rsidRDefault="006F4152" w:rsidP="006F4152">
      <w:pPr>
        <w:ind w:left="709" w:hanging="709"/>
        <w:jc w:val="both"/>
        <w:rPr>
          <w:rFonts w:ascii="NewsGot" w:hAnsi="NewsGot"/>
        </w:rPr>
      </w:pPr>
      <w:r>
        <w:rPr>
          <w:rFonts w:ascii="NewsGot" w:hAnsi="NewsGot"/>
        </w:rPr>
        <w:t>10.7</w:t>
      </w:r>
      <w:r>
        <w:rPr>
          <w:rFonts w:ascii="NewsGot" w:hAnsi="NewsGot"/>
        </w:rPr>
        <w:tab/>
        <w:t xml:space="preserve">Objednatel je oprávněn písemně vypovědět tuto Smlouvu i bez udání důvodu ve výpovědní lhůtě </w:t>
      </w:r>
      <w:r w:rsidR="00AB1069">
        <w:rPr>
          <w:rFonts w:ascii="NewsGot" w:hAnsi="NewsGot"/>
        </w:rPr>
        <w:t>15 dnů</w:t>
      </w:r>
      <w:r>
        <w:rPr>
          <w:rFonts w:ascii="NewsGot" w:hAnsi="NewsGot"/>
        </w:rPr>
        <w:t xml:space="preserve">, která běží od prvého </w:t>
      </w:r>
      <w:r w:rsidR="00AB1069">
        <w:rPr>
          <w:rFonts w:ascii="NewsGot" w:hAnsi="NewsGot"/>
        </w:rPr>
        <w:t xml:space="preserve">pracovního </w:t>
      </w:r>
      <w:r>
        <w:rPr>
          <w:rFonts w:ascii="NewsGot" w:hAnsi="NewsGot"/>
        </w:rPr>
        <w:t>dne následujícího po doručení písemné výpovědi Zhotoviteli. Objednatel je v takovém případě povinen nahradit Zhotoviteli prokázané náklady, které Zhotoviteli vznikly při plnění této Smlouvy do dne jejího skončení</w:t>
      </w:r>
      <w:r w:rsidR="00BD1671">
        <w:rPr>
          <w:rFonts w:ascii="NewsGot" w:hAnsi="NewsGot"/>
        </w:rPr>
        <w:t>.</w:t>
      </w:r>
    </w:p>
    <w:p w14:paraId="6CE93EC1" w14:textId="6FE6564F" w:rsidR="006F4152" w:rsidRPr="00716949" w:rsidRDefault="006F4152" w:rsidP="00716949">
      <w:pPr>
        <w:spacing w:after="0" w:line="240" w:lineRule="auto"/>
        <w:ind w:left="705" w:hanging="705"/>
        <w:jc w:val="both"/>
        <w:rPr>
          <w:rFonts w:ascii="NewsGot" w:hAnsi="NewsGot"/>
        </w:rPr>
      </w:pPr>
      <w:r>
        <w:rPr>
          <w:rFonts w:ascii="NewsGot" w:hAnsi="NewsGot"/>
        </w:rPr>
        <w:t>10.8</w:t>
      </w:r>
      <w:r>
        <w:rPr>
          <w:rFonts w:ascii="NewsGot" w:hAnsi="NewsGot"/>
        </w:rPr>
        <w:tab/>
        <w:t xml:space="preserve">Odstoupením od Smlouvy není dotčena povinnost Zhotovitele na zaplacení sjednaných smluvních pokut </w:t>
      </w:r>
      <w:r>
        <w:rPr>
          <w:rFonts w:ascii="NewsGot" w:hAnsi="NewsGot"/>
        </w:rPr>
        <w:br/>
        <w:t>a dobu do nabytí účinnosti odstoupení od Smlouvy, jakož i na povinnost Zhotovitele uhradit Objednateli veškerou majetkovou újmu, jež Objednateli vznikla v důsledku neplnění jeho závazků ze Smlouvy či závazků vyplývajících ze zákona.</w:t>
      </w:r>
    </w:p>
    <w:p w14:paraId="5B214D4D" w14:textId="1F7A6235" w:rsidR="0048122F" w:rsidRDefault="0048122F" w:rsidP="00716949">
      <w:pPr>
        <w:spacing w:before="240" w:after="0" w:line="240" w:lineRule="auto"/>
        <w:jc w:val="both"/>
        <w:rPr>
          <w:rFonts w:ascii="NewsGot" w:hAnsi="NewsGot"/>
          <w:b/>
        </w:rPr>
      </w:pPr>
    </w:p>
    <w:p w14:paraId="4B1958FD" w14:textId="77777777" w:rsidR="006F4152" w:rsidRDefault="006F4152" w:rsidP="006F4152">
      <w:pPr>
        <w:spacing w:after="0" w:line="240" w:lineRule="auto"/>
        <w:jc w:val="both"/>
        <w:rPr>
          <w:rFonts w:ascii="NewsGot" w:hAnsi="NewsGot"/>
          <w:b/>
        </w:rPr>
      </w:pPr>
      <w:r>
        <w:rPr>
          <w:rFonts w:ascii="NewsGot" w:hAnsi="NewsGot"/>
          <w:b/>
        </w:rPr>
        <w:t>11.</w:t>
      </w:r>
      <w:r>
        <w:rPr>
          <w:rFonts w:ascii="NewsGot" w:hAnsi="NewsGot"/>
          <w:b/>
        </w:rPr>
        <w:tab/>
        <w:t>Kontaktní osoby</w:t>
      </w:r>
    </w:p>
    <w:p w14:paraId="2677CAE3" w14:textId="77777777" w:rsidR="006F4152" w:rsidRDefault="006F4152" w:rsidP="006F4152">
      <w:pPr>
        <w:spacing w:after="0" w:line="240" w:lineRule="auto"/>
        <w:jc w:val="both"/>
        <w:rPr>
          <w:rFonts w:ascii="NewsGot" w:hAnsi="NewsGot"/>
        </w:rPr>
      </w:pPr>
    </w:p>
    <w:p w14:paraId="5CAF2C4C" w14:textId="1E65090C" w:rsidR="006F4152" w:rsidRDefault="006F4152" w:rsidP="006F4152">
      <w:pPr>
        <w:spacing w:after="0" w:line="240" w:lineRule="auto"/>
        <w:ind w:left="709" w:hanging="709"/>
        <w:rPr>
          <w:rFonts w:ascii="NewsGot" w:hAnsi="NewsGot"/>
        </w:rPr>
      </w:pPr>
      <w:r>
        <w:rPr>
          <w:rFonts w:ascii="NewsGot" w:hAnsi="NewsGot"/>
        </w:rPr>
        <w:t>11.1</w:t>
      </w:r>
      <w:r>
        <w:rPr>
          <w:rFonts w:ascii="NewsGot" w:hAnsi="NewsGot"/>
        </w:rPr>
        <w:tab/>
        <w:t xml:space="preserve">Za stranu Objednatele je osobou oprávněnou ustanoven </w:t>
      </w:r>
      <w:r w:rsidR="00C14EC0">
        <w:rPr>
          <w:rFonts w:ascii="NewsGot" w:hAnsi="NewsGot"/>
        </w:rPr>
        <w:t>XXX</w:t>
      </w:r>
      <w:r>
        <w:rPr>
          <w:rFonts w:ascii="NewsGot" w:hAnsi="NewsGot"/>
        </w:rPr>
        <w:t xml:space="preserve">, </w:t>
      </w:r>
      <w:r w:rsidR="008E31BA">
        <w:rPr>
          <w:rFonts w:ascii="NewsGot" w:hAnsi="NewsGot"/>
        </w:rPr>
        <w:t>investiční náměstek</w:t>
      </w:r>
      <w:r>
        <w:rPr>
          <w:rFonts w:ascii="NewsGot" w:hAnsi="NewsGot"/>
        </w:rPr>
        <w:t>, nebo jí</w:t>
      </w:r>
      <w:r w:rsidR="008E31BA">
        <w:rPr>
          <w:rFonts w:ascii="NewsGot" w:hAnsi="NewsGot"/>
        </w:rPr>
        <w:t>m</w:t>
      </w:r>
      <w:r>
        <w:rPr>
          <w:rFonts w:ascii="NewsGot" w:hAnsi="NewsGot"/>
        </w:rPr>
        <w:t xml:space="preserve"> pověřená osoba.</w:t>
      </w:r>
    </w:p>
    <w:p w14:paraId="4743448A" w14:textId="77777777" w:rsidR="006F4152" w:rsidRDefault="006F4152" w:rsidP="006F4152">
      <w:pPr>
        <w:spacing w:after="0" w:line="240" w:lineRule="auto"/>
        <w:ind w:left="709" w:hanging="709"/>
        <w:rPr>
          <w:rFonts w:ascii="NewsGot" w:hAnsi="NewsGot"/>
        </w:rPr>
      </w:pPr>
      <w:r>
        <w:rPr>
          <w:rFonts w:ascii="NewsGot" w:hAnsi="NewsGot"/>
        </w:rPr>
        <w:tab/>
        <w:t>Kontaktní údaje oprávněné osoby Objednatele jsou:</w:t>
      </w:r>
    </w:p>
    <w:p w14:paraId="7AA92F4E" w14:textId="77777777" w:rsidR="006F4152" w:rsidRDefault="006F4152" w:rsidP="006F4152">
      <w:pPr>
        <w:spacing w:after="0" w:line="240" w:lineRule="auto"/>
        <w:ind w:left="709"/>
        <w:jc w:val="both"/>
        <w:rPr>
          <w:rFonts w:ascii="NewsGot" w:hAnsi="NewsGot"/>
        </w:rPr>
      </w:pPr>
      <w:r>
        <w:rPr>
          <w:rFonts w:ascii="NewsGot" w:hAnsi="NewsGot"/>
        </w:rPr>
        <w:t xml:space="preserve">Adresa pro doručování pošty: </w:t>
      </w:r>
      <w:r>
        <w:rPr>
          <w:rFonts w:ascii="NewsGot" w:hAnsi="NewsGot"/>
        </w:rPr>
        <w:tab/>
        <w:t>U Trojského zámku 120/3, 171 00 Praha 7 - Troja</w:t>
      </w:r>
    </w:p>
    <w:p w14:paraId="4788C6FC" w14:textId="5629902C" w:rsidR="006F4152" w:rsidRDefault="006F4152" w:rsidP="006F4152">
      <w:pPr>
        <w:spacing w:after="0" w:line="240" w:lineRule="auto"/>
        <w:ind w:left="709"/>
        <w:jc w:val="both"/>
        <w:rPr>
          <w:rFonts w:ascii="NewsGot" w:hAnsi="NewsGot"/>
        </w:rPr>
      </w:pPr>
      <w:r>
        <w:rPr>
          <w:rFonts w:ascii="NewsGot" w:hAnsi="NewsGot"/>
        </w:rPr>
        <w:t xml:space="preserve">Emailová adresa: </w:t>
      </w:r>
      <w:r>
        <w:rPr>
          <w:rFonts w:ascii="NewsGot" w:hAnsi="NewsGot"/>
        </w:rPr>
        <w:tab/>
      </w:r>
      <w:r w:rsidRPr="009D04E6">
        <w:rPr>
          <w:rFonts w:ascii="NewsGot" w:hAnsi="NewsGot"/>
        </w:rPr>
        <w:tab/>
      </w:r>
      <w:hyperlink r:id="rId9" w:history="1">
        <w:r w:rsidR="00C14EC0">
          <w:rPr>
            <w:rStyle w:val="Hypertextovodkaz"/>
            <w:rFonts w:ascii="NewsGot" w:hAnsi="NewsGot"/>
            <w:color w:val="auto"/>
            <w:u w:val="none"/>
          </w:rPr>
          <w:t>XXX</w:t>
        </w:r>
      </w:hyperlink>
    </w:p>
    <w:p w14:paraId="654690EE" w14:textId="022D84DD" w:rsidR="006F4152" w:rsidRDefault="006F4152" w:rsidP="006F4152">
      <w:pPr>
        <w:spacing w:after="0" w:line="240" w:lineRule="auto"/>
        <w:ind w:left="709"/>
        <w:jc w:val="both"/>
        <w:rPr>
          <w:rFonts w:ascii="NewsGot" w:hAnsi="NewsGot"/>
        </w:rPr>
      </w:pPr>
      <w:r>
        <w:rPr>
          <w:rFonts w:ascii="NewsGot" w:hAnsi="NewsGot"/>
        </w:rPr>
        <w:t xml:space="preserve">Mobilní telefon: </w:t>
      </w:r>
      <w:r>
        <w:rPr>
          <w:rFonts w:ascii="NewsGot" w:hAnsi="NewsGot"/>
        </w:rPr>
        <w:tab/>
      </w:r>
      <w:r>
        <w:rPr>
          <w:rFonts w:ascii="NewsGot" w:hAnsi="NewsGot"/>
        </w:rPr>
        <w:tab/>
      </w:r>
      <w:r>
        <w:rPr>
          <w:rFonts w:ascii="NewsGot" w:hAnsi="NewsGot"/>
        </w:rPr>
        <w:tab/>
      </w:r>
      <w:r w:rsidR="00C14EC0">
        <w:rPr>
          <w:rFonts w:ascii="NewsGot" w:hAnsi="NewsGot"/>
        </w:rPr>
        <w:t>XXX</w:t>
      </w:r>
    </w:p>
    <w:p w14:paraId="5F32DD11" w14:textId="77777777" w:rsidR="006F4152" w:rsidRDefault="006F4152" w:rsidP="006F4152">
      <w:pPr>
        <w:spacing w:after="0" w:line="240" w:lineRule="auto"/>
        <w:ind w:left="709" w:hanging="709"/>
        <w:jc w:val="both"/>
        <w:rPr>
          <w:rFonts w:ascii="NewsGot" w:hAnsi="NewsGot"/>
        </w:rPr>
      </w:pPr>
    </w:p>
    <w:p w14:paraId="3D57B084" w14:textId="79106B44" w:rsidR="006F4152" w:rsidRDefault="006F4152" w:rsidP="006F4152">
      <w:pPr>
        <w:spacing w:after="0" w:line="240" w:lineRule="auto"/>
        <w:ind w:left="709" w:hanging="709"/>
        <w:jc w:val="both"/>
        <w:rPr>
          <w:rFonts w:ascii="NewsGot" w:hAnsi="NewsGot"/>
        </w:rPr>
      </w:pPr>
      <w:r>
        <w:rPr>
          <w:rFonts w:ascii="NewsGot" w:hAnsi="NewsGot"/>
        </w:rPr>
        <w:t>11.2</w:t>
      </w:r>
      <w:r>
        <w:rPr>
          <w:rFonts w:ascii="NewsGot" w:hAnsi="NewsGot"/>
        </w:rPr>
        <w:tab/>
        <w:t>Za stranu Zhotovitele je osobou oprávněnou ustanoven</w:t>
      </w:r>
      <w:r w:rsidR="00C14EC0">
        <w:rPr>
          <w:rFonts w:ascii="NewsGot" w:hAnsi="NewsGot"/>
        </w:rPr>
        <w:t xml:space="preserve"> XXX</w:t>
      </w:r>
      <w:r w:rsidR="001F54E7">
        <w:rPr>
          <w:rFonts w:ascii="NewsGot" w:hAnsi="NewsGot"/>
          <w:b/>
        </w:rPr>
        <w:t xml:space="preserve">, </w:t>
      </w:r>
      <w:r>
        <w:rPr>
          <w:rFonts w:ascii="NewsGot" w:hAnsi="NewsGot"/>
        </w:rPr>
        <w:t>nebo jím pověřená osoba.</w:t>
      </w:r>
    </w:p>
    <w:p w14:paraId="681B7B89" w14:textId="77777777" w:rsidR="006F4152" w:rsidRDefault="006F4152" w:rsidP="006F4152">
      <w:pPr>
        <w:spacing w:after="0" w:line="240" w:lineRule="auto"/>
        <w:ind w:left="709" w:hanging="709"/>
        <w:jc w:val="both"/>
        <w:rPr>
          <w:rFonts w:ascii="NewsGot" w:hAnsi="NewsGot"/>
        </w:rPr>
      </w:pPr>
      <w:r>
        <w:rPr>
          <w:rFonts w:ascii="NewsGot" w:hAnsi="NewsGot"/>
        </w:rPr>
        <w:tab/>
        <w:t>Kontaktní údaje oprávněné osoby Zhotovitele jsou:</w:t>
      </w:r>
    </w:p>
    <w:p w14:paraId="015F30D5" w14:textId="6AD603E1" w:rsidR="006F4152" w:rsidRDefault="006F4152" w:rsidP="006F4152">
      <w:pPr>
        <w:spacing w:after="0" w:line="240" w:lineRule="auto"/>
        <w:ind w:left="709"/>
        <w:jc w:val="both"/>
        <w:rPr>
          <w:rFonts w:ascii="NewsGot" w:hAnsi="NewsGot"/>
        </w:rPr>
      </w:pPr>
      <w:r>
        <w:rPr>
          <w:rFonts w:ascii="NewsGot" w:hAnsi="NewsGot"/>
        </w:rPr>
        <w:t xml:space="preserve">Adresa pro doručování pošty: </w:t>
      </w:r>
      <w:r>
        <w:rPr>
          <w:rFonts w:ascii="NewsGot" w:hAnsi="NewsGot"/>
        </w:rPr>
        <w:tab/>
      </w:r>
      <w:r w:rsidR="001F54E7">
        <w:rPr>
          <w:rFonts w:ascii="NewsGot" w:hAnsi="NewsGot"/>
        </w:rPr>
        <w:t xml:space="preserve">Mikulovická 4, </w:t>
      </w:r>
      <w:r w:rsidR="001F54E7" w:rsidRPr="008E5F8D">
        <w:rPr>
          <w:rFonts w:ascii="NewsGot" w:eastAsia="Times New Roman" w:hAnsi="NewsGot" w:cs="Calibri"/>
          <w:lang w:eastAsia="cs-CZ"/>
        </w:rPr>
        <w:t>190 17 Praha 9 - Vinoř</w:t>
      </w:r>
    </w:p>
    <w:p w14:paraId="3BE10ABC" w14:textId="72999BB0" w:rsidR="006F4152" w:rsidRDefault="006F4152" w:rsidP="006F4152">
      <w:pPr>
        <w:spacing w:after="0" w:line="240" w:lineRule="auto"/>
        <w:ind w:left="709"/>
        <w:jc w:val="both"/>
        <w:rPr>
          <w:rFonts w:ascii="NewsGot" w:hAnsi="NewsGot"/>
        </w:rPr>
      </w:pPr>
      <w:r>
        <w:rPr>
          <w:rFonts w:ascii="NewsGot" w:hAnsi="NewsGot"/>
        </w:rPr>
        <w:t>Emailová adresa:</w:t>
      </w:r>
      <w:r>
        <w:rPr>
          <w:rFonts w:ascii="NewsGot" w:hAnsi="NewsGot"/>
        </w:rPr>
        <w:tab/>
      </w:r>
      <w:r>
        <w:rPr>
          <w:rFonts w:ascii="NewsGot" w:hAnsi="NewsGot"/>
        </w:rPr>
        <w:tab/>
      </w:r>
      <w:r>
        <w:rPr>
          <w:rFonts w:ascii="NewsGot" w:hAnsi="NewsGot"/>
        </w:rPr>
        <w:tab/>
      </w:r>
      <w:r w:rsidR="00C14EC0">
        <w:rPr>
          <w:rFonts w:ascii="NewsGot" w:hAnsi="NewsGot"/>
        </w:rPr>
        <w:t>XXX</w:t>
      </w:r>
      <w:r>
        <w:rPr>
          <w:rFonts w:ascii="NewsGot" w:hAnsi="NewsGot"/>
        </w:rPr>
        <w:tab/>
      </w:r>
    </w:p>
    <w:p w14:paraId="4365A058" w14:textId="5EE69360" w:rsidR="006F4152" w:rsidRDefault="006F4152" w:rsidP="006F4152">
      <w:pPr>
        <w:spacing w:after="0" w:line="240" w:lineRule="auto"/>
        <w:ind w:left="709"/>
        <w:jc w:val="both"/>
        <w:rPr>
          <w:rFonts w:ascii="NewsGot" w:hAnsi="NewsGot"/>
        </w:rPr>
      </w:pPr>
      <w:r>
        <w:rPr>
          <w:rFonts w:ascii="NewsGot" w:hAnsi="NewsGot"/>
        </w:rPr>
        <w:t xml:space="preserve">Mobilní telefon: </w:t>
      </w:r>
      <w:r>
        <w:rPr>
          <w:rFonts w:ascii="NewsGot" w:hAnsi="NewsGot"/>
        </w:rPr>
        <w:tab/>
      </w:r>
      <w:r>
        <w:rPr>
          <w:rFonts w:ascii="NewsGot" w:hAnsi="NewsGot"/>
        </w:rPr>
        <w:tab/>
      </w:r>
      <w:r>
        <w:rPr>
          <w:rFonts w:ascii="NewsGot" w:hAnsi="NewsGot"/>
        </w:rPr>
        <w:tab/>
      </w:r>
      <w:r w:rsidR="00C14EC0">
        <w:rPr>
          <w:rFonts w:ascii="NewsGot" w:hAnsi="NewsGot"/>
        </w:rPr>
        <w:t>XXX</w:t>
      </w:r>
    </w:p>
    <w:p w14:paraId="2CC5314D" w14:textId="77777777" w:rsidR="006F4152" w:rsidRDefault="006F4152" w:rsidP="006F4152">
      <w:pPr>
        <w:spacing w:after="0" w:line="240" w:lineRule="auto"/>
        <w:jc w:val="both"/>
        <w:rPr>
          <w:rFonts w:ascii="NewsGot" w:hAnsi="NewsGot"/>
        </w:rPr>
      </w:pPr>
    </w:p>
    <w:p w14:paraId="24012EF1" w14:textId="77777777" w:rsidR="006F4152" w:rsidRDefault="006F4152" w:rsidP="006F4152">
      <w:pPr>
        <w:spacing w:after="0" w:line="240" w:lineRule="auto"/>
        <w:jc w:val="both"/>
        <w:rPr>
          <w:rFonts w:ascii="NewsGot" w:hAnsi="NewsGot"/>
        </w:rPr>
      </w:pPr>
      <w:r>
        <w:rPr>
          <w:rFonts w:ascii="NewsGot" w:hAnsi="NewsGot"/>
        </w:rPr>
        <w:t xml:space="preserve">11.3 </w:t>
      </w:r>
      <w:r>
        <w:rPr>
          <w:rFonts w:ascii="NewsGot" w:hAnsi="NewsGot"/>
        </w:rPr>
        <w:tab/>
        <w:t>O případných změnách kontaktních osob musí být vždy písemně informována druhá smluvní strana.</w:t>
      </w:r>
    </w:p>
    <w:p w14:paraId="04C54EAB" w14:textId="33FD26E0" w:rsidR="001A0CC9" w:rsidRDefault="001A0CC9" w:rsidP="00716949">
      <w:pPr>
        <w:spacing w:before="240" w:after="0" w:line="240" w:lineRule="auto"/>
        <w:jc w:val="both"/>
        <w:rPr>
          <w:rFonts w:ascii="NewsGot" w:hAnsi="NewsGot"/>
          <w:b/>
        </w:rPr>
      </w:pPr>
    </w:p>
    <w:p w14:paraId="321D18EC" w14:textId="1CC32092" w:rsidR="006F4152" w:rsidRDefault="006F4152" w:rsidP="006F4152">
      <w:pPr>
        <w:spacing w:after="0" w:line="240" w:lineRule="auto"/>
        <w:jc w:val="both"/>
        <w:rPr>
          <w:rFonts w:ascii="NewsGot" w:hAnsi="NewsGot"/>
          <w:b/>
        </w:rPr>
      </w:pPr>
      <w:r>
        <w:rPr>
          <w:rFonts w:ascii="NewsGot" w:hAnsi="NewsGot"/>
          <w:b/>
        </w:rPr>
        <w:t>12.</w:t>
      </w:r>
      <w:r>
        <w:rPr>
          <w:rFonts w:ascii="NewsGot" w:hAnsi="NewsGot"/>
          <w:b/>
        </w:rPr>
        <w:tab/>
        <w:t>Závěrečná ustanovení</w:t>
      </w:r>
    </w:p>
    <w:p w14:paraId="2151DA98" w14:textId="77777777" w:rsidR="006F4152" w:rsidRDefault="006F4152" w:rsidP="006F4152">
      <w:pPr>
        <w:spacing w:after="0" w:line="240" w:lineRule="auto"/>
        <w:jc w:val="both"/>
        <w:rPr>
          <w:rFonts w:ascii="NewsGot" w:hAnsi="NewsGot"/>
        </w:rPr>
      </w:pPr>
    </w:p>
    <w:p w14:paraId="5C3BD049" w14:textId="4260186F" w:rsidR="006F4152" w:rsidRDefault="006F4152" w:rsidP="006F4152">
      <w:pPr>
        <w:spacing w:after="0" w:line="240" w:lineRule="auto"/>
        <w:ind w:left="705" w:hanging="705"/>
        <w:jc w:val="both"/>
        <w:rPr>
          <w:rFonts w:ascii="NewsGot" w:hAnsi="NewsGot"/>
        </w:rPr>
      </w:pPr>
      <w:r>
        <w:rPr>
          <w:rFonts w:ascii="NewsGot" w:hAnsi="NewsGot"/>
        </w:rPr>
        <w:t>12.1</w:t>
      </w:r>
      <w:r>
        <w:rPr>
          <w:rFonts w:ascii="NewsGot" w:hAnsi="NewsGot"/>
        </w:rPr>
        <w:tab/>
        <w:t xml:space="preserve">Zhotovitel není oprávněn postoupit, převést ani zastavit jakákoli práva nebo pohledávky vyplývající z této Smlouvy na třetí osobu bez předchozího písemného souhlasu Objednatele. Tato Smlouva je závazná rovněž pro právní nástupce </w:t>
      </w:r>
      <w:r w:rsidR="00F6184D">
        <w:rPr>
          <w:rFonts w:ascii="NewsGot" w:hAnsi="NewsGot"/>
        </w:rPr>
        <w:t>s</w:t>
      </w:r>
      <w:r>
        <w:rPr>
          <w:rFonts w:ascii="NewsGot" w:hAnsi="NewsGot"/>
        </w:rPr>
        <w:t>mluvních stran.</w:t>
      </w:r>
    </w:p>
    <w:p w14:paraId="7DB25CE7" w14:textId="77777777" w:rsidR="006F4152" w:rsidRDefault="006F4152" w:rsidP="006F4152">
      <w:pPr>
        <w:spacing w:after="0" w:line="240" w:lineRule="auto"/>
        <w:ind w:left="705" w:hanging="705"/>
        <w:jc w:val="both"/>
        <w:rPr>
          <w:rFonts w:ascii="NewsGot" w:hAnsi="NewsGot"/>
        </w:rPr>
      </w:pPr>
    </w:p>
    <w:p w14:paraId="3EA308B2" w14:textId="77777777" w:rsidR="006F4152" w:rsidRDefault="006F4152" w:rsidP="006F4152">
      <w:pPr>
        <w:spacing w:after="0" w:line="240" w:lineRule="auto"/>
        <w:ind w:left="705" w:hanging="705"/>
        <w:jc w:val="both"/>
      </w:pPr>
      <w:r>
        <w:rPr>
          <w:rFonts w:ascii="NewsGot" w:hAnsi="NewsGot"/>
        </w:rPr>
        <w:t>12.2</w:t>
      </w:r>
      <w:r>
        <w:rPr>
          <w:rFonts w:ascii="NewsGot" w:hAnsi="NewsGot"/>
        </w:rPr>
        <w:tab/>
        <w:t>Zhotovitel bere na vědomí, že Objednatel je vázán zákonem č. 340/2015 Sb., o zvláštních podmínkách účinnosti některých smluv, uveřejňování těchto smluv a o registru smluv, a souhlasí s tím, že Objednatel zajistí zveřejnění celého textu smlouvy, případně jejich dodatků, v registru smluv.</w:t>
      </w:r>
      <w:r>
        <w:t xml:space="preserve"> </w:t>
      </w:r>
    </w:p>
    <w:p w14:paraId="0F917B65" w14:textId="77777777" w:rsidR="006F4152" w:rsidRDefault="006F4152" w:rsidP="006F4152">
      <w:pPr>
        <w:spacing w:after="0" w:line="240" w:lineRule="auto"/>
        <w:ind w:left="705" w:hanging="705"/>
        <w:jc w:val="both"/>
      </w:pPr>
    </w:p>
    <w:p w14:paraId="5B37864A" w14:textId="77777777" w:rsidR="006F4152" w:rsidRDefault="006F4152" w:rsidP="006F4152">
      <w:pPr>
        <w:spacing w:after="0" w:line="240" w:lineRule="auto"/>
        <w:ind w:left="705" w:hanging="705"/>
        <w:jc w:val="both"/>
        <w:rPr>
          <w:rFonts w:ascii="NewsGot" w:hAnsi="NewsGot"/>
        </w:rPr>
      </w:pPr>
      <w:r w:rsidRPr="00DE064B">
        <w:rPr>
          <w:rFonts w:ascii="NewsGot" w:hAnsi="NewsGot"/>
        </w:rPr>
        <w:t>12.3</w:t>
      </w:r>
      <w:r w:rsidRPr="00DE064B">
        <w:rPr>
          <w:rFonts w:ascii="NewsGot" w:hAnsi="NewsGot"/>
        </w:rPr>
        <w:tab/>
      </w:r>
      <w:r>
        <w:rPr>
          <w:rFonts w:ascii="NewsGot" w:hAnsi="NewsGot"/>
        </w:rPr>
        <w:t>Smluvní strany souhlasí se zveřejněním této Smlouvy v plném rozsahu včetně osobních údajů ve Smlouvě obsažených či poskytnutím informace třetím osobám o této Smlouvě či podstatných částech této Smlouvy za podmínek definovaných zákonem č. 106/1999 Sb., o svobodném přístupu k informacím, ve znění aktuálním ke dni požadavku na informace či zveřejnění, a rovněž prohlašují, že nic z obsahu této Smlouvy nepovažují za obchodní tajemství.</w:t>
      </w:r>
    </w:p>
    <w:p w14:paraId="7C27B25A" w14:textId="77777777" w:rsidR="006F4152" w:rsidRDefault="006F4152" w:rsidP="006F4152">
      <w:pPr>
        <w:spacing w:after="0" w:line="240" w:lineRule="auto"/>
        <w:ind w:left="705" w:hanging="705"/>
        <w:jc w:val="both"/>
        <w:rPr>
          <w:rFonts w:ascii="NewsGot" w:hAnsi="NewsGot"/>
        </w:rPr>
      </w:pPr>
    </w:p>
    <w:p w14:paraId="19F20F00" w14:textId="77777777" w:rsidR="006F4152" w:rsidRDefault="006F4152" w:rsidP="006F4152">
      <w:pPr>
        <w:spacing w:after="0" w:line="240" w:lineRule="auto"/>
        <w:ind w:left="705" w:hanging="705"/>
        <w:jc w:val="both"/>
        <w:rPr>
          <w:rFonts w:ascii="NewsGot" w:hAnsi="NewsGot"/>
        </w:rPr>
      </w:pPr>
      <w:r>
        <w:rPr>
          <w:rFonts w:ascii="NewsGot" w:hAnsi="NewsGot"/>
        </w:rPr>
        <w:t>12.4</w:t>
      </w:r>
      <w:r>
        <w:rPr>
          <w:rFonts w:ascii="NewsGot" w:hAnsi="NewsGot"/>
        </w:rPr>
        <w:tab/>
        <w:t xml:space="preserve">Zhotovitel si je vědom, že je podle ustanovení § 2 písm. e) zákona č. 320/2001 Sb., o finanční kontrole ve veřejné správě a o změně některých zákonů (zákon o finanční kontrole), ve znění pozdějších předpisů, povinen spolupůsobit při výkonu finanční kontroly prováděné v souvislosti s úhradou zboží nebo služeb </w:t>
      </w:r>
      <w:r>
        <w:rPr>
          <w:rFonts w:ascii="NewsGot" w:hAnsi="NewsGot"/>
        </w:rPr>
        <w:br/>
        <w:t xml:space="preserve">z veřejných výdajů. Zhotovitel se zavazuje k uchování účetních záznamů a dalších relevantních podkladů souvisejících s dodávkou dle platných právních předpisů. </w:t>
      </w:r>
    </w:p>
    <w:p w14:paraId="7636207A" w14:textId="77777777" w:rsidR="006F4152" w:rsidRDefault="006F4152" w:rsidP="006F4152">
      <w:pPr>
        <w:spacing w:after="0" w:line="240" w:lineRule="auto"/>
        <w:jc w:val="both"/>
        <w:rPr>
          <w:rFonts w:ascii="NewsGot" w:hAnsi="NewsGot"/>
        </w:rPr>
      </w:pPr>
    </w:p>
    <w:p w14:paraId="1588F257" w14:textId="77777777" w:rsidR="006F4152" w:rsidRDefault="006F4152" w:rsidP="006F4152">
      <w:pPr>
        <w:spacing w:after="0" w:line="240" w:lineRule="auto"/>
        <w:ind w:left="705" w:hanging="705"/>
        <w:jc w:val="both"/>
        <w:rPr>
          <w:rFonts w:ascii="NewsGot" w:hAnsi="NewsGot"/>
        </w:rPr>
      </w:pPr>
      <w:r>
        <w:rPr>
          <w:rFonts w:ascii="NewsGot" w:hAnsi="NewsGot"/>
        </w:rPr>
        <w:t>12.5</w:t>
      </w:r>
      <w:r>
        <w:rPr>
          <w:rFonts w:ascii="NewsGot" w:hAnsi="NewsGot"/>
        </w:rPr>
        <w:tab/>
        <w:t xml:space="preserve">Právní vztahy Smlouvou neupravené či upravené jen částečně se řídí obecně platnými právními předpisy České republiky, přednostně příslušnými ustanoveními Občanského zákoníku. </w:t>
      </w:r>
    </w:p>
    <w:p w14:paraId="41C5BD8F" w14:textId="77777777" w:rsidR="006F4152" w:rsidRDefault="006F4152" w:rsidP="006F4152">
      <w:pPr>
        <w:spacing w:after="0" w:line="240" w:lineRule="auto"/>
        <w:ind w:left="705" w:hanging="705"/>
        <w:jc w:val="both"/>
        <w:rPr>
          <w:rFonts w:ascii="NewsGot" w:hAnsi="NewsGot"/>
        </w:rPr>
      </w:pPr>
    </w:p>
    <w:p w14:paraId="5A05FB80" w14:textId="77777777" w:rsidR="006F4152" w:rsidRDefault="006F4152" w:rsidP="006F4152">
      <w:pPr>
        <w:spacing w:after="0" w:line="240" w:lineRule="auto"/>
        <w:ind w:left="705" w:hanging="705"/>
        <w:jc w:val="both"/>
        <w:rPr>
          <w:rFonts w:ascii="NewsGot" w:hAnsi="NewsGot"/>
        </w:rPr>
      </w:pPr>
      <w:r>
        <w:rPr>
          <w:rFonts w:ascii="NewsGot" w:hAnsi="NewsGot"/>
        </w:rPr>
        <w:t>12.6</w:t>
      </w:r>
      <w:r>
        <w:rPr>
          <w:rFonts w:ascii="NewsGot" w:hAnsi="NewsGot"/>
        </w:rPr>
        <w:tab/>
        <w:t xml:space="preserve">Smluvní strany se zavazují pokusit se vyřešit smírnou cestou jakýkoli spor, sporný nárok nebo spornou otázku vzniklou v souvislosti s touto Smlouvou (včetně otázek týkajících se její platnosti, účinnosti </w:t>
      </w:r>
      <w:r>
        <w:rPr>
          <w:rFonts w:ascii="NewsGot" w:hAnsi="NewsGot"/>
        </w:rPr>
        <w:br/>
        <w:t xml:space="preserve">a výkladu). Nepodaří-li se dosáhnout smírného řešení, bude spor předložen kteroukoli Smluvní stranou k rozhodnutí obecnému soudu. </w:t>
      </w:r>
    </w:p>
    <w:p w14:paraId="328E5490" w14:textId="77777777" w:rsidR="006F4152" w:rsidRDefault="006F4152" w:rsidP="006F4152">
      <w:pPr>
        <w:spacing w:after="0" w:line="240" w:lineRule="auto"/>
        <w:ind w:left="705" w:hanging="705"/>
        <w:jc w:val="both"/>
        <w:rPr>
          <w:rFonts w:ascii="NewsGot" w:hAnsi="NewsGot"/>
        </w:rPr>
      </w:pPr>
    </w:p>
    <w:p w14:paraId="194EE3D8" w14:textId="77777777" w:rsidR="006F4152" w:rsidRDefault="006F4152" w:rsidP="006F4152">
      <w:pPr>
        <w:spacing w:after="0" w:line="240" w:lineRule="auto"/>
        <w:ind w:left="705" w:hanging="705"/>
        <w:jc w:val="both"/>
        <w:rPr>
          <w:rFonts w:ascii="NewsGot" w:hAnsi="NewsGot"/>
        </w:rPr>
      </w:pPr>
      <w:r>
        <w:rPr>
          <w:rFonts w:ascii="NewsGot" w:hAnsi="NewsGot"/>
        </w:rPr>
        <w:t>12.7</w:t>
      </w:r>
      <w:r>
        <w:rPr>
          <w:rFonts w:ascii="NewsGot" w:hAnsi="NewsGot"/>
        </w:rPr>
        <w:tab/>
        <w:t>Je-li některé ustanovení této Smlouvy neplatné, neúčinné, či nevymahatelné, bude tato Smlouva platit ve všech ostatních ustanoveních, nevyplývá-li z obsahu a povahy Smlouvy, že toto ustanovení nelze oddělit. Smluvní strany se zavazují nahradit toto neplatné, neúčinné či nevymahatelné ustanovení ustanovením bezvadným, které je svým obsahem tomuto neplatnému, neúčinnému či nevymahatelnému ustanovení nejbližší.</w:t>
      </w:r>
    </w:p>
    <w:p w14:paraId="02878C8C" w14:textId="77777777" w:rsidR="006F4152" w:rsidRDefault="006F4152" w:rsidP="006F4152">
      <w:pPr>
        <w:spacing w:after="0" w:line="240" w:lineRule="auto"/>
        <w:ind w:left="705" w:hanging="705"/>
        <w:jc w:val="both"/>
        <w:rPr>
          <w:rFonts w:ascii="NewsGot" w:hAnsi="NewsGot"/>
        </w:rPr>
      </w:pPr>
    </w:p>
    <w:p w14:paraId="25277761" w14:textId="77777777" w:rsidR="006F4152" w:rsidRDefault="006F4152" w:rsidP="006F4152">
      <w:pPr>
        <w:spacing w:after="0" w:line="240" w:lineRule="auto"/>
        <w:ind w:left="705" w:hanging="705"/>
        <w:jc w:val="both"/>
        <w:rPr>
          <w:rFonts w:ascii="NewsGot" w:hAnsi="NewsGot"/>
        </w:rPr>
      </w:pPr>
      <w:r>
        <w:rPr>
          <w:rFonts w:ascii="NewsGot" w:hAnsi="NewsGot"/>
        </w:rPr>
        <w:t>12.8</w:t>
      </w:r>
      <w:r>
        <w:rPr>
          <w:rFonts w:ascii="NewsGot" w:hAnsi="NewsGot"/>
        </w:rPr>
        <w:tab/>
        <w:t>Veškeré změny této Smlouvy je možno činit jen v písemné formě, a to vzestupně číslovanými dodatky podepsanými oběma Smluvními stranami.</w:t>
      </w:r>
    </w:p>
    <w:p w14:paraId="761B97A2" w14:textId="77777777" w:rsidR="006F4152" w:rsidRDefault="006F4152" w:rsidP="006F4152">
      <w:pPr>
        <w:spacing w:after="0" w:line="240" w:lineRule="auto"/>
        <w:jc w:val="both"/>
        <w:rPr>
          <w:rFonts w:ascii="NewsGot" w:hAnsi="NewsGot"/>
        </w:rPr>
      </w:pPr>
    </w:p>
    <w:p w14:paraId="1B951911" w14:textId="77777777" w:rsidR="006F4152" w:rsidRDefault="006F4152" w:rsidP="006F4152">
      <w:pPr>
        <w:spacing w:after="0" w:line="240" w:lineRule="auto"/>
        <w:ind w:left="705" w:hanging="705"/>
        <w:jc w:val="both"/>
        <w:rPr>
          <w:rFonts w:ascii="NewsGot" w:hAnsi="NewsGot"/>
        </w:rPr>
      </w:pPr>
      <w:r>
        <w:rPr>
          <w:rFonts w:ascii="NewsGot" w:hAnsi="NewsGot"/>
        </w:rPr>
        <w:t>12.9</w:t>
      </w:r>
      <w:r>
        <w:rPr>
          <w:rFonts w:ascii="NewsGot" w:hAnsi="NewsGot"/>
        </w:rPr>
        <w:tab/>
      </w:r>
      <w:r>
        <w:rPr>
          <w:rFonts w:ascii="NewsGot" w:hAnsi="NewsGot"/>
        </w:rPr>
        <w:tab/>
        <w:t xml:space="preserve">Smlouva je sepsána ve 2 originálních vyhotoveních, z nichž každá Smluvní strana obdrží 1 vyhotovení. </w:t>
      </w:r>
    </w:p>
    <w:p w14:paraId="41EF545A" w14:textId="77777777" w:rsidR="006F4152" w:rsidRDefault="006F4152" w:rsidP="006F4152">
      <w:pPr>
        <w:spacing w:after="0" w:line="240" w:lineRule="auto"/>
        <w:ind w:left="705" w:hanging="705"/>
        <w:jc w:val="both"/>
        <w:rPr>
          <w:rFonts w:ascii="NewsGot" w:hAnsi="NewsGot"/>
        </w:rPr>
      </w:pPr>
    </w:p>
    <w:p w14:paraId="1583DCDC" w14:textId="77777777" w:rsidR="006F4152" w:rsidRDefault="006F4152" w:rsidP="006F4152">
      <w:pPr>
        <w:spacing w:after="0" w:line="240" w:lineRule="auto"/>
        <w:ind w:left="705" w:hanging="705"/>
        <w:jc w:val="both"/>
        <w:rPr>
          <w:rFonts w:ascii="NewsGot" w:hAnsi="NewsGot"/>
        </w:rPr>
      </w:pPr>
      <w:r>
        <w:rPr>
          <w:rFonts w:ascii="NewsGot" w:hAnsi="NewsGot"/>
        </w:rPr>
        <w:t>12.10</w:t>
      </w:r>
      <w:r>
        <w:rPr>
          <w:rFonts w:ascii="NewsGot" w:hAnsi="NewsGot"/>
        </w:rPr>
        <w:tab/>
      </w:r>
      <w:r>
        <w:rPr>
          <w:rFonts w:ascii="NewsGot" w:hAnsi="NewsGot"/>
          <w:b/>
        </w:rPr>
        <w:t>Smlouva nabývá platnosti dnem jejího podpisu</w:t>
      </w:r>
      <w:r>
        <w:rPr>
          <w:rFonts w:ascii="NewsGot" w:hAnsi="NewsGot"/>
        </w:rPr>
        <w:t xml:space="preserve"> druhou ze Smluvních stran. Smlouva </w:t>
      </w:r>
      <w:r>
        <w:rPr>
          <w:rFonts w:ascii="NewsGot" w:hAnsi="NewsGot"/>
          <w:b/>
        </w:rPr>
        <w:t>nabývá účinnosti dnem jejího zveřejnění v registru smluv</w:t>
      </w:r>
      <w:r>
        <w:rPr>
          <w:rFonts w:ascii="NewsGot" w:hAnsi="NewsGot"/>
        </w:rPr>
        <w:t>. Realizace plnění je tedy možná až od data účinnosti Smlouvy.</w:t>
      </w:r>
    </w:p>
    <w:p w14:paraId="7EBCA76E" w14:textId="77777777" w:rsidR="006F4152" w:rsidRDefault="006F4152" w:rsidP="006F4152">
      <w:pPr>
        <w:spacing w:after="0" w:line="240" w:lineRule="auto"/>
        <w:ind w:left="708"/>
        <w:jc w:val="both"/>
        <w:rPr>
          <w:rFonts w:ascii="NewsGot" w:hAnsi="NewsGot"/>
        </w:rPr>
      </w:pPr>
    </w:p>
    <w:p w14:paraId="26701A0D" w14:textId="77777777" w:rsidR="006F4152" w:rsidRDefault="006F4152" w:rsidP="006F4152">
      <w:pPr>
        <w:spacing w:after="0" w:line="240" w:lineRule="auto"/>
        <w:ind w:left="705" w:hanging="705"/>
        <w:jc w:val="both"/>
        <w:rPr>
          <w:rFonts w:ascii="NewsGot" w:hAnsi="NewsGot"/>
        </w:rPr>
      </w:pPr>
      <w:r>
        <w:rPr>
          <w:rFonts w:ascii="NewsGot" w:hAnsi="NewsGot"/>
        </w:rPr>
        <w:t>12.11</w:t>
      </w:r>
      <w:r>
        <w:rPr>
          <w:rFonts w:ascii="NewsGot" w:hAnsi="NewsGot"/>
        </w:rPr>
        <w:tab/>
        <w:t>Každá ze Smluvních stran prohlašuje, že tuto Smlouvu uzavírá svobodně a vážně, nikoliv v tísni a za nápadně nevýhodných podmínek, že považuje obsah této Smlouvy za určitý a srozumitelný a že jsou jí známy všechny skutečnosti, jež jsou pro uzavření této Smlouvy rozhodující.</w:t>
      </w:r>
    </w:p>
    <w:p w14:paraId="35A43E90" w14:textId="77777777" w:rsidR="006F4152" w:rsidRDefault="006F4152" w:rsidP="006F4152">
      <w:pPr>
        <w:spacing w:after="0" w:line="240" w:lineRule="auto"/>
        <w:jc w:val="both"/>
        <w:rPr>
          <w:rFonts w:ascii="NewsGot" w:hAnsi="NewsGot"/>
        </w:rPr>
      </w:pPr>
    </w:p>
    <w:p w14:paraId="3369FBF0" w14:textId="77777777" w:rsidR="006F4152" w:rsidRDefault="006F4152" w:rsidP="006F4152">
      <w:pPr>
        <w:spacing w:after="0" w:line="240" w:lineRule="auto"/>
        <w:jc w:val="both"/>
        <w:rPr>
          <w:rFonts w:ascii="NewsGot" w:hAnsi="NewsGot"/>
        </w:rPr>
      </w:pPr>
      <w:r>
        <w:rPr>
          <w:rFonts w:ascii="NewsGot" w:hAnsi="NewsGot"/>
        </w:rPr>
        <w:t>12.12</w:t>
      </w:r>
      <w:r>
        <w:rPr>
          <w:rFonts w:ascii="NewsGot" w:hAnsi="NewsGot"/>
        </w:rPr>
        <w:tab/>
        <w:t>Nedílnou součástí této Smlouvy jsou následující přílohy:</w:t>
      </w:r>
    </w:p>
    <w:p w14:paraId="03F2F47E" w14:textId="77777777" w:rsidR="006F4152" w:rsidRDefault="006F4152" w:rsidP="006F4152">
      <w:pPr>
        <w:spacing w:after="0" w:line="240" w:lineRule="auto"/>
        <w:ind w:firstLine="708"/>
        <w:jc w:val="both"/>
        <w:rPr>
          <w:rFonts w:ascii="NewsGot" w:hAnsi="NewsGot"/>
        </w:rPr>
      </w:pPr>
    </w:p>
    <w:p w14:paraId="1A9A3222" w14:textId="77777777" w:rsidR="006F4152" w:rsidRDefault="006F4152" w:rsidP="006F4152">
      <w:pPr>
        <w:spacing w:after="0" w:line="240" w:lineRule="auto"/>
        <w:ind w:firstLine="708"/>
        <w:jc w:val="both"/>
        <w:rPr>
          <w:rFonts w:ascii="NewsGot" w:hAnsi="NewsGot"/>
        </w:rPr>
      </w:pPr>
      <w:r>
        <w:rPr>
          <w:rFonts w:ascii="NewsGot" w:hAnsi="NewsGot"/>
        </w:rPr>
        <w:t xml:space="preserve">Příloha č. 1. </w:t>
      </w:r>
      <w:r>
        <w:rPr>
          <w:rFonts w:ascii="NewsGot" w:hAnsi="NewsGot"/>
        </w:rPr>
        <w:tab/>
        <w:t xml:space="preserve">Oceněný soupis stavebních prací, dodávek a služeb s výkazem výměr </w:t>
      </w:r>
    </w:p>
    <w:p w14:paraId="28820A36" w14:textId="4DC07DDD" w:rsidR="006F4152" w:rsidRDefault="006F4152" w:rsidP="006F4152">
      <w:pPr>
        <w:spacing w:after="0" w:line="240" w:lineRule="auto"/>
        <w:ind w:firstLine="708"/>
        <w:jc w:val="both"/>
        <w:rPr>
          <w:rFonts w:ascii="NewsGot" w:hAnsi="NewsGot"/>
        </w:rPr>
      </w:pPr>
      <w:r>
        <w:rPr>
          <w:rFonts w:ascii="NewsGot" w:hAnsi="NewsGot"/>
        </w:rPr>
        <w:t>Příloha č. 2:</w:t>
      </w:r>
      <w:r>
        <w:rPr>
          <w:rFonts w:ascii="NewsGot" w:hAnsi="NewsGot"/>
        </w:rPr>
        <w:tab/>
        <w:t>Harmonogram</w:t>
      </w:r>
    </w:p>
    <w:p w14:paraId="640D2D5A" w14:textId="57F4B266" w:rsidR="00CC3053" w:rsidRDefault="00CC3053" w:rsidP="00CC3053">
      <w:pPr>
        <w:spacing w:after="0" w:line="240" w:lineRule="auto"/>
        <w:ind w:firstLine="708"/>
        <w:jc w:val="both"/>
        <w:rPr>
          <w:rFonts w:ascii="NewsGot" w:hAnsi="NewsGot"/>
        </w:rPr>
      </w:pPr>
      <w:r>
        <w:rPr>
          <w:rFonts w:ascii="NewsGot" w:hAnsi="NewsGot"/>
        </w:rPr>
        <w:t>Příloha č. 3 :</w:t>
      </w:r>
      <w:r>
        <w:rPr>
          <w:rFonts w:ascii="NewsGot" w:hAnsi="NewsGot"/>
        </w:rPr>
        <w:tab/>
        <w:t>Vnitřní předpis BOZP</w:t>
      </w:r>
    </w:p>
    <w:p w14:paraId="4E589696" w14:textId="28ADFEE1" w:rsidR="006F4152" w:rsidRDefault="006F4152" w:rsidP="006F4152">
      <w:pPr>
        <w:spacing w:after="0" w:line="240" w:lineRule="auto"/>
        <w:ind w:firstLine="708"/>
        <w:jc w:val="both"/>
        <w:rPr>
          <w:rFonts w:ascii="NewsGot" w:hAnsi="NewsGot"/>
        </w:rPr>
      </w:pPr>
      <w:r>
        <w:rPr>
          <w:rFonts w:ascii="NewsGot" w:hAnsi="NewsGot"/>
        </w:rPr>
        <w:t xml:space="preserve">Příloha č. </w:t>
      </w:r>
      <w:r w:rsidR="00CC3053">
        <w:rPr>
          <w:rFonts w:ascii="NewsGot" w:hAnsi="NewsGot"/>
        </w:rPr>
        <w:t>4</w:t>
      </w:r>
      <w:r>
        <w:rPr>
          <w:rFonts w:ascii="NewsGot" w:hAnsi="NewsGot"/>
        </w:rPr>
        <w:t>:</w:t>
      </w:r>
      <w:r>
        <w:rPr>
          <w:rFonts w:ascii="NewsGot" w:hAnsi="NewsGot"/>
        </w:rPr>
        <w:tab/>
        <w:t xml:space="preserve">Kopie pojistné smlouvy Zhotovitele </w:t>
      </w:r>
    </w:p>
    <w:p w14:paraId="0BBB2125" w14:textId="77777777" w:rsidR="006F4152" w:rsidRDefault="006F4152" w:rsidP="006F4152">
      <w:pPr>
        <w:spacing w:after="0" w:line="240" w:lineRule="auto"/>
        <w:jc w:val="both"/>
        <w:rPr>
          <w:rFonts w:ascii="NewsGot" w:hAnsi="NewsGot"/>
        </w:rPr>
      </w:pPr>
    </w:p>
    <w:p w14:paraId="24F350D3" w14:textId="71DE9CC3" w:rsidR="006F4152" w:rsidRDefault="006F4152" w:rsidP="006F4152">
      <w:pPr>
        <w:spacing w:after="0" w:line="240" w:lineRule="auto"/>
        <w:jc w:val="both"/>
        <w:rPr>
          <w:rFonts w:ascii="NewsGot" w:hAnsi="NewsGot"/>
        </w:rPr>
      </w:pPr>
    </w:p>
    <w:p w14:paraId="771A1A47" w14:textId="08FCC5DB" w:rsidR="00EE3B83" w:rsidRDefault="00EE3B83" w:rsidP="006F4152">
      <w:pPr>
        <w:spacing w:after="0" w:line="240" w:lineRule="auto"/>
        <w:jc w:val="both"/>
        <w:rPr>
          <w:rFonts w:ascii="NewsGot" w:hAnsi="NewsGot"/>
        </w:rPr>
      </w:pPr>
    </w:p>
    <w:p w14:paraId="643F2372" w14:textId="77777777" w:rsidR="00EE3B83" w:rsidRDefault="00EE3B83" w:rsidP="006F4152">
      <w:pPr>
        <w:spacing w:after="0" w:line="240" w:lineRule="auto"/>
        <w:jc w:val="both"/>
        <w:rPr>
          <w:rFonts w:ascii="NewsGot" w:hAnsi="NewsGot"/>
        </w:rPr>
      </w:pPr>
    </w:p>
    <w:p w14:paraId="257073F7" w14:textId="77777777" w:rsidR="006F4152" w:rsidRDefault="006F4152" w:rsidP="006F4152">
      <w:pPr>
        <w:spacing w:after="0" w:line="240" w:lineRule="auto"/>
        <w:jc w:val="both"/>
        <w:rPr>
          <w:rFonts w:ascii="NewsGot" w:hAnsi="NewsGot"/>
        </w:rPr>
      </w:pPr>
    </w:p>
    <w:p w14:paraId="661D7EE1" w14:textId="555A1FF0" w:rsidR="006F4152" w:rsidRDefault="006F4152" w:rsidP="006F4152">
      <w:pPr>
        <w:spacing w:after="0" w:line="240" w:lineRule="auto"/>
        <w:jc w:val="both"/>
        <w:rPr>
          <w:rFonts w:ascii="NewsGot" w:hAnsi="NewsGot"/>
        </w:rPr>
      </w:pPr>
      <w:r>
        <w:rPr>
          <w:rFonts w:ascii="NewsGot" w:hAnsi="NewsGot"/>
        </w:rPr>
        <w:t xml:space="preserve">V Praze dne </w:t>
      </w:r>
      <w:r w:rsidR="00DC0C23">
        <w:rPr>
          <w:rFonts w:ascii="NewsGot" w:hAnsi="NewsGot"/>
        </w:rPr>
        <w:t>01.08.2024</w:t>
      </w:r>
      <w:r>
        <w:rPr>
          <w:rFonts w:ascii="NewsGot" w:hAnsi="NewsGot"/>
        </w:rPr>
        <w:tab/>
      </w:r>
      <w:r>
        <w:rPr>
          <w:rFonts w:ascii="NewsGot" w:hAnsi="NewsGot"/>
        </w:rPr>
        <w:tab/>
      </w:r>
      <w:r>
        <w:rPr>
          <w:rFonts w:ascii="NewsGot" w:hAnsi="NewsGot"/>
        </w:rPr>
        <w:tab/>
      </w:r>
      <w:r>
        <w:rPr>
          <w:rFonts w:ascii="NewsGot" w:hAnsi="NewsGot"/>
        </w:rPr>
        <w:tab/>
      </w:r>
      <w:r>
        <w:rPr>
          <w:rFonts w:ascii="NewsGot" w:hAnsi="NewsGot"/>
        </w:rPr>
        <w:tab/>
      </w:r>
      <w:r w:rsidRPr="001F54E7">
        <w:rPr>
          <w:rFonts w:ascii="NewsGot" w:hAnsi="NewsGot"/>
        </w:rPr>
        <w:t>V </w:t>
      </w:r>
      <w:r w:rsidR="00DC0C23">
        <w:rPr>
          <w:rFonts w:ascii="NewsGot" w:hAnsi="NewsGot"/>
        </w:rPr>
        <w:t>Praze</w:t>
      </w:r>
      <w:r w:rsidR="001F54E7" w:rsidRPr="001F54E7">
        <w:rPr>
          <w:rFonts w:ascii="NewsGot" w:hAnsi="NewsGot"/>
          <w:b/>
        </w:rPr>
        <w:tab/>
      </w:r>
      <w:r w:rsidR="001F54E7" w:rsidRPr="001F54E7">
        <w:rPr>
          <w:rFonts w:ascii="NewsGot" w:hAnsi="NewsGot"/>
          <w:b/>
        </w:rPr>
        <w:tab/>
      </w:r>
      <w:r w:rsidR="00D52654">
        <w:rPr>
          <w:rFonts w:ascii="NewsGot" w:hAnsi="NewsGot"/>
          <w:b/>
        </w:rPr>
        <w:t xml:space="preserve">    </w:t>
      </w:r>
      <w:r w:rsidRPr="001F54E7">
        <w:rPr>
          <w:rFonts w:ascii="NewsGot" w:hAnsi="NewsGot"/>
        </w:rPr>
        <w:t xml:space="preserve">dne </w:t>
      </w:r>
      <w:r w:rsidR="00DC0C23">
        <w:rPr>
          <w:rFonts w:ascii="NewsGot" w:hAnsi="NewsGot"/>
        </w:rPr>
        <w:t>30.07.2024</w:t>
      </w:r>
    </w:p>
    <w:p w14:paraId="149967C4" w14:textId="77777777" w:rsidR="006F4152" w:rsidRDefault="006F4152" w:rsidP="006F4152">
      <w:pPr>
        <w:spacing w:after="0" w:line="240" w:lineRule="auto"/>
        <w:jc w:val="both"/>
        <w:rPr>
          <w:rFonts w:ascii="NewsGot" w:hAnsi="NewsGot"/>
        </w:rPr>
      </w:pPr>
    </w:p>
    <w:p w14:paraId="57AC19DE" w14:textId="77777777" w:rsidR="00156F55" w:rsidRDefault="00156F55" w:rsidP="006F4152">
      <w:pPr>
        <w:spacing w:after="0" w:line="240" w:lineRule="auto"/>
        <w:jc w:val="both"/>
        <w:rPr>
          <w:rFonts w:ascii="NewsGot" w:hAnsi="NewsGot"/>
        </w:rPr>
      </w:pPr>
    </w:p>
    <w:p w14:paraId="5C2E7E80" w14:textId="1FE2B7A6" w:rsidR="006F4152" w:rsidRDefault="006F4152" w:rsidP="006F4152">
      <w:pPr>
        <w:spacing w:after="0" w:line="240" w:lineRule="auto"/>
        <w:jc w:val="both"/>
        <w:rPr>
          <w:rFonts w:ascii="NewsGot" w:hAnsi="NewsGot"/>
        </w:rPr>
      </w:pPr>
      <w:r>
        <w:rPr>
          <w:rFonts w:ascii="NewsGot" w:hAnsi="NewsGot"/>
        </w:rPr>
        <w:t xml:space="preserve">Za </w:t>
      </w:r>
      <w:r>
        <w:rPr>
          <w:rFonts w:ascii="NewsGot" w:hAnsi="NewsGot"/>
          <w:b/>
        </w:rPr>
        <w:t>Objednatele</w:t>
      </w:r>
      <w:r>
        <w:rPr>
          <w:rFonts w:ascii="NewsGot" w:hAnsi="NewsGot"/>
        </w:rPr>
        <w:t xml:space="preserve">:                                                                </w:t>
      </w:r>
      <w:r>
        <w:rPr>
          <w:rFonts w:ascii="NewsGot" w:hAnsi="NewsGot"/>
        </w:rPr>
        <w:tab/>
        <w:t xml:space="preserve">Za </w:t>
      </w:r>
      <w:r>
        <w:rPr>
          <w:rFonts w:ascii="NewsGot" w:hAnsi="NewsGot"/>
          <w:b/>
        </w:rPr>
        <w:t>Zhotovitele</w:t>
      </w:r>
      <w:r>
        <w:rPr>
          <w:rFonts w:ascii="NewsGot" w:hAnsi="NewsGot"/>
        </w:rPr>
        <w:t>:</w:t>
      </w:r>
    </w:p>
    <w:p w14:paraId="7EB7EC75" w14:textId="77777777" w:rsidR="006F4152" w:rsidRDefault="006F4152" w:rsidP="006F4152">
      <w:pPr>
        <w:spacing w:after="0" w:line="240" w:lineRule="auto"/>
        <w:jc w:val="both"/>
        <w:rPr>
          <w:rFonts w:ascii="NewsGot" w:hAnsi="NewsGot"/>
        </w:rPr>
      </w:pPr>
    </w:p>
    <w:p w14:paraId="70F73D49" w14:textId="77777777" w:rsidR="006F4152" w:rsidRDefault="006F4152" w:rsidP="006F4152">
      <w:pPr>
        <w:spacing w:after="0" w:line="240" w:lineRule="auto"/>
        <w:jc w:val="both"/>
        <w:rPr>
          <w:rFonts w:ascii="NewsGot" w:hAnsi="NewsGot"/>
        </w:rPr>
      </w:pPr>
    </w:p>
    <w:p w14:paraId="57F7123A" w14:textId="77777777" w:rsidR="006F4152" w:rsidRDefault="006F4152" w:rsidP="006F4152">
      <w:pPr>
        <w:spacing w:after="0" w:line="240" w:lineRule="auto"/>
        <w:jc w:val="both"/>
        <w:rPr>
          <w:rFonts w:ascii="NewsGot" w:hAnsi="NewsGot"/>
        </w:rPr>
      </w:pPr>
    </w:p>
    <w:p w14:paraId="3C832CE3" w14:textId="77777777" w:rsidR="006F4152" w:rsidRDefault="006F4152" w:rsidP="006F4152">
      <w:pPr>
        <w:spacing w:after="0" w:line="240" w:lineRule="auto"/>
        <w:jc w:val="both"/>
        <w:rPr>
          <w:rFonts w:ascii="NewsGot" w:hAnsi="NewsGot"/>
        </w:rPr>
      </w:pPr>
    </w:p>
    <w:p w14:paraId="0F5DD6EF" w14:textId="77777777" w:rsidR="006F4152" w:rsidRDefault="006F4152" w:rsidP="006F4152">
      <w:pPr>
        <w:spacing w:after="0" w:line="240" w:lineRule="auto"/>
        <w:jc w:val="both"/>
        <w:rPr>
          <w:rFonts w:ascii="NewsGot" w:hAnsi="NewsGot"/>
        </w:rPr>
      </w:pPr>
      <w:r>
        <w:rPr>
          <w:rFonts w:ascii="NewsGot" w:hAnsi="NewsGot"/>
        </w:rPr>
        <w:t>………………………………………………….</w:t>
      </w:r>
      <w:r>
        <w:rPr>
          <w:rFonts w:ascii="NewsGot" w:hAnsi="NewsGot"/>
        </w:rPr>
        <w:tab/>
      </w:r>
      <w:r>
        <w:rPr>
          <w:rFonts w:ascii="NewsGot" w:hAnsi="NewsGot"/>
        </w:rPr>
        <w:tab/>
      </w:r>
      <w:r>
        <w:rPr>
          <w:rFonts w:ascii="NewsGot" w:hAnsi="NewsGot"/>
        </w:rPr>
        <w:tab/>
        <w:t>………………………………………….</w:t>
      </w:r>
    </w:p>
    <w:p w14:paraId="1E0B59D4" w14:textId="77777777" w:rsidR="006F4152" w:rsidRDefault="006F4152" w:rsidP="006F4152">
      <w:pPr>
        <w:spacing w:after="0" w:line="240" w:lineRule="auto"/>
        <w:jc w:val="both"/>
        <w:rPr>
          <w:rFonts w:ascii="NewsGot" w:hAnsi="NewsGot"/>
          <w:b/>
        </w:rPr>
      </w:pPr>
      <w:r>
        <w:rPr>
          <w:rFonts w:ascii="NewsGot" w:hAnsi="NewsGot"/>
          <w:b/>
        </w:rPr>
        <w:t>Mgr. Miroslav Bobek</w:t>
      </w:r>
      <w:r>
        <w:rPr>
          <w:rFonts w:ascii="NewsGot" w:hAnsi="NewsGot"/>
          <w:b/>
        </w:rPr>
        <w:tab/>
      </w:r>
      <w:r>
        <w:rPr>
          <w:rFonts w:ascii="NewsGot" w:hAnsi="NewsGot"/>
          <w:b/>
        </w:rPr>
        <w:tab/>
      </w:r>
      <w:r>
        <w:rPr>
          <w:rFonts w:ascii="NewsGot" w:hAnsi="NewsGot"/>
          <w:b/>
        </w:rPr>
        <w:tab/>
      </w:r>
      <w:r>
        <w:rPr>
          <w:rFonts w:ascii="NewsGot" w:hAnsi="NewsGot"/>
          <w:b/>
        </w:rPr>
        <w:tab/>
      </w:r>
      <w:r>
        <w:rPr>
          <w:rFonts w:ascii="NewsGot" w:hAnsi="NewsGot"/>
          <w:b/>
        </w:rPr>
        <w:tab/>
      </w:r>
      <w:r>
        <w:rPr>
          <w:rFonts w:ascii="NewsGot" w:hAnsi="NewsGot"/>
          <w:b/>
        </w:rPr>
        <w:tab/>
      </w:r>
    </w:p>
    <w:p w14:paraId="6E011007" w14:textId="3A4375B6" w:rsidR="00C145FE" w:rsidRDefault="006F4152" w:rsidP="00C92EE8">
      <w:pPr>
        <w:spacing w:after="0" w:line="240" w:lineRule="auto"/>
        <w:jc w:val="both"/>
        <w:rPr>
          <w:rFonts w:ascii="NewsGot" w:hAnsi="NewsGot"/>
        </w:rPr>
      </w:pPr>
      <w:r>
        <w:rPr>
          <w:rFonts w:ascii="NewsGot" w:hAnsi="NewsGot"/>
        </w:rPr>
        <w:t>ředitel Zoologické zahrady hl. m. Prahy</w:t>
      </w:r>
    </w:p>
    <w:sectPr w:rsidR="00C145FE" w:rsidSect="00D52654">
      <w:footerReference w:type="default" r:id="rId10"/>
      <w:pgSz w:w="11906" w:h="16838"/>
      <w:pgMar w:top="1134" w:right="1416"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5BE63D" w14:textId="77777777" w:rsidR="00EF62BC" w:rsidRDefault="00EF62BC" w:rsidP="00EE3D31">
      <w:pPr>
        <w:spacing w:after="0" w:line="240" w:lineRule="auto"/>
      </w:pPr>
      <w:r>
        <w:separator/>
      </w:r>
    </w:p>
  </w:endnote>
  <w:endnote w:type="continuationSeparator" w:id="0">
    <w:p w14:paraId="205E769D" w14:textId="77777777" w:rsidR="00EF62BC" w:rsidRDefault="00EF62BC" w:rsidP="00EE3D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eorgia">
    <w:panose1 w:val="02040502050405020303"/>
    <w:charset w:val="EE"/>
    <w:family w:val="roman"/>
    <w:pitch w:val="variable"/>
    <w:sig w:usb0="00000287" w:usb1="000000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NewsGot">
    <w:panose1 w:val="00000500000000000000"/>
    <w:charset w:val="00"/>
    <w:family w:val="modern"/>
    <w:notTrueType/>
    <w:pitch w:val="variable"/>
    <w:sig w:usb0="00000007" w:usb1="00000001" w:usb2="00000000" w:usb3="00000000" w:csb0="00000093"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NewsGot" w:hAnsi="NewsGot"/>
        <w:sz w:val="16"/>
        <w:szCs w:val="16"/>
      </w:rPr>
      <w:id w:val="-286040945"/>
      <w:docPartObj>
        <w:docPartGallery w:val="Page Numbers (Bottom of Page)"/>
        <w:docPartUnique/>
      </w:docPartObj>
    </w:sdtPr>
    <w:sdtEndPr/>
    <w:sdtContent>
      <w:sdt>
        <w:sdtPr>
          <w:rPr>
            <w:rFonts w:ascii="NewsGot" w:hAnsi="NewsGot"/>
            <w:sz w:val="16"/>
            <w:szCs w:val="16"/>
          </w:rPr>
          <w:id w:val="1728636285"/>
          <w:docPartObj>
            <w:docPartGallery w:val="Page Numbers (Top of Page)"/>
            <w:docPartUnique/>
          </w:docPartObj>
        </w:sdtPr>
        <w:sdtEndPr/>
        <w:sdtContent>
          <w:p w14:paraId="2A258512" w14:textId="2A43A503" w:rsidR="00CB7EEA" w:rsidRPr="00173D26" w:rsidRDefault="00CB7EEA">
            <w:pPr>
              <w:pStyle w:val="Zpat"/>
              <w:jc w:val="center"/>
              <w:rPr>
                <w:rFonts w:ascii="NewsGot" w:hAnsi="NewsGot"/>
                <w:sz w:val="16"/>
                <w:szCs w:val="16"/>
              </w:rPr>
            </w:pPr>
            <w:r w:rsidRPr="00173D26">
              <w:rPr>
                <w:rFonts w:ascii="NewsGot" w:hAnsi="NewsGot"/>
                <w:sz w:val="16"/>
                <w:szCs w:val="16"/>
              </w:rPr>
              <w:t xml:space="preserve">Stránka </w:t>
            </w:r>
            <w:r w:rsidRPr="00173D26">
              <w:rPr>
                <w:rFonts w:ascii="NewsGot" w:hAnsi="NewsGot"/>
                <w:b/>
                <w:bCs/>
                <w:sz w:val="16"/>
                <w:szCs w:val="16"/>
              </w:rPr>
              <w:fldChar w:fldCharType="begin"/>
            </w:r>
            <w:r w:rsidRPr="00173D26">
              <w:rPr>
                <w:rFonts w:ascii="NewsGot" w:hAnsi="NewsGot"/>
                <w:b/>
                <w:bCs/>
                <w:sz w:val="16"/>
                <w:szCs w:val="16"/>
              </w:rPr>
              <w:instrText>PAGE</w:instrText>
            </w:r>
            <w:r w:rsidRPr="00173D26">
              <w:rPr>
                <w:rFonts w:ascii="NewsGot" w:hAnsi="NewsGot"/>
                <w:b/>
                <w:bCs/>
                <w:sz w:val="16"/>
                <w:szCs w:val="16"/>
              </w:rPr>
              <w:fldChar w:fldCharType="separate"/>
            </w:r>
            <w:r w:rsidR="00ED3A5D">
              <w:rPr>
                <w:rFonts w:ascii="NewsGot" w:hAnsi="NewsGot"/>
                <w:b/>
                <w:bCs/>
                <w:noProof/>
                <w:sz w:val="16"/>
                <w:szCs w:val="16"/>
              </w:rPr>
              <w:t>13</w:t>
            </w:r>
            <w:r w:rsidRPr="00173D26">
              <w:rPr>
                <w:rFonts w:ascii="NewsGot" w:hAnsi="NewsGot"/>
                <w:b/>
                <w:bCs/>
                <w:sz w:val="16"/>
                <w:szCs w:val="16"/>
              </w:rPr>
              <w:fldChar w:fldCharType="end"/>
            </w:r>
            <w:r w:rsidRPr="00173D26">
              <w:rPr>
                <w:rFonts w:ascii="NewsGot" w:hAnsi="NewsGot"/>
                <w:sz w:val="16"/>
                <w:szCs w:val="16"/>
              </w:rPr>
              <w:t xml:space="preserve"> z </w:t>
            </w:r>
            <w:r w:rsidRPr="00173D26">
              <w:rPr>
                <w:rFonts w:ascii="NewsGot" w:hAnsi="NewsGot"/>
                <w:b/>
                <w:bCs/>
                <w:sz w:val="16"/>
                <w:szCs w:val="16"/>
              </w:rPr>
              <w:fldChar w:fldCharType="begin"/>
            </w:r>
            <w:r w:rsidRPr="00173D26">
              <w:rPr>
                <w:rFonts w:ascii="NewsGot" w:hAnsi="NewsGot"/>
                <w:b/>
                <w:bCs/>
                <w:sz w:val="16"/>
                <w:szCs w:val="16"/>
              </w:rPr>
              <w:instrText>NUMPAGES</w:instrText>
            </w:r>
            <w:r w:rsidRPr="00173D26">
              <w:rPr>
                <w:rFonts w:ascii="NewsGot" w:hAnsi="NewsGot"/>
                <w:b/>
                <w:bCs/>
                <w:sz w:val="16"/>
                <w:szCs w:val="16"/>
              </w:rPr>
              <w:fldChar w:fldCharType="separate"/>
            </w:r>
            <w:r w:rsidR="00ED3A5D">
              <w:rPr>
                <w:rFonts w:ascii="NewsGot" w:hAnsi="NewsGot"/>
                <w:b/>
                <w:bCs/>
                <w:noProof/>
                <w:sz w:val="16"/>
                <w:szCs w:val="16"/>
              </w:rPr>
              <w:t>13</w:t>
            </w:r>
            <w:r w:rsidRPr="00173D26">
              <w:rPr>
                <w:rFonts w:ascii="NewsGot" w:hAnsi="NewsGot"/>
                <w:b/>
                <w:bCs/>
                <w:sz w:val="16"/>
                <w:szCs w:val="16"/>
              </w:rPr>
              <w:fldChar w:fldCharType="end"/>
            </w:r>
          </w:p>
        </w:sdtContent>
      </w:sdt>
    </w:sdtContent>
  </w:sdt>
  <w:p w14:paraId="1926D4A6" w14:textId="77777777" w:rsidR="00CB7EEA" w:rsidRPr="00173D26" w:rsidRDefault="00CB7EEA">
    <w:pPr>
      <w:pStyle w:val="Zpa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C4B6D1" w14:textId="77777777" w:rsidR="00EF62BC" w:rsidRDefault="00EF62BC" w:rsidP="00EE3D31">
      <w:pPr>
        <w:spacing w:after="0" w:line="240" w:lineRule="auto"/>
      </w:pPr>
      <w:r>
        <w:separator/>
      </w:r>
    </w:p>
  </w:footnote>
  <w:footnote w:type="continuationSeparator" w:id="0">
    <w:p w14:paraId="1DBFF70F" w14:textId="77777777" w:rsidR="00EF62BC" w:rsidRDefault="00EF62BC" w:rsidP="00EE3D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3"/>
    <w:lvl w:ilvl="0">
      <w:start w:val="4"/>
      <w:numFmt w:val="bullet"/>
      <w:lvlText w:val="-"/>
      <w:lvlJc w:val="left"/>
      <w:pPr>
        <w:tabs>
          <w:tab w:val="num" w:pos="0"/>
        </w:tabs>
        <w:ind w:left="420" w:hanging="360"/>
      </w:pPr>
      <w:rPr>
        <w:rFonts w:ascii="Georgia" w:hAnsi="Georgia" w:cs="Times New Roman" w:hint="default"/>
        <w:sz w:val="22"/>
        <w:szCs w:val="22"/>
      </w:rPr>
    </w:lvl>
  </w:abstractNum>
  <w:abstractNum w:abstractNumId="1" w15:restartNumberingAfterBreak="0">
    <w:nsid w:val="1305550F"/>
    <w:multiLevelType w:val="hybridMultilevel"/>
    <w:tmpl w:val="818C6494"/>
    <w:lvl w:ilvl="0" w:tplc="04050001">
      <w:start w:val="1"/>
      <w:numFmt w:val="bullet"/>
      <w:lvlText w:val=""/>
      <w:lvlJc w:val="left"/>
      <w:pPr>
        <w:ind w:left="2135" w:hanging="360"/>
      </w:pPr>
      <w:rPr>
        <w:rFonts w:ascii="Symbol" w:hAnsi="Symbol" w:hint="default"/>
      </w:rPr>
    </w:lvl>
    <w:lvl w:ilvl="1" w:tplc="04050003" w:tentative="1">
      <w:start w:val="1"/>
      <w:numFmt w:val="bullet"/>
      <w:lvlText w:val="o"/>
      <w:lvlJc w:val="left"/>
      <w:pPr>
        <w:ind w:left="2855" w:hanging="360"/>
      </w:pPr>
      <w:rPr>
        <w:rFonts w:ascii="Courier New" w:hAnsi="Courier New" w:cs="Courier New" w:hint="default"/>
      </w:rPr>
    </w:lvl>
    <w:lvl w:ilvl="2" w:tplc="04050005" w:tentative="1">
      <w:start w:val="1"/>
      <w:numFmt w:val="bullet"/>
      <w:lvlText w:val=""/>
      <w:lvlJc w:val="left"/>
      <w:pPr>
        <w:ind w:left="3575" w:hanging="360"/>
      </w:pPr>
      <w:rPr>
        <w:rFonts w:ascii="Wingdings" w:hAnsi="Wingdings" w:hint="default"/>
      </w:rPr>
    </w:lvl>
    <w:lvl w:ilvl="3" w:tplc="04050001" w:tentative="1">
      <w:start w:val="1"/>
      <w:numFmt w:val="bullet"/>
      <w:lvlText w:val=""/>
      <w:lvlJc w:val="left"/>
      <w:pPr>
        <w:ind w:left="4295" w:hanging="360"/>
      </w:pPr>
      <w:rPr>
        <w:rFonts w:ascii="Symbol" w:hAnsi="Symbol" w:hint="default"/>
      </w:rPr>
    </w:lvl>
    <w:lvl w:ilvl="4" w:tplc="04050003" w:tentative="1">
      <w:start w:val="1"/>
      <w:numFmt w:val="bullet"/>
      <w:lvlText w:val="o"/>
      <w:lvlJc w:val="left"/>
      <w:pPr>
        <w:ind w:left="5015" w:hanging="360"/>
      </w:pPr>
      <w:rPr>
        <w:rFonts w:ascii="Courier New" w:hAnsi="Courier New" w:cs="Courier New" w:hint="default"/>
      </w:rPr>
    </w:lvl>
    <w:lvl w:ilvl="5" w:tplc="04050005" w:tentative="1">
      <w:start w:val="1"/>
      <w:numFmt w:val="bullet"/>
      <w:lvlText w:val=""/>
      <w:lvlJc w:val="left"/>
      <w:pPr>
        <w:ind w:left="5735" w:hanging="360"/>
      </w:pPr>
      <w:rPr>
        <w:rFonts w:ascii="Wingdings" w:hAnsi="Wingdings" w:hint="default"/>
      </w:rPr>
    </w:lvl>
    <w:lvl w:ilvl="6" w:tplc="04050001" w:tentative="1">
      <w:start w:val="1"/>
      <w:numFmt w:val="bullet"/>
      <w:lvlText w:val=""/>
      <w:lvlJc w:val="left"/>
      <w:pPr>
        <w:ind w:left="6455" w:hanging="360"/>
      </w:pPr>
      <w:rPr>
        <w:rFonts w:ascii="Symbol" w:hAnsi="Symbol" w:hint="default"/>
      </w:rPr>
    </w:lvl>
    <w:lvl w:ilvl="7" w:tplc="04050003" w:tentative="1">
      <w:start w:val="1"/>
      <w:numFmt w:val="bullet"/>
      <w:lvlText w:val="o"/>
      <w:lvlJc w:val="left"/>
      <w:pPr>
        <w:ind w:left="7175" w:hanging="360"/>
      </w:pPr>
      <w:rPr>
        <w:rFonts w:ascii="Courier New" w:hAnsi="Courier New" w:cs="Courier New" w:hint="default"/>
      </w:rPr>
    </w:lvl>
    <w:lvl w:ilvl="8" w:tplc="04050005" w:tentative="1">
      <w:start w:val="1"/>
      <w:numFmt w:val="bullet"/>
      <w:lvlText w:val=""/>
      <w:lvlJc w:val="left"/>
      <w:pPr>
        <w:ind w:left="7895" w:hanging="360"/>
      </w:pPr>
      <w:rPr>
        <w:rFonts w:ascii="Wingdings" w:hAnsi="Wingdings" w:hint="default"/>
      </w:rPr>
    </w:lvl>
  </w:abstractNum>
  <w:abstractNum w:abstractNumId="2" w15:restartNumberingAfterBreak="0">
    <w:nsid w:val="17F25C29"/>
    <w:multiLevelType w:val="hybridMultilevel"/>
    <w:tmpl w:val="FED270D0"/>
    <w:lvl w:ilvl="0" w:tplc="FBBAB010">
      <w:start w:val="1"/>
      <w:numFmt w:val="lowerLetter"/>
      <w:lvlText w:val="(%1)"/>
      <w:lvlJc w:val="left"/>
      <w:pPr>
        <w:ind w:left="1772" w:hanging="360"/>
      </w:pPr>
      <w:rPr>
        <w:rFonts w:hint="default"/>
      </w:rPr>
    </w:lvl>
    <w:lvl w:ilvl="1" w:tplc="04050019" w:tentative="1">
      <w:start w:val="1"/>
      <w:numFmt w:val="lowerLetter"/>
      <w:lvlText w:val="%2."/>
      <w:lvlJc w:val="left"/>
      <w:pPr>
        <w:ind w:left="2492" w:hanging="360"/>
      </w:pPr>
    </w:lvl>
    <w:lvl w:ilvl="2" w:tplc="0405001B" w:tentative="1">
      <w:start w:val="1"/>
      <w:numFmt w:val="lowerRoman"/>
      <w:lvlText w:val="%3."/>
      <w:lvlJc w:val="right"/>
      <w:pPr>
        <w:ind w:left="3212" w:hanging="180"/>
      </w:pPr>
    </w:lvl>
    <w:lvl w:ilvl="3" w:tplc="0405000F" w:tentative="1">
      <w:start w:val="1"/>
      <w:numFmt w:val="decimal"/>
      <w:lvlText w:val="%4."/>
      <w:lvlJc w:val="left"/>
      <w:pPr>
        <w:ind w:left="3932" w:hanging="360"/>
      </w:pPr>
    </w:lvl>
    <w:lvl w:ilvl="4" w:tplc="04050019" w:tentative="1">
      <w:start w:val="1"/>
      <w:numFmt w:val="lowerLetter"/>
      <w:lvlText w:val="%5."/>
      <w:lvlJc w:val="left"/>
      <w:pPr>
        <w:ind w:left="4652" w:hanging="360"/>
      </w:pPr>
    </w:lvl>
    <w:lvl w:ilvl="5" w:tplc="0405001B" w:tentative="1">
      <w:start w:val="1"/>
      <w:numFmt w:val="lowerRoman"/>
      <w:lvlText w:val="%6."/>
      <w:lvlJc w:val="right"/>
      <w:pPr>
        <w:ind w:left="5372" w:hanging="180"/>
      </w:pPr>
    </w:lvl>
    <w:lvl w:ilvl="6" w:tplc="0405000F" w:tentative="1">
      <w:start w:val="1"/>
      <w:numFmt w:val="decimal"/>
      <w:lvlText w:val="%7."/>
      <w:lvlJc w:val="left"/>
      <w:pPr>
        <w:ind w:left="6092" w:hanging="360"/>
      </w:pPr>
    </w:lvl>
    <w:lvl w:ilvl="7" w:tplc="04050019" w:tentative="1">
      <w:start w:val="1"/>
      <w:numFmt w:val="lowerLetter"/>
      <w:lvlText w:val="%8."/>
      <w:lvlJc w:val="left"/>
      <w:pPr>
        <w:ind w:left="6812" w:hanging="360"/>
      </w:pPr>
    </w:lvl>
    <w:lvl w:ilvl="8" w:tplc="0405001B" w:tentative="1">
      <w:start w:val="1"/>
      <w:numFmt w:val="lowerRoman"/>
      <w:lvlText w:val="%9."/>
      <w:lvlJc w:val="right"/>
      <w:pPr>
        <w:ind w:left="7532" w:hanging="180"/>
      </w:pPr>
    </w:lvl>
  </w:abstractNum>
  <w:abstractNum w:abstractNumId="3" w15:restartNumberingAfterBreak="0">
    <w:nsid w:val="1CD6698D"/>
    <w:multiLevelType w:val="hybridMultilevel"/>
    <w:tmpl w:val="84D697EA"/>
    <w:lvl w:ilvl="0" w:tplc="E7869A06">
      <w:start w:val="1"/>
      <w:numFmt w:val="lowerLetter"/>
      <w:lvlText w:val="(%1)"/>
      <w:lvlJc w:val="left"/>
      <w:pPr>
        <w:ind w:left="1776" w:hanging="360"/>
      </w:pPr>
      <w:rPr>
        <w:rFonts w:hint="default"/>
      </w:rPr>
    </w:lvl>
    <w:lvl w:ilvl="1" w:tplc="04050019" w:tentative="1">
      <w:start w:val="1"/>
      <w:numFmt w:val="lowerLetter"/>
      <w:lvlText w:val="%2."/>
      <w:lvlJc w:val="left"/>
      <w:pPr>
        <w:ind w:left="2496" w:hanging="360"/>
      </w:pPr>
    </w:lvl>
    <w:lvl w:ilvl="2" w:tplc="0405001B" w:tentative="1">
      <w:start w:val="1"/>
      <w:numFmt w:val="lowerRoman"/>
      <w:lvlText w:val="%3."/>
      <w:lvlJc w:val="right"/>
      <w:pPr>
        <w:ind w:left="3216" w:hanging="180"/>
      </w:pPr>
    </w:lvl>
    <w:lvl w:ilvl="3" w:tplc="0405000F" w:tentative="1">
      <w:start w:val="1"/>
      <w:numFmt w:val="decimal"/>
      <w:lvlText w:val="%4."/>
      <w:lvlJc w:val="left"/>
      <w:pPr>
        <w:ind w:left="3936" w:hanging="360"/>
      </w:pPr>
    </w:lvl>
    <w:lvl w:ilvl="4" w:tplc="04050019" w:tentative="1">
      <w:start w:val="1"/>
      <w:numFmt w:val="lowerLetter"/>
      <w:lvlText w:val="%5."/>
      <w:lvlJc w:val="left"/>
      <w:pPr>
        <w:ind w:left="4656" w:hanging="360"/>
      </w:pPr>
    </w:lvl>
    <w:lvl w:ilvl="5" w:tplc="0405001B" w:tentative="1">
      <w:start w:val="1"/>
      <w:numFmt w:val="lowerRoman"/>
      <w:lvlText w:val="%6."/>
      <w:lvlJc w:val="right"/>
      <w:pPr>
        <w:ind w:left="5376" w:hanging="180"/>
      </w:pPr>
    </w:lvl>
    <w:lvl w:ilvl="6" w:tplc="0405000F" w:tentative="1">
      <w:start w:val="1"/>
      <w:numFmt w:val="decimal"/>
      <w:lvlText w:val="%7."/>
      <w:lvlJc w:val="left"/>
      <w:pPr>
        <w:ind w:left="6096" w:hanging="360"/>
      </w:pPr>
    </w:lvl>
    <w:lvl w:ilvl="7" w:tplc="04050019" w:tentative="1">
      <w:start w:val="1"/>
      <w:numFmt w:val="lowerLetter"/>
      <w:lvlText w:val="%8."/>
      <w:lvlJc w:val="left"/>
      <w:pPr>
        <w:ind w:left="6816" w:hanging="360"/>
      </w:pPr>
    </w:lvl>
    <w:lvl w:ilvl="8" w:tplc="0405001B" w:tentative="1">
      <w:start w:val="1"/>
      <w:numFmt w:val="lowerRoman"/>
      <w:lvlText w:val="%9."/>
      <w:lvlJc w:val="right"/>
      <w:pPr>
        <w:ind w:left="7536" w:hanging="180"/>
      </w:pPr>
    </w:lvl>
  </w:abstractNum>
  <w:abstractNum w:abstractNumId="4" w15:restartNumberingAfterBreak="0">
    <w:nsid w:val="261B123D"/>
    <w:multiLevelType w:val="multilevel"/>
    <w:tmpl w:val="E2B4C3EE"/>
    <w:lvl w:ilvl="0">
      <w:start w:val="3"/>
      <w:numFmt w:val="decimal"/>
      <w:lvlText w:val="%1"/>
      <w:lvlJc w:val="left"/>
      <w:pPr>
        <w:ind w:left="435" w:hanging="435"/>
      </w:pPr>
      <w:rPr>
        <w:rFonts w:hint="default"/>
      </w:rPr>
    </w:lvl>
    <w:lvl w:ilvl="1">
      <w:start w:val="2"/>
      <w:numFmt w:val="decimal"/>
      <w:lvlText w:val="%1.%2"/>
      <w:lvlJc w:val="left"/>
      <w:pPr>
        <w:ind w:left="787" w:hanging="435"/>
      </w:pPr>
      <w:rPr>
        <w:rFonts w:hint="default"/>
      </w:rPr>
    </w:lvl>
    <w:lvl w:ilvl="2">
      <w:start w:val="5"/>
      <w:numFmt w:val="decimal"/>
      <w:lvlText w:val="%1.%2.%3"/>
      <w:lvlJc w:val="left"/>
      <w:pPr>
        <w:ind w:left="1424" w:hanging="720"/>
      </w:pPr>
      <w:rPr>
        <w:rFonts w:hint="default"/>
      </w:rPr>
    </w:lvl>
    <w:lvl w:ilvl="3">
      <w:start w:val="1"/>
      <w:numFmt w:val="decimal"/>
      <w:lvlText w:val="%1.%2.%3.%4"/>
      <w:lvlJc w:val="left"/>
      <w:pPr>
        <w:ind w:left="1776" w:hanging="72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2840" w:hanging="1080"/>
      </w:pPr>
      <w:rPr>
        <w:rFonts w:hint="default"/>
      </w:rPr>
    </w:lvl>
    <w:lvl w:ilvl="6">
      <w:start w:val="1"/>
      <w:numFmt w:val="decimal"/>
      <w:lvlText w:val="%1.%2.%3.%4.%5.%6.%7"/>
      <w:lvlJc w:val="left"/>
      <w:pPr>
        <w:ind w:left="3192" w:hanging="1080"/>
      </w:pPr>
      <w:rPr>
        <w:rFonts w:hint="default"/>
      </w:rPr>
    </w:lvl>
    <w:lvl w:ilvl="7">
      <w:start w:val="1"/>
      <w:numFmt w:val="decimal"/>
      <w:lvlText w:val="%1.%2.%3.%4.%5.%6.%7.%8"/>
      <w:lvlJc w:val="left"/>
      <w:pPr>
        <w:ind w:left="3904" w:hanging="1440"/>
      </w:pPr>
      <w:rPr>
        <w:rFonts w:hint="default"/>
      </w:rPr>
    </w:lvl>
    <w:lvl w:ilvl="8">
      <w:start w:val="1"/>
      <w:numFmt w:val="decimal"/>
      <w:lvlText w:val="%1.%2.%3.%4.%5.%6.%7.%8.%9"/>
      <w:lvlJc w:val="left"/>
      <w:pPr>
        <w:ind w:left="4256" w:hanging="1440"/>
      </w:pPr>
      <w:rPr>
        <w:rFonts w:hint="default"/>
      </w:rPr>
    </w:lvl>
  </w:abstractNum>
  <w:abstractNum w:abstractNumId="5" w15:restartNumberingAfterBreak="0">
    <w:nsid w:val="38A67E8A"/>
    <w:multiLevelType w:val="hybridMultilevel"/>
    <w:tmpl w:val="E8B64ED0"/>
    <w:lvl w:ilvl="0" w:tplc="EDB49496">
      <w:start w:val="1"/>
      <w:numFmt w:val="lowerLetter"/>
      <w:lvlText w:val="(%1)"/>
      <w:lvlJc w:val="left"/>
      <w:pPr>
        <w:ind w:left="1413" w:hanging="705"/>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6" w15:restartNumberingAfterBreak="0">
    <w:nsid w:val="4DB616F0"/>
    <w:multiLevelType w:val="hybridMultilevel"/>
    <w:tmpl w:val="5D727610"/>
    <w:lvl w:ilvl="0" w:tplc="347CF7E2">
      <w:start w:val="1"/>
      <w:numFmt w:val="lowerLetter"/>
      <w:lvlText w:val="(%1)"/>
      <w:lvlJc w:val="left"/>
      <w:pPr>
        <w:ind w:left="1065" w:hanging="360"/>
      </w:pPr>
      <w:rPr>
        <w:rFonts w:hint="default"/>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7" w15:restartNumberingAfterBreak="0">
    <w:nsid w:val="57C61A57"/>
    <w:multiLevelType w:val="multilevel"/>
    <w:tmpl w:val="81AC2A7E"/>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66DC5388"/>
    <w:multiLevelType w:val="hybridMultilevel"/>
    <w:tmpl w:val="E8B64ED0"/>
    <w:lvl w:ilvl="0" w:tplc="EDB49496">
      <w:start w:val="1"/>
      <w:numFmt w:val="lowerLetter"/>
      <w:lvlText w:val="(%1)"/>
      <w:lvlJc w:val="left"/>
      <w:pPr>
        <w:ind w:left="1413" w:hanging="705"/>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9" w15:restartNumberingAfterBreak="0">
    <w:nsid w:val="70943C78"/>
    <w:multiLevelType w:val="hybridMultilevel"/>
    <w:tmpl w:val="3D2647F4"/>
    <w:lvl w:ilvl="0" w:tplc="29D2A7DC">
      <w:start w:val="1"/>
      <w:numFmt w:val="lowerLetter"/>
      <w:lvlText w:val="(%1)"/>
      <w:lvlJc w:val="left"/>
      <w:pPr>
        <w:ind w:left="1410" w:hanging="705"/>
      </w:pPr>
      <w:rPr>
        <w:rFonts w:hint="default"/>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10" w15:restartNumberingAfterBreak="0">
    <w:nsid w:val="72AB6CC5"/>
    <w:multiLevelType w:val="hybridMultilevel"/>
    <w:tmpl w:val="FE0E2166"/>
    <w:lvl w:ilvl="0" w:tplc="5CC086FC">
      <w:start w:val="1"/>
      <w:numFmt w:val="lowerLetter"/>
      <w:lvlText w:val="(%1)"/>
      <w:lvlJc w:val="left"/>
      <w:pPr>
        <w:ind w:left="1065" w:hanging="360"/>
      </w:pPr>
      <w:rPr>
        <w:rFonts w:hint="default"/>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num w:numId="1">
    <w:abstractNumId w:val="10"/>
  </w:num>
  <w:num w:numId="2">
    <w:abstractNumId w:val="7"/>
  </w:num>
  <w:num w:numId="3">
    <w:abstractNumId w:val="3"/>
  </w:num>
  <w:num w:numId="4">
    <w:abstractNumId w:val="4"/>
  </w:num>
  <w:num w:numId="5">
    <w:abstractNumId w:val="2"/>
  </w:num>
  <w:num w:numId="6">
    <w:abstractNumId w:val="0"/>
  </w:num>
  <w:num w:numId="7">
    <w:abstractNumId w:val="1"/>
  </w:num>
  <w:num w:numId="8">
    <w:abstractNumId w:val="6"/>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3"/>
    </w:lvlOverride>
    <w:lvlOverride w:ilvl="1">
      <w:startOverride w:val="2"/>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5"/>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D36"/>
    <w:rsid w:val="00002329"/>
    <w:rsid w:val="00006C71"/>
    <w:rsid w:val="00007FFE"/>
    <w:rsid w:val="000105B3"/>
    <w:rsid w:val="00011566"/>
    <w:rsid w:val="00012557"/>
    <w:rsid w:val="00012A4B"/>
    <w:rsid w:val="0001524E"/>
    <w:rsid w:val="000164F5"/>
    <w:rsid w:val="000174AD"/>
    <w:rsid w:val="00017F6A"/>
    <w:rsid w:val="00025775"/>
    <w:rsid w:val="00031CAC"/>
    <w:rsid w:val="00033895"/>
    <w:rsid w:val="00033CB5"/>
    <w:rsid w:val="0003612C"/>
    <w:rsid w:val="00041FFF"/>
    <w:rsid w:val="000428BE"/>
    <w:rsid w:val="00044475"/>
    <w:rsid w:val="00045679"/>
    <w:rsid w:val="000501A3"/>
    <w:rsid w:val="00050E5C"/>
    <w:rsid w:val="00053C0B"/>
    <w:rsid w:val="0005524C"/>
    <w:rsid w:val="0005563E"/>
    <w:rsid w:val="000568CF"/>
    <w:rsid w:val="00056C0D"/>
    <w:rsid w:val="000643E2"/>
    <w:rsid w:val="00072961"/>
    <w:rsid w:val="00073D4C"/>
    <w:rsid w:val="00080218"/>
    <w:rsid w:val="000819C7"/>
    <w:rsid w:val="00082AF8"/>
    <w:rsid w:val="000842C6"/>
    <w:rsid w:val="00085052"/>
    <w:rsid w:val="000941F2"/>
    <w:rsid w:val="00095C01"/>
    <w:rsid w:val="000A0EB7"/>
    <w:rsid w:val="000A1274"/>
    <w:rsid w:val="000A5839"/>
    <w:rsid w:val="000A6E6E"/>
    <w:rsid w:val="000B3657"/>
    <w:rsid w:val="000B7D7C"/>
    <w:rsid w:val="000D4AE5"/>
    <w:rsid w:val="000E0D18"/>
    <w:rsid w:val="000E1059"/>
    <w:rsid w:val="000E5444"/>
    <w:rsid w:val="000E65F2"/>
    <w:rsid w:val="000E6890"/>
    <w:rsid w:val="000F1D9F"/>
    <w:rsid w:val="000F68EA"/>
    <w:rsid w:val="001009DC"/>
    <w:rsid w:val="00101FD0"/>
    <w:rsid w:val="00102E2E"/>
    <w:rsid w:val="00104269"/>
    <w:rsid w:val="00111091"/>
    <w:rsid w:val="00112C7B"/>
    <w:rsid w:val="001139AF"/>
    <w:rsid w:val="00115AD0"/>
    <w:rsid w:val="00120D6E"/>
    <w:rsid w:val="00123557"/>
    <w:rsid w:val="001244E0"/>
    <w:rsid w:val="0012695A"/>
    <w:rsid w:val="001351DF"/>
    <w:rsid w:val="00135DB9"/>
    <w:rsid w:val="00135F23"/>
    <w:rsid w:val="00141380"/>
    <w:rsid w:val="00143DB6"/>
    <w:rsid w:val="0014629B"/>
    <w:rsid w:val="00146AE9"/>
    <w:rsid w:val="00152920"/>
    <w:rsid w:val="00153D9C"/>
    <w:rsid w:val="00156F55"/>
    <w:rsid w:val="00166181"/>
    <w:rsid w:val="00172C13"/>
    <w:rsid w:val="00172CE7"/>
    <w:rsid w:val="00173D26"/>
    <w:rsid w:val="001759EA"/>
    <w:rsid w:val="001847F7"/>
    <w:rsid w:val="00185339"/>
    <w:rsid w:val="00186C92"/>
    <w:rsid w:val="001871B0"/>
    <w:rsid w:val="00194D92"/>
    <w:rsid w:val="0019612F"/>
    <w:rsid w:val="001A0CC9"/>
    <w:rsid w:val="001A3131"/>
    <w:rsid w:val="001A428A"/>
    <w:rsid w:val="001A433E"/>
    <w:rsid w:val="001A63FB"/>
    <w:rsid w:val="001A7445"/>
    <w:rsid w:val="001B02B7"/>
    <w:rsid w:val="001B234E"/>
    <w:rsid w:val="001B2B63"/>
    <w:rsid w:val="001B543A"/>
    <w:rsid w:val="001B64AF"/>
    <w:rsid w:val="001B73A4"/>
    <w:rsid w:val="001C167F"/>
    <w:rsid w:val="001C30B1"/>
    <w:rsid w:val="001D0A1C"/>
    <w:rsid w:val="001D0C92"/>
    <w:rsid w:val="001D12E1"/>
    <w:rsid w:val="001D35AB"/>
    <w:rsid w:val="001D36AA"/>
    <w:rsid w:val="001E15F5"/>
    <w:rsid w:val="001E1F06"/>
    <w:rsid w:val="001E4A61"/>
    <w:rsid w:val="001E5D02"/>
    <w:rsid w:val="001E7B9A"/>
    <w:rsid w:val="001F4482"/>
    <w:rsid w:val="001F54E7"/>
    <w:rsid w:val="002003E8"/>
    <w:rsid w:val="00200609"/>
    <w:rsid w:val="002056BF"/>
    <w:rsid w:val="00205FAF"/>
    <w:rsid w:val="002103E9"/>
    <w:rsid w:val="00210F38"/>
    <w:rsid w:val="00216274"/>
    <w:rsid w:val="002164AF"/>
    <w:rsid w:val="00216762"/>
    <w:rsid w:val="00220568"/>
    <w:rsid w:val="002209C6"/>
    <w:rsid w:val="00226BA0"/>
    <w:rsid w:val="002324E2"/>
    <w:rsid w:val="00237930"/>
    <w:rsid w:val="00240BD3"/>
    <w:rsid w:val="00242073"/>
    <w:rsid w:val="00252591"/>
    <w:rsid w:val="00253648"/>
    <w:rsid w:val="00253D3E"/>
    <w:rsid w:val="0026016B"/>
    <w:rsid w:val="00261241"/>
    <w:rsid w:val="002638E9"/>
    <w:rsid w:val="00263D36"/>
    <w:rsid w:val="00263DE9"/>
    <w:rsid w:val="00266394"/>
    <w:rsid w:val="00270A6A"/>
    <w:rsid w:val="002719D2"/>
    <w:rsid w:val="0027279A"/>
    <w:rsid w:val="00273573"/>
    <w:rsid w:val="002740D8"/>
    <w:rsid w:val="00280E84"/>
    <w:rsid w:val="00281C25"/>
    <w:rsid w:val="002844B8"/>
    <w:rsid w:val="002874B1"/>
    <w:rsid w:val="00292093"/>
    <w:rsid w:val="002926CA"/>
    <w:rsid w:val="00293457"/>
    <w:rsid w:val="00294FD7"/>
    <w:rsid w:val="00297103"/>
    <w:rsid w:val="0029719C"/>
    <w:rsid w:val="002974F7"/>
    <w:rsid w:val="002A0EFF"/>
    <w:rsid w:val="002B6592"/>
    <w:rsid w:val="002C0070"/>
    <w:rsid w:val="002C00FD"/>
    <w:rsid w:val="002C1236"/>
    <w:rsid w:val="002D1EF2"/>
    <w:rsid w:val="002D28F2"/>
    <w:rsid w:val="002D634A"/>
    <w:rsid w:val="002D6DBC"/>
    <w:rsid w:val="002E0FC0"/>
    <w:rsid w:val="002E527D"/>
    <w:rsid w:val="002E6004"/>
    <w:rsid w:val="002F12B9"/>
    <w:rsid w:val="002F3772"/>
    <w:rsid w:val="002F3A87"/>
    <w:rsid w:val="003003DC"/>
    <w:rsid w:val="00302393"/>
    <w:rsid w:val="0030392A"/>
    <w:rsid w:val="003059BF"/>
    <w:rsid w:val="00310B3C"/>
    <w:rsid w:val="00312758"/>
    <w:rsid w:val="003128F6"/>
    <w:rsid w:val="0031542F"/>
    <w:rsid w:val="003240A9"/>
    <w:rsid w:val="0032497E"/>
    <w:rsid w:val="00324D8F"/>
    <w:rsid w:val="00324DBC"/>
    <w:rsid w:val="00335175"/>
    <w:rsid w:val="00341349"/>
    <w:rsid w:val="003424EB"/>
    <w:rsid w:val="00342C5C"/>
    <w:rsid w:val="003444CE"/>
    <w:rsid w:val="00347777"/>
    <w:rsid w:val="00351EBE"/>
    <w:rsid w:val="00352515"/>
    <w:rsid w:val="00352721"/>
    <w:rsid w:val="00353121"/>
    <w:rsid w:val="003543FC"/>
    <w:rsid w:val="00355CEC"/>
    <w:rsid w:val="00355DCD"/>
    <w:rsid w:val="00356ECB"/>
    <w:rsid w:val="00360468"/>
    <w:rsid w:val="003631B1"/>
    <w:rsid w:val="0036552D"/>
    <w:rsid w:val="00367477"/>
    <w:rsid w:val="0037269E"/>
    <w:rsid w:val="00373EE9"/>
    <w:rsid w:val="00374940"/>
    <w:rsid w:val="003767E7"/>
    <w:rsid w:val="00376A73"/>
    <w:rsid w:val="0038039C"/>
    <w:rsid w:val="003831D9"/>
    <w:rsid w:val="003836B8"/>
    <w:rsid w:val="00383D28"/>
    <w:rsid w:val="003850BA"/>
    <w:rsid w:val="00387694"/>
    <w:rsid w:val="00390BE8"/>
    <w:rsid w:val="00391D8B"/>
    <w:rsid w:val="00397340"/>
    <w:rsid w:val="003A2A54"/>
    <w:rsid w:val="003A3B56"/>
    <w:rsid w:val="003A5679"/>
    <w:rsid w:val="003A75AF"/>
    <w:rsid w:val="003B0A3F"/>
    <w:rsid w:val="003B3EFD"/>
    <w:rsid w:val="003B4FF4"/>
    <w:rsid w:val="003B7099"/>
    <w:rsid w:val="003C0794"/>
    <w:rsid w:val="003C3E43"/>
    <w:rsid w:val="003D4253"/>
    <w:rsid w:val="003D5A2F"/>
    <w:rsid w:val="003E22D9"/>
    <w:rsid w:val="003E47AD"/>
    <w:rsid w:val="003E5BF1"/>
    <w:rsid w:val="003E61FD"/>
    <w:rsid w:val="003F6BC4"/>
    <w:rsid w:val="00401575"/>
    <w:rsid w:val="00401CA0"/>
    <w:rsid w:val="004049FE"/>
    <w:rsid w:val="004070C2"/>
    <w:rsid w:val="00407B1D"/>
    <w:rsid w:val="004107C0"/>
    <w:rsid w:val="00412256"/>
    <w:rsid w:val="00416FE2"/>
    <w:rsid w:val="00421E89"/>
    <w:rsid w:val="004231E6"/>
    <w:rsid w:val="0043518F"/>
    <w:rsid w:val="0043581F"/>
    <w:rsid w:val="004375B3"/>
    <w:rsid w:val="00444A1B"/>
    <w:rsid w:val="004467C4"/>
    <w:rsid w:val="0045012F"/>
    <w:rsid w:val="00454F22"/>
    <w:rsid w:val="00455944"/>
    <w:rsid w:val="004561D9"/>
    <w:rsid w:val="00457A8B"/>
    <w:rsid w:val="004604B5"/>
    <w:rsid w:val="00470447"/>
    <w:rsid w:val="00470E41"/>
    <w:rsid w:val="004758CF"/>
    <w:rsid w:val="00475D9E"/>
    <w:rsid w:val="0048027F"/>
    <w:rsid w:val="0048122F"/>
    <w:rsid w:val="00481A72"/>
    <w:rsid w:val="00481DCE"/>
    <w:rsid w:val="004914EB"/>
    <w:rsid w:val="00492D5B"/>
    <w:rsid w:val="00493003"/>
    <w:rsid w:val="0049331C"/>
    <w:rsid w:val="00494968"/>
    <w:rsid w:val="00494C20"/>
    <w:rsid w:val="004A0F58"/>
    <w:rsid w:val="004A447C"/>
    <w:rsid w:val="004B4F4F"/>
    <w:rsid w:val="004B55CC"/>
    <w:rsid w:val="004B5AA6"/>
    <w:rsid w:val="004B6B58"/>
    <w:rsid w:val="004C1BEA"/>
    <w:rsid w:val="004C69C7"/>
    <w:rsid w:val="004D185F"/>
    <w:rsid w:val="004D3C25"/>
    <w:rsid w:val="004D7DC5"/>
    <w:rsid w:val="004E00B9"/>
    <w:rsid w:val="004E1666"/>
    <w:rsid w:val="004E6E0B"/>
    <w:rsid w:val="004F248A"/>
    <w:rsid w:val="0050044C"/>
    <w:rsid w:val="005022AF"/>
    <w:rsid w:val="00503291"/>
    <w:rsid w:val="0050664F"/>
    <w:rsid w:val="0051291B"/>
    <w:rsid w:val="00512DAC"/>
    <w:rsid w:val="00514EEC"/>
    <w:rsid w:val="00514F17"/>
    <w:rsid w:val="00515AF0"/>
    <w:rsid w:val="005176BE"/>
    <w:rsid w:val="005244B9"/>
    <w:rsid w:val="00530A3C"/>
    <w:rsid w:val="00530C5F"/>
    <w:rsid w:val="005317DA"/>
    <w:rsid w:val="00532AF1"/>
    <w:rsid w:val="0053586F"/>
    <w:rsid w:val="00536A31"/>
    <w:rsid w:val="00540113"/>
    <w:rsid w:val="00541321"/>
    <w:rsid w:val="005467BA"/>
    <w:rsid w:val="00547B03"/>
    <w:rsid w:val="005553DA"/>
    <w:rsid w:val="00560380"/>
    <w:rsid w:val="00561BE2"/>
    <w:rsid w:val="00561BF8"/>
    <w:rsid w:val="005628F8"/>
    <w:rsid w:val="00562B86"/>
    <w:rsid w:val="00567047"/>
    <w:rsid w:val="00572FE6"/>
    <w:rsid w:val="005732B7"/>
    <w:rsid w:val="00574B3C"/>
    <w:rsid w:val="00576503"/>
    <w:rsid w:val="00576716"/>
    <w:rsid w:val="005767F3"/>
    <w:rsid w:val="005822E1"/>
    <w:rsid w:val="005823FC"/>
    <w:rsid w:val="005830AA"/>
    <w:rsid w:val="0059085A"/>
    <w:rsid w:val="005908E9"/>
    <w:rsid w:val="005931D6"/>
    <w:rsid w:val="00593CE4"/>
    <w:rsid w:val="00597F9A"/>
    <w:rsid w:val="005A2258"/>
    <w:rsid w:val="005A2731"/>
    <w:rsid w:val="005A5803"/>
    <w:rsid w:val="005B41E5"/>
    <w:rsid w:val="005B4A8A"/>
    <w:rsid w:val="005B7C00"/>
    <w:rsid w:val="005C0039"/>
    <w:rsid w:val="005C0BEB"/>
    <w:rsid w:val="005C5835"/>
    <w:rsid w:val="005D2BA0"/>
    <w:rsid w:val="005D4074"/>
    <w:rsid w:val="005D54CA"/>
    <w:rsid w:val="005D6865"/>
    <w:rsid w:val="005D7450"/>
    <w:rsid w:val="005E0DB4"/>
    <w:rsid w:val="005F1CF4"/>
    <w:rsid w:val="005F4AC9"/>
    <w:rsid w:val="005F5758"/>
    <w:rsid w:val="00610028"/>
    <w:rsid w:val="00610829"/>
    <w:rsid w:val="00610C28"/>
    <w:rsid w:val="0061315E"/>
    <w:rsid w:val="00613220"/>
    <w:rsid w:val="0061430F"/>
    <w:rsid w:val="00616000"/>
    <w:rsid w:val="00617717"/>
    <w:rsid w:val="006263F7"/>
    <w:rsid w:val="0063402D"/>
    <w:rsid w:val="00636678"/>
    <w:rsid w:val="00643725"/>
    <w:rsid w:val="0064561C"/>
    <w:rsid w:val="0064597A"/>
    <w:rsid w:val="006509AD"/>
    <w:rsid w:val="00654408"/>
    <w:rsid w:val="0065588F"/>
    <w:rsid w:val="0065649A"/>
    <w:rsid w:val="0066093F"/>
    <w:rsid w:val="0066265D"/>
    <w:rsid w:val="006633E6"/>
    <w:rsid w:val="006634C3"/>
    <w:rsid w:val="006664F1"/>
    <w:rsid w:val="00676507"/>
    <w:rsid w:val="00676AC3"/>
    <w:rsid w:val="00682408"/>
    <w:rsid w:val="006837F9"/>
    <w:rsid w:val="006860AA"/>
    <w:rsid w:val="00686F59"/>
    <w:rsid w:val="0068789A"/>
    <w:rsid w:val="00692B53"/>
    <w:rsid w:val="00692E8A"/>
    <w:rsid w:val="00695DB4"/>
    <w:rsid w:val="006A04C4"/>
    <w:rsid w:val="006A5C1F"/>
    <w:rsid w:val="006A72A3"/>
    <w:rsid w:val="006B0701"/>
    <w:rsid w:val="006B37AF"/>
    <w:rsid w:val="006B4548"/>
    <w:rsid w:val="006B6F0E"/>
    <w:rsid w:val="006C18F5"/>
    <w:rsid w:val="006C3233"/>
    <w:rsid w:val="006C5E0F"/>
    <w:rsid w:val="006D17BC"/>
    <w:rsid w:val="006D6A37"/>
    <w:rsid w:val="006D6DAD"/>
    <w:rsid w:val="006D7E1C"/>
    <w:rsid w:val="006F0603"/>
    <w:rsid w:val="006F068E"/>
    <w:rsid w:val="006F4152"/>
    <w:rsid w:val="006F7938"/>
    <w:rsid w:val="007025A7"/>
    <w:rsid w:val="00706A2A"/>
    <w:rsid w:val="00716949"/>
    <w:rsid w:val="00717934"/>
    <w:rsid w:val="00720365"/>
    <w:rsid w:val="007209F3"/>
    <w:rsid w:val="007215C4"/>
    <w:rsid w:val="00724A83"/>
    <w:rsid w:val="007257CA"/>
    <w:rsid w:val="00725A0F"/>
    <w:rsid w:val="00733715"/>
    <w:rsid w:val="00734100"/>
    <w:rsid w:val="00737064"/>
    <w:rsid w:val="00740932"/>
    <w:rsid w:val="0074757D"/>
    <w:rsid w:val="00751F05"/>
    <w:rsid w:val="00752D4A"/>
    <w:rsid w:val="00755BD2"/>
    <w:rsid w:val="00755F24"/>
    <w:rsid w:val="00761AEF"/>
    <w:rsid w:val="007717CC"/>
    <w:rsid w:val="0077479D"/>
    <w:rsid w:val="0078088F"/>
    <w:rsid w:val="00784115"/>
    <w:rsid w:val="007842B7"/>
    <w:rsid w:val="007973FC"/>
    <w:rsid w:val="00797D0F"/>
    <w:rsid w:val="007A031A"/>
    <w:rsid w:val="007A2152"/>
    <w:rsid w:val="007A32AF"/>
    <w:rsid w:val="007A5CBF"/>
    <w:rsid w:val="007A76B4"/>
    <w:rsid w:val="007B1711"/>
    <w:rsid w:val="007B2B45"/>
    <w:rsid w:val="007B6E2A"/>
    <w:rsid w:val="007B6EA7"/>
    <w:rsid w:val="007B749A"/>
    <w:rsid w:val="007C1078"/>
    <w:rsid w:val="007C1C6A"/>
    <w:rsid w:val="007C24C8"/>
    <w:rsid w:val="007C34D3"/>
    <w:rsid w:val="007C40C0"/>
    <w:rsid w:val="007C4894"/>
    <w:rsid w:val="007C6D56"/>
    <w:rsid w:val="007D1AED"/>
    <w:rsid w:val="007D241F"/>
    <w:rsid w:val="007D31DA"/>
    <w:rsid w:val="007D35F2"/>
    <w:rsid w:val="007D4792"/>
    <w:rsid w:val="007D7C75"/>
    <w:rsid w:val="007E346E"/>
    <w:rsid w:val="007E42D8"/>
    <w:rsid w:val="007E5C33"/>
    <w:rsid w:val="007E6455"/>
    <w:rsid w:val="007E668E"/>
    <w:rsid w:val="007F0956"/>
    <w:rsid w:val="007F19A5"/>
    <w:rsid w:val="007F2749"/>
    <w:rsid w:val="007F319D"/>
    <w:rsid w:val="007F38EA"/>
    <w:rsid w:val="007F545B"/>
    <w:rsid w:val="00802521"/>
    <w:rsid w:val="00813784"/>
    <w:rsid w:val="00815A0C"/>
    <w:rsid w:val="0082015E"/>
    <w:rsid w:val="00821D58"/>
    <w:rsid w:val="0082396F"/>
    <w:rsid w:val="008266F6"/>
    <w:rsid w:val="00830B9D"/>
    <w:rsid w:val="008319FC"/>
    <w:rsid w:val="00832513"/>
    <w:rsid w:val="00834FB0"/>
    <w:rsid w:val="008352F5"/>
    <w:rsid w:val="00836080"/>
    <w:rsid w:val="0084042D"/>
    <w:rsid w:val="008413CD"/>
    <w:rsid w:val="00842118"/>
    <w:rsid w:val="00844BE1"/>
    <w:rsid w:val="00850D6F"/>
    <w:rsid w:val="00854E5B"/>
    <w:rsid w:val="008554CB"/>
    <w:rsid w:val="00856895"/>
    <w:rsid w:val="008622CE"/>
    <w:rsid w:val="00865CCD"/>
    <w:rsid w:val="00866828"/>
    <w:rsid w:val="0087077D"/>
    <w:rsid w:val="0087156C"/>
    <w:rsid w:val="00873717"/>
    <w:rsid w:val="008752C2"/>
    <w:rsid w:val="008768B8"/>
    <w:rsid w:val="00877E39"/>
    <w:rsid w:val="00882E19"/>
    <w:rsid w:val="00884485"/>
    <w:rsid w:val="00886330"/>
    <w:rsid w:val="0088776C"/>
    <w:rsid w:val="00890C84"/>
    <w:rsid w:val="00891898"/>
    <w:rsid w:val="008A089F"/>
    <w:rsid w:val="008A0E7C"/>
    <w:rsid w:val="008A2A9D"/>
    <w:rsid w:val="008A482F"/>
    <w:rsid w:val="008A6E43"/>
    <w:rsid w:val="008B017A"/>
    <w:rsid w:val="008B5CE4"/>
    <w:rsid w:val="008C5B03"/>
    <w:rsid w:val="008C7DC2"/>
    <w:rsid w:val="008D093C"/>
    <w:rsid w:val="008D253E"/>
    <w:rsid w:val="008D5E80"/>
    <w:rsid w:val="008D6B5E"/>
    <w:rsid w:val="008E0A2C"/>
    <w:rsid w:val="008E2AF7"/>
    <w:rsid w:val="008E31BA"/>
    <w:rsid w:val="008E41CB"/>
    <w:rsid w:val="008E5008"/>
    <w:rsid w:val="008E5F8D"/>
    <w:rsid w:val="008E6028"/>
    <w:rsid w:val="008F0E7E"/>
    <w:rsid w:val="008F2746"/>
    <w:rsid w:val="008F5999"/>
    <w:rsid w:val="009026BB"/>
    <w:rsid w:val="009065EE"/>
    <w:rsid w:val="00907273"/>
    <w:rsid w:val="00911A91"/>
    <w:rsid w:val="00913AD4"/>
    <w:rsid w:val="00916EF6"/>
    <w:rsid w:val="00924BED"/>
    <w:rsid w:val="00930F77"/>
    <w:rsid w:val="0093381E"/>
    <w:rsid w:val="00942000"/>
    <w:rsid w:val="00945516"/>
    <w:rsid w:val="009456E2"/>
    <w:rsid w:val="00945F60"/>
    <w:rsid w:val="009468CA"/>
    <w:rsid w:val="00946E42"/>
    <w:rsid w:val="00953E3E"/>
    <w:rsid w:val="00956458"/>
    <w:rsid w:val="009609F6"/>
    <w:rsid w:val="00965CBE"/>
    <w:rsid w:val="00973696"/>
    <w:rsid w:val="00977C24"/>
    <w:rsid w:val="00980396"/>
    <w:rsid w:val="00981184"/>
    <w:rsid w:val="009A045C"/>
    <w:rsid w:val="009A1E93"/>
    <w:rsid w:val="009A5BC4"/>
    <w:rsid w:val="009B282C"/>
    <w:rsid w:val="009B3FAA"/>
    <w:rsid w:val="009B6AFF"/>
    <w:rsid w:val="009C22B1"/>
    <w:rsid w:val="009C2CFA"/>
    <w:rsid w:val="009C6ACD"/>
    <w:rsid w:val="009D04E6"/>
    <w:rsid w:val="009D5C79"/>
    <w:rsid w:val="009E24BC"/>
    <w:rsid w:val="009E57C6"/>
    <w:rsid w:val="009E7E85"/>
    <w:rsid w:val="009F0111"/>
    <w:rsid w:val="00A04969"/>
    <w:rsid w:val="00A06145"/>
    <w:rsid w:val="00A10803"/>
    <w:rsid w:val="00A11E84"/>
    <w:rsid w:val="00A14A7E"/>
    <w:rsid w:val="00A21B0B"/>
    <w:rsid w:val="00A21CB8"/>
    <w:rsid w:val="00A2569F"/>
    <w:rsid w:val="00A25DE8"/>
    <w:rsid w:val="00A31197"/>
    <w:rsid w:val="00A32EB8"/>
    <w:rsid w:val="00A338A5"/>
    <w:rsid w:val="00A33F2F"/>
    <w:rsid w:val="00A3591C"/>
    <w:rsid w:val="00A36BDE"/>
    <w:rsid w:val="00A37865"/>
    <w:rsid w:val="00A37CA1"/>
    <w:rsid w:val="00A406DF"/>
    <w:rsid w:val="00A42025"/>
    <w:rsid w:val="00A42F84"/>
    <w:rsid w:val="00A45B19"/>
    <w:rsid w:val="00A475DF"/>
    <w:rsid w:val="00A47D31"/>
    <w:rsid w:val="00A50A96"/>
    <w:rsid w:val="00A51722"/>
    <w:rsid w:val="00A527C0"/>
    <w:rsid w:val="00A56517"/>
    <w:rsid w:val="00A57EFC"/>
    <w:rsid w:val="00A604EE"/>
    <w:rsid w:val="00A609C6"/>
    <w:rsid w:val="00A61347"/>
    <w:rsid w:val="00A65B4B"/>
    <w:rsid w:val="00A7017D"/>
    <w:rsid w:val="00A70344"/>
    <w:rsid w:val="00A76060"/>
    <w:rsid w:val="00A820B3"/>
    <w:rsid w:val="00A8260C"/>
    <w:rsid w:val="00A82A89"/>
    <w:rsid w:val="00A84190"/>
    <w:rsid w:val="00A85029"/>
    <w:rsid w:val="00A8609E"/>
    <w:rsid w:val="00A905E6"/>
    <w:rsid w:val="00A916F2"/>
    <w:rsid w:val="00A91A3C"/>
    <w:rsid w:val="00A9431F"/>
    <w:rsid w:val="00A967B1"/>
    <w:rsid w:val="00AA6893"/>
    <w:rsid w:val="00AA732A"/>
    <w:rsid w:val="00AA78EB"/>
    <w:rsid w:val="00AB1069"/>
    <w:rsid w:val="00AB1344"/>
    <w:rsid w:val="00AB45C6"/>
    <w:rsid w:val="00AB4912"/>
    <w:rsid w:val="00AB684E"/>
    <w:rsid w:val="00AB6C79"/>
    <w:rsid w:val="00AC2DB0"/>
    <w:rsid w:val="00AC34AD"/>
    <w:rsid w:val="00AC48DA"/>
    <w:rsid w:val="00AC4D53"/>
    <w:rsid w:val="00AD18B6"/>
    <w:rsid w:val="00AD3D39"/>
    <w:rsid w:val="00AE0612"/>
    <w:rsid w:val="00AE3A40"/>
    <w:rsid w:val="00AE474E"/>
    <w:rsid w:val="00AE7356"/>
    <w:rsid w:val="00AF0407"/>
    <w:rsid w:val="00AF1C67"/>
    <w:rsid w:val="00AF37BF"/>
    <w:rsid w:val="00AF6EE7"/>
    <w:rsid w:val="00AF6FF4"/>
    <w:rsid w:val="00B06515"/>
    <w:rsid w:val="00B06D0F"/>
    <w:rsid w:val="00B07558"/>
    <w:rsid w:val="00B11037"/>
    <w:rsid w:val="00B1156C"/>
    <w:rsid w:val="00B122FF"/>
    <w:rsid w:val="00B13687"/>
    <w:rsid w:val="00B14B3D"/>
    <w:rsid w:val="00B2322A"/>
    <w:rsid w:val="00B27543"/>
    <w:rsid w:val="00B303E1"/>
    <w:rsid w:val="00B31F6A"/>
    <w:rsid w:val="00B3385B"/>
    <w:rsid w:val="00B375FA"/>
    <w:rsid w:val="00B37A99"/>
    <w:rsid w:val="00B460FB"/>
    <w:rsid w:val="00B46280"/>
    <w:rsid w:val="00B51B68"/>
    <w:rsid w:val="00B527B0"/>
    <w:rsid w:val="00B63BB4"/>
    <w:rsid w:val="00B64E2A"/>
    <w:rsid w:val="00B650C3"/>
    <w:rsid w:val="00B65FC4"/>
    <w:rsid w:val="00B662E3"/>
    <w:rsid w:val="00B71C36"/>
    <w:rsid w:val="00B71CC0"/>
    <w:rsid w:val="00B7664E"/>
    <w:rsid w:val="00B766E5"/>
    <w:rsid w:val="00B77E12"/>
    <w:rsid w:val="00B82E54"/>
    <w:rsid w:val="00B85215"/>
    <w:rsid w:val="00B85EF0"/>
    <w:rsid w:val="00B8630E"/>
    <w:rsid w:val="00B91BA4"/>
    <w:rsid w:val="00B91CC7"/>
    <w:rsid w:val="00B95A9A"/>
    <w:rsid w:val="00B9618B"/>
    <w:rsid w:val="00BA4DE4"/>
    <w:rsid w:val="00BA784B"/>
    <w:rsid w:val="00BB0F6A"/>
    <w:rsid w:val="00BB2FB7"/>
    <w:rsid w:val="00BB4FC6"/>
    <w:rsid w:val="00BB6926"/>
    <w:rsid w:val="00BC16D9"/>
    <w:rsid w:val="00BC2B56"/>
    <w:rsid w:val="00BC4833"/>
    <w:rsid w:val="00BC567C"/>
    <w:rsid w:val="00BD1671"/>
    <w:rsid w:val="00BD21C7"/>
    <w:rsid w:val="00BD3E67"/>
    <w:rsid w:val="00BD4088"/>
    <w:rsid w:val="00BD436C"/>
    <w:rsid w:val="00BE1C67"/>
    <w:rsid w:val="00BE3F21"/>
    <w:rsid w:val="00BE6A3A"/>
    <w:rsid w:val="00BF5A98"/>
    <w:rsid w:val="00C0150C"/>
    <w:rsid w:val="00C027D8"/>
    <w:rsid w:val="00C04FEA"/>
    <w:rsid w:val="00C100F4"/>
    <w:rsid w:val="00C11299"/>
    <w:rsid w:val="00C11E0A"/>
    <w:rsid w:val="00C145FE"/>
    <w:rsid w:val="00C14EC0"/>
    <w:rsid w:val="00C1569D"/>
    <w:rsid w:val="00C16B61"/>
    <w:rsid w:val="00C21947"/>
    <w:rsid w:val="00C23683"/>
    <w:rsid w:val="00C23DC3"/>
    <w:rsid w:val="00C24F37"/>
    <w:rsid w:val="00C26CE6"/>
    <w:rsid w:val="00C44858"/>
    <w:rsid w:val="00C44C41"/>
    <w:rsid w:val="00C44CF6"/>
    <w:rsid w:val="00C45D6D"/>
    <w:rsid w:val="00C471C4"/>
    <w:rsid w:val="00C47426"/>
    <w:rsid w:val="00C5025E"/>
    <w:rsid w:val="00C52836"/>
    <w:rsid w:val="00C61013"/>
    <w:rsid w:val="00C63F4F"/>
    <w:rsid w:val="00C67ECD"/>
    <w:rsid w:val="00C703AB"/>
    <w:rsid w:val="00C713BD"/>
    <w:rsid w:val="00C75B28"/>
    <w:rsid w:val="00C75CA9"/>
    <w:rsid w:val="00C81961"/>
    <w:rsid w:val="00C83BE5"/>
    <w:rsid w:val="00C857EF"/>
    <w:rsid w:val="00C90498"/>
    <w:rsid w:val="00C92A97"/>
    <w:rsid w:val="00C92EE8"/>
    <w:rsid w:val="00C95AFC"/>
    <w:rsid w:val="00CA2F05"/>
    <w:rsid w:val="00CA6082"/>
    <w:rsid w:val="00CA67D6"/>
    <w:rsid w:val="00CA6E7F"/>
    <w:rsid w:val="00CA7131"/>
    <w:rsid w:val="00CA72B1"/>
    <w:rsid w:val="00CB18DA"/>
    <w:rsid w:val="00CB3F95"/>
    <w:rsid w:val="00CB78C7"/>
    <w:rsid w:val="00CB7EEA"/>
    <w:rsid w:val="00CC3053"/>
    <w:rsid w:val="00CC33B5"/>
    <w:rsid w:val="00CC3F0F"/>
    <w:rsid w:val="00CC45F0"/>
    <w:rsid w:val="00CC4C03"/>
    <w:rsid w:val="00CD24C3"/>
    <w:rsid w:val="00CD6446"/>
    <w:rsid w:val="00CD7D62"/>
    <w:rsid w:val="00CE0117"/>
    <w:rsid w:val="00CE0154"/>
    <w:rsid w:val="00CE61AF"/>
    <w:rsid w:val="00CE6EA6"/>
    <w:rsid w:val="00CF0DA9"/>
    <w:rsid w:val="00CF15D5"/>
    <w:rsid w:val="00CF569C"/>
    <w:rsid w:val="00CF6CE0"/>
    <w:rsid w:val="00CF6CFD"/>
    <w:rsid w:val="00CF76A7"/>
    <w:rsid w:val="00D02564"/>
    <w:rsid w:val="00D03143"/>
    <w:rsid w:val="00D04685"/>
    <w:rsid w:val="00D05C32"/>
    <w:rsid w:val="00D1645D"/>
    <w:rsid w:val="00D338C4"/>
    <w:rsid w:val="00D369C1"/>
    <w:rsid w:val="00D40902"/>
    <w:rsid w:val="00D40C00"/>
    <w:rsid w:val="00D4483B"/>
    <w:rsid w:val="00D45630"/>
    <w:rsid w:val="00D45C77"/>
    <w:rsid w:val="00D520EC"/>
    <w:rsid w:val="00D52652"/>
    <w:rsid w:val="00D52654"/>
    <w:rsid w:val="00D60EC3"/>
    <w:rsid w:val="00D64249"/>
    <w:rsid w:val="00D7125F"/>
    <w:rsid w:val="00D71E93"/>
    <w:rsid w:val="00D72715"/>
    <w:rsid w:val="00D72CD7"/>
    <w:rsid w:val="00D755F9"/>
    <w:rsid w:val="00D76D27"/>
    <w:rsid w:val="00D8430A"/>
    <w:rsid w:val="00D858A0"/>
    <w:rsid w:val="00D86F70"/>
    <w:rsid w:val="00D87B6C"/>
    <w:rsid w:val="00D970C7"/>
    <w:rsid w:val="00D973F0"/>
    <w:rsid w:val="00DA215A"/>
    <w:rsid w:val="00DA38D4"/>
    <w:rsid w:val="00DA4B27"/>
    <w:rsid w:val="00DA4D9A"/>
    <w:rsid w:val="00DA5979"/>
    <w:rsid w:val="00DC05C7"/>
    <w:rsid w:val="00DC0C23"/>
    <w:rsid w:val="00DC4CCA"/>
    <w:rsid w:val="00DC624E"/>
    <w:rsid w:val="00DC646F"/>
    <w:rsid w:val="00DC66A4"/>
    <w:rsid w:val="00DD5AF9"/>
    <w:rsid w:val="00DE064B"/>
    <w:rsid w:val="00DE08FA"/>
    <w:rsid w:val="00DE0CB4"/>
    <w:rsid w:val="00DE58F2"/>
    <w:rsid w:val="00DE5AAC"/>
    <w:rsid w:val="00DF10FA"/>
    <w:rsid w:val="00DF1B62"/>
    <w:rsid w:val="00E00B23"/>
    <w:rsid w:val="00E03370"/>
    <w:rsid w:val="00E07CE5"/>
    <w:rsid w:val="00E116F6"/>
    <w:rsid w:val="00E12377"/>
    <w:rsid w:val="00E22375"/>
    <w:rsid w:val="00E24730"/>
    <w:rsid w:val="00E2736D"/>
    <w:rsid w:val="00E32C27"/>
    <w:rsid w:val="00E33002"/>
    <w:rsid w:val="00E37C30"/>
    <w:rsid w:val="00E37C46"/>
    <w:rsid w:val="00E41D12"/>
    <w:rsid w:val="00E421C7"/>
    <w:rsid w:val="00E42967"/>
    <w:rsid w:val="00E456F5"/>
    <w:rsid w:val="00E50078"/>
    <w:rsid w:val="00E5010E"/>
    <w:rsid w:val="00E5092A"/>
    <w:rsid w:val="00E51E7A"/>
    <w:rsid w:val="00E53026"/>
    <w:rsid w:val="00E71A91"/>
    <w:rsid w:val="00E74103"/>
    <w:rsid w:val="00E76FE7"/>
    <w:rsid w:val="00E85F96"/>
    <w:rsid w:val="00E87455"/>
    <w:rsid w:val="00E92751"/>
    <w:rsid w:val="00E93C8B"/>
    <w:rsid w:val="00E945A1"/>
    <w:rsid w:val="00EA089B"/>
    <w:rsid w:val="00EA35FF"/>
    <w:rsid w:val="00EA6F12"/>
    <w:rsid w:val="00EB6C04"/>
    <w:rsid w:val="00EB7FBF"/>
    <w:rsid w:val="00EC2299"/>
    <w:rsid w:val="00EC6083"/>
    <w:rsid w:val="00EC70BE"/>
    <w:rsid w:val="00ED07FF"/>
    <w:rsid w:val="00ED278C"/>
    <w:rsid w:val="00ED2E8C"/>
    <w:rsid w:val="00ED3906"/>
    <w:rsid w:val="00ED3A5D"/>
    <w:rsid w:val="00ED7B4E"/>
    <w:rsid w:val="00EE24D2"/>
    <w:rsid w:val="00EE3B83"/>
    <w:rsid w:val="00EE3D31"/>
    <w:rsid w:val="00EE5D23"/>
    <w:rsid w:val="00EF0E90"/>
    <w:rsid w:val="00EF429D"/>
    <w:rsid w:val="00EF62BC"/>
    <w:rsid w:val="00EF7C95"/>
    <w:rsid w:val="00F023E1"/>
    <w:rsid w:val="00F02FBD"/>
    <w:rsid w:val="00F078A9"/>
    <w:rsid w:val="00F07B4E"/>
    <w:rsid w:val="00F10F71"/>
    <w:rsid w:val="00F16241"/>
    <w:rsid w:val="00F16D25"/>
    <w:rsid w:val="00F22DA9"/>
    <w:rsid w:val="00F32598"/>
    <w:rsid w:val="00F34E51"/>
    <w:rsid w:val="00F41F23"/>
    <w:rsid w:val="00F42CBA"/>
    <w:rsid w:val="00F50D5C"/>
    <w:rsid w:val="00F55246"/>
    <w:rsid w:val="00F5539F"/>
    <w:rsid w:val="00F6184D"/>
    <w:rsid w:val="00F62D84"/>
    <w:rsid w:val="00F730FB"/>
    <w:rsid w:val="00F759B1"/>
    <w:rsid w:val="00F76A09"/>
    <w:rsid w:val="00F76B14"/>
    <w:rsid w:val="00F80381"/>
    <w:rsid w:val="00F81EED"/>
    <w:rsid w:val="00F8343C"/>
    <w:rsid w:val="00F84D4E"/>
    <w:rsid w:val="00F92682"/>
    <w:rsid w:val="00F92890"/>
    <w:rsid w:val="00FA0E2A"/>
    <w:rsid w:val="00FA5E1B"/>
    <w:rsid w:val="00FA639B"/>
    <w:rsid w:val="00FA7F66"/>
    <w:rsid w:val="00FB28E5"/>
    <w:rsid w:val="00FB3B74"/>
    <w:rsid w:val="00FB76F5"/>
    <w:rsid w:val="00FB7FF8"/>
    <w:rsid w:val="00FC1202"/>
    <w:rsid w:val="00FC2F4F"/>
    <w:rsid w:val="00FC3B02"/>
    <w:rsid w:val="00FC689D"/>
    <w:rsid w:val="00FC6EA4"/>
    <w:rsid w:val="00FD1D10"/>
    <w:rsid w:val="00FD2F01"/>
    <w:rsid w:val="00FD7183"/>
    <w:rsid w:val="00FE1E18"/>
    <w:rsid w:val="00FE29FB"/>
    <w:rsid w:val="00FE2A0E"/>
    <w:rsid w:val="00FE600A"/>
    <w:rsid w:val="00FE6430"/>
    <w:rsid w:val="00FF4C73"/>
    <w:rsid w:val="00FF761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B2786F"/>
  <w15:chartTrackingRefBased/>
  <w15:docId w15:val="{663DAED3-7955-4D8A-8E48-20892AEC8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E3D31"/>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EE3D31"/>
  </w:style>
  <w:style w:type="paragraph" w:styleId="Zpat">
    <w:name w:val="footer"/>
    <w:basedOn w:val="Normln"/>
    <w:link w:val="ZpatChar"/>
    <w:uiPriority w:val="99"/>
    <w:unhideWhenUsed/>
    <w:rsid w:val="00EE3D31"/>
    <w:pPr>
      <w:tabs>
        <w:tab w:val="center" w:pos="4536"/>
        <w:tab w:val="right" w:pos="9072"/>
      </w:tabs>
      <w:spacing w:after="0" w:line="240" w:lineRule="auto"/>
    </w:pPr>
  </w:style>
  <w:style w:type="character" w:customStyle="1" w:styleId="ZpatChar">
    <w:name w:val="Zápatí Char"/>
    <w:basedOn w:val="Standardnpsmoodstavce"/>
    <w:link w:val="Zpat"/>
    <w:uiPriority w:val="99"/>
    <w:rsid w:val="00EE3D31"/>
  </w:style>
  <w:style w:type="paragraph" w:styleId="Textbubliny">
    <w:name w:val="Balloon Text"/>
    <w:basedOn w:val="Normln"/>
    <w:link w:val="TextbublinyChar"/>
    <w:uiPriority w:val="99"/>
    <w:semiHidden/>
    <w:unhideWhenUsed/>
    <w:rsid w:val="00530C5F"/>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530C5F"/>
    <w:rPr>
      <w:rFonts w:ascii="Segoe UI" w:hAnsi="Segoe UI" w:cs="Segoe UI"/>
      <w:sz w:val="18"/>
      <w:szCs w:val="18"/>
    </w:rPr>
  </w:style>
  <w:style w:type="character" w:styleId="Odkaznakoment">
    <w:name w:val="annotation reference"/>
    <w:basedOn w:val="Standardnpsmoodstavce"/>
    <w:uiPriority w:val="99"/>
    <w:semiHidden/>
    <w:unhideWhenUsed/>
    <w:rsid w:val="00956458"/>
    <w:rPr>
      <w:sz w:val="16"/>
      <w:szCs w:val="16"/>
    </w:rPr>
  </w:style>
  <w:style w:type="paragraph" w:styleId="Textkomente">
    <w:name w:val="annotation text"/>
    <w:basedOn w:val="Normln"/>
    <w:link w:val="TextkomenteChar"/>
    <w:uiPriority w:val="99"/>
    <w:semiHidden/>
    <w:unhideWhenUsed/>
    <w:rsid w:val="00956458"/>
    <w:pPr>
      <w:spacing w:line="240" w:lineRule="auto"/>
    </w:pPr>
    <w:rPr>
      <w:sz w:val="20"/>
      <w:szCs w:val="20"/>
    </w:rPr>
  </w:style>
  <w:style w:type="character" w:customStyle="1" w:styleId="TextkomenteChar">
    <w:name w:val="Text komentáře Char"/>
    <w:basedOn w:val="Standardnpsmoodstavce"/>
    <w:link w:val="Textkomente"/>
    <w:uiPriority w:val="99"/>
    <w:semiHidden/>
    <w:rsid w:val="00956458"/>
    <w:rPr>
      <w:sz w:val="20"/>
      <w:szCs w:val="20"/>
    </w:rPr>
  </w:style>
  <w:style w:type="paragraph" w:styleId="Pedmtkomente">
    <w:name w:val="annotation subject"/>
    <w:basedOn w:val="Textkomente"/>
    <w:next w:val="Textkomente"/>
    <w:link w:val="PedmtkomenteChar"/>
    <w:uiPriority w:val="99"/>
    <w:semiHidden/>
    <w:unhideWhenUsed/>
    <w:rsid w:val="00956458"/>
    <w:rPr>
      <w:b/>
      <w:bCs/>
    </w:rPr>
  </w:style>
  <w:style w:type="character" w:customStyle="1" w:styleId="PedmtkomenteChar">
    <w:name w:val="Předmět komentáře Char"/>
    <w:basedOn w:val="TextkomenteChar"/>
    <w:link w:val="Pedmtkomente"/>
    <w:uiPriority w:val="99"/>
    <w:semiHidden/>
    <w:rsid w:val="00956458"/>
    <w:rPr>
      <w:b/>
      <w:bCs/>
      <w:sz w:val="20"/>
      <w:szCs w:val="20"/>
    </w:rPr>
  </w:style>
  <w:style w:type="paragraph" w:styleId="Odstavecseseznamem">
    <w:name w:val="List Paragraph"/>
    <w:basedOn w:val="Normln"/>
    <w:uiPriority w:val="34"/>
    <w:qFormat/>
    <w:rsid w:val="0043518F"/>
    <w:pPr>
      <w:ind w:left="720"/>
      <w:contextualSpacing/>
    </w:pPr>
  </w:style>
  <w:style w:type="character" w:styleId="Hypertextovodkaz">
    <w:name w:val="Hyperlink"/>
    <w:basedOn w:val="Standardnpsmoodstavce"/>
    <w:uiPriority w:val="99"/>
    <w:unhideWhenUsed/>
    <w:rsid w:val="007A76B4"/>
    <w:rPr>
      <w:color w:val="0563C1" w:themeColor="hyperlink"/>
      <w:u w:val="single"/>
    </w:rPr>
  </w:style>
  <w:style w:type="paragraph" w:styleId="Podnadpis">
    <w:name w:val="Subtitle"/>
    <w:basedOn w:val="Normln"/>
    <w:next w:val="Normln"/>
    <w:link w:val="PodnadpisChar"/>
    <w:uiPriority w:val="11"/>
    <w:qFormat/>
    <w:rsid w:val="006B0701"/>
    <w:pPr>
      <w:numPr>
        <w:ilvl w:val="1"/>
      </w:numPr>
    </w:pPr>
    <w:rPr>
      <w:rFonts w:eastAsiaTheme="minorEastAsia"/>
      <w:color w:val="5A5A5A" w:themeColor="text1" w:themeTint="A5"/>
      <w:spacing w:val="15"/>
    </w:rPr>
  </w:style>
  <w:style w:type="character" w:customStyle="1" w:styleId="PodnadpisChar">
    <w:name w:val="Podnadpis Char"/>
    <w:basedOn w:val="Standardnpsmoodstavce"/>
    <w:link w:val="Podnadpis"/>
    <w:uiPriority w:val="11"/>
    <w:rsid w:val="006B0701"/>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3195593">
      <w:bodyDiv w:val="1"/>
      <w:marLeft w:val="0"/>
      <w:marRight w:val="0"/>
      <w:marTop w:val="0"/>
      <w:marBottom w:val="0"/>
      <w:divBdr>
        <w:top w:val="none" w:sz="0" w:space="0" w:color="auto"/>
        <w:left w:val="none" w:sz="0" w:space="0" w:color="auto"/>
        <w:bottom w:val="none" w:sz="0" w:space="0" w:color="auto"/>
        <w:right w:val="none" w:sz="0" w:space="0" w:color="auto"/>
      </w:divBdr>
    </w:div>
    <w:div w:id="781459983">
      <w:bodyDiv w:val="1"/>
      <w:marLeft w:val="0"/>
      <w:marRight w:val="0"/>
      <w:marTop w:val="0"/>
      <w:marBottom w:val="0"/>
      <w:divBdr>
        <w:top w:val="none" w:sz="0" w:space="0" w:color="auto"/>
        <w:left w:val="none" w:sz="0" w:space="0" w:color="auto"/>
        <w:bottom w:val="none" w:sz="0" w:space="0" w:color="auto"/>
        <w:right w:val="none" w:sz="0" w:space="0" w:color="auto"/>
      </w:divBdr>
    </w:div>
    <w:div w:id="787898860">
      <w:bodyDiv w:val="1"/>
      <w:marLeft w:val="0"/>
      <w:marRight w:val="0"/>
      <w:marTop w:val="0"/>
      <w:marBottom w:val="0"/>
      <w:divBdr>
        <w:top w:val="none" w:sz="0" w:space="0" w:color="auto"/>
        <w:left w:val="none" w:sz="0" w:space="0" w:color="auto"/>
        <w:bottom w:val="none" w:sz="0" w:space="0" w:color="auto"/>
        <w:right w:val="none" w:sz="0" w:space="0" w:color="auto"/>
      </w:divBdr>
    </w:div>
    <w:div w:id="943340234">
      <w:bodyDiv w:val="1"/>
      <w:marLeft w:val="0"/>
      <w:marRight w:val="0"/>
      <w:marTop w:val="0"/>
      <w:marBottom w:val="0"/>
      <w:divBdr>
        <w:top w:val="none" w:sz="0" w:space="0" w:color="auto"/>
        <w:left w:val="none" w:sz="0" w:space="0" w:color="auto"/>
        <w:bottom w:val="none" w:sz="0" w:space="0" w:color="auto"/>
        <w:right w:val="none" w:sz="0" w:space="0" w:color="auto"/>
      </w:divBdr>
    </w:div>
    <w:div w:id="1224171881">
      <w:bodyDiv w:val="1"/>
      <w:marLeft w:val="0"/>
      <w:marRight w:val="0"/>
      <w:marTop w:val="0"/>
      <w:marBottom w:val="0"/>
      <w:divBdr>
        <w:top w:val="none" w:sz="0" w:space="0" w:color="auto"/>
        <w:left w:val="none" w:sz="0" w:space="0" w:color="auto"/>
        <w:bottom w:val="none" w:sz="0" w:space="0" w:color="auto"/>
        <w:right w:val="none" w:sz="0" w:space="0" w:color="auto"/>
      </w:divBdr>
    </w:div>
    <w:div w:id="1230994566">
      <w:bodyDiv w:val="1"/>
      <w:marLeft w:val="0"/>
      <w:marRight w:val="0"/>
      <w:marTop w:val="0"/>
      <w:marBottom w:val="0"/>
      <w:divBdr>
        <w:top w:val="none" w:sz="0" w:space="0" w:color="auto"/>
        <w:left w:val="none" w:sz="0" w:space="0" w:color="auto"/>
        <w:bottom w:val="none" w:sz="0" w:space="0" w:color="auto"/>
        <w:right w:val="none" w:sz="0" w:space="0" w:color="auto"/>
      </w:divBdr>
    </w:div>
    <w:div w:id="1428892275">
      <w:bodyDiv w:val="1"/>
      <w:marLeft w:val="0"/>
      <w:marRight w:val="0"/>
      <w:marTop w:val="0"/>
      <w:marBottom w:val="0"/>
      <w:divBdr>
        <w:top w:val="none" w:sz="0" w:space="0" w:color="auto"/>
        <w:left w:val="none" w:sz="0" w:space="0" w:color="auto"/>
        <w:bottom w:val="none" w:sz="0" w:space="0" w:color="auto"/>
        <w:right w:val="none" w:sz="0" w:space="0" w:color="auto"/>
      </w:divBdr>
    </w:div>
    <w:div w:id="1589194632">
      <w:bodyDiv w:val="1"/>
      <w:marLeft w:val="0"/>
      <w:marRight w:val="0"/>
      <w:marTop w:val="0"/>
      <w:marBottom w:val="0"/>
      <w:divBdr>
        <w:top w:val="none" w:sz="0" w:space="0" w:color="auto"/>
        <w:left w:val="none" w:sz="0" w:space="0" w:color="auto"/>
        <w:bottom w:val="none" w:sz="0" w:space="0" w:color="auto"/>
        <w:right w:val="none" w:sz="0" w:space="0" w:color="auto"/>
      </w:divBdr>
    </w:div>
    <w:div w:id="1851945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kturace@zoopraha.c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divoky@zoopraha.cz"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9DA89A-9032-4BA7-911E-9862A2DBA6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13</Pages>
  <Words>6116</Words>
  <Characters>36087</Characters>
  <Application>Microsoft Office Word</Application>
  <DocSecurity>0</DocSecurity>
  <Lines>300</Lines>
  <Paragraphs>84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42119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Pavlas Václav</dc:creator>
  <cp:keywords/>
  <dc:description/>
  <cp:lastModifiedBy>Stratilová Alena</cp:lastModifiedBy>
  <cp:revision>11</cp:revision>
  <cp:lastPrinted>2024-07-29T11:12:00Z</cp:lastPrinted>
  <dcterms:created xsi:type="dcterms:W3CDTF">2024-07-04T05:56:00Z</dcterms:created>
  <dcterms:modified xsi:type="dcterms:W3CDTF">2024-08-05T13:25:00Z</dcterms:modified>
</cp:coreProperties>
</file>