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1526"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48781677" w14:textId="77777777" w:rsidR="002C432E" w:rsidRPr="006D5853" w:rsidRDefault="00CE5021" w:rsidP="005C48B2">
      <w:pPr>
        <w:pStyle w:val="Zkladntext"/>
        <w:spacing w:before="0" w:line="276" w:lineRule="auto"/>
        <w:rPr>
          <w:rFonts w:ascii="Calibri" w:hAnsi="Calibri" w:cs="Calibri"/>
          <w:b w:val="0"/>
          <w:sz w:val="26"/>
          <w:szCs w:val="26"/>
        </w:rPr>
      </w:pPr>
      <w:r w:rsidRPr="006D5853">
        <w:rPr>
          <w:rFonts w:ascii="Calibri" w:hAnsi="Calibri" w:cs="Calibri"/>
          <w:b w:val="0"/>
          <w:sz w:val="26"/>
          <w:szCs w:val="26"/>
        </w:rPr>
        <w:t>spojených s</w:t>
      </w:r>
      <w:r w:rsidR="002C432E" w:rsidRPr="006D5853">
        <w:rPr>
          <w:rFonts w:ascii="Calibri" w:hAnsi="Calibri" w:cs="Calibri"/>
          <w:b w:val="0"/>
          <w:sz w:val="26"/>
          <w:szCs w:val="26"/>
        </w:rPr>
        <w:t> </w:t>
      </w:r>
      <w:r w:rsidRPr="006D5853">
        <w:rPr>
          <w:rFonts w:ascii="Calibri" w:hAnsi="Calibri" w:cs="Calibri"/>
          <w:b w:val="0"/>
          <w:sz w:val="26"/>
          <w:szCs w:val="26"/>
        </w:rPr>
        <w:t>hrazením</w:t>
      </w:r>
    </w:p>
    <w:p w14:paraId="4202ADE5" w14:textId="1645C9E0" w:rsidR="00CE5021" w:rsidRPr="00DA48F1" w:rsidRDefault="00B92F95" w:rsidP="005C48B2">
      <w:pPr>
        <w:pStyle w:val="Zkladntext"/>
        <w:spacing w:before="0" w:line="276" w:lineRule="auto"/>
        <w:rPr>
          <w:rFonts w:ascii="Calibri" w:hAnsi="Calibri" w:cs="Calibri"/>
          <w:sz w:val="26"/>
          <w:szCs w:val="26"/>
        </w:rPr>
      </w:pPr>
      <w:r w:rsidRPr="0037376C">
        <w:rPr>
          <w:rFonts w:ascii="Calibri" w:hAnsi="Calibri" w:cs="Calibri"/>
          <w:b w:val="0"/>
          <w:sz w:val="26"/>
          <w:szCs w:val="26"/>
        </w:rPr>
        <w:t xml:space="preserve">vysoce inovativního </w:t>
      </w:r>
      <w:r w:rsidR="00CE5021" w:rsidRPr="0037376C">
        <w:rPr>
          <w:rFonts w:ascii="Calibri" w:hAnsi="Calibri" w:cs="Calibri"/>
          <w:b w:val="0"/>
          <w:sz w:val="26"/>
          <w:szCs w:val="26"/>
        </w:rPr>
        <w:t>léčivého přípravku</w:t>
      </w:r>
    </w:p>
    <w:p w14:paraId="7BD5FBC9" w14:textId="326C90F3" w:rsidR="00FF46FE" w:rsidRPr="00DA48F1" w:rsidRDefault="007908C8" w:rsidP="005C48B2">
      <w:pPr>
        <w:pStyle w:val="Zkladntext"/>
        <w:spacing w:before="0" w:line="276" w:lineRule="auto"/>
        <w:rPr>
          <w:rFonts w:ascii="Calibri" w:hAnsi="Calibri" w:cs="Calibri"/>
          <w:sz w:val="32"/>
          <w:szCs w:val="32"/>
        </w:rPr>
      </w:pPr>
      <w:r w:rsidRPr="004B5EB2">
        <w:rPr>
          <w:rFonts w:ascii="Calibri" w:hAnsi="Calibri" w:cs="Calibri"/>
          <w:sz w:val="22"/>
          <w:szCs w:val="22"/>
          <w:highlight w:val="black"/>
        </w:rPr>
        <w:t>xxxxxxxxxxxxx</w:t>
      </w:r>
    </w:p>
    <w:p w14:paraId="5B2946CD"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598E1F2E"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3C4F1974" w14:textId="77777777" w:rsidR="00FF46FE" w:rsidRPr="00DA48F1" w:rsidRDefault="00FF46FE" w:rsidP="005C48B2">
      <w:pPr>
        <w:spacing w:after="40" w:line="276" w:lineRule="auto"/>
        <w:jc w:val="both"/>
        <w:rPr>
          <w:rFonts w:ascii="Calibri" w:hAnsi="Calibri"/>
          <w:sz w:val="22"/>
        </w:rPr>
      </w:pPr>
    </w:p>
    <w:p w14:paraId="1CF6D853" w14:textId="77777777" w:rsidR="00683A76" w:rsidRPr="002B517B" w:rsidRDefault="00683A76" w:rsidP="00683A76">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44D5AC90" w14:textId="77777777" w:rsidR="00683A76" w:rsidRPr="006D21B6" w:rsidRDefault="00683A76" w:rsidP="00683A76">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5449E3EE" w14:textId="77777777" w:rsidR="00683A76" w:rsidRPr="006D21B6" w:rsidRDefault="00683A76" w:rsidP="00683A76">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31BA1693" w14:textId="77777777" w:rsidR="00683A76" w:rsidRPr="006D21B6" w:rsidRDefault="00683A76" w:rsidP="00683A76">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4B00DB92" w14:textId="77777777" w:rsidR="00683A76" w:rsidRPr="006D21B6" w:rsidRDefault="00683A76" w:rsidP="00683A76">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7AF44587" w14:textId="77777777" w:rsidR="00683A76" w:rsidRPr="006D21B6" w:rsidRDefault="00683A76" w:rsidP="00683A76">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11EE4B72" w14:textId="2DC69EC6"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Bankovní</w:t>
      </w:r>
      <w:r w:rsidRPr="00DA48F1">
        <w:rPr>
          <w:rFonts w:ascii="Calibri" w:hAnsi="Calibri"/>
          <w:sz w:val="22"/>
        </w:rPr>
        <w:t xml:space="preserve"> spojení:</w:t>
      </w:r>
      <w:r w:rsidR="004B5EB2">
        <w:rPr>
          <w:rFonts w:ascii="Calibri" w:hAnsi="Calibri"/>
          <w:sz w:val="22"/>
        </w:rPr>
        <w:t xml:space="preserve"> </w:t>
      </w:r>
      <w:r w:rsidR="004B5EB2" w:rsidRPr="004B5EB2">
        <w:rPr>
          <w:rFonts w:ascii="Calibri" w:hAnsi="Calibri" w:cs="Calibri"/>
          <w:sz w:val="22"/>
          <w:szCs w:val="22"/>
          <w:highlight w:val="black"/>
        </w:rPr>
        <w:t>xxxxxxxxxxxxx</w:t>
      </w:r>
    </w:p>
    <w:p w14:paraId="7DD10F9B" w14:textId="432071A5"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Číslo</w:t>
      </w:r>
      <w:r w:rsidRPr="00DA48F1">
        <w:rPr>
          <w:rFonts w:ascii="Calibri" w:hAnsi="Calibri"/>
          <w:sz w:val="22"/>
        </w:rPr>
        <w:t xml:space="preserve"> účtu:</w:t>
      </w:r>
      <w:r w:rsidR="004B5EB2">
        <w:rPr>
          <w:rFonts w:ascii="Calibri" w:hAnsi="Calibri"/>
          <w:sz w:val="22"/>
        </w:rPr>
        <w:t xml:space="preserve"> </w:t>
      </w:r>
      <w:r w:rsidR="004B5EB2" w:rsidRPr="004B5EB2">
        <w:rPr>
          <w:rFonts w:ascii="Calibri" w:hAnsi="Calibri" w:cs="Calibri"/>
          <w:sz w:val="22"/>
          <w:szCs w:val="22"/>
          <w:highlight w:val="black"/>
        </w:rPr>
        <w:t xml:space="preserve"> xxxxxxxxxxxxx</w:t>
      </w:r>
    </w:p>
    <w:p w14:paraId="58509A2E" w14:textId="77777777" w:rsidR="00B143E3" w:rsidRPr="00DA48F1" w:rsidRDefault="00B143E3" w:rsidP="005C48B2">
      <w:pPr>
        <w:spacing w:line="276" w:lineRule="auto"/>
        <w:rPr>
          <w:rFonts w:ascii="Calibri" w:hAnsi="Calibri" w:cs="Calibri"/>
          <w:sz w:val="22"/>
          <w:szCs w:val="22"/>
        </w:rPr>
      </w:pPr>
      <w:r w:rsidRPr="00DA48F1">
        <w:rPr>
          <w:rFonts w:ascii="Calibri" w:hAnsi="Calibri"/>
          <w:sz w:val="22"/>
        </w:rPr>
        <w:t>(dále jen „Pojišťovna“)</w:t>
      </w:r>
    </w:p>
    <w:p w14:paraId="2737ADB4" w14:textId="77777777" w:rsidR="00B143E3" w:rsidRPr="00DA48F1" w:rsidRDefault="00B143E3" w:rsidP="005C48B2">
      <w:pPr>
        <w:spacing w:before="120" w:after="40" w:line="276" w:lineRule="auto"/>
        <w:rPr>
          <w:rFonts w:ascii="Calibri" w:hAnsi="Calibri"/>
          <w:sz w:val="22"/>
        </w:rPr>
      </w:pPr>
    </w:p>
    <w:p w14:paraId="1E0FA7D0"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59A58CBC" w14:textId="77777777" w:rsidR="00B143E3" w:rsidRPr="00DA48F1" w:rsidRDefault="00B143E3" w:rsidP="005C48B2">
      <w:pPr>
        <w:spacing w:line="276" w:lineRule="auto"/>
        <w:rPr>
          <w:rFonts w:ascii="Calibri" w:hAnsi="Calibri" w:cs="Calibri"/>
          <w:sz w:val="22"/>
          <w:szCs w:val="22"/>
        </w:rPr>
      </w:pPr>
    </w:p>
    <w:p w14:paraId="3F14EEA6" w14:textId="545D89AF"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r w:rsidR="006D5853" w:rsidRPr="006D5853">
        <w:rPr>
          <w:rFonts w:ascii="Calibri" w:hAnsi="Calibri" w:cs="Calibri"/>
          <w:b/>
          <w:sz w:val="22"/>
          <w:szCs w:val="22"/>
        </w:rPr>
        <w:t>Astellas Pharma Europe B.V.</w:t>
      </w:r>
    </w:p>
    <w:p w14:paraId="211434CB" w14:textId="77777777" w:rsidR="00CE5021" w:rsidRPr="00DA48F1"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r w:rsidR="006D5853" w:rsidRPr="006D5853">
        <w:rPr>
          <w:rFonts w:ascii="Calibri" w:hAnsi="Calibri" w:cs="Calibri"/>
          <w:sz w:val="22"/>
          <w:szCs w:val="22"/>
        </w:rPr>
        <w:t>Sylviusweg 62, 2333 BE Leiden, Nizozemské království</w:t>
      </w:r>
    </w:p>
    <w:p w14:paraId="1F3A0519" w14:textId="2377D498" w:rsidR="00CE5021" w:rsidRPr="00DA48F1" w:rsidRDefault="006D5853" w:rsidP="005C48B2">
      <w:pPr>
        <w:overflowPunct/>
        <w:autoSpaceDE/>
        <w:autoSpaceDN/>
        <w:adjustRightInd/>
        <w:spacing w:line="276" w:lineRule="auto"/>
        <w:ind w:right="113"/>
        <w:jc w:val="both"/>
        <w:textAlignment w:val="auto"/>
        <w:rPr>
          <w:rFonts w:ascii="Calibri" w:hAnsi="Calibri"/>
          <w:sz w:val="22"/>
        </w:rPr>
      </w:pPr>
      <w:r>
        <w:rPr>
          <w:rFonts w:ascii="Calibri" w:hAnsi="Calibri"/>
          <w:sz w:val="22"/>
        </w:rPr>
        <w:t>Registrační číslo</w:t>
      </w:r>
      <w:r w:rsidR="00CE5021" w:rsidRPr="00DA48F1">
        <w:rPr>
          <w:rFonts w:ascii="Calibri" w:hAnsi="Calibri"/>
          <w:sz w:val="22"/>
        </w:rPr>
        <w:t xml:space="preserve">: </w:t>
      </w:r>
      <w:r w:rsidRPr="006D5853">
        <w:rPr>
          <w:rFonts w:ascii="Calibri" w:hAnsi="Calibri"/>
          <w:sz w:val="22"/>
        </w:rPr>
        <w:t>28053775</w:t>
      </w:r>
    </w:p>
    <w:p w14:paraId="782980E4" w14:textId="608617BB"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Z</w:t>
      </w:r>
      <w:r w:rsidR="00B143E3" w:rsidRPr="00DA48F1">
        <w:rPr>
          <w:rFonts w:ascii="Calibri" w:hAnsi="Calibri" w:cs="Calibri"/>
          <w:sz w:val="22"/>
          <w:szCs w:val="22"/>
        </w:rPr>
        <w:t>apsaný</w:t>
      </w:r>
      <w:r w:rsidRPr="00DA48F1">
        <w:rPr>
          <w:rFonts w:ascii="Calibri" w:hAnsi="Calibri" w:cs="Calibri"/>
          <w:sz w:val="22"/>
          <w:szCs w:val="22"/>
        </w:rPr>
        <w:t xml:space="preserve"> ve veřejném</w:t>
      </w:r>
      <w:r w:rsidRPr="00DA48F1">
        <w:rPr>
          <w:rFonts w:ascii="Calibri" w:hAnsi="Calibri"/>
          <w:sz w:val="22"/>
        </w:rPr>
        <w:t xml:space="preserve"> rejstříku</w:t>
      </w:r>
      <w:r w:rsidR="006D5853">
        <w:rPr>
          <w:rFonts w:ascii="Calibri" w:hAnsi="Calibri"/>
          <w:sz w:val="22"/>
        </w:rPr>
        <w:t xml:space="preserve">: </w:t>
      </w:r>
      <w:r w:rsidR="006D5853" w:rsidRPr="006D5853">
        <w:rPr>
          <w:rFonts w:ascii="Calibri" w:hAnsi="Calibri"/>
          <w:sz w:val="22"/>
        </w:rPr>
        <w:t>v obchodním rejstříku vedeném nizozemskou Obchodní komorou (Kamer van Koophandel)</w:t>
      </w:r>
    </w:p>
    <w:p w14:paraId="6B42A8C8" w14:textId="7AD0D941"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41EB2B83">
        <w:rPr>
          <w:rFonts w:ascii="Calibri" w:hAnsi="Calibri" w:cs="Calibri"/>
          <w:sz w:val="22"/>
          <w:szCs w:val="22"/>
        </w:rPr>
        <w:t>Zastoupen</w:t>
      </w:r>
      <w:r w:rsidR="00930F96" w:rsidRPr="41EB2B83">
        <w:rPr>
          <w:rFonts w:ascii="Calibri" w:hAnsi="Calibri" w:cs="Calibri"/>
          <w:sz w:val="22"/>
          <w:szCs w:val="22"/>
        </w:rPr>
        <w:t>ý</w:t>
      </w:r>
      <w:r w:rsidR="006D5853">
        <w:t xml:space="preserve"> </w:t>
      </w:r>
      <w:r w:rsidR="006D5853" w:rsidRPr="41EB2B83">
        <w:rPr>
          <w:rFonts w:ascii="Calibri" w:hAnsi="Calibri" w:cs="Calibri"/>
          <w:sz w:val="22"/>
          <w:szCs w:val="22"/>
        </w:rPr>
        <w:t xml:space="preserve">na základě plné moci </w:t>
      </w:r>
      <w:r w:rsidR="00F0026B" w:rsidRPr="41EB2B83">
        <w:rPr>
          <w:rFonts w:ascii="Calibri" w:hAnsi="Calibri" w:cs="Calibri"/>
          <w:sz w:val="22"/>
          <w:szCs w:val="22"/>
        </w:rPr>
        <w:t xml:space="preserve">ze dne 9. 11. 2022 </w:t>
      </w:r>
      <w:r w:rsidR="29440405" w:rsidRPr="41EB2B83">
        <w:rPr>
          <w:rFonts w:ascii="Calibri" w:hAnsi="Calibri" w:cs="Calibri"/>
          <w:sz w:val="22"/>
          <w:szCs w:val="22"/>
        </w:rPr>
        <w:t>společností</w:t>
      </w:r>
      <w:r w:rsidRPr="41EB2B83">
        <w:rPr>
          <w:rFonts w:ascii="Calibri" w:hAnsi="Calibri" w:cs="Calibri"/>
          <w:sz w:val="22"/>
          <w:szCs w:val="22"/>
        </w:rPr>
        <w:t>:</w:t>
      </w:r>
    </w:p>
    <w:p w14:paraId="7751E788" w14:textId="77777777" w:rsidR="006D5853" w:rsidRDefault="006D5853" w:rsidP="005C48B2">
      <w:pPr>
        <w:overflowPunct/>
        <w:autoSpaceDE/>
        <w:autoSpaceDN/>
        <w:adjustRightInd/>
        <w:spacing w:line="276" w:lineRule="auto"/>
        <w:ind w:right="113"/>
        <w:jc w:val="both"/>
        <w:textAlignment w:val="auto"/>
        <w:rPr>
          <w:rFonts w:ascii="Calibri" w:hAnsi="Calibri" w:cs="Calibri"/>
          <w:b/>
          <w:bCs/>
          <w:sz w:val="22"/>
          <w:szCs w:val="22"/>
        </w:rPr>
      </w:pPr>
      <w:r w:rsidRPr="0037376C">
        <w:rPr>
          <w:rFonts w:ascii="Calibri" w:hAnsi="Calibri" w:cs="Calibri"/>
          <w:b/>
          <w:bCs/>
          <w:sz w:val="22"/>
          <w:szCs w:val="22"/>
        </w:rPr>
        <w:t>Astellas Pharma s.r.o.</w:t>
      </w:r>
    </w:p>
    <w:p w14:paraId="1C2C3562" w14:textId="77777777" w:rsidR="006D5853" w:rsidRPr="0037376C" w:rsidRDefault="006D5853" w:rsidP="005C48B2">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Sídlo:</w:t>
      </w:r>
      <w:r w:rsidRPr="006D5853">
        <w:t xml:space="preserve"> </w:t>
      </w:r>
      <w:r w:rsidRPr="0037376C">
        <w:rPr>
          <w:rFonts w:ascii="Calibri" w:hAnsi="Calibri" w:cs="Calibri"/>
          <w:sz w:val="22"/>
          <w:szCs w:val="22"/>
        </w:rPr>
        <w:t>Rohanské nábřeží 678/29, Karlín, 186 00 Praha 8</w:t>
      </w:r>
    </w:p>
    <w:p w14:paraId="6708B682" w14:textId="3E1B1C88" w:rsidR="006D5853" w:rsidRPr="007C40D3" w:rsidRDefault="006D5853" w:rsidP="006D5853">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Zapsaná: v obchodním rejstříku vedeném u Městského soudu v Praze</w:t>
      </w:r>
      <w:r w:rsidR="00FA5485">
        <w:rPr>
          <w:rFonts w:ascii="Calibri" w:hAnsi="Calibri" w:cs="Calibri"/>
          <w:sz w:val="22"/>
          <w:szCs w:val="22"/>
        </w:rPr>
        <w:t> </w:t>
      </w:r>
      <w:r w:rsidR="07CF08ED" w:rsidRPr="41EB2B83">
        <w:rPr>
          <w:rFonts w:ascii="Calibri" w:hAnsi="Calibri" w:cs="Calibri"/>
          <w:sz w:val="22"/>
          <w:szCs w:val="22"/>
        </w:rPr>
        <w:t>pod sp. zn.</w:t>
      </w:r>
      <w:r w:rsidRPr="0037376C">
        <w:rPr>
          <w:rFonts w:ascii="Calibri" w:hAnsi="Calibri" w:cs="Calibri"/>
          <w:sz w:val="22"/>
          <w:szCs w:val="22"/>
        </w:rPr>
        <w:t xml:space="preserve"> C 81789</w:t>
      </w:r>
    </w:p>
    <w:p w14:paraId="544E851F" w14:textId="77777777" w:rsidR="006D5853" w:rsidRDefault="006D5853" w:rsidP="006D5853">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IČO: 26432765</w:t>
      </w:r>
    </w:p>
    <w:p w14:paraId="6355E5AE" w14:textId="77777777" w:rsidR="00F0026B" w:rsidRPr="0037376C" w:rsidRDefault="00F0026B" w:rsidP="006D5853">
      <w:pPr>
        <w:overflowPunct/>
        <w:autoSpaceDE/>
        <w:autoSpaceDN/>
        <w:adjustRightInd/>
        <w:spacing w:line="276" w:lineRule="auto"/>
        <w:ind w:right="113"/>
        <w:jc w:val="both"/>
        <w:textAlignment w:val="auto"/>
        <w:rPr>
          <w:rFonts w:ascii="Calibri" w:hAnsi="Calibri" w:cs="Calibri"/>
          <w:sz w:val="22"/>
          <w:szCs w:val="22"/>
        </w:rPr>
      </w:pPr>
      <w:r w:rsidRPr="00F0026B">
        <w:rPr>
          <w:rFonts w:ascii="Calibri" w:hAnsi="Calibri" w:cs="Calibri"/>
          <w:sz w:val="22"/>
          <w:szCs w:val="22"/>
        </w:rPr>
        <w:t>DIČ: CZ26432765</w:t>
      </w:r>
    </w:p>
    <w:p w14:paraId="715921DE" w14:textId="16F1E1B6" w:rsidR="006D5853" w:rsidRPr="006D5853" w:rsidRDefault="006D5853" w:rsidP="006D5853">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 xml:space="preserve">Zastoupena: </w:t>
      </w:r>
      <w:r w:rsidR="007908C8" w:rsidRPr="004B5EB2">
        <w:rPr>
          <w:rFonts w:ascii="Calibri" w:hAnsi="Calibri" w:cs="Calibri"/>
          <w:sz w:val="22"/>
          <w:szCs w:val="22"/>
          <w:highlight w:val="black"/>
        </w:rPr>
        <w:t>xxxxxxxxxxxxx</w:t>
      </w:r>
    </w:p>
    <w:p w14:paraId="037543CE" w14:textId="03D37B76" w:rsidR="00CE5021"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Bankovní spojení:</w:t>
      </w:r>
      <w:r w:rsidR="00F0026B" w:rsidRPr="00F0026B">
        <w:t xml:space="preserve"> </w:t>
      </w:r>
      <w:r w:rsidR="004B5EB2" w:rsidRPr="004B5EB2">
        <w:rPr>
          <w:rFonts w:ascii="Calibri" w:hAnsi="Calibri" w:cs="Calibri"/>
          <w:sz w:val="22"/>
          <w:szCs w:val="22"/>
          <w:highlight w:val="black"/>
        </w:rPr>
        <w:t>xxxxxxxxxxxxx</w:t>
      </w:r>
    </w:p>
    <w:p w14:paraId="44B6D694" w14:textId="5D70A6D3" w:rsidR="008E55B9"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Číslo účtu:</w:t>
      </w:r>
      <w:r w:rsidR="00F0026B" w:rsidRPr="00F0026B">
        <w:t xml:space="preserve"> </w:t>
      </w:r>
      <w:r w:rsidR="004B5EB2" w:rsidRPr="004B5EB2">
        <w:rPr>
          <w:rFonts w:ascii="Calibri" w:hAnsi="Calibri" w:cs="Calibri"/>
          <w:sz w:val="22"/>
          <w:szCs w:val="22"/>
          <w:highlight w:val="black"/>
        </w:rPr>
        <w:t>xxxxxxxxxxxxx</w:t>
      </w:r>
    </w:p>
    <w:p w14:paraId="3552D411"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459E6405" w14:textId="77777777" w:rsidR="00B143E3" w:rsidRPr="00DA48F1" w:rsidRDefault="00B143E3" w:rsidP="005C48B2">
      <w:pPr>
        <w:spacing w:line="276" w:lineRule="auto"/>
        <w:rPr>
          <w:rFonts w:ascii="Calibri" w:hAnsi="Calibri" w:cs="Calibri"/>
          <w:sz w:val="22"/>
          <w:szCs w:val="22"/>
        </w:rPr>
      </w:pPr>
    </w:p>
    <w:p w14:paraId="686FF778"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2A75A6C3" w14:textId="77777777" w:rsidR="00B143E3" w:rsidRPr="00DA48F1" w:rsidRDefault="00B143E3" w:rsidP="005C48B2">
      <w:pPr>
        <w:spacing w:line="276" w:lineRule="auto"/>
        <w:rPr>
          <w:rFonts w:ascii="Calibri" w:hAnsi="Calibri" w:cs="Calibri"/>
          <w:sz w:val="22"/>
          <w:szCs w:val="22"/>
        </w:rPr>
      </w:pPr>
    </w:p>
    <w:p w14:paraId="7E8B5D74" w14:textId="77777777" w:rsidR="00E26632" w:rsidRPr="00DA48F1" w:rsidRDefault="00E26632" w:rsidP="005C48B2">
      <w:pPr>
        <w:spacing w:line="276" w:lineRule="auto"/>
        <w:rPr>
          <w:rFonts w:ascii="Calibri" w:hAnsi="Calibri" w:cs="Calibri"/>
          <w:sz w:val="22"/>
          <w:szCs w:val="22"/>
        </w:rPr>
      </w:pPr>
    </w:p>
    <w:p w14:paraId="438D2A72"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19A22245" w14:textId="1E123D3D" w:rsidR="005433DD" w:rsidRPr="008869BA"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 xml:space="preserve">Smluvní strany uzavírají tuto Smlouvu v </w:t>
      </w:r>
      <w:r w:rsidRPr="008869BA">
        <w:rPr>
          <w:rFonts w:ascii="Calibri" w:hAnsi="Calibri"/>
          <w:sz w:val="22"/>
        </w:rPr>
        <w:t>souladu s</w:t>
      </w:r>
      <w:r w:rsidR="00C558E4" w:rsidRPr="008869BA">
        <w:rPr>
          <w:rFonts w:ascii="Calibri" w:hAnsi="Calibri"/>
          <w:sz w:val="22"/>
        </w:rPr>
        <w:t xml:space="preserve"> </w:t>
      </w:r>
      <w:r w:rsidR="00C558E4" w:rsidRPr="0037376C">
        <w:rPr>
          <w:rFonts w:ascii="Calibri" w:hAnsi="Calibri"/>
          <w:sz w:val="22"/>
        </w:rPr>
        <w:t>§ 39d odst. 6</w:t>
      </w:r>
      <w:r w:rsidR="000568E3">
        <w:rPr>
          <w:rFonts w:ascii="Calibri" w:hAnsi="Calibri"/>
          <w:sz w:val="22"/>
        </w:rPr>
        <w:t xml:space="preserve"> </w:t>
      </w:r>
      <w:r w:rsidRPr="008869BA">
        <w:rPr>
          <w:rFonts w:ascii="Calibri" w:hAnsi="Calibri"/>
          <w:sz w:val="22"/>
        </w:rPr>
        <w:t>zákon</w:t>
      </w:r>
      <w:r w:rsidR="00C558E4" w:rsidRPr="008869BA">
        <w:rPr>
          <w:rFonts w:ascii="Calibri" w:hAnsi="Calibri"/>
          <w:sz w:val="22"/>
        </w:rPr>
        <w:t>a</w:t>
      </w:r>
      <w:r w:rsidRPr="008869BA">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7C097626" w14:textId="0577B43C"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8869BA">
        <w:rPr>
          <w:rFonts w:ascii="Calibri" w:hAnsi="Calibri"/>
          <w:sz w:val="22"/>
        </w:rPr>
        <w:t xml:space="preserve">Držitel má zájem uvádět na trh v České republice </w:t>
      </w:r>
      <w:r w:rsidR="00C558E4" w:rsidRPr="0037376C">
        <w:rPr>
          <w:rFonts w:ascii="Calibri" w:hAnsi="Calibri"/>
          <w:sz w:val="22"/>
        </w:rPr>
        <w:t xml:space="preserve">vysoce inovativní </w:t>
      </w:r>
      <w:r w:rsidRPr="0037376C">
        <w:rPr>
          <w:rFonts w:ascii="Calibri" w:hAnsi="Calibri"/>
          <w:sz w:val="22"/>
        </w:rPr>
        <w:t>léčivý přípravek</w:t>
      </w:r>
      <w:r w:rsidRPr="008869BA">
        <w:rPr>
          <w:rFonts w:ascii="Calibri" w:hAnsi="Calibri"/>
          <w:sz w:val="22"/>
        </w:rPr>
        <w:t xml:space="preserve"> specifikovaný v Příloze č. 1</w:t>
      </w:r>
      <w:r w:rsidRPr="00DA48F1">
        <w:rPr>
          <w:rFonts w:ascii="Calibri" w:hAnsi="Calibri"/>
          <w:sz w:val="22"/>
        </w:rPr>
        <w:t xml:space="preserve"> této Smlouvy (dále jen „Přípravek“).</w:t>
      </w:r>
    </w:p>
    <w:p w14:paraId="12067BC8" w14:textId="77777777"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 xml:space="preserve">Držitel má zákonnou povinnost uhradit zdravotním pojišťovnám </w:t>
      </w:r>
      <w:r w:rsidRPr="008869BA">
        <w:rPr>
          <w:rFonts w:ascii="Calibri" w:hAnsi="Calibri"/>
          <w:sz w:val="22"/>
        </w:rPr>
        <w:t xml:space="preserve">náklady vynaložené na úhradu Přípravku </w:t>
      </w:r>
      <w:r w:rsidR="00DD5FB0" w:rsidRPr="008869BA">
        <w:rPr>
          <w:rFonts w:ascii="Calibri" w:hAnsi="Calibri"/>
          <w:sz w:val="22"/>
        </w:rPr>
        <w:t xml:space="preserve">poskytovaného pojištěncům po dobu platnosti rozhodnutí o stanovení </w:t>
      </w:r>
      <w:r w:rsidR="00DD5FB0" w:rsidRPr="0037376C">
        <w:rPr>
          <w:rFonts w:ascii="Calibri" w:hAnsi="Calibri"/>
          <w:sz w:val="22"/>
        </w:rPr>
        <w:t xml:space="preserve">dočasné </w:t>
      </w:r>
      <w:r w:rsidR="00DD5FB0" w:rsidRPr="008869BA">
        <w:rPr>
          <w:rFonts w:ascii="Calibri" w:hAnsi="Calibri"/>
          <w:sz w:val="22"/>
        </w:rPr>
        <w:t xml:space="preserve">úhrady </w:t>
      </w:r>
      <w:r w:rsidRPr="008869BA">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8869BA">
        <w:rPr>
          <w:rFonts w:ascii="Calibri" w:hAnsi="Calibri"/>
          <w:sz w:val="22"/>
        </w:rPr>
        <w:t>rozhodnutí Ústavu</w:t>
      </w:r>
      <w:r w:rsidR="00F40FB5" w:rsidRPr="008869BA">
        <w:rPr>
          <w:rFonts w:ascii="Calibri" w:hAnsi="Calibri"/>
          <w:sz w:val="22"/>
        </w:rPr>
        <w:t xml:space="preserve"> podle předchozí věty</w:t>
      </w:r>
      <w:r w:rsidRPr="008869BA">
        <w:rPr>
          <w:rFonts w:ascii="Calibri" w:hAnsi="Calibri"/>
          <w:sz w:val="22"/>
        </w:rPr>
        <w:t>, se do nákladů podle předchozí věty</w:t>
      </w:r>
      <w:r w:rsidRPr="00DA48F1">
        <w:rPr>
          <w:rFonts w:ascii="Calibri" w:hAnsi="Calibri"/>
          <w:sz w:val="22"/>
        </w:rPr>
        <w:t xml:space="preserve"> nezapočítávají.</w:t>
      </w:r>
    </w:p>
    <w:p w14:paraId="1DC75165"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28A49D7"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0E3F6EC9"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3289D8E8"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6D531C7D" w14:textId="42F0A990" w:rsidR="006341A1" w:rsidRPr="008869BA"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8869BA">
        <w:rPr>
          <w:rFonts w:ascii="Calibri" w:hAnsi="Calibri"/>
          <w:sz w:val="22"/>
        </w:rPr>
        <w:t>souladu</w:t>
      </w:r>
      <w:r w:rsidR="00891929" w:rsidRPr="008869BA">
        <w:rPr>
          <w:rFonts w:ascii="Calibri" w:hAnsi="Calibri"/>
          <w:sz w:val="22"/>
        </w:rPr>
        <w:t xml:space="preserve"> </w:t>
      </w:r>
      <w:r w:rsidR="00A24403" w:rsidRPr="008869BA">
        <w:rPr>
          <w:rFonts w:ascii="Calibri" w:hAnsi="Calibri"/>
          <w:sz w:val="22"/>
        </w:rPr>
        <w:t>s</w:t>
      </w:r>
      <w:r w:rsidR="00413016" w:rsidRPr="008869BA">
        <w:rPr>
          <w:rFonts w:ascii="Calibri" w:hAnsi="Calibri"/>
          <w:sz w:val="22"/>
        </w:rPr>
        <w:t xml:space="preserve"> § 17 odst. 2 zákona </w:t>
      </w:r>
      <w:r w:rsidR="00D029A6" w:rsidRPr="008869BA">
        <w:rPr>
          <w:rFonts w:ascii="Calibri" w:hAnsi="Calibri"/>
          <w:sz w:val="22"/>
        </w:rPr>
        <w:t>o veřejném zdravotním pojištění</w:t>
      </w:r>
      <w:r w:rsidR="00342AA3" w:rsidRPr="008869BA">
        <w:rPr>
          <w:rFonts w:ascii="Calibri" w:hAnsi="Calibri"/>
          <w:sz w:val="22"/>
        </w:rPr>
        <w:t xml:space="preserve">, </w:t>
      </w:r>
      <w:r w:rsidR="00F40FB5" w:rsidRPr="008869BA">
        <w:rPr>
          <w:rFonts w:ascii="Calibri" w:hAnsi="Calibri"/>
          <w:sz w:val="22"/>
        </w:rPr>
        <w:t xml:space="preserve">zajistit plnění povinnosti Držitele podle </w:t>
      </w:r>
      <w:r w:rsidR="00F40FB5" w:rsidRPr="0037376C">
        <w:rPr>
          <w:rFonts w:ascii="Calibri" w:hAnsi="Calibri"/>
          <w:sz w:val="22"/>
        </w:rPr>
        <w:t>§ 39d odst. 6</w:t>
      </w:r>
      <w:r w:rsidR="006D5853" w:rsidRPr="0037376C">
        <w:rPr>
          <w:rFonts w:ascii="Calibri" w:hAnsi="Calibri"/>
          <w:sz w:val="22"/>
        </w:rPr>
        <w:t xml:space="preserve"> </w:t>
      </w:r>
      <w:r w:rsidR="00F40FB5" w:rsidRPr="008869BA">
        <w:rPr>
          <w:rFonts w:ascii="Calibri" w:hAnsi="Calibri"/>
          <w:sz w:val="22"/>
        </w:rPr>
        <w:t>zákona o veřejném zdravotním pojištění</w:t>
      </w:r>
      <w:r w:rsidR="004347B6" w:rsidRPr="008869BA">
        <w:rPr>
          <w:rFonts w:ascii="Calibri" w:hAnsi="Calibri"/>
          <w:sz w:val="22"/>
        </w:rPr>
        <w:t>.</w:t>
      </w:r>
    </w:p>
    <w:p w14:paraId="2878C9F1" w14:textId="77777777" w:rsidR="00783699" w:rsidRPr="008869BA" w:rsidRDefault="00783699" w:rsidP="005C48B2">
      <w:pPr>
        <w:pStyle w:val="Odstavecseseznamem"/>
        <w:spacing w:before="120" w:after="40" w:line="276" w:lineRule="auto"/>
        <w:ind w:left="284"/>
        <w:jc w:val="both"/>
        <w:rPr>
          <w:rFonts w:ascii="Calibri" w:hAnsi="Calibri"/>
          <w:sz w:val="22"/>
        </w:rPr>
      </w:pPr>
    </w:p>
    <w:p w14:paraId="3CE7F6FF"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29FB6350" w14:textId="77777777" w:rsidR="00015731" w:rsidRDefault="00015731" w:rsidP="00015731">
      <w:pPr>
        <w:pStyle w:val="Odstavecseseznamem"/>
        <w:rPr>
          <w:rFonts w:ascii="Calibri" w:hAnsi="Calibri"/>
          <w:sz w:val="22"/>
        </w:rPr>
      </w:pPr>
    </w:p>
    <w:p w14:paraId="2C1DC343"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0CD8BAF5"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718905C5"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30AF3C52"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4DA9E30A"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0977DAE4"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561511A7"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01530FAF"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6A8D6225"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Pr="00DA48F1">
        <w:rPr>
          <w:rFonts w:ascii="Calibri" w:hAnsi="Calibri"/>
          <w:sz w:val="22"/>
        </w:rPr>
        <w:t xml:space="preserve">roční náklady zdravotních pojišťoven </w:t>
      </w:r>
      <w:r w:rsidR="00724E6B" w:rsidRPr="00DA48F1">
        <w:rPr>
          <w:rFonts w:ascii="Calibri" w:hAnsi="Calibri"/>
          <w:sz w:val="22"/>
        </w:rPr>
        <w:t xml:space="preserve">v České republice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4CFB20C6" w14:textId="77777777" w:rsidR="009A14BF" w:rsidRPr="00DA48F1" w:rsidRDefault="009A14BF" w:rsidP="005C48B2">
      <w:pPr>
        <w:spacing w:after="40" w:line="276" w:lineRule="auto"/>
        <w:rPr>
          <w:rFonts w:ascii="Calibri" w:hAnsi="Calibri"/>
          <w:b/>
          <w:sz w:val="22"/>
        </w:rPr>
      </w:pPr>
    </w:p>
    <w:p w14:paraId="5925307B"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02C1D5C0"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6131CBEA" w14:textId="69F4FFD6"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w:t>
      </w:r>
      <w:r w:rsidR="002E1E0C" w:rsidRPr="008869BA">
        <w:rPr>
          <w:rFonts w:ascii="Calibri" w:hAnsi="Calibri"/>
          <w:sz w:val="22"/>
        </w:rPr>
        <w:t>termínu určeném touto Smlouvou</w:t>
      </w:r>
      <w:r w:rsidR="0027029D" w:rsidRPr="008869BA">
        <w:rPr>
          <w:rFonts w:ascii="Calibri" w:hAnsi="Calibri"/>
          <w:sz w:val="22"/>
        </w:rPr>
        <w:t>,</w:t>
      </w:r>
      <w:r w:rsidR="002E1E0C" w:rsidRPr="008869BA">
        <w:rPr>
          <w:rFonts w:ascii="Calibri" w:hAnsi="Calibri"/>
          <w:sz w:val="22"/>
        </w:rPr>
        <w:t xml:space="preserve"> </w:t>
      </w:r>
      <w:r w:rsidR="007B1EE7" w:rsidRPr="008869BA">
        <w:rPr>
          <w:rFonts w:ascii="Calibri" w:hAnsi="Calibri"/>
          <w:sz w:val="22"/>
        </w:rPr>
        <w:t>jehož prostřednictvím je sledováno</w:t>
      </w:r>
      <w:r w:rsidR="00F40FB5" w:rsidRPr="008869BA">
        <w:rPr>
          <w:rFonts w:ascii="Calibri" w:hAnsi="Calibri"/>
          <w:sz w:val="22"/>
        </w:rPr>
        <w:t xml:space="preserve"> zajištění plnění povinnosti Držitele podle </w:t>
      </w:r>
      <w:r w:rsidR="00F40FB5" w:rsidRPr="0037376C">
        <w:rPr>
          <w:rFonts w:ascii="Calibri" w:hAnsi="Calibri"/>
          <w:sz w:val="22"/>
        </w:rPr>
        <w:t>§ 39d odst. 6</w:t>
      </w:r>
      <w:r w:rsidR="00920521">
        <w:rPr>
          <w:rFonts w:ascii="Calibri" w:hAnsi="Calibri"/>
          <w:sz w:val="22"/>
        </w:rPr>
        <w:t xml:space="preserve"> </w:t>
      </w:r>
      <w:r w:rsidR="00F40FB5" w:rsidRPr="008869BA">
        <w:rPr>
          <w:rFonts w:ascii="Calibri" w:hAnsi="Calibri"/>
          <w:sz w:val="22"/>
        </w:rPr>
        <w:t xml:space="preserve">zákona o veřejném </w:t>
      </w:r>
      <w:r w:rsidR="00F40FB5" w:rsidRPr="008869BA">
        <w:rPr>
          <w:rFonts w:ascii="Calibri" w:hAnsi="Calibri"/>
          <w:sz w:val="22"/>
        </w:rPr>
        <w:lastRenderedPageBreak/>
        <w:t>zdravotním pojištění</w:t>
      </w:r>
      <w:r w:rsidR="002E1E0C" w:rsidRPr="008869BA">
        <w:rPr>
          <w:rFonts w:ascii="Calibri" w:hAnsi="Calibri"/>
          <w:sz w:val="22"/>
        </w:rPr>
        <w:t>.</w:t>
      </w:r>
      <w:r w:rsidR="00E55F41" w:rsidRPr="008869BA">
        <w:rPr>
          <w:rFonts w:ascii="Calibri" w:hAnsi="Calibri"/>
          <w:sz w:val="22"/>
        </w:rPr>
        <w:t xml:space="preserve"> Držitel přitom bere na vědomí, že</w:t>
      </w:r>
      <w:r w:rsidR="00E55F41" w:rsidRPr="00DA48F1">
        <w:rPr>
          <w:rFonts w:ascii="Calibri" w:hAnsi="Calibri"/>
          <w:sz w:val="22"/>
        </w:rPr>
        <w:t xml:space="preserv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4E68AD72" w14:textId="77777777" w:rsidR="009A14BF" w:rsidRPr="00DA48F1" w:rsidRDefault="009A14BF" w:rsidP="005C48B2">
      <w:pPr>
        <w:spacing w:after="40" w:line="276" w:lineRule="auto"/>
        <w:jc w:val="center"/>
        <w:rPr>
          <w:rFonts w:ascii="Calibri" w:hAnsi="Calibri"/>
          <w:b/>
          <w:sz w:val="22"/>
        </w:rPr>
      </w:pPr>
    </w:p>
    <w:p w14:paraId="20D2CC4D"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51F4704D"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29851B02"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7269D7D1"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618960B0"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w:t>
      </w:r>
      <w:r w:rsidR="007C40D3">
        <w:rPr>
          <w:rFonts w:ascii="Calibri" w:hAnsi="Calibri"/>
          <w:sz w:val="22"/>
        </w:rPr>
        <w:t xml:space="preserve">přiměřeně </w:t>
      </w:r>
      <w:r w:rsidR="00EF10DF" w:rsidRPr="00DA48F1">
        <w:rPr>
          <w:rFonts w:ascii="Calibri" w:hAnsi="Calibri"/>
          <w:sz w:val="22"/>
        </w:rPr>
        <w:t xml:space="preserve">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F0026B">
        <w:rPr>
          <w:rFonts w:ascii="Calibri" w:hAnsi="Calibri"/>
          <w:sz w:val="22"/>
        </w:rPr>
        <w:t xml:space="preserve">, </w:t>
      </w:r>
      <w:r w:rsidR="00F0026B" w:rsidRPr="00F0026B">
        <w:rPr>
          <w:rFonts w:ascii="Calibri" w:hAnsi="Calibri"/>
          <w:sz w:val="22"/>
        </w:rPr>
        <w:t>a to bez zbytečného odkladu ode dne, kdy kterákoli ze smluvních stran vyzve stranu druhou k uzavření takového dodatku. Dodatkem bude kompenzován dopad příslušných změn již od účinnosti těchto změn, nebude-li smluvními stranami dohodnuto jina</w:t>
      </w:r>
      <w:r w:rsidR="00F0026B">
        <w:rPr>
          <w:rFonts w:ascii="Calibri" w:hAnsi="Calibri"/>
          <w:sz w:val="22"/>
        </w:rPr>
        <w:t>k</w:t>
      </w:r>
      <w:r w:rsidR="00EF10DF" w:rsidRPr="00DA48F1">
        <w:rPr>
          <w:rFonts w:ascii="Calibri" w:hAnsi="Calibri"/>
          <w:sz w:val="22"/>
        </w:rPr>
        <w:t>.</w:t>
      </w:r>
    </w:p>
    <w:p w14:paraId="6E4F3233"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6F45CECD"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641B8D79"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100F56AB"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37376C">
        <w:rPr>
          <w:rFonts w:ascii="Calibri" w:hAnsi="Calibri"/>
          <w:bCs/>
          <w:sz w:val="22"/>
        </w:rPr>
        <w:t>Limit</w:t>
      </w:r>
      <w:r w:rsidR="009C6BAD" w:rsidRPr="00DA48F1">
        <w:rPr>
          <w:rFonts w:ascii="Calibri" w:hAnsi="Calibri"/>
          <w:b/>
          <w:sz w:val="22"/>
        </w:rPr>
        <w:t xml:space="preserve">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377C8D54"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zdravotních</w:t>
      </w:r>
      <w:r w:rsidR="009C6BAD" w:rsidRPr="00DA48F1">
        <w:rPr>
          <w:rFonts w:ascii="Calibri" w:hAnsi="Calibri"/>
          <w:sz w:val="22"/>
        </w:rPr>
        <w:t xml:space="preserve"> pojišťoven </w:t>
      </w:r>
      <w:r w:rsidR="00724E6B" w:rsidRPr="00DA48F1">
        <w:rPr>
          <w:rFonts w:ascii="Calibri" w:hAnsi="Calibri"/>
          <w:sz w:val="22"/>
        </w:rPr>
        <w:t>v České republice</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w:t>
      </w:r>
      <w:r w:rsidR="000E02B6" w:rsidRPr="00DA48F1">
        <w:rPr>
          <w:rFonts w:ascii="Calibri" w:hAnsi="Calibri"/>
          <w:sz w:val="22"/>
        </w:rPr>
        <w:t xml:space="preserve">zdravotních </w:t>
      </w:r>
      <w:r w:rsidR="009C6BAD" w:rsidRPr="00DA48F1">
        <w:rPr>
          <w:rFonts w:ascii="Calibri" w:hAnsi="Calibri"/>
          <w:sz w:val="22"/>
        </w:rPr>
        <w:t>pojišťoven</w:t>
      </w:r>
      <w:r w:rsidR="00E736C4" w:rsidRPr="00DA48F1">
        <w:rPr>
          <w:rFonts w:ascii="Calibri" w:hAnsi="Calibri"/>
          <w:sz w:val="22"/>
        </w:rPr>
        <w:t xml:space="preserve"> v České republi</w:t>
      </w:r>
      <w:r w:rsidR="006E7436" w:rsidRPr="00DA48F1">
        <w:rPr>
          <w:rFonts w:ascii="Calibri" w:hAnsi="Calibri"/>
          <w:sz w:val="22"/>
        </w:rPr>
        <w:t>ce</w:t>
      </w:r>
      <w:r w:rsidR="009C6BAD" w:rsidRPr="00DA48F1">
        <w:rPr>
          <w:rFonts w:ascii="Calibri" w:hAnsi="Calibri"/>
          <w:sz w:val="22"/>
        </w:rPr>
        <w:t xml:space="preserve"> odsouhlasených smluvními stranami.</w:t>
      </w:r>
    </w:p>
    <w:p w14:paraId="404693A0" w14:textId="27675BAE"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6EDEF131">
        <w:rPr>
          <w:rFonts w:ascii="Calibri" w:hAnsi="Calibri"/>
          <w:sz w:val="22"/>
          <w:szCs w:val="22"/>
        </w:rPr>
        <w:t>3.</w:t>
      </w:r>
      <w:r>
        <w:tab/>
      </w:r>
      <w:r w:rsidR="009C6BAD" w:rsidRPr="6EDEF131">
        <w:rPr>
          <w:rFonts w:ascii="Calibri" w:hAnsi="Calibri"/>
          <w:sz w:val="22"/>
          <w:szCs w:val="22"/>
        </w:rPr>
        <w:t xml:space="preserve">Pro účely výpočtu </w:t>
      </w:r>
      <w:r w:rsidR="00F0026B" w:rsidRPr="6EDEF131">
        <w:rPr>
          <w:rFonts w:ascii="Calibri" w:hAnsi="Calibri"/>
          <w:sz w:val="22"/>
          <w:szCs w:val="22"/>
        </w:rPr>
        <w:t xml:space="preserve">naplnění </w:t>
      </w:r>
      <w:r w:rsidR="009C6BAD" w:rsidRPr="6EDEF131">
        <w:rPr>
          <w:rFonts w:ascii="Calibri" w:hAnsi="Calibri"/>
          <w:sz w:val="22"/>
          <w:szCs w:val="22"/>
        </w:rPr>
        <w:t xml:space="preserve">celkového Limitu </w:t>
      </w:r>
      <w:r w:rsidR="00F0026B" w:rsidRPr="6EDEF131">
        <w:rPr>
          <w:rFonts w:ascii="Calibri" w:hAnsi="Calibri"/>
          <w:sz w:val="22"/>
          <w:szCs w:val="22"/>
        </w:rPr>
        <w:t xml:space="preserve">za specifikované období </w:t>
      </w:r>
      <w:r w:rsidR="009C6BAD" w:rsidRPr="6EDEF131">
        <w:rPr>
          <w:rFonts w:ascii="Calibri" w:hAnsi="Calibri"/>
          <w:sz w:val="22"/>
          <w:szCs w:val="22"/>
        </w:rPr>
        <w:t>a </w:t>
      </w:r>
      <w:r w:rsidR="00F0026B" w:rsidRPr="6EDEF131">
        <w:rPr>
          <w:rFonts w:ascii="Calibri" w:hAnsi="Calibri"/>
          <w:sz w:val="22"/>
          <w:szCs w:val="22"/>
        </w:rPr>
        <w:t xml:space="preserve">naplnění podmínek pro </w:t>
      </w:r>
      <w:r w:rsidR="009C6BAD" w:rsidRPr="6EDEF131">
        <w:rPr>
          <w:rFonts w:ascii="Calibri" w:hAnsi="Calibri"/>
          <w:sz w:val="22"/>
          <w:szCs w:val="22"/>
        </w:rPr>
        <w:t xml:space="preserve">poskytnutí Zpětné platby v souladu s Článkem II. a Článkem V. této Smlouvy je určující den, kdy byl Přípravek </w:t>
      </w:r>
      <w:r w:rsidR="00D61177">
        <w:rPr>
          <w:rFonts w:ascii="Calibri" w:hAnsi="Calibri"/>
          <w:sz w:val="22"/>
          <w:szCs w:val="22"/>
        </w:rPr>
        <w:t xml:space="preserve">Pojišťovnou </w:t>
      </w:r>
      <w:r w:rsidR="009C6BAD" w:rsidRPr="6EDEF131">
        <w:rPr>
          <w:rFonts w:ascii="Calibri" w:hAnsi="Calibri"/>
          <w:sz w:val="22"/>
          <w:szCs w:val="22"/>
        </w:rPr>
        <w:t>Poskytovatel</w:t>
      </w:r>
      <w:r w:rsidR="00D61177">
        <w:rPr>
          <w:rFonts w:ascii="Calibri" w:hAnsi="Calibri"/>
          <w:sz w:val="22"/>
          <w:szCs w:val="22"/>
        </w:rPr>
        <w:t xml:space="preserve">i </w:t>
      </w:r>
      <w:r w:rsidR="00E402AF">
        <w:rPr>
          <w:rFonts w:ascii="Calibri" w:hAnsi="Calibri"/>
          <w:sz w:val="22"/>
          <w:szCs w:val="22"/>
        </w:rPr>
        <w:t>uhrazen</w:t>
      </w:r>
      <w:r w:rsidR="009C6BAD" w:rsidRPr="6EDEF131">
        <w:rPr>
          <w:rFonts w:ascii="Calibri" w:hAnsi="Calibri"/>
          <w:sz w:val="22"/>
          <w:szCs w:val="22"/>
        </w:rPr>
        <w:t>.</w:t>
      </w:r>
    </w:p>
    <w:p w14:paraId="6E9A3F3B"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2E78C008"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696BC7A6"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66D715DA" w14:textId="2F3B9B15"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r w:rsidR="00F33A6B">
        <w:rPr>
          <w:rFonts w:ascii="Calibri" w:hAnsi="Calibri"/>
          <w:sz w:val="22"/>
        </w:rPr>
        <w:t xml:space="preserve"> </w:t>
      </w:r>
      <w:r w:rsidR="00F33A6B" w:rsidRPr="006739E0">
        <w:rPr>
          <w:rFonts w:ascii="Calibri" w:hAnsi="Calibri"/>
          <w:sz w:val="22"/>
        </w:rPr>
        <w:t xml:space="preserve">Pro vyloučení pochybností smluvní strany výslovně uvádějí, že v </w:t>
      </w:r>
      <w:r w:rsidR="00F33A6B">
        <w:rPr>
          <w:rFonts w:ascii="Calibri" w:hAnsi="Calibri"/>
          <w:sz w:val="22"/>
        </w:rPr>
        <w:t>p</w:t>
      </w:r>
      <w:r w:rsidR="00F33A6B" w:rsidRPr="006739E0">
        <w:rPr>
          <w:rFonts w:ascii="Calibri" w:hAnsi="Calibri"/>
          <w:sz w:val="22"/>
        </w:rPr>
        <w:t xml:space="preserve">řehledu dle tohoto </w:t>
      </w:r>
      <w:r w:rsidR="00F33A6B">
        <w:rPr>
          <w:rFonts w:ascii="Calibri" w:hAnsi="Calibri"/>
          <w:sz w:val="22"/>
        </w:rPr>
        <w:lastRenderedPageBreak/>
        <w:t>článku</w:t>
      </w:r>
      <w:r w:rsidR="00F33A6B" w:rsidRPr="006739E0">
        <w:rPr>
          <w:rFonts w:ascii="Calibri" w:hAnsi="Calibri"/>
          <w:sz w:val="22"/>
        </w:rPr>
        <w:t xml:space="preserve"> nebudou zahrnuty náklady na Přípravek, které byly vykázány k úhradě dle § 16 zákona o veřejném zdravotním pojištění</w:t>
      </w:r>
      <w:r w:rsidR="00F33A6B">
        <w:rPr>
          <w:rFonts w:ascii="Calibri" w:hAnsi="Calibri"/>
          <w:sz w:val="22"/>
        </w:rPr>
        <w:t xml:space="preserve">. </w:t>
      </w:r>
      <w:r w:rsidR="00F33A6B" w:rsidRPr="006739E0">
        <w:rPr>
          <w:rFonts w:ascii="Calibri" w:hAnsi="Calibri"/>
          <w:sz w:val="22"/>
        </w:rPr>
        <w:t>Pro vyloučení pochybností se uvádí, že do přehledu nejsou zahrnuty náklady na Přípravek, které nebyly přiznány Poskytovateli na základě revizní kontroly Pojišťovny</w:t>
      </w:r>
      <w:r w:rsidR="00F33A6B" w:rsidRPr="0042020B">
        <w:rPr>
          <w:rFonts w:ascii="Calibri" w:hAnsi="Calibri"/>
          <w:sz w:val="22"/>
        </w:rPr>
        <w:t xml:space="preserve">, kterou je povinna podle § 42 zákona o veřejném zdravotním pojištění provádět. V případě, že se dodatečně zjistí tyto náklady a </w:t>
      </w:r>
      <w:r w:rsidR="00F33A6B">
        <w:rPr>
          <w:rFonts w:ascii="Calibri" w:hAnsi="Calibri"/>
          <w:sz w:val="22"/>
        </w:rPr>
        <w:t>D</w:t>
      </w:r>
      <w:r w:rsidR="00F33A6B" w:rsidRPr="0042020B">
        <w:rPr>
          <w:rFonts w:ascii="Calibri" w:hAnsi="Calibri"/>
          <w:sz w:val="22"/>
        </w:rPr>
        <w:t xml:space="preserve">ržitel již zaplatil nebo mu vznikla povinnost zaplatit Zpětnou platbu, bude část Zpětné platby odpovídající těmto nákladům </w:t>
      </w:r>
      <w:r w:rsidR="00F33A6B">
        <w:rPr>
          <w:rFonts w:ascii="Calibri" w:hAnsi="Calibri"/>
          <w:sz w:val="22"/>
        </w:rPr>
        <w:t>D</w:t>
      </w:r>
      <w:r w:rsidR="00F33A6B" w:rsidRPr="0042020B">
        <w:rPr>
          <w:rFonts w:ascii="Calibri" w:hAnsi="Calibri"/>
          <w:sz w:val="22"/>
        </w:rPr>
        <w:t>ržiteli vrácena</w:t>
      </w:r>
      <w:r w:rsidR="00F33A6B" w:rsidRPr="006739E0">
        <w:rPr>
          <w:rFonts w:ascii="Calibri" w:hAnsi="Calibri"/>
          <w:sz w:val="22"/>
        </w:rPr>
        <w:t>.</w:t>
      </w:r>
    </w:p>
    <w:p w14:paraId="646E3146"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 xml:space="preserve">Podklady </w:t>
      </w:r>
      <w:r w:rsidR="008869BA">
        <w:rPr>
          <w:rFonts w:ascii="Calibri" w:hAnsi="Calibri"/>
          <w:sz w:val="22"/>
        </w:rPr>
        <w:t xml:space="preserve">(přehled) </w:t>
      </w:r>
      <w:r w:rsidRPr="00DA48F1">
        <w:rPr>
          <w:rFonts w:ascii="Calibri" w:hAnsi="Calibri"/>
          <w:sz w:val="22"/>
        </w:rPr>
        <w:t>dokládající uplatňovanou výši Zpětné platby ve smyslu odst. 3 tohoto článku Smlouvy budou vždy obsahovat</w:t>
      </w:r>
      <w:r w:rsidR="007C3892" w:rsidRPr="00DA48F1">
        <w:rPr>
          <w:rFonts w:ascii="Calibri" w:hAnsi="Calibri"/>
          <w:i/>
          <w:iCs/>
          <w:sz w:val="22"/>
        </w:rPr>
        <w:t>:</w:t>
      </w:r>
    </w:p>
    <w:p w14:paraId="7265258A"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2D5E1A8B"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0E2D0045" w14:textId="4334DC35" w:rsidR="007C40D3" w:rsidRPr="007C3892" w:rsidRDefault="007C40D3" w:rsidP="41EB2B83">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6EDEF131">
        <w:rPr>
          <w:rFonts w:ascii="Calibri" w:hAnsi="Calibri" w:cs="Calibri"/>
          <w:sz w:val="22"/>
          <w:szCs w:val="22"/>
        </w:rPr>
        <w:t>počet uhrazených balení Přípravku SZP ČR za období, za něž je přehled vystaven;</w:t>
      </w:r>
    </w:p>
    <w:p w14:paraId="6F700C43"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38936532"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099DF693"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2D7AEC65" w14:textId="6385EFB4" w:rsidR="00A91305" w:rsidRDefault="00A91305" w:rsidP="0037376C">
      <w:pPr>
        <w:pStyle w:val="Odstavecseseznamem"/>
        <w:overflowPunct/>
        <w:autoSpaceDE/>
        <w:autoSpaceDN/>
        <w:adjustRightInd/>
        <w:spacing w:before="120" w:after="120" w:line="276" w:lineRule="auto"/>
        <w:ind w:left="425"/>
        <w:jc w:val="both"/>
        <w:textAlignment w:val="auto"/>
        <w:rPr>
          <w:rFonts w:ascii="Calibri" w:hAnsi="Calibri" w:cs="Calibri"/>
          <w:sz w:val="22"/>
          <w:szCs w:val="22"/>
        </w:rPr>
      </w:pPr>
    </w:p>
    <w:p w14:paraId="49CA1EBD" w14:textId="0D36D21E" w:rsidR="009C6BAD" w:rsidRPr="00245585" w:rsidRDefault="009C6BAD" w:rsidP="41EB2B83">
      <w:pPr>
        <w:pStyle w:val="Odstavecseseznamem"/>
        <w:numPr>
          <w:ilvl w:val="0"/>
          <w:numId w:val="18"/>
        </w:numPr>
        <w:spacing w:before="120" w:after="120" w:line="276" w:lineRule="auto"/>
        <w:ind w:left="425" w:hanging="357"/>
        <w:jc w:val="both"/>
        <w:rPr>
          <w:rFonts w:ascii="Calibri" w:hAnsi="Calibri" w:cs="Calibri"/>
          <w:sz w:val="22"/>
          <w:szCs w:val="22"/>
        </w:rPr>
      </w:pPr>
      <w:r w:rsidRPr="41EB2B83">
        <w:rPr>
          <w:rFonts w:ascii="Calibri" w:hAnsi="Calibri"/>
          <w:sz w:val="22"/>
          <w:szCs w:val="22"/>
        </w:rPr>
        <w:t xml:space="preserve">Zpětná platba bude Držitelem Pojišťovně </w:t>
      </w:r>
      <w:r w:rsidRPr="00245585">
        <w:rPr>
          <w:rFonts w:ascii="Calibri" w:hAnsi="Calibri" w:cs="Calibri"/>
          <w:sz w:val="22"/>
          <w:szCs w:val="22"/>
        </w:rPr>
        <w:t>uhrazena na základě Pojišťovnou vystavených faktur, a to jedenkr</w:t>
      </w:r>
      <w:r w:rsidRPr="00665B95">
        <w:rPr>
          <w:rFonts w:ascii="Calibri" w:hAnsi="Calibri" w:cs="Calibri"/>
          <w:sz w:val="22"/>
          <w:szCs w:val="22"/>
        </w:rPr>
        <w:t xml:space="preserve">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w:t>
      </w:r>
      <w:r w:rsidRPr="00245585">
        <w:rPr>
          <w:rFonts w:ascii="Calibri" w:hAnsi="Calibri" w:cs="Calibri"/>
          <w:sz w:val="22"/>
          <w:szCs w:val="22"/>
        </w:rPr>
        <w:t xml:space="preserve">dnů ode dne </w:t>
      </w:r>
      <w:r w:rsidR="005C4B86" w:rsidRPr="00245585">
        <w:rPr>
          <w:rFonts w:ascii="Calibri" w:hAnsi="Calibri" w:cs="Calibri"/>
          <w:sz w:val="22"/>
          <w:szCs w:val="22"/>
        </w:rPr>
        <w:t>odeslán</w:t>
      </w:r>
      <w:r w:rsidR="005C4B86" w:rsidRPr="00665B95">
        <w:rPr>
          <w:rFonts w:ascii="Calibri" w:hAnsi="Calibri" w:cs="Calibri"/>
          <w:sz w:val="22"/>
          <w:szCs w:val="22"/>
        </w:rPr>
        <w:t xml:space="preserve">í </w:t>
      </w:r>
      <w:r w:rsidRPr="00665B95">
        <w:rPr>
          <w:rFonts w:ascii="Calibri" w:hAnsi="Calibri" w:cs="Calibri"/>
          <w:sz w:val="22"/>
          <w:szCs w:val="22"/>
        </w:rPr>
        <w:t xml:space="preserve">na </w:t>
      </w:r>
      <w:r w:rsidR="00E418C4" w:rsidRPr="00665B95">
        <w:rPr>
          <w:rFonts w:ascii="Calibri" w:hAnsi="Calibri" w:cs="Calibri"/>
          <w:sz w:val="22"/>
          <w:szCs w:val="22"/>
        </w:rPr>
        <w:t>e-mail</w:t>
      </w:r>
      <w:r w:rsidR="00535CE0" w:rsidRPr="00665B95">
        <w:rPr>
          <w:rFonts w:ascii="Calibri" w:hAnsi="Calibri" w:cs="Calibri"/>
          <w:sz w:val="22"/>
          <w:szCs w:val="22"/>
        </w:rPr>
        <w:t>ov</w:t>
      </w:r>
      <w:r w:rsidR="3C1213AA" w:rsidRPr="6EDEF131">
        <w:rPr>
          <w:rFonts w:ascii="Calibri" w:hAnsi="Calibri" w:cs="Calibri"/>
          <w:sz w:val="22"/>
          <w:szCs w:val="22"/>
        </w:rPr>
        <w:t>é</w:t>
      </w:r>
      <w:r w:rsidR="00535CE0" w:rsidRPr="00665B95">
        <w:rPr>
          <w:rFonts w:ascii="Calibri" w:hAnsi="Calibri" w:cs="Calibri"/>
          <w:sz w:val="22"/>
          <w:szCs w:val="22"/>
        </w:rPr>
        <w:t xml:space="preserve"> </w:t>
      </w:r>
      <w:r w:rsidRPr="00665B95">
        <w:rPr>
          <w:rFonts w:ascii="Calibri" w:hAnsi="Calibri" w:cs="Calibri"/>
          <w:sz w:val="22"/>
          <w:szCs w:val="22"/>
        </w:rPr>
        <w:t>adres</w:t>
      </w:r>
      <w:r w:rsidR="00560B7C" w:rsidRPr="6EDEF131">
        <w:rPr>
          <w:rFonts w:ascii="Calibri" w:hAnsi="Calibri" w:cs="Calibri"/>
          <w:sz w:val="22"/>
          <w:szCs w:val="22"/>
        </w:rPr>
        <w:t>y</w:t>
      </w:r>
      <w:r w:rsidR="004B5EB2" w:rsidRPr="004B5EB2">
        <w:rPr>
          <w:rFonts w:ascii="Calibri" w:hAnsi="Calibri" w:cs="Calibri"/>
          <w:sz w:val="22"/>
          <w:szCs w:val="22"/>
        </w:rPr>
        <w:t xml:space="preserve"> </w:t>
      </w:r>
      <w:r w:rsidR="004B5EB2" w:rsidRPr="004B5EB2">
        <w:rPr>
          <w:rFonts w:ascii="Calibri" w:hAnsi="Calibri" w:cs="Calibri"/>
          <w:sz w:val="22"/>
          <w:szCs w:val="22"/>
          <w:highlight w:val="black"/>
        </w:rPr>
        <w:t>xxxxxxxxxxxxx</w:t>
      </w:r>
      <w:r w:rsidR="004B5EB2" w:rsidRPr="004B5EB2">
        <w:rPr>
          <w:rFonts w:ascii="Calibri" w:hAnsi="Calibri" w:cs="Calibri"/>
          <w:sz w:val="22"/>
          <w:szCs w:val="22"/>
        </w:rPr>
        <w:t xml:space="preserve">; </w:t>
      </w:r>
      <w:r w:rsidR="004B5EB2" w:rsidRPr="004B5EB2">
        <w:rPr>
          <w:rFonts w:ascii="Calibri" w:hAnsi="Calibri" w:cs="Calibri"/>
          <w:sz w:val="22"/>
          <w:szCs w:val="22"/>
          <w:highlight w:val="black"/>
        </w:rPr>
        <w:t>xxxxxxxxxxxxx</w:t>
      </w:r>
      <w:r w:rsidR="004B5EB2" w:rsidRPr="004B5EB2">
        <w:rPr>
          <w:rFonts w:ascii="Calibri" w:hAnsi="Calibri" w:cs="Calibri"/>
          <w:b/>
          <w:bCs/>
          <w:sz w:val="22"/>
          <w:szCs w:val="22"/>
        </w:rPr>
        <w:t>.</w:t>
      </w:r>
    </w:p>
    <w:p w14:paraId="6A0A1ABD" w14:textId="6BF31888" w:rsidR="009C6BAD" w:rsidRPr="00493906" w:rsidRDefault="009C6BAD" w:rsidP="00BF68C6">
      <w:pPr>
        <w:pStyle w:val="Odstavecseseznamem"/>
        <w:numPr>
          <w:ilvl w:val="0"/>
          <w:numId w:val="18"/>
        </w:numPr>
        <w:spacing w:before="120" w:after="120" w:line="276" w:lineRule="auto"/>
        <w:ind w:left="425" w:hanging="357"/>
        <w:contextualSpacing w:val="0"/>
        <w:jc w:val="both"/>
        <w:rPr>
          <w:rFonts w:ascii="Calibri" w:hAnsi="Calibri" w:cs="Calibri"/>
          <w:sz w:val="22"/>
          <w:szCs w:val="22"/>
        </w:rPr>
      </w:pPr>
      <w:r w:rsidRPr="00245585">
        <w:rPr>
          <w:rFonts w:ascii="Calibri" w:hAnsi="Calibri" w:cs="Calibri"/>
          <w:sz w:val="22"/>
          <w:szCs w:val="22"/>
        </w:rPr>
        <w:t xml:space="preserve">Pojišťovna se zavazuje do </w:t>
      </w:r>
      <w:r w:rsidR="00602F52" w:rsidRPr="00665B95">
        <w:rPr>
          <w:rFonts w:ascii="Calibri" w:hAnsi="Calibri" w:cs="Calibri"/>
          <w:sz w:val="22"/>
          <w:szCs w:val="22"/>
        </w:rPr>
        <w:t>30</w:t>
      </w:r>
      <w:r w:rsidRPr="00665B95">
        <w:rPr>
          <w:rFonts w:ascii="Calibri" w:hAnsi="Calibri" w:cs="Calibri"/>
          <w:sz w:val="22"/>
          <w:szCs w:val="22"/>
        </w:rPr>
        <w:t xml:space="preserve">. </w:t>
      </w:r>
      <w:r w:rsidR="00602F52" w:rsidRPr="00665B95">
        <w:rPr>
          <w:rFonts w:ascii="Calibri" w:hAnsi="Calibri" w:cs="Calibri"/>
          <w:sz w:val="22"/>
          <w:szCs w:val="22"/>
        </w:rPr>
        <w:t>6</w:t>
      </w:r>
      <w:r w:rsidRPr="00665B95">
        <w:rPr>
          <w:rFonts w:ascii="Calibri" w:hAnsi="Calibri" w:cs="Calibri"/>
          <w:sz w:val="22"/>
          <w:szCs w:val="22"/>
        </w:rPr>
        <w:t xml:space="preserve">. </w:t>
      </w:r>
      <w:r w:rsidRPr="00245585">
        <w:rPr>
          <w:rFonts w:ascii="Calibri" w:hAnsi="Calibri" w:cs="Calibri"/>
          <w:sz w:val="22"/>
          <w:szCs w:val="22"/>
        </w:rPr>
        <w:t>následujícího kalendářníh</w:t>
      </w:r>
      <w:r w:rsidRPr="00665B95">
        <w:rPr>
          <w:rFonts w:ascii="Calibri" w:hAnsi="Calibri" w:cs="Calibri"/>
          <w:sz w:val="22"/>
          <w:szCs w:val="22"/>
        </w:rPr>
        <w:t>o roku předložit Držiteli podklady dle předcházejícího odstavce a výši Zpětné platby</w:t>
      </w:r>
      <w:r w:rsidR="00535CE0" w:rsidRPr="00665B95">
        <w:rPr>
          <w:rFonts w:ascii="Calibri" w:hAnsi="Calibri" w:cs="Calibri"/>
          <w:sz w:val="22"/>
          <w:szCs w:val="22"/>
        </w:rPr>
        <w:t xml:space="preserve">. </w:t>
      </w:r>
      <w:r w:rsidRPr="00665B95">
        <w:rPr>
          <w:rFonts w:ascii="Calibri" w:hAnsi="Calibri" w:cs="Calibri"/>
          <w:sz w:val="22"/>
          <w:szCs w:val="22"/>
        </w:rPr>
        <w:t xml:space="preserve">Tyto informace </w:t>
      </w:r>
      <w:r w:rsidR="003B076E" w:rsidRPr="00665B95">
        <w:rPr>
          <w:rFonts w:ascii="Calibri" w:hAnsi="Calibri" w:cs="Calibri"/>
          <w:sz w:val="22"/>
          <w:szCs w:val="22"/>
        </w:rPr>
        <w:t>budou podkladem pro provedení fakturace Zpětné platby</w:t>
      </w:r>
      <w:r w:rsidRPr="00665B95">
        <w:rPr>
          <w:rFonts w:ascii="Calibri" w:hAnsi="Calibri" w:cs="Calibri"/>
          <w:sz w:val="22"/>
          <w:szCs w:val="22"/>
        </w:rPr>
        <w:t xml:space="preserve">. Bez předložení uvedených podkladů Držiteli nemůže být Zpětná platba provedena, a to ani na základě Pojišťovnou vystavené a zaslané faktury. </w:t>
      </w:r>
      <w:r w:rsidR="00535CE0" w:rsidRPr="00665B95">
        <w:rPr>
          <w:rFonts w:ascii="Calibri" w:hAnsi="Calibri" w:cs="Calibri"/>
          <w:sz w:val="22"/>
          <w:szCs w:val="22"/>
        </w:rPr>
        <w:t xml:space="preserve">Předložení podkladů dle věty první tohoto odstavce provede Pojišťovna </w:t>
      </w:r>
      <w:r w:rsidR="003B076E" w:rsidRPr="00665B95">
        <w:rPr>
          <w:rFonts w:ascii="Calibri" w:hAnsi="Calibri" w:cs="Calibri"/>
          <w:sz w:val="22"/>
          <w:szCs w:val="22"/>
        </w:rPr>
        <w:t>odesláním</w:t>
      </w:r>
      <w:r w:rsidR="00535CE0" w:rsidRPr="00665B95">
        <w:rPr>
          <w:rFonts w:ascii="Calibri" w:hAnsi="Calibri" w:cs="Calibri"/>
          <w:sz w:val="22"/>
          <w:szCs w:val="22"/>
        </w:rPr>
        <w:t xml:space="preserve"> na </w:t>
      </w:r>
      <w:r w:rsidR="00E418C4" w:rsidRPr="00665B95">
        <w:rPr>
          <w:rFonts w:ascii="Calibri" w:hAnsi="Calibri" w:cs="Calibri"/>
          <w:sz w:val="22"/>
          <w:szCs w:val="22"/>
        </w:rPr>
        <w:t>e-</w:t>
      </w:r>
      <w:r w:rsidR="00560B7C" w:rsidRPr="00493906">
        <w:rPr>
          <w:rFonts w:ascii="Calibri" w:hAnsi="Calibri" w:cs="Calibri"/>
          <w:sz w:val="22"/>
          <w:szCs w:val="22"/>
        </w:rPr>
        <w:t xml:space="preserve">mailové adresy </w:t>
      </w:r>
      <w:r w:rsidR="004B5EB2" w:rsidRPr="004B5EB2">
        <w:rPr>
          <w:rFonts w:ascii="Calibri" w:hAnsi="Calibri" w:cs="Calibri"/>
          <w:sz w:val="22"/>
          <w:szCs w:val="22"/>
          <w:highlight w:val="black"/>
        </w:rPr>
        <w:t>xxxxxxxxxxxxx</w:t>
      </w:r>
      <w:r w:rsidR="00560B7C" w:rsidRPr="00493906">
        <w:rPr>
          <w:rFonts w:ascii="Calibri" w:hAnsi="Calibri" w:cs="Calibri"/>
          <w:sz w:val="22"/>
          <w:szCs w:val="22"/>
        </w:rPr>
        <w:t xml:space="preserve">; </w:t>
      </w:r>
      <w:r w:rsidR="004B5EB2" w:rsidRPr="004B5EB2">
        <w:rPr>
          <w:rFonts w:ascii="Calibri" w:hAnsi="Calibri" w:cs="Calibri"/>
          <w:sz w:val="22"/>
          <w:szCs w:val="22"/>
          <w:highlight w:val="black"/>
        </w:rPr>
        <w:t>xxxxxxxxxxxxx</w:t>
      </w:r>
      <w:r w:rsidR="00535CE0" w:rsidRPr="00493906">
        <w:rPr>
          <w:rFonts w:ascii="Calibri" w:hAnsi="Calibri" w:cs="Calibri"/>
          <w:sz w:val="22"/>
          <w:szCs w:val="22"/>
        </w:rPr>
        <w:t>.</w:t>
      </w:r>
      <w:r w:rsidR="00D44E7D" w:rsidRPr="00493906">
        <w:rPr>
          <w:rFonts w:ascii="Calibri" w:hAnsi="Calibri" w:cs="Calibri"/>
          <w:sz w:val="22"/>
          <w:szCs w:val="22"/>
        </w:rPr>
        <w:t xml:space="preserve"> </w:t>
      </w:r>
    </w:p>
    <w:p w14:paraId="20B0BBF3" w14:textId="1026E827" w:rsidR="009C6BAD" w:rsidRPr="00493906" w:rsidRDefault="009C6BAD" w:rsidP="41EB2B83">
      <w:pPr>
        <w:pStyle w:val="Odstavecseseznamem"/>
        <w:numPr>
          <w:ilvl w:val="0"/>
          <w:numId w:val="18"/>
        </w:numPr>
        <w:spacing w:before="120" w:after="120" w:line="276" w:lineRule="auto"/>
        <w:ind w:left="425" w:hanging="357"/>
        <w:jc w:val="both"/>
        <w:rPr>
          <w:rFonts w:ascii="Calibri" w:hAnsi="Calibri" w:cs="Calibri"/>
          <w:sz w:val="22"/>
          <w:szCs w:val="22"/>
        </w:rPr>
      </w:pPr>
      <w:r w:rsidRPr="6EDEF131">
        <w:rPr>
          <w:rFonts w:ascii="Calibri" w:hAnsi="Calibri" w:cs="Calibri"/>
          <w:sz w:val="22"/>
          <w:szCs w:val="22"/>
        </w:rPr>
        <w:t>Držitel je oprávněn před uplynutím lhůty splatnosti</w:t>
      </w:r>
      <w:r w:rsidR="00B168A4" w:rsidRPr="6EDEF131">
        <w:rPr>
          <w:rFonts w:ascii="Calibri" w:hAnsi="Calibri" w:cs="Calibri"/>
          <w:sz w:val="22"/>
          <w:szCs w:val="22"/>
        </w:rPr>
        <w:t xml:space="preserve">, která činí 30 dní, </w:t>
      </w:r>
      <w:r w:rsidRPr="6EDEF131">
        <w:rPr>
          <w:rFonts w:ascii="Calibri" w:hAnsi="Calibri" w:cs="Calibri"/>
          <w:sz w:val="22"/>
          <w:szCs w:val="22"/>
        </w:rPr>
        <w:t xml:space="preserve">vrátit bez zaplacení fakturu, která nebude obsahovat zákonem stanovené náležitosti nebo bude </w:t>
      </w:r>
      <w:r w:rsidR="004B0134" w:rsidRPr="6EDEF131">
        <w:rPr>
          <w:rFonts w:ascii="Calibri" w:hAnsi="Calibri"/>
          <w:sz w:val="22"/>
          <w:szCs w:val="22"/>
        </w:rPr>
        <w:t xml:space="preserve">faktura nebo příslušné podklady </w:t>
      </w:r>
      <w:r w:rsidRPr="6EDEF131">
        <w:rPr>
          <w:rFonts w:ascii="Calibri" w:hAnsi="Calibri" w:cs="Calibri"/>
          <w:sz w:val="22"/>
          <w:szCs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6EDEF131">
        <w:rPr>
          <w:rFonts w:ascii="Calibri" w:hAnsi="Calibri" w:cs="Calibri"/>
          <w:sz w:val="22"/>
          <w:szCs w:val="22"/>
        </w:rPr>
        <w:t xml:space="preserve">Za předpokladu, že se důvod vrácení faktury objektivně ukáže opodstatněným, přestane okamžikem vrácení </w:t>
      </w:r>
      <w:r w:rsidRPr="6EDEF131">
        <w:rPr>
          <w:rFonts w:ascii="Calibri" w:hAnsi="Calibri" w:cs="Calibri"/>
          <w:sz w:val="22"/>
          <w:szCs w:val="22"/>
        </w:rPr>
        <w:t xml:space="preserve">faktury běžet původní lhůta splatnosti. </w:t>
      </w:r>
      <w:r w:rsidR="003C16C4" w:rsidRPr="6EDEF131">
        <w:rPr>
          <w:rFonts w:ascii="Calibri" w:hAnsi="Calibri" w:cs="Calibri"/>
          <w:sz w:val="22"/>
          <w:szCs w:val="22"/>
        </w:rPr>
        <w:t>V takovém případě pak c</w:t>
      </w:r>
      <w:r w:rsidRPr="6EDEF131">
        <w:rPr>
          <w:rFonts w:ascii="Calibri" w:hAnsi="Calibri" w:cs="Calibri"/>
          <w:sz w:val="22"/>
          <w:szCs w:val="22"/>
        </w:rPr>
        <w:t xml:space="preserve">elá 30denní lhůta splatnosti běží znovu ode dne </w:t>
      </w:r>
      <w:r w:rsidR="003C16C4" w:rsidRPr="6EDEF131">
        <w:rPr>
          <w:rFonts w:ascii="Calibri" w:hAnsi="Calibri" w:cs="Calibri"/>
          <w:sz w:val="22"/>
          <w:szCs w:val="22"/>
        </w:rPr>
        <w:t xml:space="preserve">odeslání </w:t>
      </w:r>
      <w:r w:rsidRPr="6EDEF131">
        <w:rPr>
          <w:rFonts w:ascii="Calibri" w:hAnsi="Calibri" w:cs="Calibri"/>
          <w:sz w:val="22"/>
          <w:szCs w:val="22"/>
        </w:rPr>
        <w:t>opravené nebo nově vyhotovené faktury elektronicky na</w:t>
      </w:r>
      <w:r w:rsidR="00535CE0" w:rsidRPr="6EDEF131">
        <w:rPr>
          <w:rFonts w:ascii="Calibri" w:hAnsi="Calibri" w:cs="Calibri"/>
          <w:sz w:val="22"/>
          <w:szCs w:val="22"/>
        </w:rPr>
        <w:t xml:space="preserve"> </w:t>
      </w:r>
      <w:r w:rsidR="00E418C4" w:rsidRPr="6EDEF131">
        <w:rPr>
          <w:rFonts w:ascii="Calibri" w:hAnsi="Calibri" w:cs="Calibri"/>
          <w:sz w:val="22"/>
          <w:szCs w:val="22"/>
        </w:rPr>
        <w:t>e-mail</w:t>
      </w:r>
      <w:r w:rsidR="00535CE0" w:rsidRPr="6EDEF131">
        <w:rPr>
          <w:rFonts w:ascii="Calibri" w:hAnsi="Calibri" w:cs="Calibri"/>
          <w:sz w:val="22"/>
          <w:szCs w:val="22"/>
        </w:rPr>
        <w:t>ov</w:t>
      </w:r>
      <w:r w:rsidR="6B237A1F" w:rsidRPr="6EDEF131">
        <w:rPr>
          <w:rFonts w:ascii="Calibri" w:hAnsi="Calibri" w:cs="Calibri"/>
          <w:sz w:val="22"/>
          <w:szCs w:val="22"/>
        </w:rPr>
        <w:t>é</w:t>
      </w:r>
      <w:r w:rsidRPr="6EDEF131">
        <w:rPr>
          <w:rFonts w:ascii="Calibri" w:hAnsi="Calibri" w:cs="Calibri"/>
          <w:sz w:val="22"/>
          <w:szCs w:val="22"/>
        </w:rPr>
        <w:t xml:space="preserve"> </w:t>
      </w:r>
      <w:r w:rsidR="00560B7C" w:rsidRPr="6EDEF131">
        <w:rPr>
          <w:rFonts w:ascii="Calibri" w:hAnsi="Calibri" w:cs="Calibri"/>
          <w:sz w:val="22"/>
          <w:szCs w:val="22"/>
        </w:rPr>
        <w:t xml:space="preserve">adresy </w:t>
      </w:r>
      <w:r w:rsidR="004B5EB2" w:rsidRPr="004B5EB2">
        <w:rPr>
          <w:rFonts w:ascii="Calibri" w:hAnsi="Calibri" w:cs="Calibri"/>
          <w:sz w:val="22"/>
          <w:szCs w:val="22"/>
          <w:highlight w:val="black"/>
        </w:rPr>
        <w:t>xxxxxxxxxxxxx</w:t>
      </w:r>
      <w:r w:rsidR="00560B7C" w:rsidRPr="6EDEF131">
        <w:rPr>
          <w:rFonts w:ascii="Calibri" w:hAnsi="Calibri" w:cs="Calibri"/>
          <w:sz w:val="22"/>
          <w:szCs w:val="22"/>
        </w:rPr>
        <w:t xml:space="preserve">; </w:t>
      </w:r>
      <w:r w:rsidR="004B5EB2" w:rsidRPr="004B5EB2">
        <w:rPr>
          <w:rFonts w:ascii="Calibri" w:hAnsi="Calibri" w:cs="Calibri"/>
          <w:sz w:val="22"/>
          <w:szCs w:val="22"/>
          <w:highlight w:val="black"/>
        </w:rPr>
        <w:t>xxxxxxxxxxxxx</w:t>
      </w:r>
      <w:r w:rsidRPr="6EDEF131">
        <w:rPr>
          <w:rFonts w:ascii="Calibri" w:hAnsi="Calibri" w:cs="Calibri"/>
          <w:sz w:val="22"/>
          <w:szCs w:val="22"/>
        </w:rPr>
        <w:t>.</w:t>
      </w:r>
    </w:p>
    <w:p w14:paraId="37271359" w14:textId="18C98302" w:rsidR="00E418C4" w:rsidRPr="00245585"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37376C">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560B7C" w:rsidRPr="0037376C">
        <w:rPr>
          <w:rFonts w:ascii="Calibri" w:hAnsi="Calibri" w:cs="Calibri"/>
          <w:sz w:val="22"/>
          <w:szCs w:val="22"/>
        </w:rPr>
        <w:t>1.</w:t>
      </w:r>
      <w:r w:rsidR="009057BA">
        <w:rPr>
          <w:rFonts w:ascii="Calibri" w:hAnsi="Calibri" w:cs="Calibri"/>
          <w:sz w:val="22"/>
          <w:szCs w:val="22"/>
        </w:rPr>
        <w:t xml:space="preserve"> </w:t>
      </w:r>
      <w:r w:rsidR="00F83A2E">
        <w:rPr>
          <w:rFonts w:ascii="Calibri" w:hAnsi="Calibri" w:cs="Calibri"/>
          <w:sz w:val="22"/>
          <w:szCs w:val="22"/>
        </w:rPr>
        <w:t>3</w:t>
      </w:r>
      <w:r w:rsidR="00560B7C" w:rsidRPr="0037376C">
        <w:rPr>
          <w:rFonts w:ascii="Calibri" w:hAnsi="Calibri" w:cs="Calibri"/>
          <w:sz w:val="22"/>
          <w:szCs w:val="22"/>
        </w:rPr>
        <w:t>.</w:t>
      </w:r>
      <w:r w:rsidR="009057BA">
        <w:rPr>
          <w:rFonts w:ascii="Calibri" w:hAnsi="Calibri" w:cs="Calibri"/>
          <w:sz w:val="22"/>
          <w:szCs w:val="22"/>
        </w:rPr>
        <w:t xml:space="preserve"> </w:t>
      </w:r>
      <w:r w:rsidR="00560B7C" w:rsidRPr="0037376C">
        <w:rPr>
          <w:rFonts w:ascii="Calibri" w:hAnsi="Calibri" w:cs="Calibri"/>
          <w:sz w:val="22"/>
          <w:szCs w:val="22"/>
        </w:rPr>
        <w:t>2024.</w:t>
      </w:r>
    </w:p>
    <w:p w14:paraId="711E0E67"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245585">
        <w:rPr>
          <w:rFonts w:ascii="Calibri" w:hAnsi="Calibri" w:cs="Calibri"/>
          <w:sz w:val="22"/>
          <w:szCs w:val="22"/>
        </w:rPr>
        <w:t>Smluvní strany se zav</w:t>
      </w:r>
      <w:r w:rsidRPr="00665B95">
        <w:rPr>
          <w:rFonts w:ascii="Calibri" w:hAnsi="Calibri" w:cs="Calibri"/>
          <w:sz w:val="22"/>
          <w:szCs w:val="22"/>
        </w:rPr>
        <w:t>azují, že bez zbytečného odkladu oznámí změnu kontaktní</w:t>
      </w:r>
      <w:r w:rsidR="00930F96" w:rsidRPr="00665B95">
        <w:rPr>
          <w:rFonts w:ascii="Calibri" w:hAnsi="Calibri" w:cs="Calibri"/>
          <w:sz w:val="22"/>
          <w:szCs w:val="22"/>
        </w:rPr>
        <w:t>ch</w:t>
      </w:r>
      <w:r w:rsidR="00930F96" w:rsidRPr="00DA48F1">
        <w:rPr>
          <w:rFonts w:ascii="Calibri" w:hAnsi="Calibri" w:cs="Calibri"/>
          <w:sz w:val="22"/>
          <w:szCs w:val="22"/>
        </w:rPr>
        <w:t xml:space="preserve"> adres</w:t>
      </w:r>
      <w:r w:rsidRPr="00DA48F1">
        <w:rPr>
          <w:rFonts w:ascii="Calibri" w:hAnsi="Calibri"/>
          <w:sz w:val="22"/>
        </w:rPr>
        <w:t>.</w:t>
      </w:r>
    </w:p>
    <w:p w14:paraId="291B73CA"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1D35D54A"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3544479C"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177BE957"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w:t>
      </w:r>
      <w:r w:rsidR="004B0134" w:rsidRPr="00573BFA">
        <w:rPr>
          <w:rFonts w:ascii="Calibri" w:hAnsi="Calibri"/>
          <w:sz w:val="22"/>
        </w:rPr>
        <w:t xml:space="preserve">a to zejména určení počtu, specifikace </w:t>
      </w:r>
      <w:r w:rsidR="004B0134" w:rsidRPr="00573BFA">
        <w:rPr>
          <w:rFonts w:ascii="Calibri" w:hAnsi="Calibri"/>
          <w:sz w:val="22"/>
        </w:rPr>
        <w:lastRenderedPageBreak/>
        <w:t>Limitů, a to zejména délky trvání a výše Limitů pro příslušná specifikovaná období, vše specifikované Přílohou č. 1 této Smlouvy</w:t>
      </w:r>
      <w:r w:rsidR="004B0134">
        <w:rPr>
          <w:rFonts w:ascii="Calibri" w:hAnsi="Calibri"/>
          <w:sz w:val="22"/>
        </w:rPr>
        <w:t xml:space="preserve">, </w:t>
      </w:r>
      <w:r w:rsidR="00B44B70" w:rsidRPr="00DA48F1">
        <w:rPr>
          <w:rFonts w:ascii="Calibri" w:hAnsi="Calibri"/>
          <w:sz w:val="22"/>
        </w:rPr>
        <w:t>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07B374E4"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0A9810D8"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06CAE2EC"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307030E8"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5B10FE75"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 xml:space="preserve">Smluvní strany se každá jednotlivě zavazují, že po dobu trvání této Smlouvy a po jejím ukončení bez omezení budou zachovávat mlčenlivost a nesdělí </w:t>
      </w:r>
      <w:r w:rsidR="00F2443F" w:rsidRPr="00560B7C">
        <w:rPr>
          <w:rFonts w:ascii="Calibri" w:hAnsi="Calibri"/>
          <w:sz w:val="22"/>
        </w:rPr>
        <w:t>ani nezpřístupní žádné Důvěrné informace</w:t>
      </w:r>
      <w:r w:rsidR="00EA26F3" w:rsidRPr="00560B7C">
        <w:rPr>
          <w:rFonts w:ascii="Calibri" w:hAnsi="Calibri"/>
          <w:sz w:val="22"/>
        </w:rPr>
        <w:t xml:space="preserve">. </w:t>
      </w:r>
      <w:r w:rsidR="009400B3" w:rsidRPr="00560B7C">
        <w:rPr>
          <w:rFonts w:ascii="Calibri" w:hAnsi="Calibri"/>
          <w:sz w:val="22"/>
        </w:rPr>
        <w:t>Za D</w:t>
      </w:r>
      <w:r w:rsidR="00AE1E52" w:rsidRPr="00560B7C">
        <w:rPr>
          <w:rFonts w:ascii="Calibri" w:hAnsi="Calibri"/>
          <w:sz w:val="22"/>
        </w:rPr>
        <w:t xml:space="preserve">ůvěrné informace budou také považována </w:t>
      </w:r>
      <w:r w:rsidR="003C0481" w:rsidRPr="00560B7C">
        <w:rPr>
          <w:rFonts w:ascii="Calibri" w:hAnsi="Calibri"/>
          <w:sz w:val="22"/>
        </w:rPr>
        <w:t xml:space="preserve">veškerá ujednání o </w:t>
      </w:r>
      <w:r w:rsidR="003C0481" w:rsidRPr="0037376C">
        <w:rPr>
          <w:rFonts w:ascii="Calibri" w:hAnsi="Calibri"/>
          <w:sz w:val="22"/>
        </w:rPr>
        <w:t xml:space="preserve">ceně Přípravku </w:t>
      </w:r>
      <w:r w:rsidR="003C0481" w:rsidRPr="00560B7C">
        <w:rPr>
          <w:rFonts w:ascii="Calibri" w:hAnsi="Calibri"/>
          <w:sz w:val="22"/>
        </w:rPr>
        <w:t xml:space="preserve">pro Pojišťovnu a </w:t>
      </w:r>
      <w:r w:rsidR="00F0026B">
        <w:rPr>
          <w:rFonts w:ascii="Calibri" w:hAnsi="Calibri"/>
          <w:sz w:val="22"/>
        </w:rPr>
        <w:t xml:space="preserve">výši a způsobu určení </w:t>
      </w:r>
      <w:r w:rsidR="00CA3D6D" w:rsidRPr="00560B7C">
        <w:rPr>
          <w:rFonts w:ascii="Calibri" w:hAnsi="Calibri" w:cs="Calibri"/>
          <w:sz w:val="22"/>
          <w:szCs w:val="22"/>
        </w:rPr>
        <w:t>Li</w:t>
      </w:r>
      <w:r w:rsidR="00CA3D6D" w:rsidRPr="00DA48F1">
        <w:rPr>
          <w:rFonts w:ascii="Calibri" w:hAnsi="Calibri" w:cs="Calibri"/>
          <w:sz w:val="22"/>
          <w:szCs w:val="22"/>
        </w:rPr>
        <w:t>mitu</w:t>
      </w:r>
      <w:r w:rsidR="003C0481" w:rsidRPr="00DA48F1">
        <w:rPr>
          <w:rFonts w:ascii="Calibri" w:hAnsi="Calibri"/>
          <w:sz w:val="22"/>
        </w:rPr>
        <w:t xml:space="preserve">, </w:t>
      </w:r>
      <w:r w:rsidR="00F0026B" w:rsidRPr="00F0026B">
        <w:rPr>
          <w:rFonts w:ascii="Calibri" w:hAnsi="Calibri" w:cs="Calibri"/>
          <w:sz w:val="22"/>
          <w:szCs w:val="22"/>
        </w:rPr>
        <w:t>Nákladů a Zpětné platby</w:t>
      </w:r>
      <w:r w:rsidR="00F0026B">
        <w:rPr>
          <w:rFonts w:ascii="Calibri" w:hAnsi="Calibri" w:cs="Calibri"/>
          <w:sz w:val="22"/>
          <w:szCs w:val="22"/>
        </w:rPr>
        <w:t>,</w:t>
      </w:r>
      <w:r w:rsidR="00F0026B" w:rsidRPr="00F0026B">
        <w:rPr>
          <w:rFonts w:ascii="Calibri" w:hAnsi="Calibri"/>
          <w:sz w:val="22"/>
        </w:rPr>
        <w:t xml:space="preserve"> </w:t>
      </w:r>
      <w:r w:rsidR="003C0481" w:rsidRPr="00DA48F1">
        <w:rPr>
          <w:rFonts w:ascii="Calibri" w:hAnsi="Calibri"/>
          <w:sz w:val="22"/>
        </w:rPr>
        <w:t>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35FEC7F7" w14:textId="766DE20D"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w:t>
      </w:r>
      <w:r w:rsidR="00F0026B">
        <w:rPr>
          <w:rFonts w:ascii="Calibri" w:hAnsi="Calibri"/>
          <w:sz w:val="22"/>
        </w:rPr>
        <w:t>specifikaci (</w:t>
      </w:r>
      <w:r w:rsidR="00F0026B" w:rsidRPr="00F0026B">
        <w:rPr>
          <w:rFonts w:ascii="Calibri" w:hAnsi="Calibri"/>
          <w:sz w:val="22"/>
        </w:rPr>
        <w:t>délku trvání a výši pro jednotlivá období</w:t>
      </w:r>
      <w:r w:rsidR="00F0026B">
        <w:rPr>
          <w:rFonts w:ascii="Calibri" w:hAnsi="Calibri"/>
          <w:sz w:val="22"/>
        </w:rPr>
        <w:t xml:space="preserve">) a </w:t>
      </w:r>
      <w:r w:rsidR="00584DF5" w:rsidRPr="00DA48F1">
        <w:rPr>
          <w:rFonts w:ascii="Calibri" w:hAnsi="Calibri"/>
          <w:sz w:val="22"/>
        </w:rPr>
        <w:t xml:space="preserve">způsob určení </w:t>
      </w:r>
      <w:r w:rsidR="00CA3D6D" w:rsidRPr="00DA48F1">
        <w:rPr>
          <w:rFonts w:ascii="Calibri" w:hAnsi="Calibri" w:cs="Calibri"/>
          <w:sz w:val="22"/>
          <w:szCs w:val="22"/>
        </w:rPr>
        <w:t>Limitu</w:t>
      </w:r>
      <w:r w:rsidR="00584DF5" w:rsidRPr="00DA48F1">
        <w:rPr>
          <w:rFonts w:ascii="Calibri" w:hAnsi="Calibri"/>
          <w:sz w:val="22"/>
        </w:rPr>
        <w:t xml:space="preserve">, </w:t>
      </w:r>
      <w:r w:rsidR="00F0026B" w:rsidRPr="00F0026B">
        <w:rPr>
          <w:rFonts w:ascii="Calibri" w:hAnsi="Calibri" w:cs="Calibri"/>
          <w:sz w:val="22"/>
          <w:szCs w:val="22"/>
        </w:rPr>
        <w:t>Nákladů a Zpětné platby</w:t>
      </w:r>
      <w:r w:rsidR="00F0026B" w:rsidRPr="00F0026B">
        <w:rPr>
          <w:rFonts w:ascii="Calibri" w:hAnsi="Calibri"/>
          <w:sz w:val="22"/>
        </w:rPr>
        <w:t xml:space="preserve">, to </w:t>
      </w:r>
      <w:r w:rsidR="00584DF5" w:rsidRPr="00DA48F1">
        <w:rPr>
          <w:rFonts w:ascii="Calibri" w:hAnsi="Calibri"/>
          <w:sz w:val="22"/>
        </w:rPr>
        <w:t xml:space="preserve">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0A4A1312"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56CA3FD4" w14:textId="413A0610" w:rsidR="00600091" w:rsidRPr="00DA48F1" w:rsidRDefault="00600091" w:rsidP="41EB2B83">
      <w:pPr>
        <w:pStyle w:val="Odstavecseseznamem"/>
        <w:numPr>
          <w:ilvl w:val="0"/>
          <w:numId w:val="29"/>
        </w:numPr>
        <w:tabs>
          <w:tab w:val="left" w:pos="284"/>
        </w:tabs>
        <w:spacing w:before="120" w:line="276" w:lineRule="auto"/>
        <w:ind w:left="284" w:hanging="284"/>
        <w:jc w:val="both"/>
        <w:rPr>
          <w:rFonts w:ascii="Calibri" w:hAnsi="Calibri"/>
          <w:sz w:val="22"/>
          <w:szCs w:val="22"/>
        </w:rPr>
      </w:pPr>
      <w:r w:rsidRPr="41EB2B83">
        <w:rPr>
          <w:rFonts w:ascii="Calibri" w:hAnsi="Calibri"/>
          <w:sz w:val="22"/>
          <w:szCs w:val="22"/>
        </w:rPr>
        <w:t xml:space="preserve">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w:t>
      </w:r>
      <w:r w:rsidRPr="41EB2B83">
        <w:rPr>
          <w:rFonts w:ascii="Calibri" w:hAnsi="Calibri"/>
          <w:sz w:val="22"/>
          <w:szCs w:val="22"/>
        </w:rPr>
        <w:lastRenderedPageBreak/>
        <w:t>rozsahem povinných metadat po znečitelnění údajů, které mají být vyloučeny z uveřejnění, a to nejpozději v</w:t>
      </w:r>
      <w:r w:rsidR="004B0134" w:rsidRPr="41EB2B83">
        <w:rPr>
          <w:rFonts w:ascii="Calibri" w:hAnsi="Calibri"/>
          <w:sz w:val="22"/>
          <w:szCs w:val="22"/>
        </w:rPr>
        <w:t xml:space="preserve"> </w:t>
      </w:r>
      <w:r w:rsidRPr="41EB2B83">
        <w:rPr>
          <w:rFonts w:ascii="Calibri" w:hAnsi="Calibri"/>
          <w:sz w:val="22"/>
          <w:szCs w:val="22"/>
        </w:rPr>
        <w:t>den, kdy Držitel tuto Smlouvu podepíše.</w:t>
      </w:r>
    </w:p>
    <w:p w14:paraId="27FF7AE3"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0F1A2C43"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7A20B8FD"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5465BA05"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5D9E323F"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18FA9253"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5FCC4228" w14:textId="77777777" w:rsidR="00684ACD" w:rsidRPr="00DA48F1" w:rsidRDefault="00684ACD" w:rsidP="005C48B2">
      <w:pPr>
        <w:spacing w:after="40" w:line="276" w:lineRule="auto"/>
        <w:jc w:val="center"/>
        <w:rPr>
          <w:rFonts w:ascii="Calibri" w:hAnsi="Calibri"/>
          <w:b/>
          <w:sz w:val="22"/>
        </w:rPr>
      </w:pPr>
    </w:p>
    <w:p w14:paraId="3A12E7BA"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02509354"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6830BF4D" w14:textId="18064769"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w:t>
      </w:r>
      <w:r w:rsidR="006E3E76" w:rsidRPr="00DA48F1">
        <w:rPr>
          <w:rFonts w:ascii="Calibri" w:hAnsi="Calibri" w:cs="Calibri"/>
          <w:sz w:val="22"/>
          <w:szCs w:val="22"/>
        </w:rPr>
        <w:t>elektronick</w:t>
      </w:r>
      <w:r w:rsidR="006E3E76">
        <w:rPr>
          <w:rFonts w:ascii="Calibri" w:hAnsi="Calibri" w:cs="Calibri"/>
          <w:sz w:val="22"/>
          <w:szCs w:val="22"/>
        </w:rPr>
        <w:t>é</w:t>
      </w:r>
      <w:r w:rsidR="006E3E76" w:rsidRPr="00DA48F1">
        <w:rPr>
          <w:rFonts w:ascii="Calibri" w:hAnsi="Calibri" w:cs="Calibri"/>
          <w:sz w:val="22"/>
          <w:szCs w:val="22"/>
        </w:rPr>
        <w:t xml:space="preserve"> adres</w:t>
      </w:r>
      <w:r w:rsidR="006E3E76">
        <w:rPr>
          <w:rFonts w:ascii="Calibri" w:hAnsi="Calibri" w:cs="Calibri"/>
          <w:sz w:val="22"/>
          <w:szCs w:val="22"/>
        </w:rPr>
        <w:t>y</w:t>
      </w:r>
      <w:r w:rsidR="006E3E76" w:rsidRPr="00DA48F1">
        <w:rPr>
          <w:rFonts w:ascii="Calibri" w:hAnsi="Calibri" w:cs="Calibri"/>
          <w:sz w:val="22"/>
          <w:szCs w:val="22"/>
        </w:rPr>
        <w:t xml:space="preserve"> </w:t>
      </w:r>
      <w:r w:rsidRPr="00DA48F1">
        <w:rPr>
          <w:rFonts w:ascii="Calibri" w:hAnsi="Calibri" w:cs="Calibri"/>
          <w:sz w:val="22"/>
          <w:szCs w:val="22"/>
        </w:rPr>
        <w:t xml:space="preserve">Držitele: </w:t>
      </w:r>
      <w:r w:rsidR="004B5EB2" w:rsidRPr="004B5EB2">
        <w:rPr>
          <w:rFonts w:ascii="Calibri" w:hAnsi="Calibri" w:cs="Calibri"/>
          <w:sz w:val="22"/>
          <w:szCs w:val="22"/>
          <w:highlight w:val="black"/>
        </w:rPr>
        <w:t>xxxxxxxxxxxxx</w:t>
      </w:r>
      <w:r w:rsidR="006E3E76" w:rsidRPr="006E3E76">
        <w:rPr>
          <w:rFonts w:ascii="Calibri" w:hAnsi="Calibri" w:cs="Calibri"/>
          <w:sz w:val="22"/>
          <w:szCs w:val="22"/>
        </w:rPr>
        <w:t xml:space="preserve">; </w:t>
      </w:r>
      <w:r w:rsidR="004B5EB2" w:rsidRPr="004B5EB2">
        <w:rPr>
          <w:rFonts w:ascii="Calibri" w:hAnsi="Calibri" w:cs="Calibri"/>
          <w:sz w:val="22"/>
          <w:szCs w:val="22"/>
          <w:highlight w:val="black"/>
        </w:rPr>
        <w:t>xxxxxxxxxxxxx</w:t>
      </w:r>
      <w:r w:rsidRPr="00DA48F1">
        <w:rPr>
          <w:rFonts w:ascii="Calibri" w:hAnsi="Calibri" w:cs="Calibr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127D93F" w14:textId="77777777" w:rsidR="0021280A" w:rsidRPr="00DA48F1" w:rsidRDefault="0021280A" w:rsidP="005C48B2">
      <w:pPr>
        <w:tabs>
          <w:tab w:val="left" w:pos="804"/>
        </w:tabs>
        <w:spacing w:after="40" w:line="276" w:lineRule="auto"/>
        <w:jc w:val="center"/>
        <w:rPr>
          <w:rFonts w:ascii="Calibri" w:hAnsi="Calibri"/>
          <w:b/>
          <w:sz w:val="22"/>
        </w:rPr>
      </w:pPr>
    </w:p>
    <w:p w14:paraId="60C6226C"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2C236F97"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667CABFA"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57DE7188"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 xml:space="preserve">neumožní nahlédnout pověřeným pracovníkům Pojišťovny do dokladů, které se vztahují k plnění předmětu této Smlouvy, </w:t>
      </w:r>
      <w:r w:rsidR="00F40C5E" w:rsidRPr="00DA48F1">
        <w:rPr>
          <w:rFonts w:ascii="Calibri" w:hAnsi="Calibri"/>
          <w:sz w:val="22"/>
        </w:rPr>
        <w:lastRenderedPageBreak/>
        <w:t>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004B0134">
        <w:rPr>
          <w:rFonts w:ascii="Calibri" w:hAnsi="Calibri"/>
          <w:sz w:val="22"/>
        </w:rPr>
        <w:t xml:space="preserve"> v České republice</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0BB654D6"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6CE154D4"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1B8046F9"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232F7EF9" w14:textId="77777777" w:rsidR="00F10027" w:rsidRPr="00DA48F1" w:rsidRDefault="00F10027" w:rsidP="005C48B2">
      <w:pPr>
        <w:spacing w:after="40" w:line="276" w:lineRule="auto"/>
        <w:rPr>
          <w:rFonts w:ascii="Calibri" w:hAnsi="Calibri"/>
          <w:b/>
          <w:sz w:val="22"/>
        </w:rPr>
      </w:pPr>
    </w:p>
    <w:p w14:paraId="7026D8FE"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1D5F6D81"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70F8B09F" w14:textId="06A67232"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w:t>
      </w:r>
      <w:r w:rsidR="004B0134">
        <w:rPr>
          <w:rFonts w:ascii="Calibri" w:hAnsi="Calibri" w:cs="Calibri"/>
          <w:sz w:val="22"/>
          <w:szCs w:val="22"/>
        </w:rPr>
        <w:t>vykonatelné</w:t>
      </w:r>
      <w:r w:rsidR="004B0134" w:rsidRPr="00DA48F1">
        <w:rPr>
          <w:rFonts w:ascii="Calibri" w:hAnsi="Calibri" w:cs="Calibri"/>
          <w:sz w:val="22"/>
          <w:szCs w:val="22"/>
        </w:rPr>
        <w:t xml:space="preserve"> </w:t>
      </w:r>
      <w:r w:rsidR="00C33F1E" w:rsidRPr="00DA48F1">
        <w:rPr>
          <w:rFonts w:ascii="Calibri" w:hAnsi="Calibri" w:cs="Calibri"/>
          <w:sz w:val="22"/>
          <w:szCs w:val="22"/>
        </w:rPr>
        <w:t>rozhodnutí o úhradě Přípravku</w:t>
      </w:r>
      <w:r w:rsidR="00534FA9" w:rsidRPr="00DA48F1">
        <w:rPr>
          <w:rFonts w:ascii="Calibri" w:hAnsi="Calibri" w:cs="Calibri"/>
          <w:sz w:val="22"/>
          <w:szCs w:val="22"/>
        </w:rPr>
        <w:t xml:space="preserve"> nebo do </w:t>
      </w:r>
      <w:r w:rsidR="00A511D9" w:rsidRPr="00260FA9">
        <w:rPr>
          <w:rFonts w:ascii="Calibri" w:hAnsi="Calibri" w:cs="Calibri"/>
          <w:sz w:val="22"/>
          <w:szCs w:val="22"/>
        </w:rPr>
        <w:t>28</w:t>
      </w:r>
      <w:r w:rsidR="00534FA9" w:rsidRPr="00260FA9">
        <w:rPr>
          <w:rFonts w:ascii="Calibri" w:hAnsi="Calibri" w:cs="Calibri"/>
          <w:sz w:val="22"/>
          <w:szCs w:val="22"/>
        </w:rPr>
        <w:t>.</w:t>
      </w:r>
      <w:r w:rsidR="002A45E1" w:rsidRPr="00260FA9">
        <w:rPr>
          <w:rFonts w:ascii="Calibri" w:hAnsi="Calibri" w:cs="Calibri"/>
          <w:sz w:val="22"/>
          <w:szCs w:val="22"/>
        </w:rPr>
        <w:t xml:space="preserve"> </w:t>
      </w:r>
      <w:r w:rsidR="00A511D9" w:rsidRPr="00260FA9">
        <w:rPr>
          <w:rFonts w:ascii="Calibri" w:hAnsi="Calibri" w:cs="Calibri"/>
          <w:sz w:val="22"/>
          <w:szCs w:val="22"/>
        </w:rPr>
        <w:t>2</w:t>
      </w:r>
      <w:r w:rsidR="00534FA9" w:rsidRPr="00260FA9">
        <w:rPr>
          <w:rFonts w:ascii="Calibri" w:hAnsi="Calibri" w:cs="Calibri"/>
          <w:sz w:val="22"/>
          <w:szCs w:val="22"/>
        </w:rPr>
        <w:t>.</w:t>
      </w:r>
      <w:r w:rsidR="002A45E1" w:rsidRPr="00260FA9">
        <w:rPr>
          <w:rFonts w:ascii="Calibri" w:hAnsi="Calibri" w:cs="Calibri"/>
          <w:sz w:val="22"/>
          <w:szCs w:val="22"/>
        </w:rPr>
        <w:t xml:space="preserve"> </w:t>
      </w:r>
      <w:r w:rsidR="00534FA9" w:rsidRPr="00260FA9">
        <w:rPr>
          <w:rFonts w:ascii="Calibri" w:hAnsi="Calibri" w:cs="Calibri"/>
          <w:sz w:val="22"/>
          <w:szCs w:val="22"/>
        </w:rPr>
        <w:t>20</w:t>
      </w:r>
      <w:r w:rsidR="004B0134" w:rsidRPr="00260FA9">
        <w:rPr>
          <w:rFonts w:ascii="Calibri" w:hAnsi="Calibri" w:cs="Calibri"/>
          <w:sz w:val="22"/>
          <w:szCs w:val="22"/>
        </w:rPr>
        <w:t>29</w:t>
      </w:r>
      <w:r w:rsidR="00534FA9" w:rsidRPr="00DA48F1">
        <w:rPr>
          <w:rFonts w:ascii="Calibri" w:hAnsi="Calibri" w:cs="Calibri"/>
          <w:sz w:val="22"/>
          <w:szCs w:val="22"/>
        </w:rPr>
        <w:t>, podle toho, co nastane dříve</w:t>
      </w:r>
      <w:r w:rsidR="00C44BE0" w:rsidRPr="00DA48F1">
        <w:rPr>
          <w:rFonts w:ascii="Calibri" w:hAnsi="Calibri" w:cs="Calibri"/>
          <w:sz w:val="22"/>
          <w:szCs w:val="22"/>
        </w:rPr>
        <w:t>.</w:t>
      </w:r>
    </w:p>
    <w:p w14:paraId="0F9CBDE6"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0B2DD708"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789F0367"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07527AC9"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023D27F2"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7F3227DB"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422FFE90"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1DB9B33C" w14:textId="77777777" w:rsidR="002F4C61" w:rsidRPr="002D0665" w:rsidRDefault="002F4C61" w:rsidP="002F4C61">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79A75EA6" w14:textId="23411B3D" w:rsidR="003B04DA" w:rsidRPr="004B0134" w:rsidRDefault="001572B4" w:rsidP="005C48B2">
      <w:pPr>
        <w:numPr>
          <w:ilvl w:val="0"/>
          <w:numId w:val="4"/>
        </w:numPr>
        <w:spacing w:after="40" w:line="276" w:lineRule="auto"/>
        <w:ind w:left="567"/>
        <w:jc w:val="both"/>
        <w:rPr>
          <w:rFonts w:ascii="Calibri" w:hAnsi="Calibri"/>
          <w:sz w:val="22"/>
        </w:rPr>
      </w:pPr>
      <w:r w:rsidRPr="004B0134">
        <w:rPr>
          <w:rFonts w:ascii="Calibri" w:hAnsi="Calibri"/>
          <w:sz w:val="22"/>
        </w:rPr>
        <w:t xml:space="preserve">Držitel </w:t>
      </w:r>
      <w:r w:rsidR="00FF46FE" w:rsidRPr="004B0134">
        <w:rPr>
          <w:rFonts w:ascii="Calibri" w:hAnsi="Calibri"/>
          <w:sz w:val="22"/>
        </w:rPr>
        <w:t xml:space="preserve">platným výpisem </w:t>
      </w:r>
      <w:r w:rsidR="00FF46FE" w:rsidRPr="0037376C">
        <w:rPr>
          <w:rFonts w:ascii="Calibri" w:hAnsi="Calibri"/>
          <w:sz w:val="22"/>
        </w:rPr>
        <w:t>z</w:t>
      </w:r>
      <w:r w:rsidR="009D6DC8" w:rsidRPr="0037376C">
        <w:rPr>
          <w:rFonts w:ascii="Calibri" w:hAnsi="Calibri"/>
          <w:sz w:val="22"/>
        </w:rPr>
        <w:t>e</w:t>
      </w:r>
      <w:r w:rsidR="009D6DC8" w:rsidRPr="004B0134">
        <w:rPr>
          <w:rFonts w:ascii="Calibri" w:hAnsi="Calibri"/>
          <w:sz w:val="22"/>
        </w:rPr>
        <w:t xml:space="preserve"> </w:t>
      </w:r>
      <w:r w:rsidR="009D6DC8" w:rsidRPr="0037376C">
        <w:rPr>
          <w:rFonts w:ascii="Calibri" w:hAnsi="Calibri"/>
          <w:sz w:val="22"/>
        </w:rPr>
        <w:t>zahraničního</w:t>
      </w:r>
      <w:r w:rsidR="00FF46FE" w:rsidRPr="004B0134">
        <w:rPr>
          <w:rFonts w:ascii="Calibri" w:hAnsi="Calibri"/>
          <w:sz w:val="22"/>
        </w:rPr>
        <w:t xml:space="preserve"> obchodního rejstříku, </w:t>
      </w:r>
      <w:r w:rsidR="006D5853" w:rsidRPr="004B0134">
        <w:rPr>
          <w:rFonts w:ascii="Calibri" w:hAnsi="Calibri"/>
          <w:sz w:val="22"/>
        </w:rPr>
        <w:t>vedeném nizozemskou Obchodní komorou (Kamer van Koophandel)</w:t>
      </w:r>
      <w:r w:rsidR="00F0026B">
        <w:rPr>
          <w:rFonts w:ascii="Calibri" w:hAnsi="Calibri"/>
          <w:sz w:val="22"/>
        </w:rPr>
        <w:t xml:space="preserve">, </w:t>
      </w:r>
      <w:r w:rsidR="00F0026B" w:rsidRPr="00F0026B">
        <w:rPr>
          <w:rFonts w:ascii="Calibri" w:hAnsi="Calibri"/>
          <w:sz w:val="22"/>
        </w:rPr>
        <w:t>r</w:t>
      </w:r>
      <w:r w:rsidR="00F0026B" w:rsidRPr="00F0026B">
        <w:rPr>
          <w:rFonts w:ascii="Calibri" w:hAnsi="Calibri" w:cs="Calibri"/>
          <w:sz w:val="22"/>
          <w:szCs w:val="22"/>
        </w:rPr>
        <w:t>egistrační číslo: 28053775</w:t>
      </w:r>
      <w:r w:rsidR="00B96312" w:rsidRPr="004B0134">
        <w:rPr>
          <w:rFonts w:ascii="Calibri" w:hAnsi="Calibri"/>
          <w:sz w:val="22"/>
        </w:rPr>
        <w:t>;</w:t>
      </w:r>
    </w:p>
    <w:p w14:paraId="24E704B6" w14:textId="43317528" w:rsidR="00AA34FD" w:rsidRPr="00F0026B" w:rsidRDefault="00B96312" w:rsidP="41EB2B83">
      <w:pPr>
        <w:numPr>
          <w:ilvl w:val="0"/>
          <w:numId w:val="4"/>
        </w:numPr>
        <w:spacing w:after="40" w:line="276" w:lineRule="auto"/>
        <w:ind w:left="567"/>
        <w:jc w:val="both"/>
        <w:rPr>
          <w:rFonts w:ascii="Calibri" w:hAnsi="Calibri"/>
          <w:sz w:val="22"/>
          <w:szCs w:val="22"/>
        </w:rPr>
      </w:pPr>
      <w:r w:rsidRPr="0037376C">
        <w:rPr>
          <w:rFonts w:ascii="Calibri" w:hAnsi="Calibri"/>
          <w:sz w:val="22"/>
          <w:szCs w:val="22"/>
        </w:rPr>
        <w:t>Z</w:t>
      </w:r>
      <w:r w:rsidR="00AA34FD" w:rsidRPr="0037376C">
        <w:rPr>
          <w:rFonts w:ascii="Calibri" w:hAnsi="Calibri"/>
          <w:sz w:val="22"/>
          <w:szCs w:val="22"/>
        </w:rPr>
        <w:t xml:space="preserve">ástupce držitele platným výpisem z obchodního rejstříku vedeného u </w:t>
      </w:r>
      <w:r w:rsidR="006D5853" w:rsidRPr="0037376C">
        <w:rPr>
          <w:rFonts w:ascii="Calibri" w:hAnsi="Calibri"/>
          <w:sz w:val="22"/>
          <w:szCs w:val="22"/>
        </w:rPr>
        <w:t xml:space="preserve">Městského soudu v Praze, </w:t>
      </w:r>
      <w:r w:rsidR="1682C433" w:rsidRPr="41EB2B83">
        <w:rPr>
          <w:rFonts w:ascii="Calibri" w:hAnsi="Calibri"/>
          <w:sz w:val="22"/>
          <w:szCs w:val="22"/>
        </w:rPr>
        <w:t>sp. zn.</w:t>
      </w:r>
      <w:r w:rsidR="006D5853" w:rsidRPr="0037376C">
        <w:rPr>
          <w:rFonts w:ascii="Calibri" w:hAnsi="Calibri"/>
          <w:sz w:val="22"/>
          <w:szCs w:val="22"/>
        </w:rPr>
        <w:t xml:space="preserve"> C 81789</w:t>
      </w:r>
      <w:r w:rsidR="00AA34FD" w:rsidRPr="0037376C">
        <w:rPr>
          <w:rFonts w:ascii="Calibri" w:hAnsi="Calibri"/>
          <w:sz w:val="22"/>
          <w:szCs w:val="22"/>
        </w:rPr>
        <w:t>;</w:t>
      </w:r>
    </w:p>
    <w:p w14:paraId="4DAC7E14" w14:textId="2ED75C9C" w:rsidR="00FF46FE" w:rsidRPr="004B0134" w:rsidRDefault="00FF46FE" w:rsidP="005C48B2">
      <w:pPr>
        <w:numPr>
          <w:ilvl w:val="0"/>
          <w:numId w:val="4"/>
        </w:numPr>
        <w:spacing w:after="40" w:line="276" w:lineRule="auto"/>
        <w:ind w:left="567"/>
        <w:jc w:val="both"/>
        <w:rPr>
          <w:rFonts w:ascii="Calibri" w:hAnsi="Calibri"/>
          <w:sz w:val="22"/>
        </w:rPr>
      </w:pPr>
      <w:r w:rsidRPr="004B0134">
        <w:rPr>
          <w:rFonts w:ascii="Calibri" w:hAnsi="Calibri"/>
          <w:sz w:val="22"/>
        </w:rPr>
        <w:t xml:space="preserve">Za Pojišťovnu </w:t>
      </w:r>
      <w:r w:rsidR="007B020E" w:rsidRPr="004B0134">
        <w:rPr>
          <w:rFonts w:ascii="Calibri" w:hAnsi="Calibri"/>
          <w:sz w:val="22"/>
        </w:rPr>
        <w:t>je/</w:t>
      </w:r>
      <w:r w:rsidRPr="004B0134">
        <w:rPr>
          <w:rFonts w:ascii="Calibri" w:hAnsi="Calibri"/>
          <w:sz w:val="22"/>
        </w:rPr>
        <w:t xml:space="preserve">jsou zmocněni k jednání ve věci plnění této </w:t>
      </w:r>
      <w:r w:rsidR="00C33180" w:rsidRPr="004B0134">
        <w:rPr>
          <w:rFonts w:ascii="Calibri" w:hAnsi="Calibri"/>
          <w:sz w:val="22"/>
        </w:rPr>
        <w:t>S</w:t>
      </w:r>
      <w:r w:rsidRPr="004B0134">
        <w:rPr>
          <w:rFonts w:ascii="Calibri" w:hAnsi="Calibri"/>
          <w:sz w:val="22"/>
        </w:rPr>
        <w:t>mlouvy:</w:t>
      </w:r>
      <w:r w:rsidR="000F5FD6">
        <w:rPr>
          <w:rFonts w:ascii="Calibri" w:hAnsi="Calibri"/>
          <w:sz w:val="22"/>
        </w:rPr>
        <w:t xml:space="preserve"> </w:t>
      </w:r>
      <w:r w:rsidR="000F5FD6" w:rsidRPr="001D71F4">
        <w:rPr>
          <w:rFonts w:ascii="Calibri" w:hAnsi="Calibri" w:cs="Calibri"/>
          <w:sz w:val="22"/>
          <w:szCs w:val="22"/>
        </w:rPr>
        <w:t>Ing. Antonín Klimša, MBA, výkonný ředitel</w:t>
      </w:r>
      <w:r w:rsidR="000F5FD6" w:rsidRPr="001D71F4">
        <w:rPr>
          <w:rFonts w:ascii="Calibri" w:hAnsi="Calibri" w:cs="Calibri"/>
          <w:color w:val="000000"/>
          <w:sz w:val="22"/>
          <w:szCs w:val="22"/>
        </w:rPr>
        <w:t xml:space="preserve">, </w:t>
      </w:r>
      <w:r w:rsidR="004B5EB2" w:rsidRPr="004B5EB2">
        <w:rPr>
          <w:rFonts w:ascii="Calibri" w:hAnsi="Calibri" w:cs="Calibri"/>
          <w:sz w:val="22"/>
          <w:szCs w:val="22"/>
          <w:highlight w:val="black"/>
        </w:rPr>
        <w:t>xxxxxxxxxxxxx</w:t>
      </w:r>
      <w:r w:rsidR="00B96312" w:rsidRPr="004B0134">
        <w:rPr>
          <w:rFonts w:ascii="Calibri" w:hAnsi="Calibri"/>
          <w:sz w:val="22"/>
        </w:rPr>
        <w:t>;</w:t>
      </w:r>
    </w:p>
    <w:p w14:paraId="6D6D9570" w14:textId="77777777" w:rsidR="004B0134" w:rsidRDefault="00FF46FE" w:rsidP="005C48B2">
      <w:pPr>
        <w:numPr>
          <w:ilvl w:val="0"/>
          <w:numId w:val="4"/>
        </w:numPr>
        <w:spacing w:after="40" w:line="276" w:lineRule="auto"/>
        <w:ind w:left="567"/>
        <w:jc w:val="both"/>
        <w:rPr>
          <w:rFonts w:ascii="Calibri" w:hAnsi="Calibri"/>
          <w:sz w:val="22"/>
        </w:rPr>
      </w:pPr>
      <w:r w:rsidRPr="004B0134">
        <w:rPr>
          <w:rFonts w:ascii="Calibri" w:hAnsi="Calibri"/>
          <w:sz w:val="22"/>
        </w:rPr>
        <w:t xml:space="preserve">Za </w:t>
      </w:r>
      <w:r w:rsidR="001572B4" w:rsidRPr="004B0134">
        <w:rPr>
          <w:rFonts w:ascii="Calibri" w:hAnsi="Calibri"/>
          <w:sz w:val="22"/>
        </w:rPr>
        <w:t xml:space="preserve">Držitele </w:t>
      </w:r>
      <w:r w:rsidR="007B020E" w:rsidRPr="004B0134">
        <w:rPr>
          <w:rFonts w:ascii="Calibri" w:hAnsi="Calibri"/>
          <w:sz w:val="22"/>
        </w:rPr>
        <w:t>je</w:t>
      </w:r>
      <w:r w:rsidRPr="004B0134">
        <w:rPr>
          <w:rFonts w:ascii="Calibri" w:hAnsi="Calibri"/>
          <w:sz w:val="22"/>
        </w:rPr>
        <w:t xml:space="preserve"> zmocněn k jednání ve věci plnění</w:t>
      </w:r>
      <w:r w:rsidRPr="00DA48F1">
        <w:rPr>
          <w:rFonts w:ascii="Calibri" w:hAnsi="Calibri"/>
          <w:sz w:val="22"/>
        </w:rPr>
        <w:t xml:space="preserve"> této </w:t>
      </w:r>
      <w:r w:rsidR="00C33180" w:rsidRPr="00DA48F1">
        <w:rPr>
          <w:rFonts w:ascii="Calibri" w:hAnsi="Calibri"/>
          <w:sz w:val="22"/>
        </w:rPr>
        <w:t>S</w:t>
      </w:r>
      <w:r w:rsidRPr="00DA48F1">
        <w:rPr>
          <w:rFonts w:ascii="Calibri" w:hAnsi="Calibri"/>
          <w:sz w:val="22"/>
        </w:rPr>
        <w:t>mlouvy:</w:t>
      </w:r>
      <w:r w:rsidR="00CF25DE" w:rsidRPr="00DA48F1">
        <w:rPr>
          <w:rFonts w:ascii="Calibri" w:hAnsi="Calibri"/>
          <w:sz w:val="22"/>
        </w:rPr>
        <w:t xml:space="preserve"> </w:t>
      </w:r>
    </w:p>
    <w:p w14:paraId="200AD12A" w14:textId="20331B37" w:rsidR="00FF46FE" w:rsidRPr="004B0134" w:rsidRDefault="004B5EB2" w:rsidP="0037376C">
      <w:pPr>
        <w:spacing w:after="40" w:line="276" w:lineRule="auto"/>
        <w:ind w:left="283" w:firstLine="284"/>
        <w:jc w:val="both"/>
        <w:rPr>
          <w:rFonts w:ascii="Calibri" w:hAnsi="Calibri"/>
          <w:b/>
          <w:sz w:val="22"/>
        </w:rPr>
      </w:pPr>
      <w:r w:rsidRPr="004B5EB2">
        <w:rPr>
          <w:rFonts w:ascii="Calibri" w:hAnsi="Calibri" w:cs="Calibri"/>
          <w:sz w:val="22"/>
          <w:szCs w:val="22"/>
          <w:highlight w:val="black"/>
        </w:rPr>
        <w:t>xxxxxxxxxxxxx</w:t>
      </w:r>
      <w:r w:rsidR="00703201" w:rsidRPr="004B0134">
        <w:rPr>
          <w:rFonts w:ascii="Calibri" w:hAnsi="Calibri"/>
          <w:sz w:val="22"/>
        </w:rPr>
        <w:t>,</w:t>
      </w:r>
      <w:r w:rsidR="004B0134">
        <w:rPr>
          <w:rFonts w:ascii="Calibri" w:hAnsi="Calibri"/>
          <w:sz w:val="22"/>
        </w:rPr>
        <w:t xml:space="preserve"> </w:t>
      </w:r>
      <w:r w:rsidRPr="004B5EB2">
        <w:rPr>
          <w:rFonts w:ascii="Calibri" w:hAnsi="Calibri" w:cs="Calibri"/>
          <w:sz w:val="22"/>
          <w:szCs w:val="22"/>
          <w:highlight w:val="black"/>
        </w:rPr>
        <w:t>xxxxxxxxxxxxx</w:t>
      </w:r>
      <w:r w:rsidR="0004451C" w:rsidRPr="004B0134">
        <w:rPr>
          <w:rFonts w:ascii="Calibri" w:hAnsi="Calibri" w:cs="Calibri"/>
          <w:sz w:val="22"/>
          <w:szCs w:val="22"/>
        </w:rPr>
        <w:t>,</w:t>
      </w:r>
      <w:r w:rsidR="0004451C" w:rsidRPr="004B0134">
        <w:rPr>
          <w:rFonts w:ascii="Calibri" w:hAnsi="Calibri"/>
          <w:sz w:val="22"/>
        </w:rPr>
        <w:t xml:space="preserve"> </w:t>
      </w:r>
      <w:r w:rsidR="00703201" w:rsidRPr="004B0134">
        <w:rPr>
          <w:rFonts w:ascii="Calibri" w:hAnsi="Calibri"/>
          <w:sz w:val="22"/>
        </w:rPr>
        <w:t xml:space="preserve">tel.: </w:t>
      </w:r>
      <w:r w:rsidR="0068682F">
        <w:rPr>
          <w:rFonts w:ascii="Calibri" w:hAnsi="Calibri"/>
          <w:sz w:val="22"/>
        </w:rPr>
        <w:t xml:space="preserve"> </w:t>
      </w:r>
      <w:r w:rsidRPr="004B5EB2">
        <w:rPr>
          <w:rFonts w:ascii="Calibri" w:hAnsi="Calibri" w:cs="Calibri"/>
          <w:sz w:val="22"/>
          <w:szCs w:val="22"/>
          <w:highlight w:val="black"/>
        </w:rPr>
        <w:t>xxxxxxxxxxxxx</w:t>
      </w:r>
      <w:r w:rsidR="0068682F" w:rsidRPr="0037376C">
        <w:rPr>
          <w:rFonts w:ascii="Calibri" w:hAnsi="Calibri"/>
          <w:bCs/>
          <w:sz w:val="22"/>
        </w:rPr>
        <w:t>;</w:t>
      </w:r>
    </w:p>
    <w:p w14:paraId="5A070C40" w14:textId="7505D592" w:rsidR="004B0134" w:rsidRPr="00DA48F1" w:rsidRDefault="004B5EB2" w:rsidP="004B0134">
      <w:pPr>
        <w:spacing w:after="40" w:line="276" w:lineRule="auto"/>
        <w:ind w:left="567"/>
        <w:jc w:val="both"/>
        <w:rPr>
          <w:rFonts w:ascii="Calibri" w:hAnsi="Calibri"/>
          <w:sz w:val="22"/>
        </w:rPr>
      </w:pPr>
      <w:r w:rsidRPr="004B5EB2">
        <w:rPr>
          <w:rFonts w:ascii="Calibri" w:hAnsi="Calibri" w:cs="Calibri"/>
          <w:sz w:val="22"/>
          <w:szCs w:val="22"/>
          <w:highlight w:val="black"/>
        </w:rPr>
        <w:t>xxxxxxxxxxxxx</w:t>
      </w:r>
      <w:r w:rsidR="004B0134" w:rsidRPr="00DA48F1">
        <w:rPr>
          <w:rFonts w:ascii="Calibri" w:hAnsi="Calibri"/>
          <w:sz w:val="22"/>
        </w:rPr>
        <w:t xml:space="preserve">, </w:t>
      </w:r>
      <w:r w:rsidRPr="004B5EB2">
        <w:rPr>
          <w:rFonts w:ascii="Calibri" w:hAnsi="Calibri" w:cs="Calibri"/>
          <w:sz w:val="22"/>
          <w:szCs w:val="22"/>
          <w:highlight w:val="black"/>
        </w:rPr>
        <w:t>xxxxxxxxxxxxx</w:t>
      </w:r>
      <w:r w:rsidR="004B0134" w:rsidRPr="00DA48F1">
        <w:rPr>
          <w:rFonts w:ascii="Calibri" w:hAnsi="Calibri" w:cs="Calibri"/>
          <w:sz w:val="22"/>
          <w:szCs w:val="22"/>
        </w:rPr>
        <w:t>,</w:t>
      </w:r>
      <w:r w:rsidR="004B0134" w:rsidRPr="00DA48F1">
        <w:rPr>
          <w:rFonts w:ascii="Calibri" w:hAnsi="Calibri"/>
          <w:sz w:val="22"/>
        </w:rPr>
        <w:t xml:space="preserve"> tel.: </w:t>
      </w:r>
      <w:r w:rsidRPr="004B5EB2">
        <w:rPr>
          <w:rFonts w:ascii="Calibri" w:hAnsi="Calibri" w:cs="Calibri"/>
          <w:sz w:val="22"/>
          <w:szCs w:val="22"/>
          <w:highlight w:val="black"/>
        </w:rPr>
        <w:t>xxxxxxxxxxxxx</w:t>
      </w:r>
      <w:r w:rsidR="004B0134" w:rsidRPr="0037376C">
        <w:rPr>
          <w:rFonts w:ascii="Calibri" w:hAnsi="Calibri"/>
          <w:sz w:val="22"/>
        </w:rPr>
        <w:t>;</w:t>
      </w:r>
    </w:p>
    <w:p w14:paraId="5B6DE4D7" w14:textId="77777777" w:rsidR="004B0134" w:rsidRPr="00DA48F1" w:rsidRDefault="004B0134" w:rsidP="0037376C">
      <w:pPr>
        <w:spacing w:after="40" w:line="276" w:lineRule="auto"/>
        <w:ind w:left="567"/>
        <w:jc w:val="both"/>
        <w:rPr>
          <w:rFonts w:ascii="Calibri" w:hAnsi="Calibri"/>
          <w:sz w:val="22"/>
        </w:rPr>
      </w:pPr>
    </w:p>
    <w:p w14:paraId="21F0F408" w14:textId="77777777" w:rsidR="005612F4" w:rsidRPr="00DA48F1" w:rsidRDefault="005612F4" w:rsidP="005C48B2">
      <w:pPr>
        <w:spacing w:after="40" w:line="276" w:lineRule="auto"/>
        <w:jc w:val="center"/>
        <w:rPr>
          <w:rFonts w:ascii="Calibri" w:hAnsi="Calibri"/>
          <w:b/>
          <w:sz w:val="22"/>
        </w:rPr>
      </w:pPr>
    </w:p>
    <w:p w14:paraId="33CEAE46"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1B008554"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7E07AF71"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07E290A5"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19D3B08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692819C9"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42721FB1"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2F36A3D1"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5E374C96"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0A81F129"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360D5D21" w14:textId="77777777" w:rsidR="003E0E9B" w:rsidRPr="008869BA"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Seznam </w:t>
      </w:r>
      <w:r w:rsidRPr="008869BA">
        <w:rPr>
          <w:rFonts w:ascii="Calibri" w:hAnsi="Calibri" w:cs="Calibri"/>
          <w:sz w:val="22"/>
          <w:szCs w:val="22"/>
        </w:rPr>
        <w:t>příloh</w:t>
      </w:r>
      <w:r w:rsidR="009E62D4" w:rsidRPr="008869BA">
        <w:rPr>
          <w:rFonts w:ascii="Calibri" w:hAnsi="Calibri" w:cs="Calibri"/>
          <w:sz w:val="22"/>
          <w:szCs w:val="22"/>
        </w:rPr>
        <w:t xml:space="preserve"> Smlouvy</w:t>
      </w:r>
      <w:r w:rsidRPr="008869BA">
        <w:rPr>
          <w:rFonts w:ascii="Calibri" w:hAnsi="Calibri" w:cs="Calibri"/>
          <w:sz w:val="22"/>
          <w:szCs w:val="22"/>
        </w:rPr>
        <w:t>:</w:t>
      </w:r>
    </w:p>
    <w:p w14:paraId="653027E1" w14:textId="77777777" w:rsidR="00957ADC" w:rsidRDefault="004F649F" w:rsidP="00957ADC">
      <w:pPr>
        <w:spacing w:before="120" w:after="40" w:line="276" w:lineRule="auto"/>
        <w:ind w:left="283"/>
        <w:jc w:val="both"/>
        <w:rPr>
          <w:rFonts w:ascii="Calibri" w:hAnsi="Calibri" w:cs="Calibri"/>
          <w:sz w:val="22"/>
          <w:szCs w:val="22"/>
        </w:rPr>
      </w:pPr>
      <w:r w:rsidRPr="008869BA">
        <w:rPr>
          <w:rFonts w:ascii="Calibri" w:hAnsi="Calibri" w:cs="Calibri"/>
          <w:sz w:val="22"/>
          <w:szCs w:val="22"/>
        </w:rPr>
        <w:t xml:space="preserve">Příloha č. 1 – </w:t>
      </w:r>
      <w:r w:rsidRPr="0037376C">
        <w:rPr>
          <w:rFonts w:ascii="Calibri" w:hAnsi="Calibri" w:cs="Calibri"/>
          <w:sz w:val="22"/>
          <w:szCs w:val="22"/>
        </w:rPr>
        <w:t>obchodní tajemství</w:t>
      </w:r>
    </w:p>
    <w:p w14:paraId="7EA2FA9F" w14:textId="77777777" w:rsidR="00957ADC" w:rsidRDefault="00957ADC" w:rsidP="00957ADC">
      <w:pPr>
        <w:spacing w:before="120" w:after="40" w:line="276" w:lineRule="auto"/>
        <w:ind w:left="283"/>
        <w:jc w:val="both"/>
        <w:rPr>
          <w:rFonts w:ascii="Calibri" w:hAnsi="Calibri" w:cs="Calibri"/>
          <w:sz w:val="22"/>
          <w:szCs w:val="22"/>
        </w:rPr>
      </w:pPr>
    </w:p>
    <w:p w14:paraId="2127F43F" w14:textId="0376C652" w:rsidR="00957ADC" w:rsidRDefault="00957ADC" w:rsidP="00115B50">
      <w:pPr>
        <w:spacing w:before="120" w:after="40" w:line="276" w:lineRule="auto"/>
        <w:ind w:left="283"/>
        <w:jc w:val="center"/>
        <w:rPr>
          <w:rFonts w:ascii="Calibri" w:hAnsi="Calibri" w:cs="Calibri"/>
          <w:sz w:val="22"/>
          <w:szCs w:val="22"/>
        </w:rPr>
      </w:pPr>
      <w:r>
        <w:rPr>
          <w:rFonts w:ascii="Calibri" w:hAnsi="Calibri" w:cs="Calibri"/>
          <w:sz w:val="22"/>
          <w:szCs w:val="22"/>
        </w:rPr>
        <w:t>-PODPISY NÁSLEDUJÍ NA DALŠÍ STRANĚ-</w:t>
      </w:r>
    </w:p>
    <w:p w14:paraId="5437C085" w14:textId="14D1E54A" w:rsidR="00957ADC" w:rsidRDefault="00957ADC">
      <w:pPr>
        <w:overflowPunct/>
        <w:autoSpaceDE/>
        <w:autoSpaceDN/>
        <w:adjustRightInd/>
        <w:textAlignment w:val="auto"/>
        <w:rPr>
          <w:rFonts w:ascii="Calibri" w:hAnsi="Calibri" w:cs="Calibri"/>
          <w:sz w:val="22"/>
          <w:szCs w:val="22"/>
        </w:rPr>
      </w:pPr>
    </w:p>
    <w:p w14:paraId="358F44ED" w14:textId="77777777" w:rsidR="00957ADC" w:rsidRDefault="00957ADC">
      <w:pPr>
        <w:overflowPunct/>
        <w:autoSpaceDE/>
        <w:autoSpaceDN/>
        <w:adjustRightInd/>
        <w:textAlignment w:val="auto"/>
        <w:rPr>
          <w:rFonts w:ascii="Calibri" w:hAnsi="Calibri" w:cs="Calibri"/>
          <w:sz w:val="22"/>
          <w:szCs w:val="22"/>
        </w:rPr>
      </w:pPr>
    </w:p>
    <w:p w14:paraId="37919DC0" w14:textId="77777777" w:rsidR="00957ADC" w:rsidRDefault="00957ADC">
      <w:pPr>
        <w:overflowPunct/>
        <w:autoSpaceDE/>
        <w:autoSpaceDN/>
        <w:adjustRightInd/>
        <w:textAlignment w:val="auto"/>
        <w:rPr>
          <w:rFonts w:ascii="Calibri" w:hAnsi="Calibri" w:cs="Calibri"/>
          <w:sz w:val="22"/>
          <w:szCs w:val="22"/>
        </w:rPr>
      </w:pPr>
    </w:p>
    <w:p w14:paraId="6975F8EB" w14:textId="77777777" w:rsidR="00957ADC" w:rsidRDefault="00957ADC">
      <w:pPr>
        <w:overflowPunct/>
        <w:autoSpaceDE/>
        <w:autoSpaceDN/>
        <w:adjustRightInd/>
        <w:textAlignment w:val="auto"/>
        <w:rPr>
          <w:rFonts w:ascii="Calibri" w:hAnsi="Calibri" w:cs="Calibri"/>
          <w:sz w:val="22"/>
          <w:szCs w:val="22"/>
        </w:rPr>
      </w:pPr>
    </w:p>
    <w:p w14:paraId="0D1EDEE7" w14:textId="77777777" w:rsidR="00957ADC" w:rsidRDefault="00957ADC">
      <w:pPr>
        <w:overflowPunct/>
        <w:autoSpaceDE/>
        <w:autoSpaceDN/>
        <w:adjustRightInd/>
        <w:textAlignment w:val="auto"/>
        <w:rPr>
          <w:rFonts w:ascii="Calibri" w:hAnsi="Calibri" w:cs="Calibri"/>
          <w:sz w:val="22"/>
          <w:szCs w:val="22"/>
        </w:rPr>
      </w:pPr>
    </w:p>
    <w:p w14:paraId="3BA561A8" w14:textId="77777777" w:rsidR="00957ADC" w:rsidRDefault="00957ADC">
      <w:pPr>
        <w:overflowPunct/>
        <w:autoSpaceDE/>
        <w:autoSpaceDN/>
        <w:adjustRightInd/>
        <w:textAlignment w:val="auto"/>
        <w:rPr>
          <w:rFonts w:ascii="Calibri" w:hAnsi="Calibri" w:cs="Calibri"/>
          <w:sz w:val="22"/>
          <w:szCs w:val="22"/>
        </w:rPr>
      </w:pPr>
    </w:p>
    <w:p w14:paraId="670E2E10" w14:textId="77777777" w:rsidR="00957ADC" w:rsidRDefault="00957ADC">
      <w:pPr>
        <w:overflowPunct/>
        <w:autoSpaceDE/>
        <w:autoSpaceDN/>
        <w:adjustRightInd/>
        <w:textAlignment w:val="auto"/>
        <w:rPr>
          <w:rFonts w:ascii="Calibri" w:hAnsi="Calibri" w:cs="Calibri"/>
          <w:sz w:val="22"/>
          <w:szCs w:val="22"/>
        </w:rPr>
      </w:pPr>
    </w:p>
    <w:p w14:paraId="3CAE4C03" w14:textId="77777777" w:rsidR="008523C7" w:rsidRPr="008869BA" w:rsidRDefault="008523C7" w:rsidP="005C48B2">
      <w:pPr>
        <w:spacing w:before="120" w:after="40" w:line="276" w:lineRule="auto"/>
        <w:ind w:left="283"/>
        <w:jc w:val="both"/>
        <w:rPr>
          <w:rFonts w:ascii="Calibri" w:hAnsi="Calibri" w:cs="Calibri"/>
          <w:sz w:val="22"/>
          <w:szCs w:val="22"/>
        </w:rPr>
      </w:pPr>
    </w:p>
    <w:tbl>
      <w:tblPr>
        <w:tblW w:w="0" w:type="auto"/>
        <w:tblLook w:val="04A0" w:firstRow="1" w:lastRow="0" w:firstColumn="1" w:lastColumn="0" w:noHBand="0" w:noVBand="1"/>
      </w:tblPr>
      <w:tblGrid>
        <w:gridCol w:w="4880"/>
        <w:gridCol w:w="4872"/>
      </w:tblGrid>
      <w:tr w:rsidR="00115B50" w14:paraId="0BB3D0F6" w14:textId="77777777" w:rsidTr="00992CB2">
        <w:tc>
          <w:tcPr>
            <w:tcW w:w="4946" w:type="dxa"/>
            <w:shd w:val="clear" w:color="auto" w:fill="auto"/>
          </w:tcPr>
          <w:p w14:paraId="07C15F85"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lastRenderedPageBreak/>
              <w:t>Za Pojišťovnu:</w:t>
            </w:r>
          </w:p>
        </w:tc>
        <w:tc>
          <w:tcPr>
            <w:tcW w:w="4946" w:type="dxa"/>
            <w:shd w:val="clear" w:color="auto" w:fill="auto"/>
          </w:tcPr>
          <w:p w14:paraId="207A379A"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115B50" w14:paraId="4F6D2F0C" w14:textId="77777777" w:rsidTr="00992CB2">
        <w:tc>
          <w:tcPr>
            <w:tcW w:w="4946" w:type="dxa"/>
            <w:shd w:val="clear" w:color="auto" w:fill="auto"/>
          </w:tcPr>
          <w:p w14:paraId="0C6421D2" w14:textId="4501619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V Ostravě, dne</w:t>
            </w:r>
            <w:r w:rsidR="00340E34">
              <w:rPr>
                <w:rFonts w:ascii="Calibri" w:hAnsi="Calibri" w:cs="Calibri"/>
                <w:sz w:val="22"/>
                <w:szCs w:val="22"/>
              </w:rPr>
              <w:t xml:space="preserve"> 11.7.2024</w:t>
            </w:r>
          </w:p>
        </w:tc>
        <w:tc>
          <w:tcPr>
            <w:tcW w:w="4946" w:type="dxa"/>
            <w:shd w:val="clear" w:color="auto" w:fill="auto"/>
          </w:tcPr>
          <w:p w14:paraId="78722E75" w14:textId="35FDBE0D"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V Praze, dne</w:t>
            </w:r>
            <w:r w:rsidR="00340E34">
              <w:rPr>
                <w:rFonts w:ascii="Calibri" w:hAnsi="Calibri" w:cs="Calibri"/>
                <w:sz w:val="22"/>
                <w:szCs w:val="22"/>
              </w:rPr>
              <w:t xml:space="preserve"> 26.7.2024</w:t>
            </w:r>
          </w:p>
        </w:tc>
      </w:tr>
      <w:tr w:rsidR="00115B50" w14:paraId="2556FDDD" w14:textId="77777777" w:rsidTr="00992CB2">
        <w:tc>
          <w:tcPr>
            <w:tcW w:w="4946" w:type="dxa"/>
            <w:shd w:val="clear" w:color="auto" w:fill="auto"/>
          </w:tcPr>
          <w:p w14:paraId="2AB2B29B"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247AB695" w14:textId="77777777" w:rsidR="00115B50" w:rsidRDefault="00115B50" w:rsidP="00992CB2">
            <w:pPr>
              <w:tabs>
                <w:tab w:val="left" w:pos="5245"/>
              </w:tabs>
              <w:spacing w:after="40" w:line="276" w:lineRule="auto"/>
              <w:rPr>
                <w:rFonts w:ascii="Calibri" w:hAnsi="Calibri" w:cs="Calibri"/>
                <w:sz w:val="22"/>
                <w:szCs w:val="22"/>
              </w:rPr>
            </w:pPr>
          </w:p>
          <w:p w14:paraId="12BB368B" w14:textId="77777777" w:rsidR="00115B50" w:rsidRDefault="00115B50" w:rsidP="00992CB2">
            <w:pPr>
              <w:tabs>
                <w:tab w:val="left" w:pos="5245"/>
              </w:tabs>
              <w:spacing w:after="40" w:line="276" w:lineRule="auto"/>
              <w:rPr>
                <w:rFonts w:ascii="Calibri" w:hAnsi="Calibri" w:cs="Calibri"/>
                <w:sz w:val="22"/>
                <w:szCs w:val="22"/>
              </w:rPr>
            </w:pPr>
          </w:p>
          <w:p w14:paraId="33281FC1" w14:textId="77777777" w:rsidR="00115B50" w:rsidRDefault="00115B50" w:rsidP="00992CB2">
            <w:pPr>
              <w:tabs>
                <w:tab w:val="left" w:pos="5245"/>
              </w:tabs>
              <w:spacing w:after="40" w:line="276" w:lineRule="auto"/>
              <w:rPr>
                <w:rFonts w:ascii="Calibri" w:hAnsi="Calibri" w:cs="Calibri"/>
                <w:sz w:val="22"/>
                <w:szCs w:val="22"/>
              </w:rPr>
            </w:pPr>
          </w:p>
        </w:tc>
      </w:tr>
      <w:tr w:rsidR="00115B50" w14:paraId="78DCAA5A" w14:textId="77777777" w:rsidTr="00992CB2">
        <w:tc>
          <w:tcPr>
            <w:tcW w:w="4946" w:type="dxa"/>
            <w:shd w:val="clear" w:color="auto" w:fill="auto"/>
          </w:tcPr>
          <w:p w14:paraId="1555DD75"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w:t>
            </w:r>
          </w:p>
        </w:tc>
        <w:tc>
          <w:tcPr>
            <w:tcW w:w="4946" w:type="dxa"/>
            <w:shd w:val="clear" w:color="auto" w:fill="auto"/>
          </w:tcPr>
          <w:p w14:paraId="1A1D80A3"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115B50" w14:paraId="14B2CACE" w14:textId="77777777" w:rsidTr="00992CB2">
        <w:tc>
          <w:tcPr>
            <w:tcW w:w="4946" w:type="dxa"/>
            <w:shd w:val="clear" w:color="auto" w:fill="auto"/>
          </w:tcPr>
          <w:p w14:paraId="4480474A" w14:textId="77777777" w:rsidR="00115B50" w:rsidRDefault="00115B50" w:rsidP="00992CB2">
            <w:r w:rsidRPr="00E304F1">
              <w:rPr>
                <w:rFonts w:ascii="Calibri" w:hAnsi="Calibri" w:cs="Calibri"/>
                <w:sz w:val="22"/>
                <w:szCs w:val="22"/>
              </w:rPr>
              <w:t>Ing. Antonín Klimša, MBA</w:t>
            </w:r>
          </w:p>
          <w:p w14:paraId="083BC0D2" w14:textId="77777777" w:rsidR="00115B50" w:rsidRDefault="00115B50" w:rsidP="00992CB2">
            <w:r>
              <w:rPr>
                <w:rFonts w:ascii="Calibri" w:hAnsi="Calibri" w:cs="Calibri"/>
                <w:sz w:val="22"/>
                <w:szCs w:val="22"/>
              </w:rPr>
              <w:t>výkonný ředitel</w:t>
            </w:r>
          </w:p>
          <w:p w14:paraId="7760F115" w14:textId="77777777" w:rsidR="00115B50" w:rsidRDefault="00115B50" w:rsidP="00992CB2">
            <w:r>
              <w:rPr>
                <w:rFonts w:ascii="Calibri" w:hAnsi="Calibri" w:cs="Calibri"/>
                <w:sz w:val="22"/>
                <w:szCs w:val="22"/>
              </w:rPr>
              <w:t>RBP, zdravotní pojišťovna</w:t>
            </w:r>
          </w:p>
          <w:p w14:paraId="5D0DA6B1"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6FC0BC13" w14:textId="1C1100D3" w:rsidR="00115B50" w:rsidRDefault="00115B50" w:rsidP="00992CB2">
            <w:pPr>
              <w:tabs>
                <w:tab w:val="left" w:pos="5245"/>
              </w:tabs>
              <w:spacing w:after="40" w:line="276" w:lineRule="auto"/>
              <w:rPr>
                <w:rFonts w:ascii="Calibri" w:hAnsi="Calibri" w:cs="Calibri"/>
                <w:sz w:val="22"/>
                <w:szCs w:val="22"/>
              </w:rPr>
            </w:pPr>
            <w:r w:rsidRPr="004B5EB2">
              <w:rPr>
                <w:rFonts w:ascii="Calibri" w:hAnsi="Calibri" w:cs="Calibri"/>
                <w:sz w:val="22"/>
                <w:szCs w:val="22"/>
                <w:highlight w:val="black"/>
              </w:rPr>
              <w:t>xxxxxxxxxxxxx</w:t>
            </w:r>
          </w:p>
          <w:p w14:paraId="4FFC14B2" w14:textId="27C42A3A" w:rsidR="00115B50" w:rsidRDefault="00115B50" w:rsidP="00992CB2">
            <w:pPr>
              <w:tabs>
                <w:tab w:val="left" w:pos="5245"/>
              </w:tabs>
              <w:spacing w:after="40" w:line="276" w:lineRule="auto"/>
              <w:rPr>
                <w:rFonts w:ascii="Calibri" w:hAnsi="Calibri" w:cs="Calibri"/>
                <w:sz w:val="22"/>
                <w:szCs w:val="22"/>
              </w:rPr>
            </w:pPr>
            <w:r w:rsidRPr="004B5EB2">
              <w:rPr>
                <w:rFonts w:ascii="Calibri" w:hAnsi="Calibri" w:cs="Calibri"/>
                <w:sz w:val="22"/>
                <w:szCs w:val="22"/>
                <w:highlight w:val="black"/>
              </w:rPr>
              <w:t>xxxxxxxxxxxxx</w:t>
            </w:r>
          </w:p>
        </w:tc>
      </w:tr>
      <w:tr w:rsidR="00115B50" w14:paraId="59DF3621" w14:textId="77777777" w:rsidTr="00992CB2">
        <w:tc>
          <w:tcPr>
            <w:tcW w:w="4946" w:type="dxa"/>
            <w:shd w:val="clear" w:color="auto" w:fill="auto"/>
          </w:tcPr>
          <w:p w14:paraId="2A1B0805"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6A0F70B8" w14:textId="77777777" w:rsidR="00115B50" w:rsidRDefault="00115B50" w:rsidP="00992CB2">
            <w:pPr>
              <w:tabs>
                <w:tab w:val="left" w:pos="5245"/>
              </w:tabs>
              <w:spacing w:after="40" w:line="276" w:lineRule="auto"/>
              <w:rPr>
                <w:rFonts w:ascii="Calibri" w:hAnsi="Calibri" w:cs="Calibri"/>
                <w:sz w:val="22"/>
                <w:szCs w:val="22"/>
              </w:rPr>
            </w:pPr>
          </w:p>
          <w:p w14:paraId="6D6438EE" w14:textId="77777777" w:rsidR="00115B50" w:rsidRDefault="00115B50" w:rsidP="00992CB2">
            <w:pPr>
              <w:tabs>
                <w:tab w:val="left" w:pos="5245"/>
              </w:tabs>
              <w:spacing w:after="40" w:line="276" w:lineRule="auto"/>
              <w:rPr>
                <w:rFonts w:ascii="Calibri" w:hAnsi="Calibri" w:cs="Calibri"/>
                <w:sz w:val="22"/>
                <w:szCs w:val="22"/>
              </w:rPr>
            </w:pPr>
          </w:p>
          <w:p w14:paraId="38E8E67E"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115B50" w14:paraId="37F1DEF3" w14:textId="77777777" w:rsidTr="00992CB2">
        <w:tc>
          <w:tcPr>
            <w:tcW w:w="4946" w:type="dxa"/>
            <w:shd w:val="clear" w:color="auto" w:fill="auto"/>
          </w:tcPr>
          <w:p w14:paraId="632C7F54"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3D1DB692" w14:textId="66A0DBBE"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V Praze, dne</w:t>
            </w:r>
            <w:r w:rsidR="00340E34">
              <w:rPr>
                <w:rFonts w:ascii="Calibri" w:hAnsi="Calibri" w:cs="Calibri"/>
                <w:sz w:val="22"/>
                <w:szCs w:val="22"/>
              </w:rPr>
              <w:t xml:space="preserve"> </w:t>
            </w:r>
            <w:r w:rsidR="00340E34">
              <w:rPr>
                <w:rFonts w:ascii="Calibri" w:hAnsi="Calibri" w:cs="Calibri"/>
                <w:sz w:val="22"/>
                <w:szCs w:val="22"/>
              </w:rPr>
              <w:t>26.7.2024</w:t>
            </w:r>
          </w:p>
        </w:tc>
      </w:tr>
      <w:tr w:rsidR="00115B50" w14:paraId="35D024BA" w14:textId="77777777" w:rsidTr="00992CB2">
        <w:tc>
          <w:tcPr>
            <w:tcW w:w="4946" w:type="dxa"/>
            <w:shd w:val="clear" w:color="auto" w:fill="auto"/>
          </w:tcPr>
          <w:p w14:paraId="5502D6EF"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68FC73AD" w14:textId="77777777" w:rsidR="00115B50" w:rsidRDefault="00115B50" w:rsidP="00992CB2">
            <w:pPr>
              <w:tabs>
                <w:tab w:val="left" w:pos="5245"/>
              </w:tabs>
              <w:spacing w:after="40" w:line="276" w:lineRule="auto"/>
              <w:rPr>
                <w:rFonts w:ascii="Calibri" w:hAnsi="Calibri" w:cs="Calibri"/>
                <w:sz w:val="22"/>
                <w:szCs w:val="22"/>
              </w:rPr>
            </w:pPr>
          </w:p>
          <w:p w14:paraId="37EEA06B" w14:textId="77777777" w:rsidR="00115B50" w:rsidRDefault="00115B50" w:rsidP="00992CB2">
            <w:pPr>
              <w:tabs>
                <w:tab w:val="left" w:pos="5245"/>
              </w:tabs>
              <w:spacing w:after="40" w:line="276" w:lineRule="auto"/>
              <w:rPr>
                <w:rFonts w:ascii="Calibri" w:hAnsi="Calibri" w:cs="Calibri"/>
                <w:sz w:val="22"/>
                <w:szCs w:val="22"/>
              </w:rPr>
            </w:pPr>
          </w:p>
          <w:p w14:paraId="588D0A47" w14:textId="77777777" w:rsidR="00115B50" w:rsidRDefault="00115B50" w:rsidP="00992CB2">
            <w:pPr>
              <w:tabs>
                <w:tab w:val="left" w:pos="5245"/>
              </w:tabs>
              <w:spacing w:after="40" w:line="276" w:lineRule="auto"/>
              <w:rPr>
                <w:rFonts w:ascii="Calibri" w:hAnsi="Calibri" w:cs="Calibri"/>
                <w:sz w:val="22"/>
                <w:szCs w:val="22"/>
              </w:rPr>
            </w:pPr>
          </w:p>
        </w:tc>
      </w:tr>
      <w:tr w:rsidR="00115B50" w14:paraId="06BFB78E" w14:textId="77777777" w:rsidTr="00992CB2">
        <w:tc>
          <w:tcPr>
            <w:tcW w:w="4946" w:type="dxa"/>
            <w:shd w:val="clear" w:color="auto" w:fill="auto"/>
          </w:tcPr>
          <w:p w14:paraId="0D1DD2BC"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4C2A1DA2"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115B50" w14:paraId="3F86C992" w14:textId="77777777" w:rsidTr="00992CB2">
        <w:tc>
          <w:tcPr>
            <w:tcW w:w="4946" w:type="dxa"/>
            <w:shd w:val="clear" w:color="auto" w:fill="auto"/>
          </w:tcPr>
          <w:p w14:paraId="03F1850D"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16B1AA46" w14:textId="77777777" w:rsidR="00B65C7B" w:rsidRDefault="00B65C7B" w:rsidP="00992CB2">
            <w:pPr>
              <w:tabs>
                <w:tab w:val="left" w:pos="5245"/>
              </w:tabs>
              <w:spacing w:after="40" w:line="276" w:lineRule="auto"/>
              <w:rPr>
                <w:rFonts w:ascii="Calibri" w:hAnsi="Calibri" w:cs="Calibri"/>
                <w:sz w:val="22"/>
                <w:szCs w:val="22"/>
              </w:rPr>
            </w:pPr>
            <w:r w:rsidRPr="004B5EB2">
              <w:rPr>
                <w:rFonts w:ascii="Calibri" w:hAnsi="Calibri" w:cs="Calibri"/>
                <w:sz w:val="22"/>
                <w:szCs w:val="22"/>
                <w:highlight w:val="black"/>
              </w:rPr>
              <w:t>xxxxxxxxxxxxx</w:t>
            </w:r>
            <w:r>
              <w:rPr>
                <w:rFonts w:ascii="Calibri" w:hAnsi="Calibri" w:cs="Calibri"/>
                <w:sz w:val="22"/>
                <w:szCs w:val="22"/>
              </w:rPr>
              <w:t xml:space="preserve"> </w:t>
            </w:r>
          </w:p>
          <w:p w14:paraId="6389FB9E" w14:textId="36DBF305" w:rsidR="00115B50" w:rsidRDefault="00B65C7B" w:rsidP="00992CB2">
            <w:pPr>
              <w:tabs>
                <w:tab w:val="left" w:pos="5245"/>
              </w:tabs>
              <w:spacing w:after="40" w:line="276" w:lineRule="auto"/>
              <w:rPr>
                <w:rFonts w:ascii="Calibri" w:hAnsi="Calibri" w:cs="Calibri"/>
                <w:sz w:val="22"/>
                <w:szCs w:val="22"/>
              </w:rPr>
            </w:pPr>
            <w:r w:rsidRPr="004B5EB2">
              <w:rPr>
                <w:rFonts w:ascii="Calibri" w:hAnsi="Calibri" w:cs="Calibri"/>
                <w:sz w:val="22"/>
                <w:szCs w:val="22"/>
                <w:highlight w:val="black"/>
              </w:rPr>
              <w:t>xxxxxxxxxxxxx</w:t>
            </w:r>
          </w:p>
        </w:tc>
      </w:tr>
    </w:tbl>
    <w:p w14:paraId="3970599F" w14:textId="77777777" w:rsidR="00E34D2A" w:rsidRPr="008869BA"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262AE8AD" w14:textId="77777777" w:rsidR="00AA5A07" w:rsidRPr="0037376C" w:rsidRDefault="00AA5A07" w:rsidP="00AA5A07">
      <w:pPr>
        <w:overflowPunct/>
        <w:autoSpaceDE/>
        <w:adjustRightInd/>
        <w:spacing w:after="40" w:line="276" w:lineRule="auto"/>
        <w:jc w:val="center"/>
        <w:rPr>
          <w:rFonts w:ascii="Calibri" w:hAnsi="Calibri" w:cs="Calibri"/>
          <w:b/>
          <w:sz w:val="22"/>
          <w:szCs w:val="22"/>
        </w:rPr>
      </w:pPr>
      <w:r w:rsidRPr="0037376C">
        <w:rPr>
          <w:rFonts w:ascii="Calibri" w:hAnsi="Calibri"/>
          <w:b/>
          <w:sz w:val="22"/>
        </w:rPr>
        <w:lastRenderedPageBreak/>
        <w:t>PŘÍLOHA Č. 1</w:t>
      </w:r>
      <w:r w:rsidRPr="0037376C">
        <w:rPr>
          <w:rFonts w:ascii="Calibri" w:hAnsi="Calibri" w:cs="Calibri"/>
          <w:b/>
          <w:sz w:val="22"/>
          <w:szCs w:val="22"/>
        </w:rPr>
        <w:t xml:space="preserve"> </w:t>
      </w:r>
    </w:p>
    <w:p w14:paraId="572D0C5D" w14:textId="77777777" w:rsidR="00AA5A07" w:rsidRPr="008869BA" w:rsidRDefault="00AA5A07" w:rsidP="00AA5A07">
      <w:pPr>
        <w:tabs>
          <w:tab w:val="left" w:pos="5245"/>
        </w:tabs>
        <w:spacing w:before="120" w:after="40" w:line="276" w:lineRule="auto"/>
        <w:jc w:val="center"/>
        <w:rPr>
          <w:rFonts w:ascii="Calibri" w:hAnsi="Calibri"/>
          <w:b/>
          <w:sz w:val="22"/>
        </w:rPr>
      </w:pPr>
      <w:r w:rsidRPr="0037376C">
        <w:rPr>
          <w:rFonts w:ascii="Calibri" w:hAnsi="Calibri"/>
          <w:b/>
          <w:sz w:val="22"/>
        </w:rPr>
        <w:t>OBCHODNÍ TAJEMSTVÍ</w:t>
      </w:r>
    </w:p>
    <w:p w14:paraId="76402B9E" w14:textId="77777777" w:rsidR="00AA5A07" w:rsidRPr="00DA48F1" w:rsidRDefault="00AA5A07" w:rsidP="00AA5A07">
      <w:pPr>
        <w:pStyle w:val="Zkladntext"/>
        <w:spacing w:after="40" w:line="276" w:lineRule="auto"/>
        <w:rPr>
          <w:rFonts w:ascii="Calibri" w:hAnsi="Calibri"/>
          <w:b w:val="0"/>
          <w:sz w:val="22"/>
        </w:rPr>
      </w:pPr>
    </w:p>
    <w:p w14:paraId="16D63274" w14:textId="77777777" w:rsidR="00AA5A07" w:rsidRPr="00DA48F1" w:rsidRDefault="00AA5A07" w:rsidP="0037376C">
      <w:pPr>
        <w:pStyle w:val="Odstavecseseznamem"/>
        <w:numPr>
          <w:ilvl w:val="0"/>
          <w:numId w:val="35"/>
        </w:numPr>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4BADD30D"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325A4EE7"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4D91C7B0"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6CA6879F"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B65C7B" w14:paraId="4276F3AE" w14:textId="77777777" w:rsidTr="00A10080">
        <w:trPr>
          <w:trHeight w:val="266"/>
        </w:trPr>
        <w:tc>
          <w:tcPr>
            <w:tcW w:w="1242" w:type="dxa"/>
            <w:tcBorders>
              <w:top w:val="single" w:sz="4" w:space="0" w:color="auto"/>
              <w:left w:val="single" w:sz="4" w:space="0" w:color="auto"/>
              <w:bottom w:val="single" w:sz="4" w:space="0" w:color="auto"/>
              <w:right w:val="single" w:sz="4" w:space="0" w:color="auto"/>
            </w:tcBorders>
            <w:hideMark/>
          </w:tcPr>
          <w:p w14:paraId="66866FF7" w14:textId="0D5BF39D" w:rsidR="00B65C7B" w:rsidRPr="00DA48F1" w:rsidRDefault="00B65C7B" w:rsidP="00B65C7B">
            <w:pPr>
              <w:tabs>
                <w:tab w:val="left" w:pos="5245"/>
              </w:tabs>
              <w:spacing w:before="120" w:after="40" w:line="276" w:lineRule="auto"/>
              <w:jc w:val="center"/>
              <w:rPr>
                <w:rFonts w:ascii="Calibri" w:hAnsi="Calibri"/>
                <w:sz w:val="22"/>
              </w:rPr>
            </w:pPr>
            <w:r w:rsidRPr="00D9357E">
              <w:rPr>
                <w:rFonts w:ascii="Calibri" w:hAnsi="Calibri" w:cs="Calibri"/>
                <w:sz w:val="22"/>
                <w:szCs w:val="22"/>
                <w:highlight w:val="black"/>
              </w:rPr>
              <w:t>xxxxxxxxxx</w:t>
            </w:r>
          </w:p>
        </w:tc>
        <w:tc>
          <w:tcPr>
            <w:tcW w:w="2835" w:type="dxa"/>
            <w:tcBorders>
              <w:top w:val="single" w:sz="4" w:space="0" w:color="auto"/>
              <w:left w:val="single" w:sz="4" w:space="0" w:color="auto"/>
              <w:bottom w:val="single" w:sz="4" w:space="0" w:color="auto"/>
              <w:right w:val="single" w:sz="4" w:space="0" w:color="auto"/>
            </w:tcBorders>
            <w:hideMark/>
          </w:tcPr>
          <w:p w14:paraId="4E823331" w14:textId="5499E756" w:rsidR="00B65C7B" w:rsidRPr="00DA48F1" w:rsidRDefault="00B65C7B" w:rsidP="00B65C7B">
            <w:pPr>
              <w:tabs>
                <w:tab w:val="left" w:pos="5245"/>
              </w:tabs>
              <w:spacing w:before="120" w:after="40" w:line="276" w:lineRule="auto"/>
              <w:rPr>
                <w:rFonts w:ascii="Calibri" w:hAnsi="Calibri"/>
                <w:sz w:val="22"/>
              </w:rPr>
            </w:pPr>
            <w:r w:rsidRPr="00D9357E">
              <w:rPr>
                <w:rFonts w:ascii="Calibri" w:hAnsi="Calibri" w:cs="Calibri"/>
                <w:sz w:val="22"/>
                <w:szCs w:val="22"/>
                <w:highlight w:val="black"/>
              </w:rPr>
              <w:t>xxxxxxxxxxxxx</w:t>
            </w:r>
          </w:p>
        </w:tc>
        <w:tc>
          <w:tcPr>
            <w:tcW w:w="3573" w:type="dxa"/>
            <w:tcBorders>
              <w:top w:val="single" w:sz="4" w:space="0" w:color="auto"/>
              <w:left w:val="single" w:sz="4" w:space="0" w:color="auto"/>
              <w:bottom w:val="single" w:sz="4" w:space="0" w:color="auto"/>
              <w:right w:val="single" w:sz="4" w:space="0" w:color="auto"/>
            </w:tcBorders>
            <w:hideMark/>
          </w:tcPr>
          <w:p w14:paraId="73F2BE2F" w14:textId="2FAD735E" w:rsidR="00B65C7B" w:rsidRPr="00DA48F1" w:rsidRDefault="00B65C7B" w:rsidP="00B65C7B">
            <w:pPr>
              <w:tabs>
                <w:tab w:val="left" w:pos="5245"/>
              </w:tabs>
              <w:spacing w:before="120" w:after="40" w:line="276" w:lineRule="auto"/>
              <w:jc w:val="center"/>
              <w:rPr>
                <w:rFonts w:ascii="Calibri" w:hAnsi="Calibri"/>
                <w:sz w:val="22"/>
              </w:rPr>
            </w:pPr>
            <w:r w:rsidRPr="00D9357E">
              <w:rPr>
                <w:rFonts w:ascii="Calibri" w:hAnsi="Calibri" w:cs="Calibri"/>
                <w:sz w:val="22"/>
                <w:szCs w:val="22"/>
                <w:highlight w:val="black"/>
              </w:rPr>
              <w:t>xxxxxxxxxxxxx</w:t>
            </w:r>
          </w:p>
        </w:tc>
      </w:tr>
      <w:tr w:rsidR="00B65C7B" w14:paraId="05B0ABEA" w14:textId="77777777" w:rsidTr="00A10080">
        <w:trPr>
          <w:trHeight w:val="266"/>
        </w:trPr>
        <w:tc>
          <w:tcPr>
            <w:tcW w:w="1242" w:type="dxa"/>
            <w:tcBorders>
              <w:top w:val="single" w:sz="4" w:space="0" w:color="auto"/>
              <w:left w:val="single" w:sz="4" w:space="0" w:color="auto"/>
              <w:bottom w:val="single" w:sz="4" w:space="0" w:color="auto"/>
              <w:right w:val="single" w:sz="4" w:space="0" w:color="auto"/>
            </w:tcBorders>
          </w:tcPr>
          <w:p w14:paraId="686F358C" w14:textId="5CF6FAE7" w:rsidR="00B65C7B" w:rsidRPr="00DA48F1" w:rsidRDefault="00B65C7B" w:rsidP="00B65C7B">
            <w:pPr>
              <w:tabs>
                <w:tab w:val="left" w:pos="5245"/>
              </w:tabs>
              <w:spacing w:before="120" w:after="40" w:line="276" w:lineRule="auto"/>
              <w:jc w:val="center"/>
              <w:rPr>
                <w:rFonts w:ascii="Calibri" w:hAnsi="Calibri"/>
                <w:sz w:val="22"/>
              </w:rPr>
            </w:pPr>
            <w:r w:rsidRPr="00D9357E">
              <w:rPr>
                <w:rFonts w:ascii="Calibri" w:hAnsi="Calibri" w:cs="Calibri"/>
                <w:sz w:val="22"/>
                <w:szCs w:val="22"/>
                <w:highlight w:val="black"/>
              </w:rPr>
              <w:t>Xxxxxxxxxx</w:t>
            </w:r>
          </w:p>
        </w:tc>
        <w:tc>
          <w:tcPr>
            <w:tcW w:w="2835" w:type="dxa"/>
            <w:tcBorders>
              <w:top w:val="single" w:sz="4" w:space="0" w:color="auto"/>
              <w:left w:val="single" w:sz="4" w:space="0" w:color="auto"/>
              <w:bottom w:val="single" w:sz="4" w:space="0" w:color="auto"/>
              <w:right w:val="single" w:sz="4" w:space="0" w:color="auto"/>
            </w:tcBorders>
          </w:tcPr>
          <w:p w14:paraId="0D6625D0" w14:textId="2DE9BBFF" w:rsidR="00B65C7B" w:rsidRPr="00DA48F1" w:rsidDel="008869BA" w:rsidRDefault="00B65C7B" w:rsidP="00B65C7B">
            <w:pPr>
              <w:tabs>
                <w:tab w:val="left" w:pos="5245"/>
              </w:tabs>
              <w:spacing w:before="120" w:after="40" w:line="276" w:lineRule="auto"/>
              <w:rPr>
                <w:rFonts w:ascii="Calibri" w:hAnsi="Calibri"/>
                <w:sz w:val="22"/>
              </w:rPr>
            </w:pPr>
            <w:r w:rsidRPr="00D9357E">
              <w:rPr>
                <w:rFonts w:ascii="Calibri" w:hAnsi="Calibri" w:cs="Calibri"/>
                <w:sz w:val="22"/>
                <w:szCs w:val="22"/>
                <w:highlight w:val="black"/>
              </w:rPr>
              <w:t>xxxxxxxxxxxxx</w:t>
            </w:r>
          </w:p>
        </w:tc>
        <w:tc>
          <w:tcPr>
            <w:tcW w:w="3573" w:type="dxa"/>
            <w:tcBorders>
              <w:top w:val="single" w:sz="4" w:space="0" w:color="auto"/>
              <w:left w:val="single" w:sz="4" w:space="0" w:color="auto"/>
              <w:bottom w:val="single" w:sz="4" w:space="0" w:color="auto"/>
              <w:right w:val="single" w:sz="4" w:space="0" w:color="auto"/>
            </w:tcBorders>
          </w:tcPr>
          <w:p w14:paraId="22C549E5" w14:textId="3B1935C7" w:rsidR="00B65C7B" w:rsidRPr="00DA48F1" w:rsidRDefault="00B65C7B" w:rsidP="00B65C7B">
            <w:pPr>
              <w:tabs>
                <w:tab w:val="left" w:pos="5245"/>
              </w:tabs>
              <w:spacing w:before="120" w:after="40" w:line="276" w:lineRule="auto"/>
              <w:jc w:val="center"/>
              <w:rPr>
                <w:rFonts w:ascii="Calibri" w:hAnsi="Calibri"/>
                <w:sz w:val="22"/>
              </w:rPr>
            </w:pPr>
            <w:r w:rsidRPr="00D9357E">
              <w:rPr>
                <w:rFonts w:ascii="Calibri" w:hAnsi="Calibri" w:cs="Calibri"/>
                <w:sz w:val="22"/>
                <w:szCs w:val="22"/>
                <w:highlight w:val="black"/>
              </w:rPr>
              <w:t>xxxxxxxxxxxxx</w:t>
            </w:r>
          </w:p>
        </w:tc>
      </w:tr>
    </w:tbl>
    <w:p w14:paraId="65BFDBB0" w14:textId="77777777" w:rsidR="00AA5A07" w:rsidRPr="00DA48F1" w:rsidRDefault="00AA5A07" w:rsidP="00AA5A07">
      <w:pPr>
        <w:tabs>
          <w:tab w:val="left" w:pos="5245"/>
        </w:tabs>
        <w:spacing w:before="120" w:after="40" w:line="276" w:lineRule="auto"/>
        <w:rPr>
          <w:rFonts w:ascii="Calibri" w:hAnsi="Calibri"/>
          <w:sz w:val="22"/>
        </w:rPr>
      </w:pPr>
    </w:p>
    <w:p w14:paraId="0C5BEB2C" w14:textId="021C1355" w:rsidR="00AA5A07" w:rsidRPr="00DA48F1" w:rsidRDefault="00AA5A07" w:rsidP="00AA5A07">
      <w:pPr>
        <w:spacing w:before="120" w:after="40" w:line="276" w:lineRule="auto"/>
        <w:ind w:left="284" w:hanging="284"/>
        <w:jc w:val="both"/>
        <w:rPr>
          <w:rFonts w:ascii="Calibri" w:hAnsi="Calibri"/>
          <w:sz w:val="22"/>
        </w:rPr>
      </w:pPr>
      <w:r w:rsidRPr="00DA48F1">
        <w:rPr>
          <w:rFonts w:ascii="Calibri" w:hAnsi="Calibri" w:cs="Calibri"/>
          <w:sz w:val="22"/>
          <w:szCs w:val="22"/>
        </w:rPr>
        <w:t>2.</w:t>
      </w:r>
      <w:r w:rsidR="00300415" w:rsidRPr="005C5892">
        <w:rPr>
          <w:rFonts w:ascii="Calibri" w:hAnsi="Calibri"/>
          <w:bCs/>
          <w:sz w:val="22"/>
          <w:highlight w:val="black"/>
        </w:rPr>
        <w:t>XXXXXXXXXXXXXXXXXXXXXXXXXXXXXXXXXXXXXXXXXXXXXXXXXXXXXXXXXXXXXXXXXXXXXXXXXXXXXXXXXXXXXXXXXXXXXXXXXXXXXXXXXXXXXXXXXXXXXXXXXXXXXXXXXXXXXXXXXXXXXXXXXXXXXXXXXXXXXXXXXXXX</w:t>
      </w:r>
      <w:r w:rsidRPr="00DA48F1">
        <w:rPr>
          <w:rFonts w:ascii="Calibri" w:hAnsi="Calibri"/>
          <w:sz w:val="22"/>
        </w:rPr>
        <w:t xml:space="preserve"> </w:t>
      </w:r>
    </w:p>
    <w:p w14:paraId="34D8F7EF" w14:textId="39A029EA" w:rsidR="00AA5A07" w:rsidRPr="00DA48F1" w:rsidRDefault="00AA5A07" w:rsidP="00AA5A07">
      <w:pPr>
        <w:ind w:left="284"/>
        <w:jc w:val="both"/>
        <w:rPr>
          <w:rFonts w:ascii="Calibri" w:hAnsi="Calibri"/>
          <w:sz w:val="22"/>
        </w:rPr>
      </w:pPr>
    </w:p>
    <w:p w14:paraId="02AC6C90" w14:textId="7E30EBB2" w:rsidR="00AA5A07" w:rsidRPr="00DA48F1" w:rsidRDefault="00102B1F" w:rsidP="00AA5A07">
      <w:pPr>
        <w:ind w:left="284"/>
        <w:jc w:val="both"/>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2BCD7089" w14:textId="77777777" w:rsidR="00AA5A07" w:rsidRPr="00DA48F1" w:rsidRDefault="00AA5A07" w:rsidP="00AA5A07">
      <w:pPr>
        <w:spacing w:before="120" w:after="40" w:line="276" w:lineRule="auto"/>
        <w:ind w:left="284"/>
        <w:jc w:val="both"/>
        <w:rPr>
          <w:rFonts w:ascii="Calibri" w:hAnsi="Calibri"/>
          <w:sz w:val="22"/>
          <w:szCs w:val="22"/>
        </w:rPr>
      </w:pPr>
      <w:r w:rsidRPr="00DA48F1">
        <w:rPr>
          <w:rFonts w:ascii="Calibri" w:hAnsi="Calibri"/>
          <w:i/>
          <w:iCs/>
          <w:sz w:val="22"/>
          <w:szCs w:val="22"/>
        </w:rPr>
        <w:t xml:space="preserve">Limit </w:t>
      </w:r>
      <w:r w:rsidRPr="00DA48F1">
        <w:rPr>
          <w:rFonts w:ascii="Calibri" w:hAnsi="Calibri"/>
          <w:b/>
          <w:bCs/>
          <w:i/>
          <w:iCs/>
          <w:sz w:val="22"/>
          <w:szCs w:val="22"/>
        </w:rPr>
        <w:t>L</w:t>
      </w:r>
      <w:r w:rsidRPr="00DA48F1">
        <w:rPr>
          <w:rFonts w:ascii="Calibri" w:hAnsi="Calibri"/>
          <w:sz w:val="22"/>
          <w:szCs w:val="22"/>
        </w:rPr>
        <w:t xml:space="preserve"> se sjednává takto:</w:t>
      </w:r>
    </w:p>
    <w:p w14:paraId="6203E78B" w14:textId="67595C7C" w:rsidR="0086413B" w:rsidRPr="005C5892" w:rsidRDefault="005C5892" w:rsidP="0086413B">
      <w:pPr>
        <w:spacing w:before="120" w:after="40" w:line="276" w:lineRule="auto"/>
        <w:ind w:left="284"/>
        <w:jc w:val="both"/>
        <w:rPr>
          <w:rFonts w:ascii="Calibri" w:hAnsi="Calibri"/>
          <w:bCs/>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86413B" w:rsidRPr="005C5892">
        <w:rPr>
          <w:rFonts w:ascii="Calibri" w:hAnsi="Calibri"/>
          <w:bCs/>
          <w:sz w:val="22"/>
        </w:rPr>
        <w:t xml:space="preserve">  </w:t>
      </w:r>
    </w:p>
    <w:p w14:paraId="145CF618" w14:textId="77777777" w:rsidR="00AA5A07" w:rsidRPr="00DA48F1" w:rsidRDefault="00AA5A07" w:rsidP="00AA5A07">
      <w:pPr>
        <w:tabs>
          <w:tab w:val="left" w:pos="5245"/>
        </w:tabs>
        <w:spacing w:before="120" w:after="40" w:line="276" w:lineRule="auto"/>
        <w:jc w:val="both"/>
        <w:rPr>
          <w:rFonts w:ascii="Calibri" w:hAnsi="Calibri"/>
          <w:sz w:val="22"/>
        </w:rPr>
      </w:pPr>
    </w:p>
    <w:p w14:paraId="4D59B3B6"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plnění Limitu a výpočet případného překročení Limitu dle sjednané částky proběhne v rozsahu a termínech dle čl. V této Smlouvy takto:</w:t>
      </w:r>
    </w:p>
    <w:p w14:paraId="0550216A" w14:textId="608BD20D" w:rsidR="00AA5A07" w:rsidRPr="00DA48F1" w:rsidRDefault="00102B1F" w:rsidP="00102B1F">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6E1EA03E" w14:textId="58237DE8" w:rsidR="00AA5A07" w:rsidRPr="00DA48F1" w:rsidRDefault="00102B1F" w:rsidP="00102B1F">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27F66854" w14:textId="36A1C5D0" w:rsidR="00AA5A07" w:rsidRPr="00DA48F1" w:rsidRDefault="00102B1F" w:rsidP="00102B1F">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330D3775" w14:textId="0E005B17" w:rsidR="00AA5A07" w:rsidRPr="00DA48F1" w:rsidRDefault="00102B1F" w:rsidP="00102B1F">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1D154E49" w14:textId="77777777" w:rsidR="00AA5A07" w:rsidRPr="00DA48F1" w:rsidRDefault="00AA5A07" w:rsidP="00AA5A07">
      <w:pPr>
        <w:tabs>
          <w:tab w:val="left" w:pos="5245"/>
        </w:tabs>
        <w:spacing w:before="120" w:after="40" w:line="276" w:lineRule="auto"/>
        <w:jc w:val="both"/>
        <w:rPr>
          <w:rFonts w:ascii="Calibri" w:hAnsi="Calibri"/>
          <w:sz w:val="22"/>
        </w:rPr>
      </w:pPr>
    </w:p>
    <w:p w14:paraId="1121D591" w14:textId="3167B5AD" w:rsidR="00AA5A07" w:rsidRDefault="00102B1F" w:rsidP="00015731">
      <w:pPr>
        <w:pStyle w:val="Odstavecseseznamem"/>
        <w:tabs>
          <w:tab w:val="left" w:pos="4111"/>
        </w:tabs>
        <w:spacing w:before="120" w:after="40" w:line="276" w:lineRule="auto"/>
        <w:ind w:left="284"/>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5A0AD25F" w14:textId="77777777" w:rsidR="00015731" w:rsidRPr="00587CF3" w:rsidRDefault="00015731" w:rsidP="00587CF3">
      <w:pPr>
        <w:pStyle w:val="Odstavecseseznamem"/>
        <w:tabs>
          <w:tab w:val="left" w:pos="5245"/>
        </w:tabs>
        <w:spacing w:before="120" w:after="40" w:line="276" w:lineRule="auto"/>
        <w:ind w:left="284"/>
        <w:jc w:val="both"/>
        <w:textAlignment w:val="auto"/>
        <w:rPr>
          <w:rFonts w:ascii="Calibri" w:hAnsi="Calibri"/>
          <w:sz w:val="22"/>
        </w:rPr>
      </w:pPr>
    </w:p>
    <w:p w14:paraId="6C357747"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 xml:space="preserve">Za předpokladu, že Držitel nesouhlasí s vypočtenou výší celkových nákladů podle bodu 3.2., předloží jiné ověřené podklady dokládající celkové náklady v kalendářním období, se kterými Pojišťovna vysloví souhlas, pro výpočet </w:t>
      </w:r>
      <w:r w:rsidRPr="00587CF3">
        <w:rPr>
          <w:rFonts w:ascii="Calibri" w:hAnsi="Calibri"/>
          <w:i/>
          <w:iCs/>
          <w:sz w:val="22"/>
        </w:rPr>
        <w:t xml:space="preserve">celkových nákladů </w:t>
      </w:r>
      <w:r w:rsidRPr="00587CF3">
        <w:rPr>
          <w:rFonts w:ascii="Calibri" w:hAnsi="Calibri"/>
          <w:b/>
          <w:bCs/>
          <w:i/>
          <w:iCs/>
          <w:sz w:val="22"/>
        </w:rPr>
        <w:t>N</w:t>
      </w:r>
      <w:r w:rsidRPr="00DA48F1">
        <w:rPr>
          <w:rFonts w:ascii="Calibri" w:hAnsi="Calibri"/>
          <w:sz w:val="22"/>
        </w:rPr>
        <w:t>.</w:t>
      </w:r>
    </w:p>
    <w:p w14:paraId="5A2DC6CB"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p>
    <w:p w14:paraId="29303815"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Limitu a kalkulace Zpětné platby bude provedena pro každé kalendářní období dle odst. 2 této Přílohy č. 1. analogicky.</w:t>
      </w:r>
    </w:p>
    <w:p w14:paraId="5186C6C9" w14:textId="77777777" w:rsidR="00E26632" w:rsidRPr="00DA48F1" w:rsidRDefault="00E26632" w:rsidP="005C48B2">
      <w:pPr>
        <w:spacing w:line="276" w:lineRule="auto"/>
        <w:rPr>
          <w:rFonts w:ascii="Calibri" w:hAnsi="Calibri" w:cs="Calibri"/>
          <w:sz w:val="22"/>
          <w:szCs w:val="22"/>
        </w:rPr>
      </w:pPr>
    </w:p>
    <w:p w14:paraId="4536D61A" w14:textId="0586017B" w:rsidR="00E26632" w:rsidRPr="00DA48F1" w:rsidRDefault="00E26632" w:rsidP="006D5853">
      <w:pPr>
        <w:spacing w:line="276" w:lineRule="auto"/>
        <w:rPr>
          <w:rFonts w:ascii="Calibri" w:hAnsi="Calibri" w:cs="Calibri"/>
          <w:sz w:val="22"/>
          <w:szCs w:val="22"/>
        </w:rPr>
      </w:pP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63C07AF6" w14:textId="77777777" w:rsidR="00C35446" w:rsidRDefault="00C35446" w:rsidP="005C48B2">
      <w:pPr>
        <w:tabs>
          <w:tab w:val="left" w:pos="5245"/>
        </w:tabs>
        <w:spacing w:after="40" w:line="276" w:lineRule="auto"/>
        <w:rPr>
          <w:rFonts w:ascii="Calibri" w:hAnsi="Calibri"/>
          <w:sz w:val="22"/>
        </w:rPr>
      </w:pPr>
    </w:p>
    <w:tbl>
      <w:tblPr>
        <w:tblW w:w="0" w:type="auto"/>
        <w:tblLook w:val="04A0" w:firstRow="1" w:lastRow="0" w:firstColumn="1" w:lastColumn="0" w:noHBand="0" w:noVBand="1"/>
      </w:tblPr>
      <w:tblGrid>
        <w:gridCol w:w="4880"/>
        <w:gridCol w:w="4872"/>
      </w:tblGrid>
      <w:tr w:rsidR="00115B50" w14:paraId="7D164C4D" w14:textId="77777777" w:rsidTr="00992CB2">
        <w:tc>
          <w:tcPr>
            <w:tcW w:w="4946" w:type="dxa"/>
            <w:shd w:val="clear" w:color="auto" w:fill="auto"/>
          </w:tcPr>
          <w:p w14:paraId="06D4C5D3"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Za Pojišťovnu:</w:t>
            </w:r>
          </w:p>
        </w:tc>
        <w:tc>
          <w:tcPr>
            <w:tcW w:w="4946" w:type="dxa"/>
            <w:shd w:val="clear" w:color="auto" w:fill="auto"/>
          </w:tcPr>
          <w:p w14:paraId="2BB5EB72"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115B50" w14:paraId="6A926598" w14:textId="77777777" w:rsidTr="00992CB2">
        <w:tc>
          <w:tcPr>
            <w:tcW w:w="4946" w:type="dxa"/>
            <w:shd w:val="clear" w:color="auto" w:fill="auto"/>
          </w:tcPr>
          <w:p w14:paraId="5B7A28A5" w14:textId="44D9261C"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V Ostravě, dne</w:t>
            </w:r>
            <w:r w:rsidR="00340E34">
              <w:rPr>
                <w:rFonts w:ascii="Calibri" w:hAnsi="Calibri" w:cs="Calibri"/>
                <w:sz w:val="22"/>
                <w:szCs w:val="22"/>
              </w:rPr>
              <w:t xml:space="preserve"> 11.7.2024</w:t>
            </w:r>
          </w:p>
        </w:tc>
        <w:tc>
          <w:tcPr>
            <w:tcW w:w="4946" w:type="dxa"/>
            <w:shd w:val="clear" w:color="auto" w:fill="auto"/>
          </w:tcPr>
          <w:p w14:paraId="787639C0" w14:textId="3EA3D459"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V Praze, dne</w:t>
            </w:r>
            <w:r w:rsidR="00340E34">
              <w:rPr>
                <w:rFonts w:ascii="Calibri" w:hAnsi="Calibri" w:cs="Calibri"/>
                <w:sz w:val="22"/>
                <w:szCs w:val="22"/>
              </w:rPr>
              <w:t xml:space="preserve"> </w:t>
            </w:r>
            <w:r w:rsidR="00340E34">
              <w:rPr>
                <w:rFonts w:ascii="Calibri" w:hAnsi="Calibri" w:cs="Calibri"/>
                <w:sz w:val="22"/>
                <w:szCs w:val="22"/>
              </w:rPr>
              <w:t>26.7.2024</w:t>
            </w:r>
          </w:p>
        </w:tc>
      </w:tr>
      <w:tr w:rsidR="00115B50" w14:paraId="12842B4D" w14:textId="77777777" w:rsidTr="00992CB2">
        <w:tc>
          <w:tcPr>
            <w:tcW w:w="4946" w:type="dxa"/>
            <w:shd w:val="clear" w:color="auto" w:fill="auto"/>
          </w:tcPr>
          <w:p w14:paraId="0D507953"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634B175A" w14:textId="77777777" w:rsidR="00115B50" w:rsidRDefault="00115B50" w:rsidP="00992CB2">
            <w:pPr>
              <w:tabs>
                <w:tab w:val="left" w:pos="5245"/>
              </w:tabs>
              <w:spacing w:after="40" w:line="276" w:lineRule="auto"/>
              <w:rPr>
                <w:rFonts w:ascii="Calibri" w:hAnsi="Calibri" w:cs="Calibri"/>
                <w:sz w:val="22"/>
                <w:szCs w:val="22"/>
              </w:rPr>
            </w:pPr>
          </w:p>
          <w:p w14:paraId="52CBCC5C" w14:textId="77777777" w:rsidR="00115B50" w:rsidRDefault="00115B50" w:rsidP="00992CB2">
            <w:pPr>
              <w:tabs>
                <w:tab w:val="left" w:pos="5245"/>
              </w:tabs>
              <w:spacing w:after="40" w:line="276" w:lineRule="auto"/>
              <w:rPr>
                <w:rFonts w:ascii="Calibri" w:hAnsi="Calibri" w:cs="Calibri"/>
                <w:sz w:val="22"/>
                <w:szCs w:val="22"/>
              </w:rPr>
            </w:pPr>
          </w:p>
          <w:p w14:paraId="6F6BB824" w14:textId="77777777" w:rsidR="00115B50" w:rsidRDefault="00115B50" w:rsidP="00992CB2">
            <w:pPr>
              <w:tabs>
                <w:tab w:val="left" w:pos="5245"/>
              </w:tabs>
              <w:spacing w:after="40" w:line="276" w:lineRule="auto"/>
              <w:rPr>
                <w:rFonts w:ascii="Calibri" w:hAnsi="Calibri" w:cs="Calibri"/>
                <w:sz w:val="22"/>
                <w:szCs w:val="22"/>
              </w:rPr>
            </w:pPr>
          </w:p>
        </w:tc>
      </w:tr>
      <w:tr w:rsidR="00115B50" w14:paraId="3BB5E762" w14:textId="77777777" w:rsidTr="00992CB2">
        <w:tc>
          <w:tcPr>
            <w:tcW w:w="4946" w:type="dxa"/>
            <w:shd w:val="clear" w:color="auto" w:fill="auto"/>
          </w:tcPr>
          <w:p w14:paraId="737DE3F0"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w:t>
            </w:r>
          </w:p>
        </w:tc>
        <w:tc>
          <w:tcPr>
            <w:tcW w:w="4946" w:type="dxa"/>
            <w:shd w:val="clear" w:color="auto" w:fill="auto"/>
          </w:tcPr>
          <w:p w14:paraId="3F9E6C84"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115B50" w14:paraId="4FA37A37" w14:textId="77777777" w:rsidTr="00992CB2">
        <w:tc>
          <w:tcPr>
            <w:tcW w:w="4946" w:type="dxa"/>
            <w:shd w:val="clear" w:color="auto" w:fill="auto"/>
          </w:tcPr>
          <w:p w14:paraId="4C7A75DD" w14:textId="77777777" w:rsidR="00115B50" w:rsidRDefault="00115B50" w:rsidP="00992CB2">
            <w:r w:rsidRPr="00E304F1">
              <w:rPr>
                <w:rFonts w:ascii="Calibri" w:hAnsi="Calibri" w:cs="Calibri"/>
                <w:sz w:val="22"/>
                <w:szCs w:val="22"/>
              </w:rPr>
              <w:t>Ing. Antonín Klimša, MBA</w:t>
            </w:r>
          </w:p>
          <w:p w14:paraId="11088245" w14:textId="77777777" w:rsidR="00115B50" w:rsidRDefault="00115B50" w:rsidP="00992CB2">
            <w:r>
              <w:rPr>
                <w:rFonts w:ascii="Calibri" w:hAnsi="Calibri" w:cs="Calibri"/>
                <w:sz w:val="22"/>
                <w:szCs w:val="22"/>
              </w:rPr>
              <w:t>výkonný ředitel</w:t>
            </w:r>
          </w:p>
          <w:p w14:paraId="0E7A4286" w14:textId="77777777" w:rsidR="00115B50" w:rsidRDefault="00115B50" w:rsidP="00992CB2">
            <w:r>
              <w:rPr>
                <w:rFonts w:ascii="Calibri" w:hAnsi="Calibri" w:cs="Calibri"/>
                <w:sz w:val="22"/>
                <w:szCs w:val="22"/>
              </w:rPr>
              <w:t>RBP, zdravotní pojišťovna</w:t>
            </w:r>
          </w:p>
          <w:p w14:paraId="0356BDAA"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31B6D1F7" w14:textId="72896916" w:rsidR="00115B50" w:rsidRDefault="00B65C7B" w:rsidP="00992CB2">
            <w:pPr>
              <w:tabs>
                <w:tab w:val="left" w:pos="5245"/>
              </w:tabs>
              <w:spacing w:after="40" w:line="276" w:lineRule="auto"/>
              <w:rPr>
                <w:rFonts w:ascii="Calibri" w:hAnsi="Calibri" w:cs="Calibri"/>
                <w:sz w:val="22"/>
                <w:szCs w:val="22"/>
              </w:rPr>
            </w:pPr>
            <w:r w:rsidRPr="004B5EB2">
              <w:rPr>
                <w:rFonts w:ascii="Calibri" w:hAnsi="Calibri" w:cs="Calibri"/>
                <w:sz w:val="22"/>
                <w:szCs w:val="22"/>
                <w:highlight w:val="black"/>
              </w:rPr>
              <w:t>xxxxxxxxxxxxx</w:t>
            </w:r>
          </w:p>
          <w:p w14:paraId="4DA1B4D7" w14:textId="5A6E00D8" w:rsidR="00115B50" w:rsidRDefault="00B65C7B" w:rsidP="00992CB2">
            <w:pPr>
              <w:tabs>
                <w:tab w:val="left" w:pos="5245"/>
              </w:tabs>
              <w:spacing w:after="40" w:line="276" w:lineRule="auto"/>
              <w:rPr>
                <w:rFonts w:ascii="Calibri" w:hAnsi="Calibri" w:cs="Calibri"/>
                <w:sz w:val="22"/>
                <w:szCs w:val="22"/>
              </w:rPr>
            </w:pPr>
            <w:r w:rsidRPr="004B5EB2">
              <w:rPr>
                <w:rFonts w:ascii="Calibri" w:hAnsi="Calibri" w:cs="Calibri"/>
                <w:sz w:val="22"/>
                <w:szCs w:val="22"/>
                <w:highlight w:val="black"/>
              </w:rPr>
              <w:t>xxxxxxxxxxxxx</w:t>
            </w:r>
          </w:p>
        </w:tc>
      </w:tr>
      <w:tr w:rsidR="00115B50" w14:paraId="5D8EC3B6" w14:textId="77777777" w:rsidTr="00992CB2">
        <w:tc>
          <w:tcPr>
            <w:tcW w:w="4946" w:type="dxa"/>
            <w:shd w:val="clear" w:color="auto" w:fill="auto"/>
          </w:tcPr>
          <w:p w14:paraId="4D946F37"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527B65A6" w14:textId="77777777" w:rsidR="00115B50" w:rsidRDefault="00115B50" w:rsidP="00992CB2">
            <w:pPr>
              <w:tabs>
                <w:tab w:val="left" w:pos="5245"/>
              </w:tabs>
              <w:spacing w:after="40" w:line="276" w:lineRule="auto"/>
              <w:rPr>
                <w:rFonts w:ascii="Calibri" w:hAnsi="Calibri" w:cs="Calibri"/>
                <w:sz w:val="22"/>
                <w:szCs w:val="22"/>
              </w:rPr>
            </w:pPr>
          </w:p>
          <w:p w14:paraId="62F774E2" w14:textId="77777777" w:rsidR="00115B50" w:rsidRDefault="00115B50" w:rsidP="00992CB2">
            <w:pPr>
              <w:tabs>
                <w:tab w:val="left" w:pos="5245"/>
              </w:tabs>
              <w:spacing w:after="40" w:line="276" w:lineRule="auto"/>
              <w:rPr>
                <w:rFonts w:ascii="Calibri" w:hAnsi="Calibri" w:cs="Calibri"/>
                <w:sz w:val="22"/>
                <w:szCs w:val="22"/>
              </w:rPr>
            </w:pPr>
          </w:p>
          <w:p w14:paraId="4A4BEB4D"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115B50" w14:paraId="2B2D4C19" w14:textId="77777777" w:rsidTr="00992CB2">
        <w:tc>
          <w:tcPr>
            <w:tcW w:w="4946" w:type="dxa"/>
            <w:shd w:val="clear" w:color="auto" w:fill="auto"/>
          </w:tcPr>
          <w:p w14:paraId="48F6F5AF"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453C08E0" w14:textId="3A94E6FF"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V Praze, dne</w:t>
            </w:r>
            <w:r w:rsidR="00340E34">
              <w:rPr>
                <w:rFonts w:ascii="Calibri" w:hAnsi="Calibri" w:cs="Calibri"/>
                <w:sz w:val="22"/>
                <w:szCs w:val="22"/>
              </w:rPr>
              <w:t xml:space="preserve"> </w:t>
            </w:r>
            <w:r w:rsidR="00340E34">
              <w:rPr>
                <w:rFonts w:ascii="Calibri" w:hAnsi="Calibri" w:cs="Calibri"/>
                <w:sz w:val="22"/>
                <w:szCs w:val="22"/>
              </w:rPr>
              <w:t>26.7.2024</w:t>
            </w:r>
          </w:p>
        </w:tc>
      </w:tr>
      <w:tr w:rsidR="00115B50" w14:paraId="47E06EAE" w14:textId="77777777" w:rsidTr="00992CB2">
        <w:tc>
          <w:tcPr>
            <w:tcW w:w="4946" w:type="dxa"/>
            <w:shd w:val="clear" w:color="auto" w:fill="auto"/>
          </w:tcPr>
          <w:p w14:paraId="03CD22F1"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6FC23271" w14:textId="77777777" w:rsidR="00115B50" w:rsidRDefault="00115B50" w:rsidP="00992CB2">
            <w:pPr>
              <w:tabs>
                <w:tab w:val="left" w:pos="5245"/>
              </w:tabs>
              <w:spacing w:after="40" w:line="276" w:lineRule="auto"/>
              <w:rPr>
                <w:rFonts w:ascii="Calibri" w:hAnsi="Calibri" w:cs="Calibri"/>
                <w:sz w:val="22"/>
                <w:szCs w:val="22"/>
              </w:rPr>
            </w:pPr>
          </w:p>
          <w:p w14:paraId="0816106A" w14:textId="77777777" w:rsidR="00115B50" w:rsidRDefault="00115B50" w:rsidP="00992CB2">
            <w:pPr>
              <w:tabs>
                <w:tab w:val="left" w:pos="5245"/>
              </w:tabs>
              <w:spacing w:after="40" w:line="276" w:lineRule="auto"/>
              <w:rPr>
                <w:rFonts w:ascii="Calibri" w:hAnsi="Calibri" w:cs="Calibri"/>
                <w:sz w:val="22"/>
                <w:szCs w:val="22"/>
              </w:rPr>
            </w:pPr>
          </w:p>
          <w:p w14:paraId="5180739F" w14:textId="77777777" w:rsidR="00115B50" w:rsidRDefault="00115B50" w:rsidP="00992CB2">
            <w:pPr>
              <w:tabs>
                <w:tab w:val="left" w:pos="5245"/>
              </w:tabs>
              <w:spacing w:after="40" w:line="276" w:lineRule="auto"/>
              <w:rPr>
                <w:rFonts w:ascii="Calibri" w:hAnsi="Calibri" w:cs="Calibri"/>
                <w:sz w:val="22"/>
                <w:szCs w:val="22"/>
              </w:rPr>
            </w:pPr>
          </w:p>
        </w:tc>
      </w:tr>
      <w:tr w:rsidR="00115B50" w14:paraId="67091296" w14:textId="77777777" w:rsidTr="00992CB2">
        <w:tc>
          <w:tcPr>
            <w:tcW w:w="4946" w:type="dxa"/>
            <w:shd w:val="clear" w:color="auto" w:fill="auto"/>
          </w:tcPr>
          <w:p w14:paraId="0802F3D6"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74511E6C" w14:textId="77777777" w:rsidR="00115B50" w:rsidRDefault="00115B50" w:rsidP="00992CB2">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115B50" w14:paraId="4E5CA8F9" w14:textId="77777777" w:rsidTr="00992CB2">
        <w:tc>
          <w:tcPr>
            <w:tcW w:w="4946" w:type="dxa"/>
            <w:shd w:val="clear" w:color="auto" w:fill="auto"/>
          </w:tcPr>
          <w:p w14:paraId="621B0059" w14:textId="77777777" w:rsidR="00115B50" w:rsidRDefault="00115B50" w:rsidP="00992CB2">
            <w:pPr>
              <w:tabs>
                <w:tab w:val="left" w:pos="5245"/>
              </w:tabs>
              <w:spacing w:after="40" w:line="276" w:lineRule="auto"/>
              <w:rPr>
                <w:rFonts w:ascii="Calibri" w:hAnsi="Calibri" w:cs="Calibri"/>
                <w:sz w:val="22"/>
                <w:szCs w:val="22"/>
              </w:rPr>
            </w:pPr>
          </w:p>
        </w:tc>
        <w:tc>
          <w:tcPr>
            <w:tcW w:w="4946" w:type="dxa"/>
            <w:shd w:val="clear" w:color="auto" w:fill="auto"/>
          </w:tcPr>
          <w:p w14:paraId="2C1B4920" w14:textId="4C232B3B" w:rsidR="00B65C7B" w:rsidRDefault="00B65C7B" w:rsidP="00992CB2">
            <w:pPr>
              <w:tabs>
                <w:tab w:val="left" w:pos="5245"/>
              </w:tabs>
              <w:spacing w:after="40" w:line="276" w:lineRule="auto"/>
              <w:rPr>
                <w:rFonts w:ascii="Calibri" w:hAnsi="Calibri" w:cs="Calibri"/>
                <w:sz w:val="22"/>
                <w:szCs w:val="22"/>
              </w:rPr>
            </w:pPr>
            <w:r w:rsidRPr="004B5EB2">
              <w:rPr>
                <w:rFonts w:ascii="Calibri" w:hAnsi="Calibri" w:cs="Calibri"/>
                <w:sz w:val="22"/>
                <w:szCs w:val="22"/>
                <w:highlight w:val="black"/>
              </w:rPr>
              <w:t>Xxxxxxxxxxxxx</w:t>
            </w:r>
          </w:p>
          <w:p w14:paraId="40E939D6" w14:textId="207B23B9" w:rsidR="00115B50" w:rsidRDefault="00B65C7B" w:rsidP="00992CB2">
            <w:pPr>
              <w:tabs>
                <w:tab w:val="left" w:pos="5245"/>
              </w:tabs>
              <w:spacing w:after="40" w:line="276" w:lineRule="auto"/>
              <w:rPr>
                <w:rFonts w:ascii="Calibri" w:hAnsi="Calibri" w:cs="Calibri"/>
                <w:sz w:val="22"/>
                <w:szCs w:val="22"/>
              </w:rPr>
            </w:pPr>
            <w:r w:rsidRPr="004B5EB2">
              <w:rPr>
                <w:rFonts w:ascii="Calibri" w:hAnsi="Calibri" w:cs="Calibri"/>
                <w:sz w:val="22"/>
                <w:szCs w:val="22"/>
                <w:highlight w:val="black"/>
              </w:rPr>
              <w:t>xxxxxxxxxxxxx</w:t>
            </w:r>
          </w:p>
        </w:tc>
      </w:tr>
    </w:tbl>
    <w:p w14:paraId="3876A6D3" w14:textId="77777777" w:rsidR="006D5853" w:rsidRPr="00DA48F1" w:rsidRDefault="006D5853" w:rsidP="005C48B2">
      <w:pPr>
        <w:tabs>
          <w:tab w:val="left" w:pos="5245"/>
        </w:tabs>
        <w:spacing w:after="40" w:line="276" w:lineRule="auto"/>
        <w:rPr>
          <w:rFonts w:ascii="Calibri" w:hAnsi="Calibri"/>
          <w:sz w:val="22"/>
        </w:rPr>
      </w:pPr>
    </w:p>
    <w:sectPr w:rsidR="006D5853" w:rsidRPr="00DA48F1" w:rsidSect="00D9254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C8385" w14:textId="77777777" w:rsidR="00AB2644" w:rsidRDefault="00AB2644">
      <w:r>
        <w:separator/>
      </w:r>
    </w:p>
  </w:endnote>
  <w:endnote w:type="continuationSeparator" w:id="0">
    <w:p w14:paraId="67366D11" w14:textId="77777777" w:rsidR="00AB2644" w:rsidRDefault="00AB2644">
      <w:r>
        <w:continuationSeparator/>
      </w:r>
    </w:p>
  </w:endnote>
  <w:endnote w:type="continuationNotice" w:id="1">
    <w:p w14:paraId="46B5AED4" w14:textId="77777777" w:rsidR="00AB2644" w:rsidRDefault="00AB2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73F2" w14:textId="3875FE29"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172F2">
      <w:rPr>
        <w:rStyle w:val="slostrnky"/>
        <w:rFonts w:ascii="Calibri" w:hAnsi="Calibri" w:cs="Calibri"/>
        <w:noProof/>
        <w:sz w:val="18"/>
        <w:szCs w:val="18"/>
      </w:rPr>
      <w:t>3</w:t>
    </w:r>
    <w:r w:rsidRPr="00DA48F1">
      <w:rPr>
        <w:rStyle w:val="slostrnky"/>
        <w:rFonts w:ascii="Calibri" w:hAnsi="Calibri"/>
        <w:sz w:val="18"/>
      </w:rPr>
      <w:fldChar w:fldCharType="end"/>
    </w:r>
  </w:p>
  <w:p w14:paraId="68B2D1F2"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DAF3D" w14:textId="77777777" w:rsidR="00AB2644" w:rsidRDefault="00AB2644">
      <w:r>
        <w:separator/>
      </w:r>
    </w:p>
  </w:footnote>
  <w:footnote w:type="continuationSeparator" w:id="0">
    <w:p w14:paraId="03C367DC" w14:textId="77777777" w:rsidR="00AB2644" w:rsidRDefault="00AB2644">
      <w:r>
        <w:continuationSeparator/>
      </w:r>
    </w:p>
  </w:footnote>
  <w:footnote w:type="continuationNotice" w:id="1">
    <w:p w14:paraId="5055D234" w14:textId="77777777" w:rsidR="00AB2644" w:rsidRDefault="00AB26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6252637">
    <w:abstractNumId w:val="32"/>
  </w:num>
  <w:num w:numId="2" w16cid:durableId="202525074">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1485121666">
    <w:abstractNumId w:val="5"/>
  </w:num>
  <w:num w:numId="4" w16cid:durableId="2042514621">
    <w:abstractNumId w:val="4"/>
  </w:num>
  <w:num w:numId="5" w16cid:durableId="1883396148">
    <w:abstractNumId w:val="16"/>
  </w:num>
  <w:num w:numId="6" w16cid:durableId="1161194774">
    <w:abstractNumId w:val="6"/>
  </w:num>
  <w:num w:numId="7" w16cid:durableId="261227201">
    <w:abstractNumId w:val="25"/>
  </w:num>
  <w:num w:numId="8" w16cid:durableId="1069812442">
    <w:abstractNumId w:val="19"/>
  </w:num>
  <w:num w:numId="9" w16cid:durableId="736973868">
    <w:abstractNumId w:val="20"/>
  </w:num>
  <w:num w:numId="10" w16cid:durableId="153452409">
    <w:abstractNumId w:val="26"/>
  </w:num>
  <w:num w:numId="11" w16cid:durableId="924800143">
    <w:abstractNumId w:val="23"/>
  </w:num>
  <w:num w:numId="12" w16cid:durableId="677856281">
    <w:abstractNumId w:val="28"/>
  </w:num>
  <w:num w:numId="13" w16cid:durableId="84886489">
    <w:abstractNumId w:val="13"/>
  </w:num>
  <w:num w:numId="14" w16cid:durableId="2075465969">
    <w:abstractNumId w:val="3"/>
  </w:num>
  <w:num w:numId="15" w16cid:durableId="1935430721">
    <w:abstractNumId w:val="31"/>
  </w:num>
  <w:num w:numId="16" w16cid:durableId="578561577">
    <w:abstractNumId w:val="2"/>
  </w:num>
  <w:num w:numId="17" w16cid:durableId="1300382381">
    <w:abstractNumId w:val="6"/>
    <w:lvlOverride w:ilvl="0">
      <w:startOverride w:val="1"/>
    </w:lvlOverride>
  </w:num>
  <w:num w:numId="18" w16cid:durableId="1912882980">
    <w:abstractNumId w:val="17"/>
  </w:num>
  <w:num w:numId="19" w16cid:durableId="1380084260">
    <w:abstractNumId w:val="22"/>
  </w:num>
  <w:num w:numId="20" w16cid:durableId="797408184">
    <w:abstractNumId w:val="29"/>
  </w:num>
  <w:num w:numId="21" w16cid:durableId="1936747528">
    <w:abstractNumId w:val="15"/>
  </w:num>
  <w:num w:numId="22" w16cid:durableId="902759241">
    <w:abstractNumId w:val="1"/>
  </w:num>
  <w:num w:numId="23" w16cid:durableId="179438535">
    <w:abstractNumId w:val="9"/>
  </w:num>
  <w:num w:numId="24" w16cid:durableId="732847637">
    <w:abstractNumId w:val="12"/>
  </w:num>
  <w:num w:numId="25" w16cid:durableId="640383081">
    <w:abstractNumId w:val="8"/>
  </w:num>
  <w:num w:numId="26" w16cid:durableId="62411008">
    <w:abstractNumId w:val="14"/>
  </w:num>
  <w:num w:numId="27" w16cid:durableId="1402411345">
    <w:abstractNumId w:val="7"/>
  </w:num>
  <w:num w:numId="28" w16cid:durableId="266354019">
    <w:abstractNumId w:val="18"/>
  </w:num>
  <w:num w:numId="29" w16cid:durableId="1154224098">
    <w:abstractNumId w:val="30"/>
  </w:num>
  <w:num w:numId="30" w16cid:durableId="1575356383">
    <w:abstractNumId w:val="33"/>
  </w:num>
  <w:num w:numId="31" w16cid:durableId="885140715">
    <w:abstractNumId w:val="21"/>
  </w:num>
  <w:num w:numId="32" w16cid:durableId="2054227325">
    <w:abstractNumId w:val="10"/>
  </w:num>
  <w:num w:numId="33" w16cid:durableId="908880498">
    <w:abstractNumId w:val="24"/>
  </w:num>
  <w:num w:numId="34" w16cid:durableId="510727361">
    <w:abstractNumId w:val="11"/>
  </w:num>
  <w:num w:numId="35" w16cid:durableId="1004823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481406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66C4"/>
    <w:rsid w:val="000278B7"/>
    <w:rsid w:val="0003061B"/>
    <w:rsid w:val="00031B83"/>
    <w:rsid w:val="00034E73"/>
    <w:rsid w:val="0003520E"/>
    <w:rsid w:val="00040502"/>
    <w:rsid w:val="000408A0"/>
    <w:rsid w:val="000443DD"/>
    <w:rsid w:val="0004451C"/>
    <w:rsid w:val="00046098"/>
    <w:rsid w:val="00047E3D"/>
    <w:rsid w:val="00051396"/>
    <w:rsid w:val="00054275"/>
    <w:rsid w:val="000568E3"/>
    <w:rsid w:val="0005778D"/>
    <w:rsid w:val="00062122"/>
    <w:rsid w:val="000642C0"/>
    <w:rsid w:val="00064789"/>
    <w:rsid w:val="000660C9"/>
    <w:rsid w:val="00067261"/>
    <w:rsid w:val="000706C4"/>
    <w:rsid w:val="00070895"/>
    <w:rsid w:val="000713CB"/>
    <w:rsid w:val="00074803"/>
    <w:rsid w:val="00075826"/>
    <w:rsid w:val="0007720F"/>
    <w:rsid w:val="00091628"/>
    <w:rsid w:val="00095CF5"/>
    <w:rsid w:val="000A0454"/>
    <w:rsid w:val="000A2BE1"/>
    <w:rsid w:val="000A70F2"/>
    <w:rsid w:val="000A7949"/>
    <w:rsid w:val="000B7E3D"/>
    <w:rsid w:val="000C0CB2"/>
    <w:rsid w:val="000C1708"/>
    <w:rsid w:val="000C4313"/>
    <w:rsid w:val="000C6732"/>
    <w:rsid w:val="000D35F1"/>
    <w:rsid w:val="000D430F"/>
    <w:rsid w:val="000D4522"/>
    <w:rsid w:val="000D4CB5"/>
    <w:rsid w:val="000D70FD"/>
    <w:rsid w:val="000E025C"/>
    <w:rsid w:val="000E02B6"/>
    <w:rsid w:val="000E16CE"/>
    <w:rsid w:val="000E21C9"/>
    <w:rsid w:val="000E420D"/>
    <w:rsid w:val="000E4F64"/>
    <w:rsid w:val="000E55DB"/>
    <w:rsid w:val="000E7013"/>
    <w:rsid w:val="000F2B95"/>
    <w:rsid w:val="000F4FCA"/>
    <w:rsid w:val="000F5FD6"/>
    <w:rsid w:val="000F6B4D"/>
    <w:rsid w:val="00100BFD"/>
    <w:rsid w:val="00101DCC"/>
    <w:rsid w:val="00102B1F"/>
    <w:rsid w:val="001038B8"/>
    <w:rsid w:val="00103E0F"/>
    <w:rsid w:val="001054DC"/>
    <w:rsid w:val="0010784B"/>
    <w:rsid w:val="001105BF"/>
    <w:rsid w:val="00112C0A"/>
    <w:rsid w:val="00115B50"/>
    <w:rsid w:val="00120603"/>
    <w:rsid w:val="0012222F"/>
    <w:rsid w:val="0012400C"/>
    <w:rsid w:val="00124FD8"/>
    <w:rsid w:val="00125B85"/>
    <w:rsid w:val="0012783E"/>
    <w:rsid w:val="001310DB"/>
    <w:rsid w:val="001316A1"/>
    <w:rsid w:val="001331D5"/>
    <w:rsid w:val="00134F9A"/>
    <w:rsid w:val="0013561C"/>
    <w:rsid w:val="001376E1"/>
    <w:rsid w:val="00137D3F"/>
    <w:rsid w:val="00141332"/>
    <w:rsid w:val="001421D0"/>
    <w:rsid w:val="00142404"/>
    <w:rsid w:val="0014278F"/>
    <w:rsid w:val="00144BDC"/>
    <w:rsid w:val="00144CB1"/>
    <w:rsid w:val="0014596E"/>
    <w:rsid w:val="00146A95"/>
    <w:rsid w:val="001473B9"/>
    <w:rsid w:val="00151842"/>
    <w:rsid w:val="001535B1"/>
    <w:rsid w:val="001537E8"/>
    <w:rsid w:val="00156CF1"/>
    <w:rsid w:val="001572B4"/>
    <w:rsid w:val="00157B08"/>
    <w:rsid w:val="00163D3A"/>
    <w:rsid w:val="0016424A"/>
    <w:rsid w:val="00165B75"/>
    <w:rsid w:val="00166FC7"/>
    <w:rsid w:val="0016777C"/>
    <w:rsid w:val="00170CB9"/>
    <w:rsid w:val="00170F44"/>
    <w:rsid w:val="00172396"/>
    <w:rsid w:val="00173C3D"/>
    <w:rsid w:val="001746F5"/>
    <w:rsid w:val="0017586E"/>
    <w:rsid w:val="00177A63"/>
    <w:rsid w:val="001816C3"/>
    <w:rsid w:val="001825A6"/>
    <w:rsid w:val="00182C38"/>
    <w:rsid w:val="00182ECA"/>
    <w:rsid w:val="0018509E"/>
    <w:rsid w:val="001857E7"/>
    <w:rsid w:val="001861B7"/>
    <w:rsid w:val="001875AF"/>
    <w:rsid w:val="00191577"/>
    <w:rsid w:val="00191F1F"/>
    <w:rsid w:val="00192421"/>
    <w:rsid w:val="001925B7"/>
    <w:rsid w:val="001950DC"/>
    <w:rsid w:val="001965BE"/>
    <w:rsid w:val="00197732"/>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573E"/>
    <w:rsid w:val="001F0A55"/>
    <w:rsid w:val="00201BDB"/>
    <w:rsid w:val="002035F4"/>
    <w:rsid w:val="00206A9D"/>
    <w:rsid w:val="0021280A"/>
    <w:rsid w:val="00214C8F"/>
    <w:rsid w:val="002238FE"/>
    <w:rsid w:val="0022520E"/>
    <w:rsid w:val="002267B2"/>
    <w:rsid w:val="00226E89"/>
    <w:rsid w:val="00230D46"/>
    <w:rsid w:val="00233315"/>
    <w:rsid w:val="0023615E"/>
    <w:rsid w:val="00240311"/>
    <w:rsid w:val="00241C51"/>
    <w:rsid w:val="00243B9F"/>
    <w:rsid w:val="00245038"/>
    <w:rsid w:val="00245585"/>
    <w:rsid w:val="002503ED"/>
    <w:rsid w:val="00256DF9"/>
    <w:rsid w:val="00260FA9"/>
    <w:rsid w:val="00262AA7"/>
    <w:rsid w:val="00262CC2"/>
    <w:rsid w:val="002659EE"/>
    <w:rsid w:val="00265AB5"/>
    <w:rsid w:val="0026764A"/>
    <w:rsid w:val="00267E4D"/>
    <w:rsid w:val="0027018F"/>
    <w:rsid w:val="0027029D"/>
    <w:rsid w:val="00272CF1"/>
    <w:rsid w:val="00274342"/>
    <w:rsid w:val="00274E3E"/>
    <w:rsid w:val="00276D38"/>
    <w:rsid w:val="00280F1A"/>
    <w:rsid w:val="00281985"/>
    <w:rsid w:val="00283A2B"/>
    <w:rsid w:val="00283EBE"/>
    <w:rsid w:val="0028468C"/>
    <w:rsid w:val="00287F7A"/>
    <w:rsid w:val="00294C1D"/>
    <w:rsid w:val="002973B9"/>
    <w:rsid w:val="00297959"/>
    <w:rsid w:val="002A1230"/>
    <w:rsid w:val="002A1E7A"/>
    <w:rsid w:val="002A3AD6"/>
    <w:rsid w:val="002A45E1"/>
    <w:rsid w:val="002A4E00"/>
    <w:rsid w:val="002B0D9C"/>
    <w:rsid w:val="002B1C96"/>
    <w:rsid w:val="002B20A1"/>
    <w:rsid w:val="002B47F0"/>
    <w:rsid w:val="002B5E61"/>
    <w:rsid w:val="002B6376"/>
    <w:rsid w:val="002C01F7"/>
    <w:rsid w:val="002C1408"/>
    <w:rsid w:val="002C33D2"/>
    <w:rsid w:val="002C432E"/>
    <w:rsid w:val="002C6537"/>
    <w:rsid w:val="002C6CB1"/>
    <w:rsid w:val="002D0B8E"/>
    <w:rsid w:val="002D2A24"/>
    <w:rsid w:val="002D3D78"/>
    <w:rsid w:val="002D4607"/>
    <w:rsid w:val="002D7040"/>
    <w:rsid w:val="002D71C9"/>
    <w:rsid w:val="002E1E0C"/>
    <w:rsid w:val="002E202A"/>
    <w:rsid w:val="002E34BC"/>
    <w:rsid w:val="002E6A26"/>
    <w:rsid w:val="002E7C2A"/>
    <w:rsid w:val="002F0308"/>
    <w:rsid w:val="002F1EB2"/>
    <w:rsid w:val="002F46CB"/>
    <w:rsid w:val="002F4C61"/>
    <w:rsid w:val="002F5FEA"/>
    <w:rsid w:val="002F6CB9"/>
    <w:rsid w:val="00300415"/>
    <w:rsid w:val="00300D83"/>
    <w:rsid w:val="0030229E"/>
    <w:rsid w:val="00305D34"/>
    <w:rsid w:val="00310065"/>
    <w:rsid w:val="00313100"/>
    <w:rsid w:val="00314128"/>
    <w:rsid w:val="00314E0B"/>
    <w:rsid w:val="00316016"/>
    <w:rsid w:val="0031759E"/>
    <w:rsid w:val="00321B43"/>
    <w:rsid w:val="00327225"/>
    <w:rsid w:val="00330EDF"/>
    <w:rsid w:val="00335DF0"/>
    <w:rsid w:val="00340443"/>
    <w:rsid w:val="00340E34"/>
    <w:rsid w:val="003410DD"/>
    <w:rsid w:val="003414D5"/>
    <w:rsid w:val="00342AA3"/>
    <w:rsid w:val="003443C0"/>
    <w:rsid w:val="00346DD6"/>
    <w:rsid w:val="00347DAC"/>
    <w:rsid w:val="00354002"/>
    <w:rsid w:val="00354AA6"/>
    <w:rsid w:val="00354AC2"/>
    <w:rsid w:val="00362DEA"/>
    <w:rsid w:val="00366D55"/>
    <w:rsid w:val="003679D6"/>
    <w:rsid w:val="00367CA7"/>
    <w:rsid w:val="003701D9"/>
    <w:rsid w:val="00371048"/>
    <w:rsid w:val="003713A4"/>
    <w:rsid w:val="00372E8D"/>
    <w:rsid w:val="0037376C"/>
    <w:rsid w:val="003745A2"/>
    <w:rsid w:val="00375839"/>
    <w:rsid w:val="0038189A"/>
    <w:rsid w:val="003818BB"/>
    <w:rsid w:val="00381DEF"/>
    <w:rsid w:val="00385AD9"/>
    <w:rsid w:val="00390A48"/>
    <w:rsid w:val="00392054"/>
    <w:rsid w:val="00393BDC"/>
    <w:rsid w:val="003969F1"/>
    <w:rsid w:val="003A5150"/>
    <w:rsid w:val="003A6809"/>
    <w:rsid w:val="003B04DA"/>
    <w:rsid w:val="003B076E"/>
    <w:rsid w:val="003B0B9C"/>
    <w:rsid w:val="003B0F37"/>
    <w:rsid w:val="003B11DC"/>
    <w:rsid w:val="003B169C"/>
    <w:rsid w:val="003B1CE0"/>
    <w:rsid w:val="003B4044"/>
    <w:rsid w:val="003B4E8D"/>
    <w:rsid w:val="003B5F27"/>
    <w:rsid w:val="003C00A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3804"/>
    <w:rsid w:val="004210CF"/>
    <w:rsid w:val="00422E59"/>
    <w:rsid w:val="0042646A"/>
    <w:rsid w:val="00427681"/>
    <w:rsid w:val="004347B6"/>
    <w:rsid w:val="00436685"/>
    <w:rsid w:val="00437F38"/>
    <w:rsid w:val="00441639"/>
    <w:rsid w:val="00441E0C"/>
    <w:rsid w:val="00444E72"/>
    <w:rsid w:val="0044532B"/>
    <w:rsid w:val="00446E17"/>
    <w:rsid w:val="0044747A"/>
    <w:rsid w:val="004502AD"/>
    <w:rsid w:val="004504B4"/>
    <w:rsid w:val="00450905"/>
    <w:rsid w:val="00451A81"/>
    <w:rsid w:val="00451C2E"/>
    <w:rsid w:val="0045375F"/>
    <w:rsid w:val="00453BF4"/>
    <w:rsid w:val="00460CC5"/>
    <w:rsid w:val="0046174F"/>
    <w:rsid w:val="00467DAA"/>
    <w:rsid w:val="00473B3A"/>
    <w:rsid w:val="00473F7A"/>
    <w:rsid w:val="00475EED"/>
    <w:rsid w:val="00480CF1"/>
    <w:rsid w:val="00481CC5"/>
    <w:rsid w:val="00482FCD"/>
    <w:rsid w:val="004866BA"/>
    <w:rsid w:val="00491DC5"/>
    <w:rsid w:val="00493906"/>
    <w:rsid w:val="00493ACF"/>
    <w:rsid w:val="00494134"/>
    <w:rsid w:val="00494E2E"/>
    <w:rsid w:val="00497921"/>
    <w:rsid w:val="004A53AD"/>
    <w:rsid w:val="004A6052"/>
    <w:rsid w:val="004A64ED"/>
    <w:rsid w:val="004A6C83"/>
    <w:rsid w:val="004A763F"/>
    <w:rsid w:val="004B0134"/>
    <w:rsid w:val="004B5EB2"/>
    <w:rsid w:val="004B6612"/>
    <w:rsid w:val="004B73CA"/>
    <w:rsid w:val="004C053B"/>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3A8"/>
    <w:rsid w:val="00501EC8"/>
    <w:rsid w:val="005061BC"/>
    <w:rsid w:val="00510592"/>
    <w:rsid w:val="00510652"/>
    <w:rsid w:val="00511F8F"/>
    <w:rsid w:val="00513C72"/>
    <w:rsid w:val="00513F9D"/>
    <w:rsid w:val="00515067"/>
    <w:rsid w:val="00516739"/>
    <w:rsid w:val="00517EA6"/>
    <w:rsid w:val="005224E0"/>
    <w:rsid w:val="00525B2E"/>
    <w:rsid w:val="00534972"/>
    <w:rsid w:val="00534FA9"/>
    <w:rsid w:val="00535CE0"/>
    <w:rsid w:val="00535D5D"/>
    <w:rsid w:val="00536817"/>
    <w:rsid w:val="00536D21"/>
    <w:rsid w:val="005413F3"/>
    <w:rsid w:val="00541F70"/>
    <w:rsid w:val="005433DD"/>
    <w:rsid w:val="005435C8"/>
    <w:rsid w:val="0054434C"/>
    <w:rsid w:val="0055172E"/>
    <w:rsid w:val="005524B7"/>
    <w:rsid w:val="00554B27"/>
    <w:rsid w:val="005601F2"/>
    <w:rsid w:val="00560B7C"/>
    <w:rsid w:val="005612F4"/>
    <w:rsid w:val="00570065"/>
    <w:rsid w:val="0057086A"/>
    <w:rsid w:val="00570886"/>
    <w:rsid w:val="00572BCC"/>
    <w:rsid w:val="005730D9"/>
    <w:rsid w:val="00573887"/>
    <w:rsid w:val="00575B82"/>
    <w:rsid w:val="00576DE2"/>
    <w:rsid w:val="00582917"/>
    <w:rsid w:val="00582B16"/>
    <w:rsid w:val="00584DF5"/>
    <w:rsid w:val="00585487"/>
    <w:rsid w:val="00586094"/>
    <w:rsid w:val="00587C05"/>
    <w:rsid w:val="00587CF3"/>
    <w:rsid w:val="00591EAF"/>
    <w:rsid w:val="005927C7"/>
    <w:rsid w:val="00594CDF"/>
    <w:rsid w:val="005A0972"/>
    <w:rsid w:val="005A1D24"/>
    <w:rsid w:val="005A426F"/>
    <w:rsid w:val="005A460D"/>
    <w:rsid w:val="005A4B66"/>
    <w:rsid w:val="005A5BC2"/>
    <w:rsid w:val="005A5C08"/>
    <w:rsid w:val="005A5F32"/>
    <w:rsid w:val="005A7181"/>
    <w:rsid w:val="005A75D2"/>
    <w:rsid w:val="005B1136"/>
    <w:rsid w:val="005B552A"/>
    <w:rsid w:val="005C12F1"/>
    <w:rsid w:val="005C2323"/>
    <w:rsid w:val="005C2C30"/>
    <w:rsid w:val="005C2F62"/>
    <w:rsid w:val="005C3A2C"/>
    <w:rsid w:val="005C48B2"/>
    <w:rsid w:val="005C4B86"/>
    <w:rsid w:val="005C5892"/>
    <w:rsid w:val="005D055F"/>
    <w:rsid w:val="005D0D06"/>
    <w:rsid w:val="005D4451"/>
    <w:rsid w:val="005D7948"/>
    <w:rsid w:val="005E0946"/>
    <w:rsid w:val="005E0B57"/>
    <w:rsid w:val="005E4F7E"/>
    <w:rsid w:val="005F2AD8"/>
    <w:rsid w:val="005F4583"/>
    <w:rsid w:val="005F6257"/>
    <w:rsid w:val="005F69F9"/>
    <w:rsid w:val="00600091"/>
    <w:rsid w:val="00602E97"/>
    <w:rsid w:val="00602F52"/>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0B18"/>
    <w:rsid w:val="006341A1"/>
    <w:rsid w:val="006359D0"/>
    <w:rsid w:val="00640CBE"/>
    <w:rsid w:val="00643463"/>
    <w:rsid w:val="00646162"/>
    <w:rsid w:val="00646FEB"/>
    <w:rsid w:val="00647394"/>
    <w:rsid w:val="006509A6"/>
    <w:rsid w:val="00650DA1"/>
    <w:rsid w:val="00650E9F"/>
    <w:rsid w:val="00651558"/>
    <w:rsid w:val="00652A52"/>
    <w:rsid w:val="0065324A"/>
    <w:rsid w:val="00655171"/>
    <w:rsid w:val="00656976"/>
    <w:rsid w:val="00657D2C"/>
    <w:rsid w:val="0066045A"/>
    <w:rsid w:val="0066088F"/>
    <w:rsid w:val="00661EA0"/>
    <w:rsid w:val="00663351"/>
    <w:rsid w:val="0066373B"/>
    <w:rsid w:val="00663DB9"/>
    <w:rsid w:val="00665B95"/>
    <w:rsid w:val="00666EDE"/>
    <w:rsid w:val="00671737"/>
    <w:rsid w:val="00672F4B"/>
    <w:rsid w:val="00673FA8"/>
    <w:rsid w:val="00680B68"/>
    <w:rsid w:val="00680C60"/>
    <w:rsid w:val="00683A76"/>
    <w:rsid w:val="006848A7"/>
    <w:rsid w:val="0068493A"/>
    <w:rsid w:val="00684ACD"/>
    <w:rsid w:val="00685EA1"/>
    <w:rsid w:val="0068682F"/>
    <w:rsid w:val="00687A9D"/>
    <w:rsid w:val="0069067B"/>
    <w:rsid w:val="0069087C"/>
    <w:rsid w:val="006911C3"/>
    <w:rsid w:val="00694C37"/>
    <w:rsid w:val="006A00FF"/>
    <w:rsid w:val="006A2099"/>
    <w:rsid w:val="006A2BA9"/>
    <w:rsid w:val="006A7935"/>
    <w:rsid w:val="006B1F1E"/>
    <w:rsid w:val="006B7D1D"/>
    <w:rsid w:val="006C2176"/>
    <w:rsid w:val="006C380F"/>
    <w:rsid w:val="006C43E3"/>
    <w:rsid w:val="006C5A88"/>
    <w:rsid w:val="006C5EB2"/>
    <w:rsid w:val="006D0310"/>
    <w:rsid w:val="006D0823"/>
    <w:rsid w:val="006D12AE"/>
    <w:rsid w:val="006D284E"/>
    <w:rsid w:val="006D3EB2"/>
    <w:rsid w:val="006D4CA4"/>
    <w:rsid w:val="006D5853"/>
    <w:rsid w:val="006D6AFB"/>
    <w:rsid w:val="006D7249"/>
    <w:rsid w:val="006E3D4E"/>
    <w:rsid w:val="006E3E76"/>
    <w:rsid w:val="006E5D2C"/>
    <w:rsid w:val="006E7436"/>
    <w:rsid w:val="006F0B2A"/>
    <w:rsid w:val="006F1AA8"/>
    <w:rsid w:val="006F27BC"/>
    <w:rsid w:val="006F3D63"/>
    <w:rsid w:val="006F4769"/>
    <w:rsid w:val="006F644A"/>
    <w:rsid w:val="006F795C"/>
    <w:rsid w:val="007014C3"/>
    <w:rsid w:val="0070181A"/>
    <w:rsid w:val="00702A0A"/>
    <w:rsid w:val="00702E53"/>
    <w:rsid w:val="00703201"/>
    <w:rsid w:val="007045E8"/>
    <w:rsid w:val="00704FBD"/>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34B5"/>
    <w:rsid w:val="007342F8"/>
    <w:rsid w:val="0073455E"/>
    <w:rsid w:val="00735F78"/>
    <w:rsid w:val="00736362"/>
    <w:rsid w:val="00741BEE"/>
    <w:rsid w:val="00744298"/>
    <w:rsid w:val="00744E15"/>
    <w:rsid w:val="007461DB"/>
    <w:rsid w:val="00747AEE"/>
    <w:rsid w:val="00752157"/>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3A21"/>
    <w:rsid w:val="007843AC"/>
    <w:rsid w:val="00786632"/>
    <w:rsid w:val="00786B7F"/>
    <w:rsid w:val="007908C8"/>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48A"/>
    <w:rsid w:val="007B3CB0"/>
    <w:rsid w:val="007B432E"/>
    <w:rsid w:val="007B7558"/>
    <w:rsid w:val="007B7848"/>
    <w:rsid w:val="007C0A8E"/>
    <w:rsid w:val="007C0C91"/>
    <w:rsid w:val="007C0FD5"/>
    <w:rsid w:val="007C27C7"/>
    <w:rsid w:val="007C2DEA"/>
    <w:rsid w:val="007C3892"/>
    <w:rsid w:val="007C3BEB"/>
    <w:rsid w:val="007C40D3"/>
    <w:rsid w:val="007C4AE6"/>
    <w:rsid w:val="007D049D"/>
    <w:rsid w:val="007D0C07"/>
    <w:rsid w:val="007D0EB9"/>
    <w:rsid w:val="007D3CAF"/>
    <w:rsid w:val="007D3F67"/>
    <w:rsid w:val="007D7052"/>
    <w:rsid w:val="007E0447"/>
    <w:rsid w:val="007E13C3"/>
    <w:rsid w:val="007E21A9"/>
    <w:rsid w:val="007E3D16"/>
    <w:rsid w:val="007E5C8B"/>
    <w:rsid w:val="007E60A5"/>
    <w:rsid w:val="007E720A"/>
    <w:rsid w:val="007E76FE"/>
    <w:rsid w:val="007F07D3"/>
    <w:rsid w:val="007F11EA"/>
    <w:rsid w:val="007F1F23"/>
    <w:rsid w:val="007F2645"/>
    <w:rsid w:val="007F34D4"/>
    <w:rsid w:val="007F35DD"/>
    <w:rsid w:val="008001C2"/>
    <w:rsid w:val="008068FC"/>
    <w:rsid w:val="008122F1"/>
    <w:rsid w:val="00814572"/>
    <w:rsid w:val="00817140"/>
    <w:rsid w:val="008246DF"/>
    <w:rsid w:val="0082607A"/>
    <w:rsid w:val="008309F7"/>
    <w:rsid w:val="00833D6B"/>
    <w:rsid w:val="00842D55"/>
    <w:rsid w:val="00843B69"/>
    <w:rsid w:val="00844DC8"/>
    <w:rsid w:val="00851A71"/>
    <w:rsid w:val="00851F7C"/>
    <w:rsid w:val="008523C7"/>
    <w:rsid w:val="00857D3F"/>
    <w:rsid w:val="00860723"/>
    <w:rsid w:val="0086413B"/>
    <w:rsid w:val="00866B7C"/>
    <w:rsid w:val="00867D1C"/>
    <w:rsid w:val="00870840"/>
    <w:rsid w:val="00872575"/>
    <w:rsid w:val="00874F56"/>
    <w:rsid w:val="008767FA"/>
    <w:rsid w:val="008777E7"/>
    <w:rsid w:val="00877899"/>
    <w:rsid w:val="008805A4"/>
    <w:rsid w:val="00882008"/>
    <w:rsid w:val="008833CC"/>
    <w:rsid w:val="00883718"/>
    <w:rsid w:val="00883B48"/>
    <w:rsid w:val="008853C1"/>
    <w:rsid w:val="00886867"/>
    <w:rsid w:val="008869BA"/>
    <w:rsid w:val="00887983"/>
    <w:rsid w:val="00891929"/>
    <w:rsid w:val="00893F60"/>
    <w:rsid w:val="008962DE"/>
    <w:rsid w:val="008975AD"/>
    <w:rsid w:val="008A056E"/>
    <w:rsid w:val="008A20A2"/>
    <w:rsid w:val="008A4195"/>
    <w:rsid w:val="008A47B2"/>
    <w:rsid w:val="008B15F6"/>
    <w:rsid w:val="008B21EF"/>
    <w:rsid w:val="008B567E"/>
    <w:rsid w:val="008B65BF"/>
    <w:rsid w:val="008C1D04"/>
    <w:rsid w:val="008C30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F1852"/>
    <w:rsid w:val="008F19B8"/>
    <w:rsid w:val="008F1B5B"/>
    <w:rsid w:val="008F38DD"/>
    <w:rsid w:val="008F478D"/>
    <w:rsid w:val="008F4A4A"/>
    <w:rsid w:val="008F6150"/>
    <w:rsid w:val="009008E6"/>
    <w:rsid w:val="00904832"/>
    <w:rsid w:val="009057BA"/>
    <w:rsid w:val="00907807"/>
    <w:rsid w:val="00907CC3"/>
    <w:rsid w:val="0091014D"/>
    <w:rsid w:val="009133D5"/>
    <w:rsid w:val="00914BBB"/>
    <w:rsid w:val="00914D83"/>
    <w:rsid w:val="00914E17"/>
    <w:rsid w:val="00914EFD"/>
    <w:rsid w:val="00916E50"/>
    <w:rsid w:val="00920521"/>
    <w:rsid w:val="00921759"/>
    <w:rsid w:val="00922563"/>
    <w:rsid w:val="009261C6"/>
    <w:rsid w:val="00930C88"/>
    <w:rsid w:val="00930F96"/>
    <w:rsid w:val="00931181"/>
    <w:rsid w:val="0093555F"/>
    <w:rsid w:val="00935EF0"/>
    <w:rsid w:val="0093622D"/>
    <w:rsid w:val="00936C1E"/>
    <w:rsid w:val="00936D56"/>
    <w:rsid w:val="009400B3"/>
    <w:rsid w:val="00940E33"/>
    <w:rsid w:val="009414B4"/>
    <w:rsid w:val="00942B3A"/>
    <w:rsid w:val="00947932"/>
    <w:rsid w:val="00947F39"/>
    <w:rsid w:val="00950421"/>
    <w:rsid w:val="00951BEC"/>
    <w:rsid w:val="00951C19"/>
    <w:rsid w:val="00951F8C"/>
    <w:rsid w:val="009543A8"/>
    <w:rsid w:val="00957ADC"/>
    <w:rsid w:val="009614AA"/>
    <w:rsid w:val="00962197"/>
    <w:rsid w:val="0096589C"/>
    <w:rsid w:val="009662AF"/>
    <w:rsid w:val="0096783A"/>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85C"/>
    <w:rsid w:val="009D1C86"/>
    <w:rsid w:val="009D1E4D"/>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3984"/>
    <w:rsid w:val="00A13D8E"/>
    <w:rsid w:val="00A172F2"/>
    <w:rsid w:val="00A2046F"/>
    <w:rsid w:val="00A20513"/>
    <w:rsid w:val="00A21461"/>
    <w:rsid w:val="00A23EE6"/>
    <w:rsid w:val="00A24403"/>
    <w:rsid w:val="00A25639"/>
    <w:rsid w:val="00A25B42"/>
    <w:rsid w:val="00A2631A"/>
    <w:rsid w:val="00A27658"/>
    <w:rsid w:val="00A30911"/>
    <w:rsid w:val="00A3172C"/>
    <w:rsid w:val="00A31E09"/>
    <w:rsid w:val="00A34E02"/>
    <w:rsid w:val="00A354B9"/>
    <w:rsid w:val="00A36AC9"/>
    <w:rsid w:val="00A37A2C"/>
    <w:rsid w:val="00A423CC"/>
    <w:rsid w:val="00A441D5"/>
    <w:rsid w:val="00A45C91"/>
    <w:rsid w:val="00A462DE"/>
    <w:rsid w:val="00A46773"/>
    <w:rsid w:val="00A50E01"/>
    <w:rsid w:val="00A511D9"/>
    <w:rsid w:val="00A54356"/>
    <w:rsid w:val="00A56B0F"/>
    <w:rsid w:val="00A60006"/>
    <w:rsid w:val="00A621EB"/>
    <w:rsid w:val="00A628C6"/>
    <w:rsid w:val="00A630B7"/>
    <w:rsid w:val="00A637AE"/>
    <w:rsid w:val="00A66F6A"/>
    <w:rsid w:val="00A707AC"/>
    <w:rsid w:val="00A70951"/>
    <w:rsid w:val="00A73946"/>
    <w:rsid w:val="00A7486F"/>
    <w:rsid w:val="00A7538A"/>
    <w:rsid w:val="00A81BD0"/>
    <w:rsid w:val="00A82654"/>
    <w:rsid w:val="00A8612A"/>
    <w:rsid w:val="00A876F4"/>
    <w:rsid w:val="00A87870"/>
    <w:rsid w:val="00A904D1"/>
    <w:rsid w:val="00A90D5F"/>
    <w:rsid w:val="00A91305"/>
    <w:rsid w:val="00A91CEA"/>
    <w:rsid w:val="00A95BA9"/>
    <w:rsid w:val="00AA1639"/>
    <w:rsid w:val="00AA188A"/>
    <w:rsid w:val="00AA27C2"/>
    <w:rsid w:val="00AA2C14"/>
    <w:rsid w:val="00AA34FD"/>
    <w:rsid w:val="00AA431E"/>
    <w:rsid w:val="00AA5A07"/>
    <w:rsid w:val="00AB0C71"/>
    <w:rsid w:val="00AB2644"/>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D710E"/>
    <w:rsid w:val="00AE005E"/>
    <w:rsid w:val="00AE1B1C"/>
    <w:rsid w:val="00AE1E52"/>
    <w:rsid w:val="00AE285A"/>
    <w:rsid w:val="00AE5883"/>
    <w:rsid w:val="00AE5F2E"/>
    <w:rsid w:val="00AE7640"/>
    <w:rsid w:val="00AF0B6F"/>
    <w:rsid w:val="00AF15BF"/>
    <w:rsid w:val="00AF25FF"/>
    <w:rsid w:val="00AF2FD8"/>
    <w:rsid w:val="00AF709D"/>
    <w:rsid w:val="00AF731E"/>
    <w:rsid w:val="00AF7CD6"/>
    <w:rsid w:val="00B0021C"/>
    <w:rsid w:val="00B0118F"/>
    <w:rsid w:val="00B01FB3"/>
    <w:rsid w:val="00B0261D"/>
    <w:rsid w:val="00B06469"/>
    <w:rsid w:val="00B07113"/>
    <w:rsid w:val="00B07284"/>
    <w:rsid w:val="00B10024"/>
    <w:rsid w:val="00B12219"/>
    <w:rsid w:val="00B143E3"/>
    <w:rsid w:val="00B14F09"/>
    <w:rsid w:val="00B158C0"/>
    <w:rsid w:val="00B167E2"/>
    <w:rsid w:val="00B168A4"/>
    <w:rsid w:val="00B1787B"/>
    <w:rsid w:val="00B17ED2"/>
    <w:rsid w:val="00B202FC"/>
    <w:rsid w:val="00B22C09"/>
    <w:rsid w:val="00B241A8"/>
    <w:rsid w:val="00B24266"/>
    <w:rsid w:val="00B25EB7"/>
    <w:rsid w:val="00B271BB"/>
    <w:rsid w:val="00B27677"/>
    <w:rsid w:val="00B30721"/>
    <w:rsid w:val="00B313AC"/>
    <w:rsid w:val="00B3265F"/>
    <w:rsid w:val="00B32D00"/>
    <w:rsid w:val="00B33A00"/>
    <w:rsid w:val="00B34AF1"/>
    <w:rsid w:val="00B35695"/>
    <w:rsid w:val="00B36A5B"/>
    <w:rsid w:val="00B3705D"/>
    <w:rsid w:val="00B37115"/>
    <w:rsid w:val="00B37297"/>
    <w:rsid w:val="00B4161C"/>
    <w:rsid w:val="00B416BF"/>
    <w:rsid w:val="00B425D5"/>
    <w:rsid w:val="00B4298F"/>
    <w:rsid w:val="00B43E25"/>
    <w:rsid w:val="00B440DE"/>
    <w:rsid w:val="00B44B70"/>
    <w:rsid w:val="00B44EC9"/>
    <w:rsid w:val="00B456C8"/>
    <w:rsid w:val="00B4715A"/>
    <w:rsid w:val="00B50C60"/>
    <w:rsid w:val="00B50EC5"/>
    <w:rsid w:val="00B5185C"/>
    <w:rsid w:val="00B527C1"/>
    <w:rsid w:val="00B52D26"/>
    <w:rsid w:val="00B54EC7"/>
    <w:rsid w:val="00B57FA3"/>
    <w:rsid w:val="00B62CAD"/>
    <w:rsid w:val="00B62CB2"/>
    <w:rsid w:val="00B64A24"/>
    <w:rsid w:val="00B64FEA"/>
    <w:rsid w:val="00B65C7B"/>
    <w:rsid w:val="00B70110"/>
    <w:rsid w:val="00B707FD"/>
    <w:rsid w:val="00B717E7"/>
    <w:rsid w:val="00B71E62"/>
    <w:rsid w:val="00B73BD2"/>
    <w:rsid w:val="00B808EB"/>
    <w:rsid w:val="00B829B4"/>
    <w:rsid w:val="00B83A18"/>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0917"/>
    <w:rsid w:val="00BB2DA7"/>
    <w:rsid w:val="00BB30FD"/>
    <w:rsid w:val="00BB4436"/>
    <w:rsid w:val="00BC03F5"/>
    <w:rsid w:val="00BC20EC"/>
    <w:rsid w:val="00BC235A"/>
    <w:rsid w:val="00BC3150"/>
    <w:rsid w:val="00BC32FA"/>
    <w:rsid w:val="00BC5896"/>
    <w:rsid w:val="00BC5A84"/>
    <w:rsid w:val="00BD0D00"/>
    <w:rsid w:val="00BD0F5D"/>
    <w:rsid w:val="00BD2F6D"/>
    <w:rsid w:val="00BD4C95"/>
    <w:rsid w:val="00BD70EF"/>
    <w:rsid w:val="00BE0352"/>
    <w:rsid w:val="00BE0BEA"/>
    <w:rsid w:val="00BE0C03"/>
    <w:rsid w:val="00BE2873"/>
    <w:rsid w:val="00BE3B3F"/>
    <w:rsid w:val="00BE4AC1"/>
    <w:rsid w:val="00BE51C5"/>
    <w:rsid w:val="00BE57B9"/>
    <w:rsid w:val="00BE5900"/>
    <w:rsid w:val="00BE6063"/>
    <w:rsid w:val="00BE6703"/>
    <w:rsid w:val="00BF0186"/>
    <w:rsid w:val="00BF207D"/>
    <w:rsid w:val="00BF68C6"/>
    <w:rsid w:val="00BF6C8A"/>
    <w:rsid w:val="00C01A36"/>
    <w:rsid w:val="00C0401B"/>
    <w:rsid w:val="00C04984"/>
    <w:rsid w:val="00C06348"/>
    <w:rsid w:val="00C078A3"/>
    <w:rsid w:val="00C11E20"/>
    <w:rsid w:val="00C12529"/>
    <w:rsid w:val="00C13779"/>
    <w:rsid w:val="00C14E4D"/>
    <w:rsid w:val="00C15A48"/>
    <w:rsid w:val="00C20BC2"/>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59F6"/>
    <w:rsid w:val="00C4704F"/>
    <w:rsid w:val="00C50526"/>
    <w:rsid w:val="00C509FB"/>
    <w:rsid w:val="00C558E4"/>
    <w:rsid w:val="00C57210"/>
    <w:rsid w:val="00C572A7"/>
    <w:rsid w:val="00C61E4A"/>
    <w:rsid w:val="00C62DC9"/>
    <w:rsid w:val="00C67720"/>
    <w:rsid w:val="00C7116F"/>
    <w:rsid w:val="00C73F21"/>
    <w:rsid w:val="00C752EC"/>
    <w:rsid w:val="00C768D8"/>
    <w:rsid w:val="00C80FF6"/>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C0646"/>
    <w:rsid w:val="00CC25A9"/>
    <w:rsid w:val="00CC312F"/>
    <w:rsid w:val="00CC6E95"/>
    <w:rsid w:val="00CD4615"/>
    <w:rsid w:val="00CD4C3F"/>
    <w:rsid w:val="00CD5134"/>
    <w:rsid w:val="00CD617D"/>
    <w:rsid w:val="00CD6A3C"/>
    <w:rsid w:val="00CD7C3B"/>
    <w:rsid w:val="00CE1E05"/>
    <w:rsid w:val="00CE2906"/>
    <w:rsid w:val="00CE2BCC"/>
    <w:rsid w:val="00CE3197"/>
    <w:rsid w:val="00CE44E9"/>
    <w:rsid w:val="00CE5021"/>
    <w:rsid w:val="00CE5C52"/>
    <w:rsid w:val="00CE7FAE"/>
    <w:rsid w:val="00CF0B16"/>
    <w:rsid w:val="00CF1D06"/>
    <w:rsid w:val="00CF243A"/>
    <w:rsid w:val="00CF25DE"/>
    <w:rsid w:val="00CF3199"/>
    <w:rsid w:val="00CF4C88"/>
    <w:rsid w:val="00D02096"/>
    <w:rsid w:val="00D029A6"/>
    <w:rsid w:val="00D041A0"/>
    <w:rsid w:val="00D049B6"/>
    <w:rsid w:val="00D074CC"/>
    <w:rsid w:val="00D101A5"/>
    <w:rsid w:val="00D1052E"/>
    <w:rsid w:val="00D1244E"/>
    <w:rsid w:val="00D13875"/>
    <w:rsid w:val="00D13D35"/>
    <w:rsid w:val="00D14D55"/>
    <w:rsid w:val="00D169C1"/>
    <w:rsid w:val="00D178E9"/>
    <w:rsid w:val="00D17AE2"/>
    <w:rsid w:val="00D20430"/>
    <w:rsid w:val="00D21080"/>
    <w:rsid w:val="00D23154"/>
    <w:rsid w:val="00D23DF8"/>
    <w:rsid w:val="00D24B81"/>
    <w:rsid w:val="00D26673"/>
    <w:rsid w:val="00D269C2"/>
    <w:rsid w:val="00D2729A"/>
    <w:rsid w:val="00D27BEE"/>
    <w:rsid w:val="00D30F19"/>
    <w:rsid w:val="00D3486C"/>
    <w:rsid w:val="00D35037"/>
    <w:rsid w:val="00D379DC"/>
    <w:rsid w:val="00D424C0"/>
    <w:rsid w:val="00D44E7D"/>
    <w:rsid w:val="00D46E59"/>
    <w:rsid w:val="00D52799"/>
    <w:rsid w:val="00D60A5A"/>
    <w:rsid w:val="00D61177"/>
    <w:rsid w:val="00D62ADD"/>
    <w:rsid w:val="00D6447E"/>
    <w:rsid w:val="00D64652"/>
    <w:rsid w:val="00D66B6E"/>
    <w:rsid w:val="00D75BCF"/>
    <w:rsid w:val="00D816C8"/>
    <w:rsid w:val="00D8648F"/>
    <w:rsid w:val="00D86F74"/>
    <w:rsid w:val="00D919E5"/>
    <w:rsid w:val="00D91F09"/>
    <w:rsid w:val="00D9254E"/>
    <w:rsid w:val="00D92F6D"/>
    <w:rsid w:val="00DA0234"/>
    <w:rsid w:val="00DA1C3E"/>
    <w:rsid w:val="00DA30DA"/>
    <w:rsid w:val="00DA43A7"/>
    <w:rsid w:val="00DA48F1"/>
    <w:rsid w:val="00DA7DCF"/>
    <w:rsid w:val="00DB03CE"/>
    <w:rsid w:val="00DB1F54"/>
    <w:rsid w:val="00DB6597"/>
    <w:rsid w:val="00DC0A27"/>
    <w:rsid w:val="00DC25E7"/>
    <w:rsid w:val="00DC5005"/>
    <w:rsid w:val="00DC681F"/>
    <w:rsid w:val="00DD28B0"/>
    <w:rsid w:val="00DD39F7"/>
    <w:rsid w:val="00DD5FB0"/>
    <w:rsid w:val="00DE05F0"/>
    <w:rsid w:val="00DE3559"/>
    <w:rsid w:val="00DF2AAE"/>
    <w:rsid w:val="00DF33F8"/>
    <w:rsid w:val="00DF3D62"/>
    <w:rsid w:val="00DF4265"/>
    <w:rsid w:val="00DF4C67"/>
    <w:rsid w:val="00DF6BBD"/>
    <w:rsid w:val="00E00C16"/>
    <w:rsid w:val="00E0586F"/>
    <w:rsid w:val="00E06239"/>
    <w:rsid w:val="00E06B56"/>
    <w:rsid w:val="00E07A81"/>
    <w:rsid w:val="00E20E33"/>
    <w:rsid w:val="00E21C7E"/>
    <w:rsid w:val="00E2501D"/>
    <w:rsid w:val="00E26271"/>
    <w:rsid w:val="00E26632"/>
    <w:rsid w:val="00E26C9C"/>
    <w:rsid w:val="00E34D2A"/>
    <w:rsid w:val="00E35345"/>
    <w:rsid w:val="00E361AE"/>
    <w:rsid w:val="00E37E3A"/>
    <w:rsid w:val="00E402AF"/>
    <w:rsid w:val="00E418C4"/>
    <w:rsid w:val="00E429B2"/>
    <w:rsid w:val="00E4606C"/>
    <w:rsid w:val="00E47D00"/>
    <w:rsid w:val="00E55E7B"/>
    <w:rsid w:val="00E55F41"/>
    <w:rsid w:val="00E56835"/>
    <w:rsid w:val="00E6152B"/>
    <w:rsid w:val="00E62929"/>
    <w:rsid w:val="00E64209"/>
    <w:rsid w:val="00E66325"/>
    <w:rsid w:val="00E7029B"/>
    <w:rsid w:val="00E719BC"/>
    <w:rsid w:val="00E736C4"/>
    <w:rsid w:val="00E75CC6"/>
    <w:rsid w:val="00E76355"/>
    <w:rsid w:val="00E7656F"/>
    <w:rsid w:val="00E82BBF"/>
    <w:rsid w:val="00E82BFE"/>
    <w:rsid w:val="00E869C8"/>
    <w:rsid w:val="00E9727F"/>
    <w:rsid w:val="00EA26F3"/>
    <w:rsid w:val="00EA3097"/>
    <w:rsid w:val="00EA71CF"/>
    <w:rsid w:val="00EA7525"/>
    <w:rsid w:val="00EB0A58"/>
    <w:rsid w:val="00EB125A"/>
    <w:rsid w:val="00EB503F"/>
    <w:rsid w:val="00EB5927"/>
    <w:rsid w:val="00EC060F"/>
    <w:rsid w:val="00EC091E"/>
    <w:rsid w:val="00EC3037"/>
    <w:rsid w:val="00EC4646"/>
    <w:rsid w:val="00EC4C31"/>
    <w:rsid w:val="00EC6EA0"/>
    <w:rsid w:val="00EC7C8E"/>
    <w:rsid w:val="00ED1518"/>
    <w:rsid w:val="00ED1FDB"/>
    <w:rsid w:val="00ED4252"/>
    <w:rsid w:val="00ED47FB"/>
    <w:rsid w:val="00ED688C"/>
    <w:rsid w:val="00ED7911"/>
    <w:rsid w:val="00EE0A5C"/>
    <w:rsid w:val="00EE1252"/>
    <w:rsid w:val="00EE1B6F"/>
    <w:rsid w:val="00EE1D1F"/>
    <w:rsid w:val="00EE4B77"/>
    <w:rsid w:val="00EE5A57"/>
    <w:rsid w:val="00EF0774"/>
    <w:rsid w:val="00EF10DF"/>
    <w:rsid w:val="00EF200A"/>
    <w:rsid w:val="00F0026B"/>
    <w:rsid w:val="00F019A1"/>
    <w:rsid w:val="00F0350F"/>
    <w:rsid w:val="00F04D33"/>
    <w:rsid w:val="00F04EE4"/>
    <w:rsid w:val="00F05154"/>
    <w:rsid w:val="00F05836"/>
    <w:rsid w:val="00F07A3D"/>
    <w:rsid w:val="00F10027"/>
    <w:rsid w:val="00F1163C"/>
    <w:rsid w:val="00F11E68"/>
    <w:rsid w:val="00F14638"/>
    <w:rsid w:val="00F20064"/>
    <w:rsid w:val="00F2325C"/>
    <w:rsid w:val="00F2443F"/>
    <w:rsid w:val="00F31F47"/>
    <w:rsid w:val="00F33A6B"/>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4DB6"/>
    <w:rsid w:val="00F55A91"/>
    <w:rsid w:val="00F562EA"/>
    <w:rsid w:val="00F62012"/>
    <w:rsid w:val="00F723B3"/>
    <w:rsid w:val="00F734FF"/>
    <w:rsid w:val="00F74AF1"/>
    <w:rsid w:val="00F74BCB"/>
    <w:rsid w:val="00F754FA"/>
    <w:rsid w:val="00F7611A"/>
    <w:rsid w:val="00F76BC8"/>
    <w:rsid w:val="00F7735C"/>
    <w:rsid w:val="00F82725"/>
    <w:rsid w:val="00F832E0"/>
    <w:rsid w:val="00F83A2E"/>
    <w:rsid w:val="00F8504A"/>
    <w:rsid w:val="00F856B5"/>
    <w:rsid w:val="00F903F9"/>
    <w:rsid w:val="00F960E5"/>
    <w:rsid w:val="00F96754"/>
    <w:rsid w:val="00FA0860"/>
    <w:rsid w:val="00FA104E"/>
    <w:rsid w:val="00FA5485"/>
    <w:rsid w:val="00FA5877"/>
    <w:rsid w:val="00FA705F"/>
    <w:rsid w:val="00FB1EF8"/>
    <w:rsid w:val="00FB32EC"/>
    <w:rsid w:val="00FB528F"/>
    <w:rsid w:val="00FB658B"/>
    <w:rsid w:val="00FB65FA"/>
    <w:rsid w:val="00FB770A"/>
    <w:rsid w:val="00FC0EF4"/>
    <w:rsid w:val="00FC197C"/>
    <w:rsid w:val="00FC2306"/>
    <w:rsid w:val="00FC3C9B"/>
    <w:rsid w:val="00FC653C"/>
    <w:rsid w:val="00FD084C"/>
    <w:rsid w:val="00FD14E4"/>
    <w:rsid w:val="00FD3237"/>
    <w:rsid w:val="00FD3729"/>
    <w:rsid w:val="00FD4BAA"/>
    <w:rsid w:val="00FD4EF4"/>
    <w:rsid w:val="00FD6662"/>
    <w:rsid w:val="00FD7F57"/>
    <w:rsid w:val="00FE499A"/>
    <w:rsid w:val="00FF2267"/>
    <w:rsid w:val="00FF2980"/>
    <w:rsid w:val="00FF46FE"/>
    <w:rsid w:val="00FF6731"/>
    <w:rsid w:val="07CF08ED"/>
    <w:rsid w:val="0EDC74DC"/>
    <w:rsid w:val="0F8D1980"/>
    <w:rsid w:val="0FAC55C8"/>
    <w:rsid w:val="1682C433"/>
    <w:rsid w:val="18482659"/>
    <w:rsid w:val="18919D9C"/>
    <w:rsid w:val="1E5D65D7"/>
    <w:rsid w:val="2140B178"/>
    <w:rsid w:val="24747126"/>
    <w:rsid w:val="27F14DE0"/>
    <w:rsid w:val="291544BE"/>
    <w:rsid w:val="29440405"/>
    <w:rsid w:val="36E38A07"/>
    <w:rsid w:val="3C1213AA"/>
    <w:rsid w:val="40ECC68D"/>
    <w:rsid w:val="414B6631"/>
    <w:rsid w:val="41EB2B83"/>
    <w:rsid w:val="42660E93"/>
    <w:rsid w:val="47640C51"/>
    <w:rsid w:val="4966FE4C"/>
    <w:rsid w:val="5C610C96"/>
    <w:rsid w:val="5CC75E71"/>
    <w:rsid w:val="5F5351C2"/>
    <w:rsid w:val="6242B026"/>
    <w:rsid w:val="699AD229"/>
    <w:rsid w:val="6B237A1F"/>
    <w:rsid w:val="6CAB9280"/>
    <w:rsid w:val="6D3EA07C"/>
    <w:rsid w:val="6EDEF131"/>
    <w:rsid w:val="74803778"/>
    <w:rsid w:val="7D7EBA3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51CD95"/>
  <w15:docId w15:val="{DF19AB32-0CA1-4AD9-8B12-EC3AA6E5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Nevyeenzmnka1">
    <w:name w:val="Nevyřešená zmínka1"/>
    <w:uiPriority w:val="99"/>
    <w:semiHidden/>
    <w:unhideWhenUsed/>
    <w:rsid w:val="007C40D3"/>
    <w:rPr>
      <w:color w:val="605E5C"/>
      <w:shd w:val="clear" w:color="auto" w:fill="E1DFDD"/>
    </w:rPr>
  </w:style>
  <w:style w:type="character" w:styleId="Nevyeenzmnka">
    <w:name w:val="Unresolved Mention"/>
    <w:basedOn w:val="Standardnpsmoodstavce"/>
    <w:uiPriority w:val="99"/>
    <w:semiHidden/>
    <w:unhideWhenUsed/>
    <w:rsid w:val="00BE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44743123">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8" ma:contentTypeDescription="Vytvoří nový dokument" ma:contentTypeScope="" ma:versionID="950625bcb92bc7c8b3eb7a6806007c2e">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228fcd152eb6fc1fe7eaa5c871fa3f83"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um xmlns="7c71304c-0dff-4bf8-972f-5e96602e668c" xsi:nil="true"/>
    <lcf76f155ced4ddcb4097134ff3c332f xmlns="7c71304c-0dff-4bf8-972f-5e96602e668c">
      <Terms xmlns="http://schemas.microsoft.com/office/infopath/2007/PartnerControls"/>
    </lcf76f155ced4ddcb4097134ff3c332f>
    <_x010c_as xmlns="7c71304c-0dff-4bf8-972f-5e96602e668c" xsi:nil="true"/>
    <TaxCatchAll xmlns="dae068bd-9fa3-4418-b1a0-7e6c16d93c12" xsi:nil="true"/>
    <Datum_ xmlns="7c71304c-0dff-4bf8-972f-5e96602e668c" xsi:nil="true"/>
  </documentManagement>
</p:properties>
</file>

<file path=customXml/itemProps1.xml><?xml version="1.0" encoding="utf-8"?>
<ds:datastoreItem xmlns:ds="http://schemas.openxmlformats.org/officeDocument/2006/customXml" ds:itemID="{451AB7BF-AEB4-4F83-A363-508F6B7FE499}">
  <ds:schemaRefs>
    <ds:schemaRef ds:uri="http://schemas.microsoft.com/office/2006/metadata/longProperties"/>
  </ds:schemaRefs>
</ds:datastoreItem>
</file>

<file path=customXml/itemProps2.xml><?xml version="1.0" encoding="utf-8"?>
<ds:datastoreItem xmlns:ds="http://schemas.openxmlformats.org/officeDocument/2006/customXml" ds:itemID="{D88208A8-054B-476D-8F52-2C1B8AC1EB58}">
  <ds:schemaRefs>
    <ds:schemaRef ds:uri="http://schemas.microsoft.com/sharepoint/v3/contenttype/forms"/>
  </ds:schemaRefs>
</ds:datastoreItem>
</file>

<file path=customXml/itemProps3.xml><?xml version="1.0" encoding="utf-8"?>
<ds:datastoreItem xmlns:ds="http://schemas.openxmlformats.org/officeDocument/2006/customXml" ds:itemID="{19E6C2F9-432F-45E8-BA24-D2DEA251AE0A}">
  <ds:schemaRefs>
    <ds:schemaRef ds:uri="http://schemas.openxmlformats.org/officeDocument/2006/bibliography"/>
  </ds:schemaRefs>
</ds:datastoreItem>
</file>

<file path=customXml/itemProps4.xml><?xml version="1.0" encoding="utf-8"?>
<ds:datastoreItem xmlns:ds="http://schemas.openxmlformats.org/officeDocument/2006/customXml" ds:itemID="{760EEF08-174B-4EC7-8D7B-FD32E49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566F13-2AA8-4482-A351-2BB4B349D668}">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3904</Words>
  <Characters>23036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Valková</dc:creator>
  <cp:keywords/>
  <dc:description/>
  <cp:lastModifiedBy>Mikula Pavel</cp:lastModifiedBy>
  <cp:revision>12</cp:revision>
  <cp:lastPrinted>2024-06-11T05:36:00Z</cp:lastPrinted>
  <dcterms:created xsi:type="dcterms:W3CDTF">2024-07-10T09:22:00Z</dcterms:created>
  <dcterms:modified xsi:type="dcterms:W3CDTF">2024-08-05T10:18:00Z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ContentTypeId">
    <vt:lpwstr>0x0101000CDFF6C18C8D2E40B8DDD261EAAED25E</vt:lpwstr>
  </property>
</Properties>
</file>