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1C" w:rsidRDefault="001E35EA">
      <w:pPr>
        <w:pStyle w:val="Nadpis30"/>
        <w:keepNext/>
        <w:keepLines/>
        <w:shd w:val="clear" w:color="auto" w:fill="auto"/>
        <w:spacing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142A1C" w:rsidRDefault="001E35EA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142A1C" w:rsidRDefault="001E35EA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142A1C" w:rsidRDefault="001E35EA">
      <w:pPr>
        <w:pStyle w:val="Zkladntext1"/>
        <w:shd w:val="clear" w:color="auto" w:fill="auto"/>
        <w:spacing w:after="300" w:line="240" w:lineRule="auto"/>
      </w:pPr>
      <w:r>
        <w:rPr>
          <w:b/>
          <w:bCs/>
        </w:rPr>
        <w:t>telefon: 233 022 111</w:t>
      </w:r>
    </w:p>
    <w:p w:rsidR="00142A1C" w:rsidRDefault="001E35EA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142A1C" w:rsidRDefault="001E35EA">
      <w:pPr>
        <w:pStyle w:val="Nadpis20"/>
        <w:keepNext/>
        <w:keepLines/>
        <w:shd w:val="clear" w:color="auto" w:fill="auto"/>
        <w:spacing w:after="0" w:line="326" w:lineRule="auto"/>
        <w:ind w:left="4740" w:right="3020" w:firstLine="20"/>
      </w:pPr>
      <w:bookmarkStart w:id="2" w:name="bookmark2"/>
      <w:r>
        <w:t>Objednávka číslo OB-2024-00001201</w:t>
      </w:r>
      <w:bookmarkEnd w:id="2"/>
    </w:p>
    <w:p w:rsidR="00142A1C" w:rsidRDefault="001E35EA">
      <w:pPr>
        <w:pStyle w:val="Zkladntext1"/>
        <w:shd w:val="clear" w:color="auto" w:fill="auto"/>
        <w:tabs>
          <w:tab w:val="left" w:pos="3302"/>
        </w:tabs>
        <w:spacing w:after="0" w:line="439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142A1C" w:rsidRDefault="001E35EA">
      <w:pPr>
        <w:pStyle w:val="Nadpis20"/>
        <w:keepNext/>
        <w:keepLines/>
        <w:shd w:val="clear" w:color="auto" w:fill="auto"/>
        <w:spacing w:after="1060" w:line="252" w:lineRule="auto"/>
        <w:ind w:left="0" w:right="5020" w:firstLine="0"/>
      </w:pPr>
      <w:bookmarkStart w:id="3" w:name="bookmark3"/>
      <w:r>
        <w:t xml:space="preserve">MERCI, s.r.o., </w:t>
      </w:r>
      <w:r>
        <w:t>Hviezdoslavova 1192/55b, 627 00 Brno- Slatina, IČ: 46966447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2832"/>
        <w:gridCol w:w="2064"/>
        <w:gridCol w:w="1853"/>
      </w:tblGrid>
      <w:tr w:rsidR="00142A1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13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E35EA">
            <w:pPr>
              <w:pStyle w:val="Jin0"/>
              <w:shd w:val="clear" w:color="auto" w:fill="auto"/>
              <w:tabs>
                <w:tab w:val="left" w:pos="1541"/>
              </w:tabs>
              <w:spacing w:before="80" w:after="0" w:line="240" w:lineRule="auto"/>
              <w:ind w:left="70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90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</w:p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5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(včetně DPH)</w:t>
            </w:r>
          </w:p>
        </w:tc>
      </w:tr>
      <w:tr w:rsidR="00142A1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oprava digestoři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E35EA">
            <w:pPr>
              <w:pStyle w:val="Jin0"/>
              <w:shd w:val="clear" w:color="auto" w:fill="auto"/>
              <w:tabs>
                <w:tab w:val="left" w:pos="1488"/>
              </w:tabs>
              <w:spacing w:after="0" w:line="240" w:lineRule="auto"/>
              <w:ind w:left="70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Jiné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142A1C" w:rsidRDefault="00142A1C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82 280</w:t>
            </w:r>
          </w:p>
        </w:tc>
      </w:tr>
      <w:tr w:rsidR="00142A1C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1C" w:rsidRDefault="001E35EA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82280</w:t>
            </w:r>
          </w:p>
        </w:tc>
      </w:tr>
    </w:tbl>
    <w:p w:rsidR="00142A1C" w:rsidRDefault="001E35EA">
      <w:pPr>
        <w:pStyle w:val="Titulektabulky0"/>
        <w:shd w:val="clear" w:color="auto" w:fill="auto"/>
      </w:pPr>
      <w:r>
        <w:t>J Vložit položku</w:t>
      </w:r>
    </w:p>
    <w:p w:rsidR="00142A1C" w:rsidRDefault="00142A1C">
      <w:pPr>
        <w:spacing w:after="326" w:line="14" w:lineRule="exact"/>
      </w:pPr>
    </w:p>
    <w:p w:rsidR="00142A1C" w:rsidRDefault="001E35EA">
      <w:pPr>
        <w:pStyle w:val="Nadpis10"/>
        <w:keepNext/>
        <w:keepLines/>
        <w:shd w:val="clear" w:color="auto" w:fill="auto"/>
        <w:tabs>
          <w:tab w:val="left" w:pos="1402"/>
        </w:tabs>
        <w:spacing w:after="120"/>
      </w:pPr>
      <w:bookmarkStart w:id="4" w:name="bookmark4"/>
      <w:r>
        <w:rPr>
          <w:rFonts w:ascii="Arial" w:eastAsia="Arial" w:hAnsi="Arial" w:cs="Arial"/>
          <w:sz w:val="15"/>
          <w:szCs w:val="15"/>
        </w:rPr>
        <w:t>vyřizuje:</w:t>
      </w:r>
      <w:r>
        <w:rPr>
          <w:rFonts w:ascii="Arial" w:eastAsia="Arial" w:hAnsi="Arial" w:cs="Arial"/>
          <w:sz w:val="15"/>
          <w:szCs w:val="15"/>
        </w:rPr>
        <w:tab/>
      </w:r>
      <w:r>
        <w:t xml:space="preserve"> </w:t>
      </w:r>
      <w:bookmarkEnd w:id="4"/>
    </w:p>
    <w:p w:rsidR="00142A1C" w:rsidRDefault="001E35EA">
      <w:pPr>
        <w:pStyle w:val="Nadpis10"/>
        <w:keepNext/>
        <w:keepLines/>
        <w:shd w:val="clear" w:color="auto" w:fill="auto"/>
        <w:tabs>
          <w:tab w:val="left" w:pos="1402"/>
          <w:tab w:val="left" w:pos="4541"/>
        </w:tabs>
        <w:spacing w:after="580"/>
        <w:rPr>
          <w:sz w:val="26"/>
          <w:szCs w:val="26"/>
        </w:rPr>
      </w:pPr>
      <w:bookmarkStart w:id="5" w:name="bookmark5"/>
      <w:r>
        <w:rPr>
          <w:rFonts w:ascii="Arial" w:eastAsia="Arial" w:hAnsi="Arial" w:cs="Arial"/>
          <w:sz w:val="15"/>
          <w:szCs w:val="15"/>
        </w:rPr>
        <w:t>Datum:</w:t>
      </w:r>
      <w:r>
        <w:rPr>
          <w:rFonts w:ascii="Arial" w:eastAsia="Arial" w:hAnsi="Arial" w:cs="Arial"/>
          <w:sz w:val="15"/>
          <w:szCs w:val="15"/>
        </w:rPr>
        <w:tab/>
      </w:r>
      <w:r>
        <w:t>31.7.2024</w:t>
      </w:r>
      <w:r>
        <w:tab/>
      </w:r>
      <w:bookmarkStart w:id="6" w:name="_GoBack"/>
      <w:bookmarkEnd w:id="5"/>
      <w:bookmarkEnd w:id="6"/>
    </w:p>
    <w:p w:rsidR="00142A1C" w:rsidRDefault="001E35EA">
      <w:pPr>
        <w:pStyle w:val="Zkladntext1"/>
        <w:shd w:val="clear" w:color="auto" w:fill="auto"/>
        <w:spacing w:after="0"/>
      </w:pPr>
      <w:r>
        <w:t>Fakturujte:</w:t>
      </w:r>
    </w:p>
    <w:p w:rsidR="00142A1C" w:rsidRDefault="001E35EA">
      <w:pPr>
        <w:pStyle w:val="Zkladntext1"/>
        <w:shd w:val="clear" w:color="auto" w:fill="auto"/>
        <w:spacing w:after="280"/>
        <w:ind w:right="6500"/>
        <w:jc w:val="left"/>
      </w:pPr>
      <w:r>
        <w:t>Výzkumný ústav rostlinné</w:t>
      </w:r>
      <w:r>
        <w:t xml:space="preserve">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142A1C" w:rsidRDefault="001E35EA">
      <w:pPr>
        <w:pStyle w:val="Zkladntext1"/>
        <w:shd w:val="clear" w:color="auto" w:fill="auto"/>
        <w:spacing w:after="0"/>
      </w:pPr>
      <w:r>
        <w:t>IČO: 00027006</w:t>
      </w:r>
    </w:p>
    <w:p w:rsidR="00142A1C" w:rsidRDefault="001E35EA">
      <w:pPr>
        <w:pStyle w:val="Zkladntext1"/>
        <w:shd w:val="clear" w:color="auto" w:fill="auto"/>
        <w:spacing w:after="0"/>
      </w:pPr>
      <w:r>
        <w:t>DIČ: CZ 00027006</w:t>
      </w:r>
    </w:p>
    <w:p w:rsidR="00142A1C" w:rsidRDefault="001E35EA">
      <w:pPr>
        <w:pStyle w:val="Zkladntext1"/>
        <w:shd w:val="clear" w:color="auto" w:fill="auto"/>
        <w:spacing w:after="20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142A1C">
      <w:pgSz w:w="11900" w:h="16840"/>
      <w:pgMar w:top="2161" w:right="1254" w:bottom="2161" w:left="1220" w:header="1733" w:footer="17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EA" w:rsidRDefault="001E35EA">
      <w:r>
        <w:separator/>
      </w:r>
    </w:p>
  </w:endnote>
  <w:endnote w:type="continuationSeparator" w:id="0">
    <w:p w:rsidR="001E35EA" w:rsidRDefault="001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EA" w:rsidRDefault="001E35EA"/>
  </w:footnote>
  <w:footnote w:type="continuationSeparator" w:id="0">
    <w:p w:rsidR="001E35EA" w:rsidRDefault="001E35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42A1C"/>
    <w:rsid w:val="00142A1C"/>
    <w:rsid w:val="001E35EA"/>
    <w:rsid w:val="007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ind w:right="53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30" w:line="288" w:lineRule="auto"/>
      <w:ind w:left="2370" w:right="402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62" w:lineRule="auto"/>
      <w:ind w:right="53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30" w:line="288" w:lineRule="auto"/>
      <w:ind w:left="2370" w:right="4020" w:firstLine="1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2024-08-05T09:23:00Z</dcterms:created>
  <dcterms:modified xsi:type="dcterms:W3CDTF">2024-08-05T09:24:00Z</dcterms:modified>
</cp:coreProperties>
</file>