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B925EC2" w:rsidR="009D2F64" w:rsidRPr="00AF35E4" w:rsidRDefault="009D2F64" w:rsidP="00942B8A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AF35E4">
        <w:rPr>
          <w:rFonts w:asciiTheme="minorHAnsi" w:hAnsiTheme="minorHAnsi" w:cstheme="minorHAnsi"/>
          <w:b/>
          <w:bCs/>
          <w:sz w:val="28"/>
          <w:szCs w:val="28"/>
        </w:rPr>
        <w:t>DOHODA O VYPOŘÁDÁNÍ BEZDŮVODNÉHO OBOHACENÍ</w:t>
      </w:r>
    </w:p>
    <w:p w14:paraId="408DB938" w14:textId="77777777" w:rsidR="009D2F64" w:rsidRPr="00AF35E4" w:rsidRDefault="009D2F64" w:rsidP="009D2F64">
      <w:pPr>
        <w:pStyle w:val="Default"/>
        <w:jc w:val="center"/>
        <w:rPr>
          <w:rFonts w:asciiTheme="minorHAnsi" w:hAnsiTheme="minorHAnsi" w:cstheme="minorHAnsi"/>
        </w:rPr>
      </w:pPr>
      <w:r w:rsidRPr="00AF35E4">
        <w:rPr>
          <w:rFonts w:asciiTheme="minorHAnsi" w:hAnsiTheme="minorHAnsi" w:cstheme="minorHAnsi"/>
        </w:rPr>
        <w:t>(dále jen „Dohoda“)</w:t>
      </w:r>
    </w:p>
    <w:p w14:paraId="08CD28D3" w14:textId="77777777" w:rsidR="00942B8A" w:rsidRPr="00AF35E4" w:rsidRDefault="00942B8A" w:rsidP="009D2F64">
      <w:pPr>
        <w:pStyle w:val="Default"/>
        <w:jc w:val="center"/>
        <w:rPr>
          <w:rFonts w:asciiTheme="minorHAnsi" w:hAnsiTheme="minorHAnsi" w:cstheme="minorHAnsi"/>
        </w:rPr>
      </w:pPr>
    </w:p>
    <w:p w14:paraId="59097FD9" w14:textId="33E7069E" w:rsidR="00D20073" w:rsidRPr="00AF35E4" w:rsidRDefault="009D2F64" w:rsidP="00942B8A">
      <w:pPr>
        <w:pStyle w:val="Default"/>
        <w:jc w:val="center"/>
        <w:rPr>
          <w:rFonts w:asciiTheme="minorHAnsi" w:hAnsiTheme="minorHAnsi" w:cstheme="minorHAnsi"/>
        </w:rPr>
      </w:pPr>
      <w:r w:rsidRPr="00AF35E4">
        <w:rPr>
          <w:rFonts w:asciiTheme="minorHAnsi" w:hAnsiTheme="minorHAnsi" w:cstheme="minorHAnsi"/>
        </w:rPr>
        <w:t xml:space="preserve">uzavřená </w:t>
      </w:r>
      <w:r w:rsidR="00D20073" w:rsidRPr="00AF35E4">
        <w:rPr>
          <w:rFonts w:asciiTheme="minorHAnsi" w:hAnsiTheme="minorHAnsi" w:cstheme="minorHAnsi"/>
        </w:rPr>
        <w:t xml:space="preserve">dle § 1746, odst. 2 zákona č. 89/2012 Sb., občanský zákoník, v platném znění, </w:t>
      </w:r>
    </w:p>
    <w:p w14:paraId="180777C2" w14:textId="77777777" w:rsidR="009D2F64" w:rsidRPr="00AF35E4" w:rsidRDefault="009D2F64" w:rsidP="00942B8A">
      <w:pPr>
        <w:pStyle w:val="Default"/>
        <w:jc w:val="center"/>
        <w:rPr>
          <w:rFonts w:asciiTheme="minorHAnsi" w:hAnsiTheme="minorHAnsi" w:cstheme="minorHAnsi"/>
        </w:rPr>
      </w:pPr>
      <w:r w:rsidRPr="00AF35E4">
        <w:rPr>
          <w:rFonts w:asciiTheme="minorHAnsi" w:hAnsiTheme="minorHAnsi" w:cstheme="minorHAnsi"/>
        </w:rPr>
        <w:t>níže uvedeného dne, měsíce a roku</w:t>
      </w:r>
    </w:p>
    <w:p w14:paraId="05F76B76" w14:textId="77777777" w:rsidR="00942B8A" w:rsidRPr="00AF35E4" w:rsidRDefault="00942B8A" w:rsidP="00942B8A">
      <w:pPr>
        <w:pStyle w:val="Default"/>
        <w:jc w:val="center"/>
        <w:rPr>
          <w:rFonts w:asciiTheme="minorHAnsi" w:hAnsiTheme="minorHAnsi" w:cstheme="minorHAnsi"/>
        </w:rPr>
      </w:pPr>
    </w:p>
    <w:p w14:paraId="7189FBDB" w14:textId="77777777" w:rsidR="009D2F64" w:rsidRPr="00AF35E4" w:rsidRDefault="009D2F64" w:rsidP="009D2F64">
      <w:pPr>
        <w:pStyle w:val="Default"/>
        <w:jc w:val="center"/>
        <w:rPr>
          <w:rFonts w:asciiTheme="minorHAnsi" w:hAnsiTheme="minorHAnsi" w:cstheme="minorHAnsi"/>
        </w:rPr>
      </w:pPr>
      <w:r w:rsidRPr="00AF35E4">
        <w:rPr>
          <w:rFonts w:asciiTheme="minorHAnsi" w:hAnsiTheme="minorHAnsi" w:cstheme="minorHAnsi"/>
        </w:rPr>
        <w:t>mezi těmito smluvními stranami</w:t>
      </w:r>
    </w:p>
    <w:p w14:paraId="558FEB1B" w14:textId="77777777" w:rsidR="009D2F64" w:rsidRPr="00AF35E4" w:rsidRDefault="009D2F64" w:rsidP="009D2F64">
      <w:pPr>
        <w:pStyle w:val="Default"/>
        <w:rPr>
          <w:rFonts w:asciiTheme="minorHAnsi" w:hAnsiTheme="minorHAnsi" w:cstheme="minorHAnsi"/>
        </w:rPr>
      </w:pPr>
    </w:p>
    <w:p w14:paraId="7CC7B153" w14:textId="39E4BC0B" w:rsidR="00D368F9" w:rsidRPr="00AF35E4" w:rsidRDefault="00AF35E4" w:rsidP="00D368F9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Česká republika – Nejvyšší soud</w:t>
      </w:r>
    </w:p>
    <w:p w14:paraId="3D95A020" w14:textId="18626BE9" w:rsidR="003056F7" w:rsidRPr="003056F7" w:rsidRDefault="00D368F9" w:rsidP="003056F7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56F7">
        <w:rPr>
          <w:rFonts w:asciiTheme="minorHAnsi" w:hAnsiTheme="minorHAnsi" w:cstheme="minorHAnsi"/>
          <w:sz w:val="24"/>
          <w:szCs w:val="24"/>
        </w:rPr>
        <w:t>zastoupen</w:t>
      </w:r>
      <w:r w:rsidR="00AF35E4" w:rsidRPr="003056F7">
        <w:rPr>
          <w:rFonts w:asciiTheme="minorHAnsi" w:hAnsiTheme="minorHAnsi" w:cstheme="minorHAnsi"/>
          <w:sz w:val="24"/>
          <w:szCs w:val="24"/>
        </w:rPr>
        <w:t>á</w:t>
      </w:r>
      <w:r w:rsidRPr="003056F7">
        <w:rPr>
          <w:rFonts w:asciiTheme="minorHAnsi" w:hAnsiTheme="minorHAnsi" w:cstheme="minorHAnsi"/>
          <w:sz w:val="24"/>
          <w:szCs w:val="24"/>
        </w:rPr>
        <w:t>:</w:t>
      </w:r>
      <w:r w:rsidR="00B831F2" w:rsidRPr="003056F7">
        <w:rPr>
          <w:rFonts w:asciiTheme="minorHAnsi" w:hAnsiTheme="minorHAnsi" w:cstheme="minorHAnsi"/>
          <w:sz w:val="24"/>
          <w:szCs w:val="24"/>
        </w:rPr>
        <w:t xml:space="preserve"> </w:t>
      </w:r>
      <w:r w:rsidR="003056F7" w:rsidRPr="003056F7">
        <w:rPr>
          <w:rFonts w:asciiTheme="minorHAnsi" w:hAnsiTheme="minorHAnsi" w:cstheme="minorHAnsi"/>
          <w:sz w:val="24"/>
          <w:szCs w:val="24"/>
        </w:rPr>
        <w:t>ředitelem správy soudu Ing. Romanem Krupicou na základě pověření ze dne 7.</w:t>
      </w:r>
      <w:r w:rsidR="003056F7">
        <w:rPr>
          <w:rFonts w:asciiTheme="minorHAnsi" w:hAnsiTheme="minorHAnsi" w:cstheme="minorHAnsi"/>
          <w:sz w:val="24"/>
          <w:szCs w:val="24"/>
        </w:rPr>
        <w:t> </w:t>
      </w:r>
      <w:r w:rsidR="003056F7" w:rsidRPr="003056F7">
        <w:rPr>
          <w:rFonts w:asciiTheme="minorHAnsi" w:hAnsiTheme="minorHAnsi" w:cstheme="minorHAnsi"/>
          <w:sz w:val="24"/>
          <w:szCs w:val="24"/>
        </w:rPr>
        <w:t>8.</w:t>
      </w:r>
      <w:r w:rsidR="003056F7">
        <w:rPr>
          <w:rFonts w:asciiTheme="minorHAnsi" w:hAnsiTheme="minorHAnsi" w:cstheme="minorHAnsi"/>
          <w:sz w:val="24"/>
          <w:szCs w:val="24"/>
        </w:rPr>
        <w:t> </w:t>
      </w:r>
      <w:r w:rsidR="003056F7" w:rsidRPr="003056F7">
        <w:rPr>
          <w:rFonts w:asciiTheme="minorHAnsi" w:hAnsiTheme="minorHAnsi" w:cstheme="minorHAnsi"/>
          <w:sz w:val="24"/>
          <w:szCs w:val="24"/>
        </w:rPr>
        <w:t>2023,</w:t>
      </w:r>
      <w:r w:rsidR="003056F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56F7" w:rsidRPr="003056F7">
        <w:rPr>
          <w:rFonts w:asciiTheme="minorHAnsi" w:hAnsiTheme="minorHAnsi" w:cstheme="minorHAnsi"/>
          <w:sz w:val="24"/>
          <w:szCs w:val="24"/>
        </w:rPr>
        <w:t>sp</w:t>
      </w:r>
      <w:proofErr w:type="spellEnd"/>
      <w:r w:rsidR="003056F7" w:rsidRPr="003056F7">
        <w:rPr>
          <w:rFonts w:asciiTheme="minorHAnsi" w:hAnsiTheme="minorHAnsi" w:cstheme="minorHAnsi"/>
          <w:sz w:val="24"/>
          <w:szCs w:val="24"/>
        </w:rPr>
        <w:t>. zn. S 286/2019</w:t>
      </w:r>
    </w:p>
    <w:p w14:paraId="13EAC12E" w14:textId="302CC53E" w:rsidR="00D368F9" w:rsidRPr="00AF35E4" w:rsidRDefault="00016FD3" w:rsidP="00D368F9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sídlo: Burešova 571/20, Brno, PSČ 657 31</w:t>
      </w:r>
      <w:r w:rsidR="00D368F9" w:rsidRPr="00AF35E4">
        <w:rPr>
          <w:rFonts w:asciiTheme="minorHAnsi" w:hAnsiTheme="minorHAnsi" w:cstheme="minorHAnsi"/>
        </w:rPr>
        <w:t xml:space="preserve"> </w:t>
      </w:r>
    </w:p>
    <w:p w14:paraId="3001B749" w14:textId="5D244915" w:rsidR="00D368F9" w:rsidRPr="00AF35E4" w:rsidRDefault="00D368F9" w:rsidP="00D368F9">
      <w:pPr>
        <w:pStyle w:val="Default"/>
        <w:spacing w:line="276" w:lineRule="auto"/>
        <w:rPr>
          <w:rFonts w:asciiTheme="minorHAnsi" w:hAnsiTheme="minorHAnsi" w:cstheme="minorHAnsi"/>
        </w:rPr>
      </w:pPr>
      <w:r w:rsidRPr="00AF35E4">
        <w:rPr>
          <w:rFonts w:asciiTheme="minorHAnsi" w:hAnsiTheme="minorHAnsi" w:cstheme="minorHAnsi"/>
        </w:rPr>
        <w:t>IČ</w:t>
      </w:r>
      <w:r w:rsidR="00016FD3">
        <w:rPr>
          <w:rFonts w:asciiTheme="minorHAnsi" w:hAnsiTheme="minorHAnsi" w:cstheme="minorHAnsi"/>
        </w:rPr>
        <w:t>O</w:t>
      </w:r>
      <w:r w:rsidRPr="00AF35E4">
        <w:rPr>
          <w:rFonts w:asciiTheme="minorHAnsi" w:hAnsiTheme="minorHAnsi" w:cstheme="minorHAnsi"/>
        </w:rPr>
        <w:t>:</w:t>
      </w:r>
      <w:r w:rsidR="00016FD3">
        <w:rPr>
          <w:rFonts w:asciiTheme="minorHAnsi" w:hAnsiTheme="minorHAnsi" w:cstheme="minorHAnsi"/>
        </w:rPr>
        <w:t xml:space="preserve"> 48510190</w:t>
      </w:r>
    </w:p>
    <w:p w14:paraId="4CE1407D" w14:textId="5642F602" w:rsidR="00D368F9" w:rsidRPr="00AF35E4" w:rsidRDefault="00D368F9" w:rsidP="00D368F9">
      <w:pPr>
        <w:pStyle w:val="Default"/>
        <w:spacing w:line="276" w:lineRule="auto"/>
        <w:rPr>
          <w:rFonts w:asciiTheme="minorHAnsi" w:hAnsiTheme="minorHAnsi" w:cstheme="minorHAnsi"/>
        </w:rPr>
      </w:pPr>
      <w:r w:rsidRPr="00AF35E4">
        <w:rPr>
          <w:rFonts w:asciiTheme="minorHAnsi" w:hAnsiTheme="minorHAnsi" w:cstheme="minorHAnsi"/>
        </w:rPr>
        <w:t xml:space="preserve">DIČ: </w:t>
      </w:r>
      <w:r w:rsidR="00016FD3">
        <w:rPr>
          <w:rFonts w:asciiTheme="minorHAnsi" w:hAnsiTheme="minorHAnsi" w:cstheme="minorHAnsi"/>
        </w:rPr>
        <w:t>není plátce DPH</w:t>
      </w:r>
    </w:p>
    <w:p w14:paraId="7873D47F" w14:textId="77777777" w:rsidR="00D368F9" w:rsidRPr="00AF35E4" w:rsidRDefault="00D368F9" w:rsidP="00D368F9">
      <w:pPr>
        <w:pStyle w:val="Default"/>
        <w:spacing w:line="276" w:lineRule="auto"/>
        <w:rPr>
          <w:rFonts w:asciiTheme="minorHAnsi" w:hAnsiTheme="minorHAnsi" w:cstheme="minorHAnsi"/>
        </w:rPr>
      </w:pPr>
      <w:r w:rsidRPr="00AF35E4">
        <w:rPr>
          <w:rFonts w:asciiTheme="minorHAnsi" w:hAnsiTheme="minorHAnsi" w:cstheme="minorHAnsi"/>
        </w:rPr>
        <w:t>(dále jen „</w:t>
      </w:r>
      <w:r w:rsidRPr="00AF35E4">
        <w:rPr>
          <w:rFonts w:asciiTheme="minorHAnsi" w:hAnsiTheme="minorHAnsi" w:cstheme="minorHAnsi"/>
          <w:b/>
          <w:bCs/>
        </w:rPr>
        <w:t>objednatel“</w:t>
      </w:r>
      <w:r w:rsidRPr="00AF35E4">
        <w:rPr>
          <w:rFonts w:asciiTheme="minorHAnsi" w:hAnsiTheme="minorHAnsi" w:cstheme="minorHAnsi"/>
        </w:rPr>
        <w:t xml:space="preserve">) </w:t>
      </w:r>
    </w:p>
    <w:p w14:paraId="79371937" w14:textId="23E7C056" w:rsidR="00D368F9" w:rsidRDefault="00D368F9" w:rsidP="00016FD3">
      <w:pPr>
        <w:pStyle w:val="Default"/>
        <w:spacing w:before="120" w:after="240" w:line="276" w:lineRule="auto"/>
        <w:rPr>
          <w:rFonts w:asciiTheme="minorHAnsi" w:hAnsiTheme="minorHAnsi" w:cstheme="minorHAnsi"/>
        </w:rPr>
      </w:pPr>
      <w:r w:rsidRPr="00AF35E4">
        <w:rPr>
          <w:rFonts w:asciiTheme="minorHAnsi" w:hAnsiTheme="minorHAnsi" w:cstheme="minorHAnsi"/>
        </w:rPr>
        <w:t xml:space="preserve">a </w:t>
      </w:r>
    </w:p>
    <w:p w14:paraId="4C5A3CB6" w14:textId="77777777" w:rsidR="00016FD3" w:rsidRDefault="00016FD3" w:rsidP="00016FD3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SECURITY TECHNOLOGIES a.s.</w:t>
      </w:r>
    </w:p>
    <w:p w14:paraId="2565FAB6" w14:textId="1181B792" w:rsidR="00016FD3" w:rsidRPr="00016FD3" w:rsidRDefault="00016FD3" w:rsidP="00016FD3">
      <w:pPr>
        <w:pStyle w:val="Default"/>
        <w:spacing w:line="276" w:lineRule="auto"/>
        <w:rPr>
          <w:rFonts w:asciiTheme="minorHAnsi" w:hAnsiTheme="minorHAnsi" w:cstheme="minorHAnsi"/>
        </w:rPr>
      </w:pPr>
      <w:r w:rsidRPr="00016FD3">
        <w:rPr>
          <w:rFonts w:asciiTheme="minorHAnsi" w:hAnsiTheme="minorHAnsi" w:cstheme="minorHAnsi"/>
        </w:rPr>
        <w:t xml:space="preserve">zastoupená: </w:t>
      </w:r>
      <w:r w:rsidR="007C3CA4" w:rsidRPr="007C3CA4">
        <w:rPr>
          <w:rFonts w:asciiTheme="minorHAnsi" w:hAnsiTheme="minorHAnsi" w:cstheme="minorHAnsi"/>
        </w:rPr>
        <w:t>Kamilem Urbánkem, MBA – členem představenstva</w:t>
      </w:r>
    </w:p>
    <w:p w14:paraId="51CF43D2" w14:textId="36EA2017" w:rsidR="00D368F9" w:rsidRPr="00016FD3" w:rsidRDefault="00D368F9" w:rsidP="00016FD3">
      <w:pPr>
        <w:pStyle w:val="Default"/>
        <w:spacing w:line="276" w:lineRule="auto"/>
        <w:rPr>
          <w:rFonts w:asciiTheme="minorHAnsi" w:hAnsiTheme="minorHAnsi" w:cstheme="minorHAnsi"/>
        </w:rPr>
      </w:pPr>
      <w:r w:rsidRPr="00016FD3">
        <w:rPr>
          <w:rFonts w:asciiTheme="minorHAnsi" w:hAnsiTheme="minorHAnsi" w:cstheme="minorHAnsi"/>
        </w:rPr>
        <w:t>sídlo</w:t>
      </w:r>
      <w:r w:rsidR="00016FD3">
        <w:rPr>
          <w:rFonts w:asciiTheme="minorHAnsi" w:hAnsiTheme="minorHAnsi" w:cstheme="minorHAnsi"/>
        </w:rPr>
        <w:t>: Komprdova 4333/20, Brno, PSČ 615 00</w:t>
      </w:r>
    </w:p>
    <w:p w14:paraId="4EBA83EE" w14:textId="778E3CC2" w:rsidR="00D368F9" w:rsidRPr="00016FD3" w:rsidRDefault="00D368F9" w:rsidP="00D368F9">
      <w:pPr>
        <w:pStyle w:val="Default"/>
        <w:spacing w:line="276" w:lineRule="auto"/>
        <w:rPr>
          <w:rFonts w:asciiTheme="minorHAnsi" w:hAnsiTheme="minorHAnsi" w:cstheme="minorHAnsi"/>
        </w:rPr>
      </w:pPr>
      <w:r w:rsidRPr="00016FD3">
        <w:rPr>
          <w:rFonts w:asciiTheme="minorHAnsi" w:hAnsiTheme="minorHAnsi" w:cstheme="minorHAnsi"/>
        </w:rPr>
        <w:t>IČ</w:t>
      </w:r>
      <w:r w:rsidR="00016FD3">
        <w:rPr>
          <w:rFonts w:asciiTheme="minorHAnsi" w:hAnsiTheme="minorHAnsi" w:cstheme="minorHAnsi"/>
        </w:rPr>
        <w:t>O: 44015542</w:t>
      </w:r>
    </w:p>
    <w:p w14:paraId="64642DBB" w14:textId="41BB8083" w:rsidR="00D368F9" w:rsidRPr="00016FD3" w:rsidRDefault="00D368F9" w:rsidP="00D368F9">
      <w:pPr>
        <w:pStyle w:val="Default"/>
        <w:spacing w:line="276" w:lineRule="auto"/>
        <w:rPr>
          <w:rFonts w:asciiTheme="minorHAnsi" w:hAnsiTheme="minorHAnsi" w:cstheme="minorHAnsi"/>
        </w:rPr>
      </w:pPr>
      <w:r w:rsidRPr="00016FD3">
        <w:rPr>
          <w:rFonts w:asciiTheme="minorHAnsi" w:hAnsiTheme="minorHAnsi" w:cstheme="minorHAnsi"/>
        </w:rPr>
        <w:t>DIČ</w:t>
      </w:r>
      <w:r w:rsidR="00016FD3">
        <w:rPr>
          <w:rFonts w:asciiTheme="minorHAnsi" w:hAnsiTheme="minorHAnsi" w:cstheme="minorHAnsi"/>
        </w:rPr>
        <w:t>:</w:t>
      </w:r>
      <w:r w:rsidRPr="00016FD3">
        <w:rPr>
          <w:rFonts w:asciiTheme="minorHAnsi" w:hAnsiTheme="minorHAnsi" w:cstheme="minorHAnsi"/>
        </w:rPr>
        <w:t xml:space="preserve"> </w:t>
      </w:r>
      <w:r w:rsidR="00016FD3" w:rsidRPr="00016FD3">
        <w:rPr>
          <w:rFonts w:asciiTheme="minorHAnsi" w:hAnsiTheme="minorHAnsi" w:cstheme="minorHAnsi"/>
        </w:rPr>
        <w:t>CZ44015542</w:t>
      </w:r>
    </w:p>
    <w:p w14:paraId="723B4AD4" w14:textId="1C8C781B" w:rsidR="00D368F9" w:rsidRPr="00AF35E4" w:rsidRDefault="00D368F9" w:rsidP="00D368F9">
      <w:pPr>
        <w:pStyle w:val="Default"/>
        <w:spacing w:line="276" w:lineRule="auto"/>
        <w:rPr>
          <w:rFonts w:asciiTheme="minorHAnsi" w:hAnsiTheme="minorHAnsi" w:cstheme="minorHAnsi"/>
        </w:rPr>
      </w:pPr>
      <w:r w:rsidRPr="00AF35E4">
        <w:rPr>
          <w:rFonts w:asciiTheme="minorHAnsi" w:hAnsiTheme="minorHAnsi" w:cstheme="minorHAnsi"/>
        </w:rPr>
        <w:t>(dále jen „</w:t>
      </w:r>
      <w:r w:rsidR="00016FD3">
        <w:rPr>
          <w:rFonts w:asciiTheme="minorHAnsi" w:hAnsiTheme="minorHAnsi" w:cstheme="minorHAnsi"/>
          <w:b/>
          <w:bCs/>
        </w:rPr>
        <w:t>zhotovitel</w:t>
      </w:r>
      <w:r w:rsidRPr="00AF35E4">
        <w:rPr>
          <w:rFonts w:asciiTheme="minorHAnsi" w:hAnsiTheme="minorHAnsi" w:cstheme="minorHAnsi"/>
          <w:b/>
          <w:bCs/>
        </w:rPr>
        <w:t>“</w:t>
      </w:r>
      <w:r w:rsidRPr="00AF35E4">
        <w:rPr>
          <w:rFonts w:asciiTheme="minorHAnsi" w:hAnsiTheme="minorHAnsi" w:cstheme="minorHAnsi"/>
        </w:rPr>
        <w:t xml:space="preserve">) </w:t>
      </w:r>
    </w:p>
    <w:p w14:paraId="6F8C9CE9" w14:textId="77777777" w:rsidR="009D2F64" w:rsidRPr="00AF35E4" w:rsidRDefault="009D2F64" w:rsidP="00A478E1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006C80F9" w14:textId="522DC82B" w:rsidR="009D2F64" w:rsidRDefault="009D2F64" w:rsidP="00A478E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F35E4">
        <w:rPr>
          <w:rFonts w:asciiTheme="minorHAnsi" w:hAnsiTheme="minorHAnsi" w:cstheme="minorHAnsi"/>
          <w:b/>
          <w:bCs/>
        </w:rPr>
        <w:t>I.</w:t>
      </w:r>
    </w:p>
    <w:p w14:paraId="6CBD4248" w14:textId="5D60C692" w:rsidR="00780288" w:rsidRPr="00AF35E4" w:rsidRDefault="00780288" w:rsidP="00A478E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Úvodní ustanovení</w:t>
      </w:r>
    </w:p>
    <w:p w14:paraId="4164EE84" w14:textId="53EF7F85" w:rsidR="00332803" w:rsidRPr="00AF35E4" w:rsidRDefault="00332803" w:rsidP="00A478E1">
      <w:pPr>
        <w:pStyle w:val="Default"/>
        <w:jc w:val="center"/>
        <w:rPr>
          <w:rFonts w:asciiTheme="minorHAnsi" w:hAnsiTheme="minorHAnsi" w:cstheme="minorHAnsi"/>
        </w:rPr>
      </w:pPr>
    </w:p>
    <w:p w14:paraId="5D9C7A57" w14:textId="39D99F1D" w:rsidR="009D2F64" w:rsidRDefault="00332803" w:rsidP="0046350E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bookmarkStart w:id="0" w:name="_Hlk173407053"/>
      <w:r w:rsidRPr="00AF35E4">
        <w:rPr>
          <w:rFonts w:cstheme="minorHAnsi"/>
          <w:sz w:val="24"/>
          <w:szCs w:val="24"/>
        </w:rPr>
        <w:t xml:space="preserve">Smluvní strany </w:t>
      </w:r>
      <w:r w:rsidR="00780288" w:rsidRPr="0046350E">
        <w:rPr>
          <w:rFonts w:cstheme="minorHAnsi"/>
          <w:sz w:val="24"/>
          <w:szCs w:val="24"/>
        </w:rPr>
        <w:t xml:space="preserve">shodně prohlašují, </w:t>
      </w:r>
      <w:bookmarkEnd w:id="0"/>
      <w:r w:rsidR="00780288" w:rsidRPr="0046350E">
        <w:rPr>
          <w:rFonts w:cstheme="minorHAnsi"/>
          <w:sz w:val="24"/>
          <w:szCs w:val="24"/>
        </w:rPr>
        <w:t>že</w:t>
      </w:r>
      <w:r w:rsidR="0046350E" w:rsidRPr="0046350E">
        <w:rPr>
          <w:rFonts w:cstheme="minorHAnsi"/>
          <w:sz w:val="24"/>
          <w:szCs w:val="24"/>
        </w:rPr>
        <w:t xml:space="preserve"> </w:t>
      </w:r>
      <w:r w:rsidR="009D2F64" w:rsidRPr="00780288">
        <w:rPr>
          <w:rFonts w:cstheme="minorHAnsi"/>
          <w:sz w:val="24"/>
          <w:szCs w:val="24"/>
        </w:rPr>
        <w:t xml:space="preserve">dne </w:t>
      </w:r>
      <w:r w:rsidR="00016FD3" w:rsidRPr="00780288">
        <w:rPr>
          <w:rFonts w:cstheme="minorHAnsi"/>
          <w:sz w:val="24"/>
          <w:szCs w:val="24"/>
        </w:rPr>
        <w:t>13</w:t>
      </w:r>
      <w:r w:rsidR="009D2F64" w:rsidRPr="00780288">
        <w:rPr>
          <w:rFonts w:cstheme="minorHAnsi"/>
          <w:sz w:val="24"/>
          <w:szCs w:val="24"/>
        </w:rPr>
        <w:t>.</w:t>
      </w:r>
      <w:r w:rsidR="00044F17" w:rsidRPr="00780288">
        <w:rPr>
          <w:rFonts w:cstheme="minorHAnsi"/>
          <w:sz w:val="24"/>
          <w:szCs w:val="24"/>
        </w:rPr>
        <w:t xml:space="preserve"> </w:t>
      </w:r>
      <w:r w:rsidR="00016FD3" w:rsidRPr="00780288">
        <w:rPr>
          <w:rFonts w:cstheme="minorHAnsi"/>
          <w:sz w:val="24"/>
          <w:szCs w:val="24"/>
        </w:rPr>
        <w:t>3</w:t>
      </w:r>
      <w:r w:rsidR="009D2F64" w:rsidRPr="00780288">
        <w:rPr>
          <w:rFonts w:cstheme="minorHAnsi"/>
          <w:sz w:val="24"/>
          <w:szCs w:val="24"/>
        </w:rPr>
        <w:t>.</w:t>
      </w:r>
      <w:r w:rsidR="00044F17" w:rsidRPr="00780288">
        <w:rPr>
          <w:rFonts w:cstheme="minorHAnsi"/>
          <w:sz w:val="24"/>
          <w:szCs w:val="24"/>
        </w:rPr>
        <w:t xml:space="preserve"> </w:t>
      </w:r>
      <w:r w:rsidR="00D368F9" w:rsidRPr="00780288">
        <w:rPr>
          <w:rFonts w:cstheme="minorHAnsi"/>
          <w:sz w:val="24"/>
          <w:szCs w:val="24"/>
        </w:rPr>
        <w:t>20</w:t>
      </w:r>
      <w:r w:rsidR="00016FD3" w:rsidRPr="00780288">
        <w:rPr>
          <w:rFonts w:cstheme="minorHAnsi"/>
          <w:sz w:val="24"/>
          <w:szCs w:val="24"/>
        </w:rPr>
        <w:t>24</w:t>
      </w:r>
      <w:r w:rsidR="009D2F64" w:rsidRPr="00780288">
        <w:rPr>
          <w:rFonts w:cstheme="minorHAnsi"/>
          <w:sz w:val="24"/>
          <w:szCs w:val="24"/>
        </w:rPr>
        <w:t xml:space="preserve"> </w:t>
      </w:r>
      <w:r w:rsidR="0046350E" w:rsidRPr="00780288">
        <w:rPr>
          <w:rFonts w:cstheme="minorHAnsi"/>
          <w:sz w:val="24"/>
          <w:szCs w:val="24"/>
        </w:rPr>
        <w:t>uzavřely</w:t>
      </w:r>
      <w:r w:rsidR="0046350E" w:rsidRPr="0046350E">
        <w:rPr>
          <w:rFonts w:cstheme="minorHAnsi"/>
          <w:sz w:val="24"/>
          <w:szCs w:val="24"/>
        </w:rPr>
        <w:t xml:space="preserve"> </w:t>
      </w:r>
      <w:r w:rsidR="009D2F64" w:rsidRPr="00780288">
        <w:rPr>
          <w:rFonts w:cstheme="minorHAnsi"/>
          <w:sz w:val="24"/>
          <w:szCs w:val="24"/>
        </w:rPr>
        <w:t>smlouvu</w:t>
      </w:r>
      <w:r w:rsidR="00016FD3" w:rsidRPr="00780288">
        <w:rPr>
          <w:rFonts w:cstheme="minorHAnsi"/>
          <w:sz w:val="24"/>
          <w:szCs w:val="24"/>
        </w:rPr>
        <w:t xml:space="preserve"> o dílo</w:t>
      </w:r>
      <w:r w:rsidR="007C3CA4" w:rsidRPr="00780288">
        <w:rPr>
          <w:rFonts w:cstheme="minorHAnsi"/>
          <w:sz w:val="24"/>
          <w:szCs w:val="24"/>
        </w:rPr>
        <w:t xml:space="preserve">, </w:t>
      </w:r>
      <w:proofErr w:type="spellStart"/>
      <w:r w:rsidR="007C3CA4" w:rsidRPr="00780288">
        <w:rPr>
          <w:rFonts w:cstheme="minorHAnsi"/>
          <w:sz w:val="24"/>
          <w:szCs w:val="24"/>
        </w:rPr>
        <w:t>sp</w:t>
      </w:r>
      <w:proofErr w:type="spellEnd"/>
      <w:r w:rsidR="007C3CA4" w:rsidRPr="00780288">
        <w:rPr>
          <w:rFonts w:cstheme="minorHAnsi"/>
          <w:sz w:val="24"/>
          <w:szCs w:val="24"/>
        </w:rPr>
        <w:t xml:space="preserve">. zn. SPR 86/2023, </w:t>
      </w:r>
      <w:r w:rsidR="009D2F64" w:rsidRPr="00780288">
        <w:rPr>
          <w:rFonts w:cstheme="minorHAnsi"/>
          <w:sz w:val="24"/>
          <w:szCs w:val="24"/>
        </w:rPr>
        <w:t>jejímž předmětem bylo</w:t>
      </w:r>
      <w:r w:rsidR="007C3CA4" w:rsidRPr="00780288">
        <w:rPr>
          <w:rFonts w:cstheme="minorHAnsi"/>
          <w:sz w:val="24"/>
          <w:szCs w:val="24"/>
        </w:rPr>
        <w:t xml:space="preserve"> zhotovení díla s názvem „Modernizace PZTS a zabezpečení </w:t>
      </w:r>
      <w:proofErr w:type="spellStart"/>
      <w:r w:rsidR="007C3CA4" w:rsidRPr="00780288">
        <w:rPr>
          <w:rFonts w:cstheme="minorHAnsi"/>
          <w:sz w:val="24"/>
          <w:szCs w:val="24"/>
        </w:rPr>
        <w:t>serveroven</w:t>
      </w:r>
      <w:proofErr w:type="spellEnd"/>
      <w:r w:rsidR="007C3CA4" w:rsidRPr="00780288">
        <w:rPr>
          <w:rFonts w:cstheme="minorHAnsi"/>
          <w:sz w:val="24"/>
          <w:szCs w:val="24"/>
        </w:rPr>
        <w:t>“</w:t>
      </w:r>
      <w:r w:rsidR="00780288" w:rsidRPr="00780288">
        <w:rPr>
          <w:rFonts w:cstheme="minorHAnsi"/>
          <w:sz w:val="24"/>
          <w:szCs w:val="24"/>
        </w:rPr>
        <w:t xml:space="preserve"> (dále jen „Smlouva“)</w:t>
      </w:r>
      <w:r w:rsidR="007C3CA4" w:rsidRPr="00780288">
        <w:rPr>
          <w:rFonts w:cstheme="minorHAnsi"/>
          <w:sz w:val="24"/>
          <w:szCs w:val="24"/>
        </w:rPr>
        <w:t xml:space="preserve">. </w:t>
      </w:r>
      <w:r w:rsidR="00780288" w:rsidRPr="00780288">
        <w:rPr>
          <w:rFonts w:cstheme="minorHAnsi"/>
          <w:sz w:val="24"/>
          <w:szCs w:val="24"/>
        </w:rPr>
        <w:t>S</w:t>
      </w:r>
      <w:r w:rsidR="00A405A1" w:rsidRPr="00780288">
        <w:rPr>
          <w:rFonts w:cstheme="minorHAnsi"/>
          <w:sz w:val="24"/>
          <w:szCs w:val="24"/>
        </w:rPr>
        <w:t>mlouva byla uzavřena</w:t>
      </w:r>
      <w:r w:rsidR="00780288" w:rsidRPr="00780288">
        <w:rPr>
          <w:rFonts w:cstheme="minorHAnsi"/>
          <w:sz w:val="24"/>
          <w:szCs w:val="24"/>
        </w:rPr>
        <w:t xml:space="preserve"> na základě </w:t>
      </w:r>
      <w:r w:rsidR="00A405A1" w:rsidRPr="00780288">
        <w:rPr>
          <w:rFonts w:cstheme="minorHAnsi"/>
          <w:sz w:val="24"/>
          <w:szCs w:val="24"/>
        </w:rPr>
        <w:t>výsledk</w:t>
      </w:r>
      <w:r w:rsidR="00780288" w:rsidRPr="00780288">
        <w:rPr>
          <w:rFonts w:cstheme="minorHAnsi"/>
          <w:sz w:val="24"/>
          <w:szCs w:val="24"/>
        </w:rPr>
        <w:t>ů</w:t>
      </w:r>
      <w:r w:rsidR="00A405A1" w:rsidRPr="00780288">
        <w:rPr>
          <w:rFonts w:cstheme="minorHAnsi"/>
          <w:sz w:val="24"/>
          <w:szCs w:val="24"/>
        </w:rPr>
        <w:t xml:space="preserve"> </w:t>
      </w:r>
      <w:r w:rsidR="00780288" w:rsidRPr="00780288">
        <w:rPr>
          <w:rFonts w:cstheme="minorHAnsi"/>
          <w:sz w:val="24"/>
          <w:szCs w:val="24"/>
        </w:rPr>
        <w:t>výběrového</w:t>
      </w:r>
      <w:r w:rsidR="00A405A1" w:rsidRPr="00780288">
        <w:rPr>
          <w:rFonts w:cstheme="minorHAnsi"/>
          <w:sz w:val="24"/>
          <w:szCs w:val="24"/>
        </w:rPr>
        <w:t xml:space="preserve"> řízení </w:t>
      </w:r>
      <w:r w:rsidR="00780288" w:rsidRPr="00780288">
        <w:rPr>
          <w:rFonts w:cstheme="minorHAnsi"/>
          <w:sz w:val="24"/>
          <w:szCs w:val="24"/>
        </w:rPr>
        <w:t xml:space="preserve">ze dne 26. 2. 2024 </w:t>
      </w:r>
      <w:r w:rsidR="00A405A1" w:rsidRPr="00780288">
        <w:rPr>
          <w:rFonts w:cstheme="minorHAnsi"/>
          <w:sz w:val="24"/>
          <w:szCs w:val="24"/>
        </w:rPr>
        <w:t>na výběr dodavatele díla</w:t>
      </w:r>
      <w:r w:rsidRPr="00780288">
        <w:rPr>
          <w:rFonts w:cstheme="minorHAnsi"/>
          <w:sz w:val="24"/>
          <w:szCs w:val="24"/>
        </w:rPr>
        <w:t xml:space="preserve"> </w:t>
      </w:r>
      <w:r w:rsidR="00780288" w:rsidRPr="00780288">
        <w:rPr>
          <w:rFonts w:cstheme="minorHAnsi"/>
          <w:sz w:val="24"/>
          <w:szCs w:val="24"/>
        </w:rPr>
        <w:t>v rámci zakázky malého rozsahu</w:t>
      </w:r>
      <w:r w:rsidR="0046350E">
        <w:rPr>
          <w:rFonts w:cstheme="minorHAnsi"/>
          <w:sz w:val="24"/>
          <w:szCs w:val="24"/>
        </w:rPr>
        <w:t>.</w:t>
      </w:r>
    </w:p>
    <w:p w14:paraId="2EBE0618" w14:textId="441A6E01" w:rsidR="00227F58" w:rsidRDefault="0046350E" w:rsidP="0046350E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Smlouva podléhala povinnosti </w:t>
      </w:r>
      <w:r w:rsidR="00A405A1" w:rsidRPr="0046350E">
        <w:rPr>
          <w:rFonts w:cstheme="minorHAnsi"/>
          <w:sz w:val="24"/>
          <w:szCs w:val="24"/>
        </w:rPr>
        <w:t xml:space="preserve">podle § </w:t>
      </w:r>
      <w:r w:rsidR="00044F17" w:rsidRPr="0046350E">
        <w:rPr>
          <w:rFonts w:cstheme="minorHAnsi"/>
          <w:sz w:val="24"/>
          <w:szCs w:val="24"/>
        </w:rPr>
        <w:t xml:space="preserve">2 odst. 1 písm. a) </w:t>
      </w:r>
      <w:r w:rsidR="00A405A1" w:rsidRPr="0046350E">
        <w:rPr>
          <w:rFonts w:cstheme="minorHAnsi"/>
          <w:sz w:val="24"/>
          <w:szCs w:val="24"/>
        </w:rPr>
        <w:t xml:space="preserve">zákona </w:t>
      </w:r>
      <w:r w:rsidR="00044F17" w:rsidRPr="0046350E">
        <w:rPr>
          <w:rFonts w:cstheme="minorHAnsi"/>
          <w:sz w:val="24"/>
          <w:szCs w:val="24"/>
        </w:rPr>
        <w:t xml:space="preserve">č. 340/2015, </w:t>
      </w:r>
      <w:r w:rsidR="00A405A1" w:rsidRPr="0046350E">
        <w:rPr>
          <w:rFonts w:cstheme="minorHAnsi"/>
          <w:sz w:val="24"/>
          <w:szCs w:val="24"/>
        </w:rPr>
        <w:t>o registru smluv</w:t>
      </w:r>
      <w:r>
        <w:rPr>
          <w:rFonts w:cstheme="minorHAnsi"/>
          <w:sz w:val="24"/>
          <w:szCs w:val="24"/>
        </w:rPr>
        <w:t xml:space="preserve"> </w:t>
      </w:r>
      <w:r w:rsidRPr="0046350E">
        <w:rPr>
          <w:rFonts w:cstheme="minorHAnsi"/>
          <w:sz w:val="24"/>
          <w:szCs w:val="24"/>
        </w:rPr>
        <w:t>(dále jen „ZRS“)</w:t>
      </w:r>
      <w:r>
        <w:rPr>
          <w:rFonts w:cstheme="minorHAnsi"/>
          <w:sz w:val="24"/>
          <w:szCs w:val="24"/>
        </w:rPr>
        <w:t>. Povinnost ke zveřejnění převzal smluvně objednatel, avšak své povinnosti z důvodu administrativního pochybení řádně nedostál a své pochybení napravil až dne 21. 5. 2024</w:t>
      </w:r>
      <w:r w:rsidR="008A4180">
        <w:rPr>
          <w:rFonts w:cstheme="minorHAnsi"/>
          <w:sz w:val="24"/>
          <w:szCs w:val="24"/>
        </w:rPr>
        <w:t>, kdy Smlouva nabyla účinnosti.</w:t>
      </w:r>
    </w:p>
    <w:p w14:paraId="29E425A8" w14:textId="2D90FD6E" w:rsidR="00044F17" w:rsidRDefault="00227F58" w:rsidP="007E47CF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době od 13. 3. 2024 do 21. 5. 2024 </w:t>
      </w:r>
      <w:r w:rsidR="008A4180" w:rsidRPr="008A4180">
        <w:rPr>
          <w:rFonts w:cstheme="minorHAnsi"/>
          <w:sz w:val="24"/>
          <w:szCs w:val="24"/>
        </w:rPr>
        <w:t xml:space="preserve">tedy </w:t>
      </w:r>
      <w:r>
        <w:rPr>
          <w:rFonts w:cstheme="minorHAnsi"/>
          <w:sz w:val="24"/>
          <w:szCs w:val="24"/>
        </w:rPr>
        <w:t>prob</w:t>
      </w:r>
      <w:r w:rsidR="007E47CF">
        <w:rPr>
          <w:rFonts w:cstheme="minorHAnsi"/>
          <w:sz w:val="24"/>
          <w:szCs w:val="24"/>
        </w:rPr>
        <w:t xml:space="preserve">ěhla veškerá </w:t>
      </w:r>
      <w:r>
        <w:rPr>
          <w:rFonts w:cstheme="minorHAnsi"/>
          <w:sz w:val="24"/>
          <w:szCs w:val="24"/>
        </w:rPr>
        <w:t>plnění mezi objednatelem a zhotovitelem bez právního důvodu</w:t>
      </w:r>
      <w:r w:rsidR="002B3D80">
        <w:rPr>
          <w:rFonts w:cstheme="minorHAnsi"/>
          <w:sz w:val="24"/>
          <w:szCs w:val="24"/>
        </w:rPr>
        <w:t>, neboť Smlouva nenabyla s ohledem na ustanovení § 5 ZRS účinnosti.</w:t>
      </w:r>
      <w:r w:rsidR="0046350E">
        <w:rPr>
          <w:rFonts w:cstheme="minorHAnsi"/>
          <w:sz w:val="24"/>
          <w:szCs w:val="24"/>
        </w:rPr>
        <w:t xml:space="preserve"> </w:t>
      </w:r>
      <w:r w:rsidR="00A405A1" w:rsidRPr="0046350E">
        <w:rPr>
          <w:rFonts w:cstheme="minorHAnsi"/>
          <w:sz w:val="24"/>
          <w:szCs w:val="24"/>
        </w:rPr>
        <w:t xml:space="preserve"> </w:t>
      </w:r>
      <w:r w:rsidR="008A4180">
        <w:rPr>
          <w:rFonts w:cstheme="minorHAnsi"/>
          <w:sz w:val="24"/>
          <w:szCs w:val="24"/>
        </w:rPr>
        <w:t xml:space="preserve">Smluvní strany k tomu ale prohlašují, že veškerý jejich postup v této době byl veden dobrou víru v platně sjednaný závazek, </w:t>
      </w:r>
      <w:r w:rsidR="00F33B70">
        <w:rPr>
          <w:rFonts w:cstheme="minorHAnsi"/>
          <w:sz w:val="24"/>
          <w:szCs w:val="24"/>
        </w:rPr>
        <w:t xml:space="preserve">a proto </w:t>
      </w:r>
      <w:r w:rsidR="008A4180">
        <w:rPr>
          <w:rFonts w:cstheme="minorHAnsi"/>
          <w:sz w:val="24"/>
          <w:szCs w:val="24"/>
        </w:rPr>
        <w:t xml:space="preserve">se zcela </w:t>
      </w:r>
      <w:r w:rsidR="007E47CF">
        <w:rPr>
          <w:rFonts w:cstheme="minorHAnsi"/>
          <w:sz w:val="24"/>
          <w:szCs w:val="24"/>
        </w:rPr>
        <w:t>řídily ustanoveními Smlouvy.</w:t>
      </w:r>
      <w:r w:rsidR="009D2F64" w:rsidRPr="00AF35E4">
        <w:rPr>
          <w:rFonts w:cstheme="minorHAnsi"/>
          <w:sz w:val="24"/>
          <w:szCs w:val="24"/>
        </w:rPr>
        <w:t xml:space="preserve"> </w:t>
      </w:r>
    </w:p>
    <w:p w14:paraId="73FED55E" w14:textId="62835A96" w:rsidR="00A478E1" w:rsidRPr="00DC2654" w:rsidRDefault="00F33B70" w:rsidP="00DC2654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Účelem této dohody je </w:t>
      </w:r>
      <w:r w:rsidR="00780288" w:rsidRPr="00780288">
        <w:rPr>
          <w:rFonts w:cstheme="minorHAnsi"/>
          <w:sz w:val="24"/>
          <w:szCs w:val="24"/>
        </w:rPr>
        <w:t>vypořád</w:t>
      </w:r>
      <w:r>
        <w:rPr>
          <w:rFonts w:cstheme="minorHAnsi"/>
          <w:sz w:val="24"/>
          <w:szCs w:val="24"/>
        </w:rPr>
        <w:t>at</w:t>
      </w:r>
      <w:r w:rsidR="00780288" w:rsidRPr="00780288">
        <w:rPr>
          <w:rFonts w:cstheme="minorHAnsi"/>
          <w:sz w:val="24"/>
          <w:szCs w:val="24"/>
        </w:rPr>
        <w:t xml:space="preserve"> bezdůvodné obohacení</w:t>
      </w:r>
      <w:r>
        <w:rPr>
          <w:rFonts w:cstheme="minorHAnsi"/>
          <w:sz w:val="24"/>
          <w:szCs w:val="24"/>
        </w:rPr>
        <w:t xml:space="preserve">, které vzniklo zejména na straně objednatele, který dne 14. 5. 2024 převzal dokončené dílo, čímž získal majetkový prospěch přijetím plnění bez právního důvodu. </w:t>
      </w:r>
    </w:p>
    <w:p w14:paraId="2AD85C9E" w14:textId="08E4C2B6" w:rsidR="00332803" w:rsidRPr="00AF35E4" w:rsidRDefault="009D2F64" w:rsidP="00A478E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F35E4">
        <w:rPr>
          <w:rFonts w:asciiTheme="minorHAnsi" w:hAnsiTheme="minorHAnsi" w:cstheme="minorHAnsi"/>
          <w:b/>
          <w:bCs/>
        </w:rPr>
        <w:t>II</w:t>
      </w:r>
      <w:r w:rsidR="004F08FD" w:rsidRPr="00AF35E4">
        <w:rPr>
          <w:rFonts w:asciiTheme="minorHAnsi" w:hAnsiTheme="minorHAnsi" w:cstheme="minorHAnsi"/>
          <w:b/>
          <w:bCs/>
        </w:rPr>
        <w:t>.</w:t>
      </w:r>
    </w:p>
    <w:p w14:paraId="33708861" w14:textId="204BE682" w:rsidR="00A478E1" w:rsidRDefault="00454585" w:rsidP="00A478E1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Předmět dohody</w:t>
      </w:r>
    </w:p>
    <w:p w14:paraId="3AC75A6D" w14:textId="77777777" w:rsidR="00454585" w:rsidRPr="00454585" w:rsidRDefault="00454585" w:rsidP="00A478E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50482769" w14:textId="5F005C61" w:rsidR="009D2F64" w:rsidRPr="00AF35E4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AF35E4">
        <w:rPr>
          <w:rFonts w:cstheme="minorHAnsi"/>
          <w:sz w:val="24"/>
          <w:szCs w:val="24"/>
        </w:rPr>
        <w:t>Strany</w:t>
      </w:r>
      <w:r w:rsidR="00AB4780">
        <w:rPr>
          <w:rFonts w:cstheme="minorHAnsi"/>
          <w:sz w:val="24"/>
          <w:szCs w:val="24"/>
        </w:rPr>
        <w:t xml:space="preserve"> Dohody</w:t>
      </w:r>
      <w:r w:rsidRPr="00AF35E4">
        <w:rPr>
          <w:rFonts w:cstheme="minorHAnsi"/>
          <w:sz w:val="24"/>
          <w:szCs w:val="24"/>
        </w:rPr>
        <w:t xml:space="preserve"> konstatují, že: </w:t>
      </w:r>
    </w:p>
    <w:p w14:paraId="33BA167B" w14:textId="3ECD664B" w:rsidR="00283AC9" w:rsidRPr="00AF35E4" w:rsidRDefault="00AB4780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dne 14. 5. 2024</w:t>
      </w:r>
      <w:r w:rsidR="00283AC9" w:rsidRPr="00AF35E4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předal zhotovitel objednateli </w:t>
      </w:r>
      <w:r w:rsidR="00283AC9" w:rsidRPr="00AF35E4">
        <w:rPr>
          <w:rFonts w:asciiTheme="minorHAnsi" w:hAnsiTheme="minorHAnsi" w:cstheme="minorHAnsi"/>
          <w:color w:val="auto"/>
        </w:rPr>
        <w:t>dodavatel plnění spočívající v</w:t>
      </w:r>
      <w:r>
        <w:rPr>
          <w:rFonts w:asciiTheme="minorHAnsi" w:hAnsiTheme="minorHAnsi" w:cstheme="minorHAnsi"/>
          <w:color w:val="auto"/>
        </w:rPr>
        <w:t xml:space="preserve"> řádně a včas zhotoveném díle s názvem „Modernizace PZTS a zabezpečení </w:t>
      </w:r>
      <w:proofErr w:type="spellStart"/>
      <w:r>
        <w:rPr>
          <w:rFonts w:asciiTheme="minorHAnsi" w:hAnsiTheme="minorHAnsi" w:cstheme="minorHAnsi"/>
          <w:color w:val="auto"/>
        </w:rPr>
        <w:t>serveroven</w:t>
      </w:r>
      <w:proofErr w:type="spellEnd"/>
      <w:r>
        <w:rPr>
          <w:rFonts w:asciiTheme="minorHAnsi" w:hAnsiTheme="minorHAnsi" w:cstheme="minorHAnsi"/>
          <w:color w:val="auto"/>
        </w:rPr>
        <w:t xml:space="preserve">“. Objednatel převzal dílo </w:t>
      </w:r>
      <w:r w:rsidRPr="003056F7">
        <w:rPr>
          <w:rFonts w:asciiTheme="minorHAnsi" w:hAnsiTheme="minorHAnsi" w:cstheme="minorHAnsi"/>
          <w:color w:val="auto"/>
        </w:rPr>
        <w:t>bez výhrad a</w:t>
      </w:r>
      <w:r>
        <w:rPr>
          <w:rFonts w:asciiTheme="minorHAnsi" w:hAnsiTheme="minorHAnsi" w:cstheme="minorHAnsi"/>
          <w:color w:val="auto"/>
        </w:rPr>
        <w:t xml:space="preserve"> přešlo na něj vlastnické právo</w:t>
      </w:r>
      <w:r w:rsidR="00BA0926">
        <w:rPr>
          <w:rFonts w:asciiTheme="minorHAnsi" w:hAnsiTheme="minorHAnsi" w:cstheme="minorHAnsi"/>
          <w:color w:val="auto"/>
        </w:rPr>
        <w:t xml:space="preserve"> k dílu</w:t>
      </w:r>
      <w:r>
        <w:rPr>
          <w:rFonts w:asciiTheme="minorHAnsi" w:hAnsiTheme="minorHAnsi" w:cstheme="minorHAnsi"/>
          <w:color w:val="auto"/>
        </w:rPr>
        <w:t xml:space="preserve">. </w:t>
      </w:r>
    </w:p>
    <w:p w14:paraId="7C992C22" w14:textId="77B6A1BF" w:rsidR="00332803" w:rsidRPr="00AF35E4" w:rsidRDefault="00AB4780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</w:t>
      </w:r>
      <w:r w:rsidR="00332803" w:rsidRPr="00AF35E4">
        <w:rPr>
          <w:rFonts w:asciiTheme="minorHAnsi" w:hAnsiTheme="minorHAnsi" w:cstheme="minorHAnsi"/>
          <w:color w:val="auto"/>
        </w:rPr>
        <w:t xml:space="preserve">ne </w:t>
      </w:r>
      <w:r>
        <w:rPr>
          <w:rFonts w:asciiTheme="minorHAnsi" w:hAnsiTheme="minorHAnsi" w:cstheme="minorHAnsi"/>
          <w:color w:val="auto"/>
        </w:rPr>
        <w:t xml:space="preserve">3. 6. 2024 (již v době účinnosti Smlouvy) </w:t>
      </w:r>
      <w:r w:rsidR="00332803" w:rsidRPr="00AF35E4">
        <w:rPr>
          <w:rFonts w:asciiTheme="minorHAnsi" w:hAnsiTheme="minorHAnsi" w:cstheme="minorHAnsi"/>
          <w:color w:val="auto"/>
        </w:rPr>
        <w:t xml:space="preserve">byla </w:t>
      </w:r>
      <w:r w:rsidR="00713537">
        <w:rPr>
          <w:rFonts w:asciiTheme="minorHAnsi" w:hAnsiTheme="minorHAnsi" w:cstheme="minorHAnsi"/>
          <w:color w:val="auto"/>
        </w:rPr>
        <w:t>zhotoviteli</w:t>
      </w:r>
      <w:r w:rsidR="00332803" w:rsidRPr="00AF35E4">
        <w:rPr>
          <w:rFonts w:asciiTheme="minorHAnsi" w:hAnsiTheme="minorHAnsi" w:cstheme="minorHAnsi"/>
          <w:color w:val="auto"/>
        </w:rPr>
        <w:t xml:space="preserve"> </w:t>
      </w:r>
      <w:r w:rsidR="00713537">
        <w:rPr>
          <w:rFonts w:asciiTheme="minorHAnsi" w:hAnsiTheme="minorHAnsi" w:cstheme="minorHAnsi"/>
          <w:color w:val="auto"/>
        </w:rPr>
        <w:t xml:space="preserve">bezhotovostním převodem </w:t>
      </w:r>
      <w:r w:rsidR="001D4ABD" w:rsidRPr="00AF35E4">
        <w:rPr>
          <w:rFonts w:asciiTheme="minorHAnsi" w:hAnsiTheme="minorHAnsi" w:cstheme="minorHAnsi"/>
          <w:color w:val="auto"/>
        </w:rPr>
        <w:t xml:space="preserve">uhrazena </w:t>
      </w:r>
      <w:r w:rsidR="00332803" w:rsidRPr="00AF35E4">
        <w:rPr>
          <w:rFonts w:asciiTheme="minorHAnsi" w:hAnsiTheme="minorHAnsi" w:cstheme="minorHAnsi"/>
          <w:color w:val="auto"/>
        </w:rPr>
        <w:t>smlu</w:t>
      </w:r>
      <w:r w:rsidR="00A478E1" w:rsidRPr="00AF35E4">
        <w:rPr>
          <w:rFonts w:asciiTheme="minorHAnsi" w:hAnsiTheme="minorHAnsi" w:cstheme="minorHAnsi"/>
          <w:color w:val="auto"/>
        </w:rPr>
        <w:t xml:space="preserve">vní cena za </w:t>
      </w:r>
      <w:r w:rsidR="00713537">
        <w:rPr>
          <w:rFonts w:asciiTheme="minorHAnsi" w:hAnsiTheme="minorHAnsi" w:cstheme="minorHAnsi"/>
          <w:color w:val="auto"/>
        </w:rPr>
        <w:t xml:space="preserve">zhotovení díla </w:t>
      </w:r>
      <w:r w:rsidR="00A478E1" w:rsidRPr="00AF35E4">
        <w:rPr>
          <w:rFonts w:asciiTheme="minorHAnsi" w:hAnsiTheme="minorHAnsi" w:cstheme="minorHAnsi"/>
          <w:color w:val="auto"/>
        </w:rPr>
        <w:t>ve </w:t>
      </w:r>
      <w:r w:rsidR="00332803" w:rsidRPr="00AF35E4">
        <w:rPr>
          <w:rFonts w:asciiTheme="minorHAnsi" w:hAnsiTheme="minorHAnsi" w:cstheme="minorHAnsi"/>
          <w:color w:val="auto"/>
        </w:rPr>
        <w:t>výši</w:t>
      </w:r>
      <w:r w:rsidR="00713537">
        <w:rPr>
          <w:rFonts w:asciiTheme="minorHAnsi" w:hAnsiTheme="minorHAnsi" w:cstheme="minorHAnsi"/>
          <w:color w:val="auto"/>
        </w:rPr>
        <w:t xml:space="preserve"> 1.658.063,63</w:t>
      </w:r>
      <w:r w:rsidR="00332803" w:rsidRPr="00AF35E4">
        <w:rPr>
          <w:rFonts w:asciiTheme="minorHAnsi" w:hAnsiTheme="minorHAnsi" w:cstheme="minorHAnsi"/>
          <w:color w:val="auto"/>
        </w:rPr>
        <w:t xml:space="preserve"> Kč</w:t>
      </w:r>
      <w:r w:rsidR="00713537">
        <w:rPr>
          <w:rFonts w:asciiTheme="minorHAnsi" w:hAnsiTheme="minorHAnsi" w:cstheme="minorHAnsi"/>
          <w:color w:val="auto"/>
        </w:rPr>
        <w:t xml:space="preserve"> včetně DPH</w:t>
      </w:r>
      <w:r w:rsidR="00BA2382">
        <w:rPr>
          <w:rFonts w:asciiTheme="minorHAnsi" w:hAnsiTheme="minorHAnsi" w:cstheme="minorHAnsi"/>
          <w:color w:val="auto"/>
        </w:rPr>
        <w:t>, což zhotovitel podpisem Dohody potvrzuje.</w:t>
      </w:r>
    </w:p>
    <w:p w14:paraId="7E72F283" w14:textId="2511B53A" w:rsidR="009D2F64" w:rsidRPr="00AF35E4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AF35E4">
        <w:rPr>
          <w:rFonts w:cstheme="minorHAnsi"/>
          <w:sz w:val="24"/>
          <w:szCs w:val="24"/>
        </w:rPr>
        <w:t>Strany</w:t>
      </w:r>
      <w:r w:rsidR="00713537">
        <w:rPr>
          <w:rFonts w:cstheme="minorHAnsi"/>
          <w:sz w:val="24"/>
          <w:szCs w:val="24"/>
        </w:rPr>
        <w:t xml:space="preserve"> dohody považují</w:t>
      </w:r>
      <w:r w:rsidRPr="00AF35E4">
        <w:rPr>
          <w:rFonts w:cstheme="minorHAnsi"/>
          <w:sz w:val="24"/>
          <w:szCs w:val="24"/>
        </w:rPr>
        <w:t xml:space="preserve"> plnění </w:t>
      </w:r>
      <w:r w:rsidR="007B5442">
        <w:rPr>
          <w:rFonts w:cstheme="minorHAnsi"/>
          <w:sz w:val="24"/>
          <w:szCs w:val="24"/>
        </w:rPr>
        <w:t xml:space="preserve">ze </w:t>
      </w:r>
      <w:r w:rsidR="00713537">
        <w:rPr>
          <w:rFonts w:cstheme="minorHAnsi"/>
          <w:sz w:val="24"/>
          <w:szCs w:val="24"/>
        </w:rPr>
        <w:t>S</w:t>
      </w:r>
      <w:r w:rsidRPr="00AF35E4">
        <w:rPr>
          <w:rFonts w:cstheme="minorHAnsi"/>
          <w:sz w:val="24"/>
          <w:szCs w:val="24"/>
        </w:rPr>
        <w:t>mlouvy</w:t>
      </w:r>
      <w:r w:rsidR="007B5442">
        <w:rPr>
          <w:rFonts w:cstheme="minorHAnsi"/>
          <w:sz w:val="24"/>
          <w:szCs w:val="24"/>
        </w:rPr>
        <w:t>,</w:t>
      </w:r>
      <w:r w:rsidRPr="00AF35E4">
        <w:rPr>
          <w:rFonts w:cstheme="minorHAnsi"/>
          <w:sz w:val="24"/>
          <w:szCs w:val="24"/>
        </w:rPr>
        <w:t xml:space="preserve"> </w:t>
      </w:r>
      <w:r w:rsidR="007B5442">
        <w:rPr>
          <w:rFonts w:cstheme="minorHAnsi"/>
          <w:sz w:val="24"/>
          <w:szCs w:val="24"/>
        </w:rPr>
        <w:t>včetně prohlášení v předchozím odstavci,</w:t>
      </w:r>
      <w:r w:rsidRPr="00AF35E4">
        <w:rPr>
          <w:rFonts w:cstheme="minorHAnsi"/>
          <w:sz w:val="24"/>
          <w:szCs w:val="24"/>
        </w:rPr>
        <w:t xml:space="preserve"> za nesporn</w:t>
      </w:r>
      <w:r w:rsidR="00394916" w:rsidRPr="00AF35E4">
        <w:rPr>
          <w:rFonts w:cstheme="minorHAnsi"/>
          <w:sz w:val="24"/>
          <w:szCs w:val="24"/>
        </w:rPr>
        <w:t>é</w:t>
      </w:r>
      <w:r w:rsidR="00713537">
        <w:rPr>
          <w:rFonts w:cstheme="minorHAnsi"/>
          <w:sz w:val="24"/>
          <w:szCs w:val="24"/>
        </w:rPr>
        <w:t xml:space="preserve"> a provedené </w:t>
      </w:r>
      <w:r w:rsidR="001D4ABD" w:rsidRPr="00AF35E4">
        <w:rPr>
          <w:rFonts w:cstheme="minorHAnsi"/>
          <w:sz w:val="24"/>
          <w:szCs w:val="24"/>
        </w:rPr>
        <w:t xml:space="preserve">v souladu se </w:t>
      </w:r>
      <w:r w:rsidR="00713537">
        <w:rPr>
          <w:rFonts w:cstheme="minorHAnsi"/>
          <w:sz w:val="24"/>
          <w:szCs w:val="24"/>
        </w:rPr>
        <w:t>S</w:t>
      </w:r>
      <w:r w:rsidR="001D4ABD" w:rsidRPr="00AF35E4">
        <w:rPr>
          <w:rFonts w:cstheme="minorHAnsi"/>
          <w:sz w:val="24"/>
          <w:szCs w:val="24"/>
        </w:rPr>
        <w:t>mlouvou</w:t>
      </w:r>
      <w:r w:rsidRPr="00AF35E4">
        <w:rPr>
          <w:rFonts w:cstheme="minorHAnsi"/>
          <w:sz w:val="24"/>
          <w:szCs w:val="24"/>
        </w:rPr>
        <w:t xml:space="preserve">. </w:t>
      </w:r>
    </w:p>
    <w:p w14:paraId="36731661" w14:textId="6D113BE8" w:rsidR="00BA2382" w:rsidRPr="00B831F2" w:rsidRDefault="001D4ABD" w:rsidP="00B831F2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AF35E4">
        <w:rPr>
          <w:rFonts w:cstheme="minorHAnsi"/>
          <w:sz w:val="24"/>
          <w:szCs w:val="24"/>
        </w:rPr>
        <w:t xml:space="preserve">Obě </w:t>
      </w:r>
      <w:r w:rsidR="009D2F64" w:rsidRPr="00AF35E4">
        <w:rPr>
          <w:rFonts w:cstheme="minorHAnsi"/>
          <w:sz w:val="24"/>
          <w:szCs w:val="24"/>
        </w:rPr>
        <w:t>stran</w:t>
      </w:r>
      <w:r w:rsidRPr="00AF35E4">
        <w:rPr>
          <w:rFonts w:cstheme="minorHAnsi"/>
          <w:sz w:val="24"/>
          <w:szCs w:val="24"/>
        </w:rPr>
        <w:t>y</w:t>
      </w:r>
      <w:r w:rsidR="00BA2382">
        <w:rPr>
          <w:rFonts w:cstheme="minorHAnsi"/>
          <w:sz w:val="24"/>
          <w:szCs w:val="24"/>
        </w:rPr>
        <w:t xml:space="preserve"> Dohody tedy</w:t>
      </w:r>
      <w:r w:rsidR="009D2F64" w:rsidRPr="00AF35E4">
        <w:rPr>
          <w:rFonts w:cstheme="minorHAnsi"/>
          <w:sz w:val="24"/>
          <w:szCs w:val="24"/>
        </w:rPr>
        <w:t xml:space="preserve"> prohlašuj</w:t>
      </w:r>
      <w:r w:rsidRPr="00AF35E4">
        <w:rPr>
          <w:rFonts w:cstheme="minorHAnsi"/>
          <w:sz w:val="24"/>
          <w:szCs w:val="24"/>
        </w:rPr>
        <w:t>í</w:t>
      </w:r>
      <w:r w:rsidR="009D2F64" w:rsidRPr="00AF35E4">
        <w:rPr>
          <w:rFonts w:cstheme="minorHAnsi"/>
          <w:sz w:val="24"/>
          <w:szCs w:val="24"/>
        </w:rPr>
        <w:t>, že se</w:t>
      </w:r>
      <w:r w:rsidRPr="00AF35E4">
        <w:rPr>
          <w:rFonts w:cstheme="minorHAnsi"/>
          <w:sz w:val="24"/>
          <w:szCs w:val="24"/>
        </w:rPr>
        <w:t xml:space="preserve"> bezdůvodně</w:t>
      </w:r>
      <w:r w:rsidR="009D2F64" w:rsidRPr="00AF35E4">
        <w:rPr>
          <w:rFonts w:cstheme="minorHAnsi"/>
          <w:sz w:val="24"/>
          <w:szCs w:val="24"/>
        </w:rPr>
        <w:t xml:space="preserve"> </w:t>
      </w:r>
      <w:r w:rsidR="00BA2382" w:rsidRPr="00AF35E4">
        <w:rPr>
          <w:rFonts w:cstheme="minorHAnsi"/>
          <w:sz w:val="24"/>
          <w:szCs w:val="24"/>
        </w:rPr>
        <w:t xml:space="preserve">na úkor druhé strany </w:t>
      </w:r>
      <w:r w:rsidR="009D2F64" w:rsidRPr="00AF35E4">
        <w:rPr>
          <w:rFonts w:cstheme="minorHAnsi"/>
          <w:sz w:val="24"/>
          <w:szCs w:val="24"/>
        </w:rPr>
        <w:t>neobohatil</w:t>
      </w:r>
      <w:r w:rsidRPr="00AF35E4">
        <w:rPr>
          <w:rFonts w:cstheme="minorHAnsi"/>
          <w:sz w:val="24"/>
          <w:szCs w:val="24"/>
        </w:rPr>
        <w:t>y</w:t>
      </w:r>
      <w:r w:rsidR="00C01E85">
        <w:rPr>
          <w:rFonts w:cstheme="minorHAnsi"/>
          <w:sz w:val="24"/>
          <w:szCs w:val="24"/>
        </w:rPr>
        <w:t xml:space="preserve">, </w:t>
      </w:r>
      <w:r w:rsidR="009D2F64" w:rsidRPr="00AF35E4">
        <w:rPr>
          <w:rFonts w:cstheme="minorHAnsi"/>
          <w:sz w:val="24"/>
          <w:szCs w:val="24"/>
        </w:rPr>
        <w:t>jednal</w:t>
      </w:r>
      <w:r w:rsidRPr="00AF35E4">
        <w:rPr>
          <w:rFonts w:cstheme="minorHAnsi"/>
          <w:sz w:val="24"/>
          <w:szCs w:val="24"/>
        </w:rPr>
        <w:t>y</w:t>
      </w:r>
      <w:r w:rsidR="009D2F64" w:rsidRPr="00AF35E4">
        <w:rPr>
          <w:rFonts w:cstheme="minorHAnsi"/>
          <w:sz w:val="24"/>
          <w:szCs w:val="24"/>
        </w:rPr>
        <w:t xml:space="preserve"> </w:t>
      </w:r>
      <w:r w:rsidR="00BA2382">
        <w:rPr>
          <w:rFonts w:cstheme="minorHAnsi"/>
          <w:sz w:val="24"/>
          <w:szCs w:val="24"/>
        </w:rPr>
        <w:t xml:space="preserve">po celou dobu </w:t>
      </w:r>
      <w:r w:rsidR="009D2F64" w:rsidRPr="00AF35E4">
        <w:rPr>
          <w:rFonts w:cstheme="minorHAnsi"/>
          <w:sz w:val="24"/>
          <w:szCs w:val="24"/>
        </w:rPr>
        <w:t>v dobré víře</w:t>
      </w:r>
      <w:r w:rsidR="00C01E85">
        <w:rPr>
          <w:rFonts w:cstheme="minorHAnsi"/>
          <w:sz w:val="24"/>
          <w:szCs w:val="24"/>
        </w:rPr>
        <w:t xml:space="preserve"> a nebudou vůči sobě vznášet nároky z titulu bezdůvodného obohacení</w:t>
      </w:r>
      <w:r w:rsidR="009D2F64" w:rsidRPr="00AF35E4">
        <w:rPr>
          <w:rFonts w:cstheme="minorHAnsi"/>
          <w:sz w:val="24"/>
          <w:szCs w:val="24"/>
        </w:rPr>
        <w:t>.</w:t>
      </w:r>
      <w:r w:rsidR="00B831F2">
        <w:rPr>
          <w:rFonts w:cstheme="minorHAnsi"/>
          <w:sz w:val="24"/>
          <w:szCs w:val="24"/>
        </w:rPr>
        <w:t xml:space="preserve"> Současně </w:t>
      </w:r>
      <w:r w:rsidR="00BA2382" w:rsidRPr="00B831F2">
        <w:rPr>
          <w:rFonts w:cstheme="minorHAnsi"/>
          <w:sz w:val="24"/>
          <w:szCs w:val="24"/>
        </w:rPr>
        <w:t xml:space="preserve">shodně konstatují, že </w:t>
      </w:r>
      <w:r w:rsidR="00BA0926" w:rsidRPr="00B831F2">
        <w:rPr>
          <w:rFonts w:cstheme="minorHAnsi"/>
          <w:sz w:val="24"/>
          <w:szCs w:val="24"/>
        </w:rPr>
        <w:t xml:space="preserve">se v dosud neuplatněných právech a povinnostech budou řídit </w:t>
      </w:r>
      <w:r w:rsidR="00B831F2">
        <w:rPr>
          <w:rFonts w:cstheme="minorHAnsi"/>
          <w:sz w:val="24"/>
          <w:szCs w:val="24"/>
        </w:rPr>
        <w:t xml:space="preserve">příslušnými ustanoveními </w:t>
      </w:r>
      <w:r w:rsidR="00BA0926" w:rsidRPr="00B831F2">
        <w:rPr>
          <w:rFonts w:cstheme="minorHAnsi"/>
          <w:sz w:val="24"/>
          <w:szCs w:val="24"/>
        </w:rPr>
        <w:t>Smlouv</w:t>
      </w:r>
      <w:r w:rsidR="00C01E85">
        <w:rPr>
          <w:rFonts w:cstheme="minorHAnsi"/>
          <w:sz w:val="24"/>
          <w:szCs w:val="24"/>
        </w:rPr>
        <w:t>y</w:t>
      </w:r>
      <w:r w:rsidR="00BA0926" w:rsidRPr="00B831F2">
        <w:rPr>
          <w:rFonts w:cstheme="minorHAnsi"/>
          <w:sz w:val="24"/>
          <w:szCs w:val="24"/>
        </w:rPr>
        <w:t>. Rozumí tím zejména práva a povinnosti plynoucí z vad díla, poskytnuté záruky za jakost</w:t>
      </w:r>
      <w:r w:rsidR="00D54AF3" w:rsidRPr="00B831F2">
        <w:rPr>
          <w:rFonts w:cstheme="minorHAnsi"/>
          <w:sz w:val="24"/>
          <w:szCs w:val="24"/>
        </w:rPr>
        <w:t xml:space="preserve">, povinnosti mlčenlivosti a dalších </w:t>
      </w:r>
      <w:r w:rsidR="00C01E85">
        <w:rPr>
          <w:rFonts w:cstheme="minorHAnsi"/>
          <w:sz w:val="24"/>
          <w:szCs w:val="24"/>
        </w:rPr>
        <w:t xml:space="preserve">zde výslovně neuvedených </w:t>
      </w:r>
      <w:r w:rsidR="00D54AF3" w:rsidRPr="00B831F2">
        <w:rPr>
          <w:rFonts w:cstheme="minorHAnsi"/>
          <w:sz w:val="24"/>
          <w:szCs w:val="24"/>
        </w:rPr>
        <w:t>práv a povinností plynoucích ze Smlouvy</w:t>
      </w:r>
      <w:r w:rsidR="00BA0926" w:rsidRPr="00B831F2">
        <w:rPr>
          <w:rFonts w:cstheme="minorHAnsi"/>
          <w:sz w:val="24"/>
          <w:szCs w:val="24"/>
        </w:rPr>
        <w:t xml:space="preserve">. </w:t>
      </w:r>
    </w:p>
    <w:p w14:paraId="352BADC6" w14:textId="77777777" w:rsidR="00D368F9" w:rsidRPr="00AF35E4" w:rsidRDefault="00D368F9" w:rsidP="00324E5D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7F34EF51" w14:textId="70E394E6" w:rsidR="009D2F64" w:rsidRDefault="00276840" w:rsidP="00A478E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F35E4">
        <w:rPr>
          <w:rFonts w:asciiTheme="minorHAnsi" w:hAnsiTheme="minorHAnsi" w:cstheme="minorHAnsi"/>
          <w:b/>
          <w:bCs/>
        </w:rPr>
        <w:t>III</w:t>
      </w:r>
      <w:r w:rsidR="009D2F64" w:rsidRPr="00AF35E4">
        <w:rPr>
          <w:rFonts w:asciiTheme="minorHAnsi" w:hAnsiTheme="minorHAnsi" w:cstheme="minorHAnsi"/>
          <w:b/>
          <w:bCs/>
        </w:rPr>
        <w:t>.</w:t>
      </w:r>
    </w:p>
    <w:p w14:paraId="04B20C15" w14:textId="7421E8AF" w:rsidR="00454585" w:rsidRDefault="00454585" w:rsidP="00454585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Závěrečná ustanovení</w:t>
      </w:r>
    </w:p>
    <w:p w14:paraId="53A3C528" w14:textId="77777777" w:rsidR="00D20073" w:rsidRPr="00AF35E4" w:rsidRDefault="00D20073" w:rsidP="00454585">
      <w:pPr>
        <w:pStyle w:val="Default"/>
        <w:rPr>
          <w:rFonts w:asciiTheme="minorHAnsi" w:hAnsiTheme="minorHAnsi" w:cstheme="minorHAnsi"/>
        </w:rPr>
      </w:pPr>
    </w:p>
    <w:p w14:paraId="2CCDF3DB" w14:textId="073AC117" w:rsidR="009D2F64" w:rsidRPr="00AF35E4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AF35E4">
        <w:rPr>
          <w:rFonts w:cstheme="minorHAnsi"/>
          <w:sz w:val="24"/>
          <w:szCs w:val="24"/>
        </w:rPr>
        <w:t>Strany</w:t>
      </w:r>
      <w:r w:rsidR="00A01C3B">
        <w:rPr>
          <w:rFonts w:cstheme="minorHAnsi"/>
          <w:sz w:val="24"/>
          <w:szCs w:val="24"/>
        </w:rPr>
        <w:t xml:space="preserve"> Dohody</w:t>
      </w:r>
      <w:r w:rsidRPr="00AF35E4">
        <w:rPr>
          <w:rFonts w:cstheme="minorHAnsi"/>
          <w:sz w:val="24"/>
          <w:szCs w:val="24"/>
        </w:rPr>
        <w:t xml:space="preserve"> souhlasí s uveřejněním plného znění této Dohody v registru smluv podle </w:t>
      </w:r>
      <w:r w:rsidR="001D4ABD" w:rsidRPr="00AF35E4">
        <w:rPr>
          <w:rFonts w:cstheme="minorHAnsi"/>
          <w:sz w:val="24"/>
          <w:szCs w:val="24"/>
        </w:rPr>
        <w:t>ZRS</w:t>
      </w:r>
      <w:r w:rsidR="00A01C3B">
        <w:rPr>
          <w:rFonts w:cstheme="minorHAnsi"/>
          <w:sz w:val="24"/>
          <w:szCs w:val="24"/>
        </w:rPr>
        <w:t xml:space="preserve">. </w:t>
      </w:r>
      <w:r w:rsidRPr="00AF35E4">
        <w:rPr>
          <w:rFonts w:cstheme="minorHAnsi"/>
          <w:sz w:val="24"/>
          <w:szCs w:val="24"/>
        </w:rPr>
        <w:t xml:space="preserve">Uveřejnění Dohody prostřednictvím registru smluv zajistí objednatel. </w:t>
      </w:r>
    </w:p>
    <w:p w14:paraId="7410F518" w14:textId="77777777" w:rsidR="009D2F64" w:rsidRPr="00AF35E4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AF35E4">
        <w:rPr>
          <w:rFonts w:cstheme="minorHAnsi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495ECDC1" w:rsidR="009D2F64" w:rsidRPr="00AF35E4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AF35E4">
        <w:rPr>
          <w:rFonts w:cstheme="minorHAnsi"/>
          <w:sz w:val="24"/>
          <w:szCs w:val="24"/>
        </w:rPr>
        <w:t>Tato Dohoda je vyhotovena ve</w:t>
      </w:r>
      <w:r w:rsidR="00A01C3B">
        <w:rPr>
          <w:rFonts w:cstheme="minorHAnsi"/>
          <w:sz w:val="24"/>
          <w:szCs w:val="24"/>
        </w:rPr>
        <w:t xml:space="preserve"> dvou</w:t>
      </w:r>
      <w:r w:rsidR="009D2F64" w:rsidRPr="00AF35E4">
        <w:rPr>
          <w:rFonts w:cstheme="minorHAnsi"/>
          <w:sz w:val="24"/>
          <w:szCs w:val="24"/>
        </w:rPr>
        <w:t xml:space="preserve"> stejnopisech, z nichž každý má platnost originálu</w:t>
      </w:r>
      <w:r w:rsidR="00276840" w:rsidRPr="00AF35E4">
        <w:rPr>
          <w:rFonts w:cstheme="minorHAnsi"/>
          <w:sz w:val="24"/>
          <w:szCs w:val="24"/>
        </w:rPr>
        <w:t>,</w:t>
      </w:r>
      <w:r w:rsidR="00863339" w:rsidRPr="00AF35E4">
        <w:rPr>
          <w:rFonts w:cstheme="minorHAnsi"/>
          <w:sz w:val="24"/>
          <w:szCs w:val="24"/>
        </w:rPr>
        <w:t xml:space="preserve"> přičemž</w:t>
      </w:r>
      <w:r w:rsidR="009D2F64" w:rsidRPr="00AF35E4">
        <w:rPr>
          <w:rFonts w:cstheme="minorHAnsi"/>
          <w:sz w:val="24"/>
          <w:szCs w:val="24"/>
        </w:rPr>
        <w:t xml:space="preserve"> </w:t>
      </w:r>
      <w:r w:rsidR="00A01C3B">
        <w:rPr>
          <w:rFonts w:cstheme="minorHAnsi"/>
          <w:sz w:val="24"/>
          <w:szCs w:val="24"/>
        </w:rPr>
        <w:t xml:space="preserve">každá strana Dohody </w:t>
      </w:r>
      <w:r w:rsidR="009D2F64" w:rsidRPr="00AF35E4">
        <w:rPr>
          <w:rFonts w:cstheme="minorHAnsi"/>
          <w:sz w:val="24"/>
          <w:szCs w:val="24"/>
        </w:rPr>
        <w:t>obdrží</w:t>
      </w:r>
      <w:r w:rsidR="00A01C3B">
        <w:rPr>
          <w:rFonts w:cstheme="minorHAnsi"/>
          <w:sz w:val="24"/>
          <w:szCs w:val="24"/>
        </w:rPr>
        <w:t xml:space="preserve"> jedno </w:t>
      </w:r>
      <w:r w:rsidR="009D2F64" w:rsidRPr="00AF35E4">
        <w:rPr>
          <w:rFonts w:cstheme="minorHAnsi"/>
          <w:sz w:val="24"/>
          <w:szCs w:val="24"/>
        </w:rPr>
        <w:t>vyhotovení</w:t>
      </w:r>
      <w:r w:rsidR="00276840" w:rsidRPr="00AF35E4">
        <w:rPr>
          <w:rFonts w:cstheme="minorHAnsi"/>
          <w:sz w:val="24"/>
          <w:szCs w:val="24"/>
        </w:rPr>
        <w:t>.</w:t>
      </w:r>
    </w:p>
    <w:p w14:paraId="0E9C5B0A" w14:textId="06C0B8B8" w:rsidR="009D2F64" w:rsidRPr="00AF35E4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AF35E4">
        <w:rPr>
          <w:rFonts w:cstheme="minorHAnsi"/>
          <w:sz w:val="24"/>
          <w:szCs w:val="24"/>
        </w:rPr>
        <w:t xml:space="preserve">Strany </w:t>
      </w:r>
      <w:r w:rsidR="00A01C3B">
        <w:rPr>
          <w:rFonts w:cstheme="minorHAnsi"/>
          <w:sz w:val="24"/>
          <w:szCs w:val="24"/>
        </w:rPr>
        <w:t xml:space="preserve">Dohody </w:t>
      </w:r>
      <w:r w:rsidRPr="00AF35E4">
        <w:rPr>
          <w:rFonts w:cstheme="minorHAnsi"/>
          <w:sz w:val="24"/>
          <w:szCs w:val="24"/>
        </w:rPr>
        <w:t xml:space="preserve">potvrzují, že si tuto Dohodu před jejím podpisem přečetly a že s jejím obsahem souhlasí. Na důkaz toho připojují své podpisy. </w:t>
      </w:r>
    </w:p>
    <w:p w14:paraId="647110CB" w14:textId="28534E5A" w:rsidR="00863339" w:rsidRPr="00AF35E4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AF35E4">
        <w:rPr>
          <w:rFonts w:cstheme="minorHAnsi"/>
          <w:sz w:val="24"/>
          <w:szCs w:val="24"/>
        </w:rPr>
        <w:t>Dohoda nabývá účinnosti dnem uveřejnění v registru smluv.</w:t>
      </w:r>
    </w:p>
    <w:p w14:paraId="1F5D4E79" w14:textId="74753C13" w:rsidR="009D2F64" w:rsidRPr="00AF35E4" w:rsidRDefault="009D2F64" w:rsidP="00A478E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3039716E" w14:textId="2CDA537B" w:rsidR="00A01C3B" w:rsidRPr="00AF35E4" w:rsidRDefault="00A01C3B" w:rsidP="00A01C3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O</w:t>
      </w:r>
      <w:r w:rsidRPr="00AF35E4">
        <w:rPr>
          <w:rFonts w:asciiTheme="minorHAnsi" w:hAnsiTheme="minorHAnsi" w:cstheme="minorHAnsi"/>
        </w:rPr>
        <w:t>bjednatel</w:t>
      </w:r>
      <w:r>
        <w:rPr>
          <w:rFonts w:asciiTheme="minorHAnsi" w:hAnsiTheme="minorHAnsi" w:cstheme="minorHAnsi"/>
        </w:rPr>
        <w:t>:</w:t>
      </w:r>
      <w:r w:rsidRPr="00AF35E4">
        <w:rPr>
          <w:rFonts w:asciiTheme="minorHAnsi" w:hAnsiTheme="minorHAnsi" w:cstheme="minorHAnsi"/>
        </w:rPr>
        <w:tab/>
      </w:r>
      <w:r w:rsidRPr="00AF35E4">
        <w:rPr>
          <w:rFonts w:asciiTheme="minorHAnsi" w:hAnsiTheme="minorHAnsi" w:cstheme="minorHAnsi"/>
        </w:rPr>
        <w:tab/>
      </w:r>
      <w:r w:rsidRPr="00AF35E4">
        <w:rPr>
          <w:rFonts w:asciiTheme="minorHAnsi" w:hAnsiTheme="minorHAnsi" w:cstheme="minorHAnsi"/>
        </w:rPr>
        <w:tab/>
      </w:r>
      <w:r w:rsidRPr="00AF35E4">
        <w:rPr>
          <w:rFonts w:asciiTheme="minorHAnsi" w:hAnsiTheme="minorHAnsi" w:cstheme="minorHAnsi"/>
        </w:rPr>
        <w:tab/>
      </w:r>
      <w:r w:rsidRPr="00AF35E4">
        <w:rPr>
          <w:rFonts w:asciiTheme="minorHAnsi" w:hAnsiTheme="minorHAnsi" w:cstheme="minorHAnsi"/>
        </w:rPr>
        <w:tab/>
      </w:r>
      <w:r w:rsidR="00C3702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Zhotovitel:</w:t>
      </w:r>
    </w:p>
    <w:p w14:paraId="2FE63F8B" w14:textId="40C855EC" w:rsidR="00D368F9" w:rsidRPr="00AF35E4" w:rsidRDefault="00D368F9" w:rsidP="00A478E1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F35E4">
        <w:rPr>
          <w:rFonts w:asciiTheme="minorHAnsi" w:hAnsiTheme="minorHAnsi" w:cstheme="minorHAnsi"/>
          <w:color w:val="auto"/>
        </w:rPr>
        <w:t>V</w:t>
      </w:r>
      <w:r w:rsidR="00A01C3B">
        <w:rPr>
          <w:rFonts w:asciiTheme="minorHAnsi" w:hAnsiTheme="minorHAnsi" w:cstheme="minorHAnsi"/>
          <w:color w:val="auto"/>
        </w:rPr>
        <w:t xml:space="preserve"> Brně</w:t>
      </w:r>
      <w:r w:rsidRPr="00AF35E4">
        <w:rPr>
          <w:rFonts w:asciiTheme="minorHAnsi" w:hAnsiTheme="minorHAnsi" w:cstheme="minorHAnsi"/>
          <w:color w:val="auto"/>
        </w:rPr>
        <w:t xml:space="preserve"> dne</w:t>
      </w:r>
      <w:r w:rsidR="003941F5">
        <w:rPr>
          <w:rFonts w:asciiTheme="minorHAnsi" w:hAnsiTheme="minorHAnsi" w:cstheme="minorHAnsi"/>
          <w:color w:val="auto"/>
        </w:rPr>
        <w:t xml:space="preserve"> 2. 8. 2024</w:t>
      </w:r>
      <w:r w:rsidRPr="00AF35E4">
        <w:rPr>
          <w:rFonts w:asciiTheme="minorHAnsi" w:hAnsiTheme="minorHAnsi" w:cstheme="minorHAnsi"/>
          <w:color w:val="auto"/>
        </w:rPr>
        <w:tab/>
      </w:r>
      <w:r w:rsidRPr="00AF35E4">
        <w:rPr>
          <w:rFonts w:asciiTheme="minorHAnsi" w:hAnsiTheme="minorHAnsi" w:cstheme="minorHAnsi"/>
          <w:color w:val="auto"/>
        </w:rPr>
        <w:tab/>
      </w:r>
      <w:r w:rsidRPr="00AF35E4">
        <w:rPr>
          <w:rFonts w:asciiTheme="minorHAnsi" w:hAnsiTheme="minorHAnsi" w:cstheme="minorHAnsi"/>
          <w:color w:val="auto"/>
        </w:rPr>
        <w:tab/>
      </w:r>
      <w:r w:rsidR="00C37027">
        <w:rPr>
          <w:rFonts w:asciiTheme="minorHAnsi" w:hAnsiTheme="minorHAnsi" w:cstheme="minorHAnsi"/>
          <w:color w:val="auto"/>
        </w:rPr>
        <w:tab/>
      </w:r>
      <w:r w:rsidR="003941F5">
        <w:rPr>
          <w:rFonts w:asciiTheme="minorHAnsi" w:hAnsiTheme="minorHAnsi" w:cstheme="minorHAnsi"/>
          <w:color w:val="auto"/>
        </w:rPr>
        <w:t xml:space="preserve">             </w:t>
      </w:r>
      <w:r w:rsidRPr="00AF35E4">
        <w:rPr>
          <w:rFonts w:asciiTheme="minorHAnsi" w:hAnsiTheme="minorHAnsi" w:cstheme="minorHAnsi"/>
          <w:color w:val="auto"/>
        </w:rPr>
        <w:t>V</w:t>
      </w:r>
      <w:r w:rsidR="00A01C3B">
        <w:rPr>
          <w:rFonts w:asciiTheme="minorHAnsi" w:hAnsiTheme="minorHAnsi" w:cstheme="minorHAnsi"/>
          <w:color w:val="auto"/>
        </w:rPr>
        <w:t xml:space="preserve"> Brně</w:t>
      </w:r>
      <w:r w:rsidRPr="00AF35E4">
        <w:rPr>
          <w:rFonts w:asciiTheme="minorHAnsi" w:hAnsiTheme="minorHAnsi" w:cstheme="minorHAnsi"/>
          <w:color w:val="auto"/>
        </w:rPr>
        <w:t xml:space="preserve"> dne</w:t>
      </w:r>
      <w:r w:rsidR="003941F5">
        <w:rPr>
          <w:rFonts w:asciiTheme="minorHAnsi" w:hAnsiTheme="minorHAnsi" w:cstheme="minorHAnsi"/>
          <w:color w:val="auto"/>
        </w:rPr>
        <w:t xml:space="preserve"> 2. 8. 2024</w:t>
      </w:r>
    </w:p>
    <w:p w14:paraId="2F2093BC" w14:textId="77777777" w:rsidR="00D368F9" w:rsidRPr="00AF35E4" w:rsidRDefault="00D368F9" w:rsidP="00A478E1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0FD05DC7" w14:textId="77777777" w:rsidR="00D368F9" w:rsidRPr="00AF35E4" w:rsidRDefault="00D368F9" w:rsidP="00A478E1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7AA63E6" w14:textId="6B8A5440" w:rsidR="00D368F9" w:rsidRPr="00AF35E4" w:rsidRDefault="00D368F9" w:rsidP="00A478E1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37027">
        <w:rPr>
          <w:rFonts w:asciiTheme="minorHAnsi" w:hAnsiTheme="minorHAnsi" w:cstheme="minorHAnsi"/>
        </w:rPr>
        <w:t>……………………………………</w:t>
      </w:r>
      <w:r w:rsidRPr="00AF35E4">
        <w:rPr>
          <w:rFonts w:asciiTheme="minorHAnsi" w:hAnsiTheme="minorHAnsi" w:cstheme="minorHAnsi"/>
        </w:rPr>
        <w:t xml:space="preserve"> </w:t>
      </w:r>
      <w:r w:rsidRPr="00AF35E4">
        <w:rPr>
          <w:rFonts w:asciiTheme="minorHAnsi" w:hAnsiTheme="minorHAnsi" w:cstheme="minorHAnsi"/>
        </w:rPr>
        <w:tab/>
      </w:r>
      <w:r w:rsidRPr="00AF35E4">
        <w:rPr>
          <w:rFonts w:asciiTheme="minorHAnsi" w:hAnsiTheme="minorHAnsi" w:cstheme="minorHAnsi"/>
        </w:rPr>
        <w:tab/>
        <w:t xml:space="preserve">  </w:t>
      </w:r>
      <w:r w:rsidRPr="00AF35E4">
        <w:rPr>
          <w:rFonts w:asciiTheme="minorHAnsi" w:hAnsiTheme="minorHAnsi" w:cstheme="minorHAnsi"/>
        </w:rPr>
        <w:tab/>
      </w:r>
      <w:r w:rsidR="00C37027">
        <w:rPr>
          <w:rFonts w:asciiTheme="minorHAnsi" w:hAnsiTheme="minorHAnsi" w:cstheme="minorHAnsi"/>
        </w:rPr>
        <w:tab/>
      </w:r>
      <w:r w:rsidRPr="00AF35E4">
        <w:rPr>
          <w:rFonts w:asciiTheme="minorHAnsi" w:hAnsiTheme="minorHAnsi" w:cstheme="minorHAnsi"/>
        </w:rPr>
        <w:t>…………………………………………</w:t>
      </w:r>
      <w:r w:rsidRPr="00AF35E4">
        <w:rPr>
          <w:rFonts w:asciiTheme="minorHAnsi" w:hAnsiTheme="minorHAnsi" w:cstheme="minorHAnsi"/>
        </w:rPr>
        <w:tab/>
      </w:r>
    </w:p>
    <w:p w14:paraId="6EC748C4" w14:textId="34CF01D4" w:rsidR="00A01C3B" w:rsidRDefault="00C37027" w:rsidP="00C3702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Roman Krupica</w:t>
      </w:r>
      <w:r w:rsidR="00D368F9" w:rsidRPr="00AF35E4">
        <w:rPr>
          <w:rFonts w:asciiTheme="minorHAnsi" w:hAnsiTheme="minorHAnsi" w:cstheme="minorHAnsi"/>
        </w:rPr>
        <w:tab/>
      </w:r>
      <w:r w:rsidR="00D368F9" w:rsidRPr="00AF35E4">
        <w:rPr>
          <w:rFonts w:asciiTheme="minorHAnsi" w:hAnsiTheme="minorHAnsi" w:cstheme="minorHAnsi"/>
        </w:rPr>
        <w:tab/>
      </w:r>
      <w:r w:rsidR="00D368F9" w:rsidRPr="00AF35E4">
        <w:rPr>
          <w:rFonts w:asciiTheme="minorHAnsi" w:hAnsiTheme="minorHAnsi" w:cstheme="minorHAnsi"/>
        </w:rPr>
        <w:tab/>
      </w:r>
      <w:r w:rsidR="00A01C3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01C3B">
        <w:rPr>
          <w:rFonts w:asciiTheme="minorHAnsi" w:hAnsiTheme="minorHAnsi" w:cstheme="minorHAnsi"/>
        </w:rPr>
        <w:t>Karel Urbánek, MBA.</w:t>
      </w:r>
    </w:p>
    <w:p w14:paraId="6901420E" w14:textId="0485EF1F" w:rsidR="00811D9C" w:rsidRPr="00AF35E4" w:rsidRDefault="00C37027" w:rsidP="00C3702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 správy soudu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54DC2">
        <w:rPr>
          <w:rFonts w:asciiTheme="minorHAnsi" w:hAnsiTheme="minorHAnsi" w:cstheme="minorHAnsi"/>
        </w:rPr>
        <w:t>člen představenstva</w:t>
      </w:r>
    </w:p>
    <w:sectPr w:rsidR="00811D9C" w:rsidRPr="00AF35E4" w:rsidSect="00444C34">
      <w:headerReference w:type="default" r:id="rId8"/>
      <w:footerReference w:type="default" r:id="rId9"/>
      <w:pgSz w:w="11906" w:h="16838"/>
      <w:pgMar w:top="1135" w:right="1417" w:bottom="851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AAED" w14:textId="77777777" w:rsidR="00E072AC" w:rsidRDefault="00E072AC" w:rsidP="00A478E1">
      <w:pPr>
        <w:spacing w:after="0" w:line="240" w:lineRule="auto"/>
      </w:pPr>
      <w:r>
        <w:separator/>
      </w:r>
    </w:p>
  </w:endnote>
  <w:endnote w:type="continuationSeparator" w:id="0">
    <w:p w14:paraId="3C0CAE85" w14:textId="77777777" w:rsidR="00E072AC" w:rsidRDefault="00E072AC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F771" w14:textId="77777777" w:rsidR="00E072AC" w:rsidRDefault="00E072AC" w:rsidP="00A478E1">
      <w:pPr>
        <w:spacing w:after="0" w:line="240" w:lineRule="auto"/>
      </w:pPr>
      <w:r>
        <w:separator/>
      </w:r>
    </w:p>
  </w:footnote>
  <w:footnote w:type="continuationSeparator" w:id="0">
    <w:p w14:paraId="2DB5BEF4" w14:textId="77777777" w:rsidR="00E072AC" w:rsidRDefault="00E072AC" w:rsidP="00A4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F44A" w14:textId="58722B7E" w:rsidR="003056F7" w:rsidRDefault="003056F7" w:rsidP="003056F7">
    <w:pPr>
      <w:pStyle w:val="Zhlav"/>
      <w:jc w:val="right"/>
    </w:pPr>
    <w:r>
      <w:t>SPR 86/2023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29D2B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3322913">
    <w:abstractNumId w:val="1"/>
  </w:num>
  <w:num w:numId="2" w16cid:durableId="903031956">
    <w:abstractNumId w:val="5"/>
  </w:num>
  <w:num w:numId="3" w16cid:durableId="1198009442">
    <w:abstractNumId w:val="6"/>
  </w:num>
  <w:num w:numId="4" w16cid:durableId="1112045438">
    <w:abstractNumId w:val="4"/>
  </w:num>
  <w:num w:numId="5" w16cid:durableId="357049025">
    <w:abstractNumId w:val="2"/>
  </w:num>
  <w:num w:numId="6" w16cid:durableId="827793483">
    <w:abstractNumId w:val="7"/>
  </w:num>
  <w:num w:numId="7" w16cid:durableId="497887056">
    <w:abstractNumId w:val="0"/>
  </w:num>
  <w:num w:numId="8" w16cid:durableId="406851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16FD3"/>
    <w:rsid w:val="00044F17"/>
    <w:rsid w:val="000B1505"/>
    <w:rsid w:val="001D4ABD"/>
    <w:rsid w:val="00227F58"/>
    <w:rsid w:val="00276840"/>
    <w:rsid w:val="00283AC9"/>
    <w:rsid w:val="002B3D80"/>
    <w:rsid w:val="003056F7"/>
    <w:rsid w:val="00324E5D"/>
    <w:rsid w:val="003313C7"/>
    <w:rsid w:val="00332803"/>
    <w:rsid w:val="003618E4"/>
    <w:rsid w:val="003941F5"/>
    <w:rsid w:val="00394916"/>
    <w:rsid w:val="003F7763"/>
    <w:rsid w:val="00414C94"/>
    <w:rsid w:val="004345A7"/>
    <w:rsid w:val="00444C34"/>
    <w:rsid w:val="00454585"/>
    <w:rsid w:val="00454DC2"/>
    <w:rsid w:val="0046350E"/>
    <w:rsid w:val="004A3B31"/>
    <w:rsid w:val="004F08FD"/>
    <w:rsid w:val="00557121"/>
    <w:rsid w:val="00713537"/>
    <w:rsid w:val="007249B9"/>
    <w:rsid w:val="00752D16"/>
    <w:rsid w:val="00780288"/>
    <w:rsid w:val="007B5442"/>
    <w:rsid w:val="007C3CA4"/>
    <w:rsid w:val="007E47CF"/>
    <w:rsid w:val="00806C89"/>
    <w:rsid w:val="00811D9C"/>
    <w:rsid w:val="00863339"/>
    <w:rsid w:val="008A4180"/>
    <w:rsid w:val="00942B8A"/>
    <w:rsid w:val="00992A30"/>
    <w:rsid w:val="009D2F64"/>
    <w:rsid w:val="009F78D9"/>
    <w:rsid w:val="00A01C3B"/>
    <w:rsid w:val="00A405A1"/>
    <w:rsid w:val="00A478E1"/>
    <w:rsid w:val="00AB4780"/>
    <w:rsid w:val="00AF35E4"/>
    <w:rsid w:val="00AF5D4D"/>
    <w:rsid w:val="00B831F2"/>
    <w:rsid w:val="00BA0926"/>
    <w:rsid w:val="00BA2382"/>
    <w:rsid w:val="00BC392D"/>
    <w:rsid w:val="00C01E85"/>
    <w:rsid w:val="00C37027"/>
    <w:rsid w:val="00D20073"/>
    <w:rsid w:val="00D368F9"/>
    <w:rsid w:val="00D54AF3"/>
    <w:rsid w:val="00DC2654"/>
    <w:rsid w:val="00E072AC"/>
    <w:rsid w:val="00E30577"/>
    <w:rsid w:val="00E73807"/>
    <w:rsid w:val="00EC1A50"/>
    <w:rsid w:val="00EC68A5"/>
    <w:rsid w:val="00EC7E91"/>
    <w:rsid w:val="00F31079"/>
    <w:rsid w:val="00F33B70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customStyle="1" w:styleId="Standard">
    <w:name w:val="Standard"/>
    <w:rsid w:val="003056F7"/>
    <w:pPr>
      <w:suppressAutoHyphens/>
      <w:autoSpaceDN w:val="0"/>
      <w:spacing w:after="160" w:line="256" w:lineRule="auto"/>
      <w:textAlignment w:val="baseline"/>
    </w:pPr>
    <w:rPr>
      <w:rFonts w:ascii="Arial" w:eastAsia="SimSun" w:hAnsi="Arial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2024-08-05T07:53:00Z</dcterms:created>
  <dcterms:modified xsi:type="dcterms:W3CDTF">2024-08-05T07:53:00Z</dcterms:modified>
</cp:coreProperties>
</file>