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B16D" w14:textId="77777777" w:rsidR="00830687" w:rsidRDefault="005B5C90">
      <w:pPr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Níže uvedeného dne, měsíce a roku uzavřely smluvní strany </w:t>
      </w:r>
    </w:p>
    <w:p w14:paraId="1B28A0EE" w14:textId="77777777" w:rsidR="005B5C90" w:rsidRDefault="005B5C90">
      <w:pPr>
        <w:jc w:val="both"/>
        <w:outlineLvl w:val="0"/>
        <w:rPr>
          <w:rFonts w:ascii="Calibri" w:hAnsi="Calibri" w:cs="Arial"/>
          <w:bCs/>
        </w:rPr>
      </w:pPr>
    </w:p>
    <w:p w14:paraId="00B28788" w14:textId="77777777" w:rsidR="00AB7BDA" w:rsidRPr="00AB7BDA" w:rsidRDefault="00AB7BDA" w:rsidP="00CD4BE7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5C06214E" w14:textId="77777777" w:rsidR="00AB7BDA" w:rsidRPr="00AB7BDA" w:rsidRDefault="00AB7BDA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72389051" w14:textId="77777777" w:rsidR="00AB7BDA" w:rsidRPr="00AB7BDA" w:rsidRDefault="00AB7BDA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7F0556B4" w14:textId="77777777" w:rsidR="00375865" w:rsidRPr="00375865" w:rsidRDefault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>IČ</w:t>
      </w:r>
      <w:r w:rsidR="00AB3DEE">
        <w:rPr>
          <w:rFonts w:asciiTheme="minorHAnsi" w:hAnsiTheme="minorHAnsi"/>
        </w:rPr>
        <w:t>O:</w:t>
      </w:r>
      <w:r w:rsidRPr="00375865">
        <w:rPr>
          <w:rFonts w:asciiTheme="minorHAnsi" w:hAnsiTheme="minorHAnsi"/>
        </w:rPr>
        <w:t xml:space="preserve"> </w:t>
      </w:r>
      <w:r w:rsidR="00157239" w:rsidRPr="00157239">
        <w:rPr>
          <w:rFonts w:asciiTheme="minorHAnsi" w:hAnsiTheme="minorHAnsi"/>
        </w:rPr>
        <w:t>000</w:t>
      </w:r>
      <w:r w:rsidR="00AB3DEE">
        <w:rPr>
          <w:rFonts w:asciiTheme="minorHAnsi" w:hAnsiTheme="minorHAnsi"/>
        </w:rPr>
        <w:t xml:space="preserve"> </w:t>
      </w:r>
      <w:r w:rsidR="00157239" w:rsidRPr="00157239">
        <w:rPr>
          <w:rFonts w:asciiTheme="minorHAnsi" w:hAnsiTheme="minorHAnsi"/>
        </w:rPr>
        <w:t>75</w:t>
      </w:r>
      <w:r w:rsidR="00AB3DEE">
        <w:rPr>
          <w:rFonts w:asciiTheme="minorHAnsi" w:hAnsiTheme="minorHAnsi"/>
        </w:rPr>
        <w:t xml:space="preserve"> </w:t>
      </w:r>
      <w:r w:rsidR="00157239" w:rsidRPr="00157239">
        <w:rPr>
          <w:rFonts w:asciiTheme="minorHAnsi" w:hAnsiTheme="minorHAnsi"/>
        </w:rPr>
        <w:t>370</w:t>
      </w:r>
      <w:r w:rsidRPr="00375865">
        <w:rPr>
          <w:rFonts w:asciiTheme="minorHAnsi" w:hAnsiTheme="minorHAnsi"/>
        </w:rPr>
        <w:t xml:space="preserve"> </w:t>
      </w:r>
    </w:p>
    <w:p w14:paraId="0ADC2B29" w14:textId="77777777" w:rsidR="00375865" w:rsidRPr="00375865" w:rsidRDefault="00375865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 w:rsidR="00157239">
        <w:rPr>
          <w:rFonts w:asciiTheme="minorHAnsi" w:hAnsiTheme="minorHAnsi"/>
        </w:rPr>
        <w:t>S</w:t>
      </w:r>
      <w:r w:rsidR="00157239" w:rsidRPr="00157239">
        <w:rPr>
          <w:rFonts w:asciiTheme="minorHAnsi" w:hAnsiTheme="minorHAnsi"/>
        </w:rPr>
        <w:t>ady Pětatřicátníků 7,9, Plzeň, PSČ 305 83</w:t>
      </w:r>
    </w:p>
    <w:p w14:paraId="3B70696F" w14:textId="6FB01F4A" w:rsidR="002208A6" w:rsidRDefault="00375865">
      <w:pPr>
        <w:jc w:val="both"/>
        <w:rPr>
          <w:rFonts w:asciiTheme="minorHAnsi" w:hAnsiTheme="minorHAnsi"/>
          <w:b/>
        </w:rPr>
      </w:pPr>
      <w:r w:rsidRPr="00375865">
        <w:rPr>
          <w:rFonts w:asciiTheme="minorHAnsi" w:hAnsiTheme="minorHAnsi"/>
        </w:rPr>
        <w:t xml:space="preserve">zastoupen </w:t>
      </w:r>
      <w:r w:rsidR="00D341C1">
        <w:rPr>
          <w:rFonts w:asciiTheme="minorHAnsi" w:hAnsiTheme="minorHAnsi"/>
          <w:b/>
        </w:rPr>
        <w:t>Mgr. Pavlem Šrámkem</w:t>
      </w:r>
      <w:r w:rsidR="002208A6">
        <w:rPr>
          <w:rFonts w:asciiTheme="minorHAnsi" w:hAnsiTheme="minorHAnsi"/>
          <w:b/>
        </w:rPr>
        <w:t xml:space="preserve">, </w:t>
      </w:r>
      <w:r w:rsidR="0030344D">
        <w:rPr>
          <w:rFonts w:asciiTheme="minorHAnsi" w:hAnsiTheme="minorHAnsi"/>
          <w:b/>
        </w:rPr>
        <w:t xml:space="preserve">1. </w:t>
      </w:r>
      <w:r w:rsidR="002208A6">
        <w:rPr>
          <w:rFonts w:asciiTheme="minorHAnsi" w:hAnsiTheme="minorHAnsi"/>
          <w:b/>
        </w:rPr>
        <w:t>místostarostou</w:t>
      </w:r>
      <w:r w:rsidR="002208A6" w:rsidRPr="002208A6">
        <w:rPr>
          <w:rFonts w:asciiTheme="minorHAnsi" w:hAnsiTheme="minorHAnsi"/>
          <w:b/>
        </w:rPr>
        <w:t xml:space="preserve"> MO Plzeň 3 </w:t>
      </w:r>
    </w:p>
    <w:p w14:paraId="6289A13D" w14:textId="3319859E" w:rsidR="000E00C4" w:rsidRDefault="000E00C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Bankovní spojení: </w:t>
      </w:r>
      <w:r w:rsidR="00A47746">
        <w:rPr>
          <w:rFonts w:ascii="Calibri" w:hAnsi="Calibri" w:cs="Arial"/>
        </w:rPr>
        <w:t>…………………………….</w:t>
      </w:r>
      <w:bookmarkStart w:id="0" w:name="_GoBack"/>
      <w:bookmarkEnd w:id="0"/>
    </w:p>
    <w:p w14:paraId="4E7C82BE" w14:textId="77777777" w:rsidR="000E00C4" w:rsidRDefault="000E00C4">
      <w:pPr>
        <w:jc w:val="both"/>
        <w:rPr>
          <w:rFonts w:asciiTheme="minorHAnsi" w:hAnsiTheme="minorHAnsi"/>
          <w:b/>
        </w:rPr>
      </w:pPr>
    </w:p>
    <w:p w14:paraId="19B081A0" w14:textId="0669B415" w:rsidR="00375865" w:rsidRDefault="00AB3DE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straně jedné jako </w:t>
      </w:r>
      <w:r w:rsidR="00C00005">
        <w:rPr>
          <w:rFonts w:ascii="Calibri" w:hAnsi="Calibri" w:cs="Arial"/>
        </w:rPr>
        <w:t>pronajímatel</w:t>
      </w:r>
      <w:r>
        <w:rPr>
          <w:rFonts w:ascii="Calibri" w:hAnsi="Calibri" w:cs="Arial"/>
        </w:rPr>
        <w:t xml:space="preserve"> </w:t>
      </w:r>
      <w:r w:rsidR="00375865" w:rsidRPr="00EE0F54">
        <w:rPr>
          <w:rFonts w:ascii="Calibri" w:hAnsi="Calibri" w:cs="Arial"/>
        </w:rPr>
        <w:t>(dále jen „</w:t>
      </w:r>
      <w:r w:rsidR="00C00005">
        <w:rPr>
          <w:rFonts w:ascii="Calibri" w:hAnsi="Calibri" w:cs="Arial"/>
          <w:b/>
        </w:rPr>
        <w:t>Pronajímatel</w:t>
      </w:r>
      <w:r w:rsidR="00375865" w:rsidRPr="00EE0F54">
        <w:rPr>
          <w:rFonts w:ascii="Calibri" w:hAnsi="Calibri" w:cs="Arial"/>
          <w:b/>
        </w:rPr>
        <w:t>“</w:t>
      </w:r>
      <w:r w:rsidR="00375865" w:rsidRPr="00EE0F54">
        <w:rPr>
          <w:rFonts w:ascii="Calibri" w:hAnsi="Calibri" w:cs="Arial"/>
        </w:rPr>
        <w:t>)</w:t>
      </w:r>
    </w:p>
    <w:p w14:paraId="23699F5C" w14:textId="77777777" w:rsidR="00A331DA" w:rsidRDefault="00A331DA" w:rsidP="00A331DA">
      <w:pPr>
        <w:spacing w:before="240" w:after="240"/>
        <w:jc w:val="both"/>
        <w:rPr>
          <w:rFonts w:ascii="Calibri" w:hAnsi="Calibri" w:cs="Arial"/>
        </w:rPr>
      </w:pPr>
      <w:r w:rsidRPr="00EE0F54">
        <w:rPr>
          <w:rFonts w:ascii="Calibri" w:hAnsi="Calibri" w:cs="Arial"/>
        </w:rPr>
        <w:t>a</w:t>
      </w:r>
    </w:p>
    <w:p w14:paraId="05C6A60A" w14:textId="32966824" w:rsidR="00AB3DEE" w:rsidRDefault="00F45014" w:rsidP="00CD4BE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Petr</w:t>
      </w:r>
      <w:r w:rsidR="00AB6057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 xml:space="preserve"> Koutníková</w:t>
      </w:r>
    </w:p>
    <w:p w14:paraId="058C49C7" w14:textId="2A68A872" w:rsidR="009A1ABE" w:rsidRDefault="00893E6C" w:rsidP="00CD4BE7">
      <w:p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9A1ABE">
        <w:rPr>
          <w:rFonts w:ascii="Calibri" w:hAnsi="Calibri" w:cs="Arial"/>
        </w:rPr>
        <w:t xml:space="preserve">e sídlem </w:t>
      </w:r>
      <w:r w:rsidR="00F45014">
        <w:rPr>
          <w:rFonts w:ascii="Calibri" w:hAnsi="Calibri" w:cs="Arial"/>
        </w:rPr>
        <w:t xml:space="preserve">Klatovská 96/243, 321 00 </w:t>
      </w:r>
      <w:proofErr w:type="gramStart"/>
      <w:r w:rsidR="00F45014">
        <w:rPr>
          <w:rFonts w:ascii="Calibri" w:hAnsi="Calibri" w:cs="Arial"/>
        </w:rPr>
        <w:t>Plzeň - Litice</w:t>
      </w:r>
      <w:proofErr w:type="gramEnd"/>
    </w:p>
    <w:p w14:paraId="17CBC2C9" w14:textId="61428BC5" w:rsidR="00893E6C" w:rsidRDefault="00893E6C" w:rsidP="00CD4BE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IČ: </w:t>
      </w:r>
      <w:r w:rsidR="00F45014">
        <w:rPr>
          <w:rFonts w:ascii="Calibri" w:hAnsi="Calibri" w:cs="Arial"/>
        </w:rPr>
        <w:t>67077013</w:t>
      </w:r>
    </w:p>
    <w:p w14:paraId="30DC81B6" w14:textId="77777777" w:rsidR="00AB3DEE" w:rsidRDefault="00AB3DEE" w:rsidP="00CD4BE7">
      <w:pPr>
        <w:rPr>
          <w:rFonts w:ascii="Calibri" w:hAnsi="Calibri" w:cs="Arial"/>
        </w:rPr>
      </w:pPr>
    </w:p>
    <w:p w14:paraId="1668DFD0" w14:textId="40F2A1B7" w:rsidR="00C36771" w:rsidRDefault="00AB3DEE" w:rsidP="00CD4BE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na straně druhé jako </w:t>
      </w:r>
      <w:r w:rsidR="00C00005">
        <w:rPr>
          <w:rFonts w:ascii="Calibri" w:hAnsi="Calibri" w:cs="Arial"/>
        </w:rPr>
        <w:t>nájemce</w:t>
      </w:r>
      <w:r>
        <w:rPr>
          <w:rFonts w:ascii="Calibri" w:hAnsi="Calibri" w:cs="Arial"/>
        </w:rPr>
        <w:t xml:space="preserve"> </w:t>
      </w:r>
      <w:r w:rsidR="00830687" w:rsidRPr="00EE0F54">
        <w:rPr>
          <w:rFonts w:ascii="Calibri" w:hAnsi="Calibri" w:cs="Arial"/>
        </w:rPr>
        <w:t xml:space="preserve">(dále jen </w:t>
      </w:r>
      <w:r w:rsidR="00DA0FB1" w:rsidRPr="00EE0F54">
        <w:rPr>
          <w:rFonts w:ascii="Calibri" w:hAnsi="Calibri" w:cs="Arial"/>
        </w:rPr>
        <w:t>„</w:t>
      </w:r>
      <w:r w:rsidR="00C00005">
        <w:rPr>
          <w:rFonts w:ascii="Calibri" w:hAnsi="Calibri" w:cs="Arial"/>
          <w:b/>
        </w:rPr>
        <w:t>Nájemce</w:t>
      </w:r>
      <w:r w:rsidR="00DA0FB1" w:rsidRPr="00EE0F54">
        <w:rPr>
          <w:rFonts w:ascii="Calibri" w:hAnsi="Calibri" w:cs="Arial"/>
          <w:b/>
        </w:rPr>
        <w:t>“</w:t>
      </w:r>
      <w:r w:rsidR="00830687" w:rsidRPr="00EE0F54">
        <w:rPr>
          <w:rFonts w:ascii="Calibri" w:hAnsi="Calibri" w:cs="Arial"/>
        </w:rPr>
        <w:t>)</w:t>
      </w:r>
    </w:p>
    <w:p w14:paraId="505EE6FC" w14:textId="3A89DA18" w:rsidR="004531D4" w:rsidRDefault="006F0ABE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uzavírají </w:t>
      </w:r>
      <w:r w:rsidR="00D02FE7">
        <w:rPr>
          <w:rFonts w:ascii="Calibri" w:hAnsi="Calibri" w:cs="Arial"/>
        </w:rPr>
        <w:t>t</w:t>
      </w:r>
      <w:r w:rsidR="00CB454A">
        <w:rPr>
          <w:rFonts w:ascii="Calibri" w:hAnsi="Calibri" w:cs="Arial"/>
        </w:rPr>
        <w:t>ento</w:t>
      </w:r>
    </w:p>
    <w:p w14:paraId="63D022C4" w14:textId="50A9CF44" w:rsidR="004531D4" w:rsidRDefault="004531D4">
      <w:pPr>
        <w:rPr>
          <w:rFonts w:ascii="Calibri" w:hAnsi="Calibri" w:cs="Arial"/>
        </w:rPr>
      </w:pPr>
    </w:p>
    <w:p w14:paraId="1D814496" w14:textId="77777777" w:rsidR="00CB454A" w:rsidRPr="00EE0F54" w:rsidRDefault="00CB454A">
      <w:pPr>
        <w:rPr>
          <w:rFonts w:ascii="Calibri" w:hAnsi="Calibri" w:cs="Arial"/>
        </w:rPr>
      </w:pPr>
    </w:p>
    <w:p w14:paraId="2BBFD608" w14:textId="15D22911" w:rsidR="00D341C1" w:rsidRDefault="005B5C90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DODATEK Č. </w:t>
      </w:r>
      <w:r w:rsidR="00382F25">
        <w:rPr>
          <w:rFonts w:ascii="Calibri" w:hAnsi="Calibri" w:cs="Arial"/>
          <w:b/>
          <w:sz w:val="36"/>
        </w:rPr>
        <w:t>2</w:t>
      </w:r>
      <w:r>
        <w:rPr>
          <w:rFonts w:ascii="Calibri" w:hAnsi="Calibri" w:cs="Arial"/>
          <w:b/>
          <w:sz w:val="36"/>
        </w:rPr>
        <w:t xml:space="preserve"> KE </w:t>
      </w:r>
      <w:r w:rsidR="00830687" w:rsidRPr="009A3469">
        <w:rPr>
          <w:rFonts w:ascii="Calibri" w:hAnsi="Calibri" w:cs="Arial"/>
          <w:b/>
          <w:sz w:val="36"/>
        </w:rPr>
        <w:t>SMLOUV</w:t>
      </w:r>
      <w:r>
        <w:rPr>
          <w:rFonts w:ascii="Calibri" w:hAnsi="Calibri" w:cs="Arial"/>
          <w:b/>
          <w:sz w:val="36"/>
        </w:rPr>
        <w:t>Ě</w:t>
      </w:r>
      <w:r w:rsidR="00830687" w:rsidRPr="009A3469">
        <w:rPr>
          <w:rFonts w:ascii="Calibri" w:hAnsi="Calibri" w:cs="Arial"/>
          <w:b/>
          <w:sz w:val="36"/>
        </w:rPr>
        <w:t xml:space="preserve"> O </w:t>
      </w:r>
      <w:r w:rsidR="004E5A77">
        <w:rPr>
          <w:rFonts w:ascii="Calibri" w:hAnsi="Calibri" w:cs="Arial"/>
          <w:b/>
          <w:sz w:val="36"/>
        </w:rPr>
        <w:t xml:space="preserve">NÁJMU </w:t>
      </w:r>
      <w:r w:rsidR="00D341C1">
        <w:rPr>
          <w:rFonts w:ascii="Calibri" w:hAnsi="Calibri" w:cs="Arial"/>
          <w:b/>
          <w:sz w:val="36"/>
        </w:rPr>
        <w:t xml:space="preserve">PROSTORŮ </w:t>
      </w:r>
    </w:p>
    <w:p w14:paraId="42D2B582" w14:textId="1E0B1F63" w:rsidR="004531D4" w:rsidRDefault="00D341C1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>sloužících podnikání</w:t>
      </w:r>
    </w:p>
    <w:p w14:paraId="56746537" w14:textId="07F7FB1D" w:rsidR="005B5C90" w:rsidRPr="009A3469" w:rsidRDefault="005A21EF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>u</w:t>
      </w:r>
      <w:r w:rsidR="005B5C90">
        <w:rPr>
          <w:rFonts w:ascii="Calibri" w:hAnsi="Calibri" w:cs="Arial"/>
          <w:b/>
          <w:sz w:val="36"/>
        </w:rPr>
        <w:t xml:space="preserve">zavřené dne </w:t>
      </w:r>
      <w:r w:rsidR="00D341C1">
        <w:rPr>
          <w:rFonts w:ascii="Calibri" w:hAnsi="Calibri" w:cs="Arial"/>
          <w:b/>
          <w:sz w:val="36"/>
        </w:rPr>
        <w:t>30. 4. 2015</w:t>
      </w:r>
    </w:p>
    <w:p w14:paraId="389EB2B1" w14:textId="02361295" w:rsidR="001156A6" w:rsidRDefault="004531D4" w:rsidP="001156A6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r w:rsidR="000B7194" w:rsidRPr="00EE0F54">
        <w:rPr>
          <w:rFonts w:ascii="Calibri" w:hAnsi="Calibri" w:cs="Arial"/>
          <w:b/>
        </w:rPr>
        <w:t>ust</w:t>
      </w:r>
      <w:r w:rsidR="00AB3DEE">
        <w:rPr>
          <w:rFonts w:ascii="Calibri" w:hAnsi="Calibri" w:cs="Arial"/>
          <w:b/>
        </w:rPr>
        <w:t>anovení</w:t>
      </w:r>
      <w:r w:rsidR="000B7194" w:rsidRPr="00EE0F54">
        <w:rPr>
          <w:rFonts w:ascii="Calibri" w:hAnsi="Calibri" w:cs="Arial"/>
          <w:b/>
        </w:rPr>
        <w:t xml:space="preserve"> </w:t>
      </w:r>
      <w:r w:rsidR="00EC7973">
        <w:rPr>
          <w:rFonts w:ascii="Calibri" w:hAnsi="Calibri" w:cs="Arial"/>
          <w:b/>
        </w:rPr>
        <w:t>zákona č. 89/2012, občanský zákoník, ve znění pozdějších předpisů</w:t>
      </w:r>
      <w:r w:rsidRPr="00EE0F54">
        <w:rPr>
          <w:rFonts w:ascii="Calibri" w:hAnsi="Calibri" w:cs="Arial"/>
          <w:b/>
        </w:rPr>
        <w:t xml:space="preserve"> </w:t>
      </w:r>
    </w:p>
    <w:p w14:paraId="3F4AC56B" w14:textId="3B39F190" w:rsidR="008808CE" w:rsidRDefault="000B7194" w:rsidP="001156A6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 xml:space="preserve">(dále jen </w:t>
      </w:r>
      <w:r w:rsidR="00DA0FB1" w:rsidRPr="005A21EF">
        <w:rPr>
          <w:rFonts w:ascii="Calibri" w:hAnsi="Calibri" w:cs="Arial"/>
          <w:b/>
          <w:bCs/>
        </w:rPr>
        <w:t>„</w:t>
      </w:r>
      <w:r w:rsidRPr="00EE0F54">
        <w:rPr>
          <w:rFonts w:ascii="Calibri" w:hAnsi="Calibri" w:cs="Arial"/>
          <w:b/>
        </w:rPr>
        <w:t>S</w:t>
      </w:r>
      <w:r w:rsidR="004531D4" w:rsidRPr="00EE0F54">
        <w:rPr>
          <w:rFonts w:ascii="Calibri" w:hAnsi="Calibri" w:cs="Arial"/>
          <w:b/>
        </w:rPr>
        <w:t>mlouva</w:t>
      </w:r>
      <w:r w:rsidR="00DA0FB1" w:rsidRPr="00EE0F54">
        <w:rPr>
          <w:rFonts w:ascii="Calibri" w:hAnsi="Calibri" w:cs="Arial"/>
          <w:b/>
        </w:rPr>
        <w:t>“</w:t>
      </w:r>
      <w:r w:rsidR="002121D8">
        <w:rPr>
          <w:rFonts w:ascii="Calibri" w:hAnsi="Calibri" w:cs="Arial"/>
        </w:rPr>
        <w:t>)</w:t>
      </w:r>
    </w:p>
    <w:p w14:paraId="38F5032B" w14:textId="2A876B01" w:rsidR="001156A6" w:rsidRDefault="001156A6" w:rsidP="001156A6">
      <w:pPr>
        <w:jc w:val="center"/>
        <w:rPr>
          <w:rFonts w:ascii="Calibri" w:hAnsi="Calibri" w:cs="Arial"/>
          <w:b/>
        </w:rPr>
      </w:pPr>
    </w:p>
    <w:p w14:paraId="16FC0F06" w14:textId="77777777" w:rsidR="001156A6" w:rsidRPr="001156A6" w:rsidRDefault="001156A6" w:rsidP="006E771B">
      <w:pPr>
        <w:rPr>
          <w:rFonts w:ascii="Calibri" w:hAnsi="Calibri" w:cs="Arial"/>
          <w:b/>
        </w:rPr>
      </w:pPr>
    </w:p>
    <w:p w14:paraId="32846327" w14:textId="77777777" w:rsidR="004531D4" w:rsidRPr="00F527F4" w:rsidRDefault="0023499F" w:rsidP="00D46D2C">
      <w:pPr>
        <w:pStyle w:val="Zkladntext2"/>
        <w:numPr>
          <w:ilvl w:val="0"/>
          <w:numId w:val="0"/>
        </w:numPr>
        <w:spacing w:before="360" w:after="240"/>
        <w:jc w:val="center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 xml:space="preserve">I. </w:t>
      </w:r>
      <w:r>
        <w:rPr>
          <w:rFonts w:ascii="Calibri" w:hAnsi="Calibri" w:cs="Calibri"/>
          <w:b/>
          <w:szCs w:val="24"/>
          <w:lang w:val="cs-CZ"/>
        </w:rPr>
        <w:tab/>
      </w:r>
      <w:r w:rsidR="008D5C27">
        <w:rPr>
          <w:rFonts w:ascii="Calibri" w:hAnsi="Calibri" w:cs="Calibri"/>
          <w:b/>
          <w:szCs w:val="24"/>
          <w:lang w:val="cs-CZ"/>
        </w:rPr>
        <w:t>Z</w:t>
      </w:r>
      <w:r w:rsidR="00F95A38">
        <w:rPr>
          <w:rFonts w:ascii="Calibri" w:hAnsi="Calibri" w:cs="Calibri"/>
          <w:b/>
          <w:szCs w:val="24"/>
          <w:lang w:val="cs-CZ"/>
        </w:rPr>
        <w:t>ákladní ustanovení</w:t>
      </w:r>
    </w:p>
    <w:p w14:paraId="6F093961" w14:textId="2895D228" w:rsidR="00485306" w:rsidRPr="00485306" w:rsidRDefault="00F95A38" w:rsidP="0078160E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1.1</w:t>
      </w:r>
      <w:r>
        <w:rPr>
          <w:rFonts w:ascii="Calibri" w:hAnsi="Calibri" w:cs="Calibri"/>
          <w:szCs w:val="24"/>
        </w:rPr>
        <w:tab/>
      </w:r>
      <w:r w:rsidR="008D4CF1">
        <w:rPr>
          <w:rFonts w:ascii="Calibri" w:hAnsi="Calibri" w:cs="Calibri"/>
          <w:szCs w:val="24"/>
        </w:rPr>
        <w:t>Pronajímatel je výlučným vlastníkem</w:t>
      </w:r>
      <w:r w:rsidR="00061E77">
        <w:rPr>
          <w:rFonts w:ascii="Calibri" w:hAnsi="Calibri" w:cs="Calibri"/>
          <w:szCs w:val="24"/>
        </w:rPr>
        <w:t xml:space="preserve"> </w:t>
      </w:r>
      <w:r w:rsidR="00EC7973">
        <w:rPr>
          <w:rFonts w:ascii="Calibri" w:hAnsi="Calibri" w:cs="Calibri"/>
          <w:szCs w:val="24"/>
        </w:rPr>
        <w:t>nemovitosti</w:t>
      </w:r>
      <w:r w:rsidR="003E3B85">
        <w:rPr>
          <w:rFonts w:ascii="Calibri" w:hAnsi="Calibri" w:cs="Calibri"/>
          <w:szCs w:val="24"/>
        </w:rPr>
        <w:t xml:space="preserve"> – pozemku p. č. stavby 2914, k. ú Valcha, zapsaného na LV 1 na </w:t>
      </w:r>
      <w:r w:rsidR="00B44DD2">
        <w:rPr>
          <w:rFonts w:ascii="Calibri" w:hAnsi="Calibri" w:cs="Calibri"/>
          <w:szCs w:val="24"/>
        </w:rPr>
        <w:t>Katastrální</w:t>
      </w:r>
      <w:r w:rsidR="003E3B85">
        <w:rPr>
          <w:rFonts w:ascii="Calibri" w:hAnsi="Calibri" w:cs="Calibri"/>
          <w:szCs w:val="24"/>
        </w:rPr>
        <w:t>m</w:t>
      </w:r>
      <w:r w:rsidR="00B44DD2">
        <w:rPr>
          <w:rFonts w:ascii="Calibri" w:hAnsi="Calibri" w:cs="Calibri"/>
          <w:szCs w:val="24"/>
        </w:rPr>
        <w:t xml:space="preserve"> úřadu pro Plzeňský kraj, </w:t>
      </w:r>
      <w:r w:rsidR="00636802">
        <w:rPr>
          <w:rFonts w:ascii="Calibri" w:hAnsi="Calibri" w:cs="Calibri"/>
          <w:szCs w:val="24"/>
        </w:rPr>
        <w:t>K</w:t>
      </w:r>
      <w:r w:rsidR="00B44DD2">
        <w:rPr>
          <w:rFonts w:ascii="Calibri" w:hAnsi="Calibri" w:cs="Calibri"/>
          <w:szCs w:val="24"/>
        </w:rPr>
        <w:t>atastrální pracoviště Plzeň – město</w:t>
      </w:r>
      <w:r w:rsidR="00636802">
        <w:rPr>
          <w:rFonts w:ascii="Calibri" w:hAnsi="Calibri" w:cs="Calibri"/>
          <w:szCs w:val="24"/>
        </w:rPr>
        <w:t xml:space="preserve"> (dále jen „pozemek“). A tomto pozemku stojí a tvoří jeho součást stavba – budova ev. číslo 2976, na adrese Plzeň, V Lukách, č. orientační 34 (dále jen „budova“)</w:t>
      </w:r>
      <w:r w:rsidR="00485306">
        <w:rPr>
          <w:rFonts w:ascii="Calibri" w:hAnsi="Calibri" w:cs="Calibri"/>
          <w:szCs w:val="24"/>
        </w:rPr>
        <w:t>.</w:t>
      </w:r>
    </w:p>
    <w:p w14:paraId="4263DA0B" w14:textId="2298A729" w:rsidR="008808CE" w:rsidRDefault="00066551" w:rsidP="006E771B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</w:t>
      </w:r>
      <w:r w:rsidR="0078160E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ab/>
      </w:r>
      <w:r w:rsidR="00C00005">
        <w:rPr>
          <w:rFonts w:ascii="Calibri" w:hAnsi="Calibri" w:cs="Calibri"/>
          <w:szCs w:val="24"/>
        </w:rPr>
        <w:t xml:space="preserve">Smluvní strany mezi sebou uzavřely dne </w:t>
      </w:r>
      <w:r w:rsidR="009E2BBC">
        <w:rPr>
          <w:rFonts w:ascii="Calibri" w:hAnsi="Calibri" w:cs="Calibri"/>
          <w:szCs w:val="24"/>
        </w:rPr>
        <w:t>30. 4. 2015</w:t>
      </w:r>
      <w:r w:rsidR="00C00005">
        <w:rPr>
          <w:rFonts w:ascii="Calibri" w:hAnsi="Calibri" w:cs="Calibri"/>
          <w:szCs w:val="24"/>
        </w:rPr>
        <w:t xml:space="preserve"> </w:t>
      </w:r>
      <w:r w:rsidR="0078160E">
        <w:rPr>
          <w:rFonts w:ascii="Calibri" w:hAnsi="Calibri" w:cs="Calibri"/>
          <w:szCs w:val="24"/>
        </w:rPr>
        <w:t>S</w:t>
      </w:r>
      <w:r w:rsidR="00C00005">
        <w:rPr>
          <w:rFonts w:ascii="Calibri" w:hAnsi="Calibri" w:cs="Calibri"/>
          <w:szCs w:val="24"/>
        </w:rPr>
        <w:t>mlouvu</w:t>
      </w:r>
      <w:r w:rsidR="009E2BBC">
        <w:rPr>
          <w:rFonts w:ascii="Calibri" w:hAnsi="Calibri" w:cs="Calibri"/>
          <w:szCs w:val="24"/>
        </w:rPr>
        <w:t xml:space="preserve"> o nájmu prostorů sloužící podnikání</w:t>
      </w:r>
      <w:r w:rsidR="00D121CA">
        <w:rPr>
          <w:rFonts w:ascii="Calibri" w:hAnsi="Calibri" w:cs="Calibri"/>
          <w:szCs w:val="24"/>
        </w:rPr>
        <w:t xml:space="preserve"> </w:t>
      </w:r>
      <w:r w:rsidR="00C00005">
        <w:rPr>
          <w:rFonts w:ascii="Calibri" w:hAnsi="Calibri" w:cs="Calibri"/>
          <w:szCs w:val="24"/>
        </w:rPr>
        <w:t>jejímž p</w:t>
      </w:r>
      <w:r w:rsidR="008D4CF1">
        <w:rPr>
          <w:rFonts w:ascii="Calibri" w:hAnsi="Calibri" w:cs="Calibri"/>
          <w:szCs w:val="24"/>
        </w:rPr>
        <w:t xml:space="preserve">ředmětem </w:t>
      </w:r>
      <w:r w:rsidR="0078160E">
        <w:rPr>
          <w:rFonts w:ascii="Calibri" w:hAnsi="Calibri" w:cs="Calibri"/>
          <w:szCs w:val="24"/>
        </w:rPr>
        <w:t>jsou prostory sloužící podnikání o celkové výměře 221,78 m</w:t>
      </w:r>
      <w:proofErr w:type="gramStart"/>
      <w:r w:rsidR="0078160E" w:rsidRPr="00485306">
        <w:rPr>
          <w:rFonts w:ascii="Calibri" w:hAnsi="Calibri" w:cs="Calibri"/>
          <w:szCs w:val="24"/>
          <w:vertAlign w:val="superscript"/>
        </w:rPr>
        <w:t>2</w:t>
      </w:r>
      <w:r w:rsidR="0078160E">
        <w:rPr>
          <w:rFonts w:ascii="Calibri" w:hAnsi="Calibri" w:cs="Calibri"/>
          <w:szCs w:val="24"/>
          <w:vertAlign w:val="superscript"/>
        </w:rPr>
        <w:t xml:space="preserve"> </w:t>
      </w:r>
      <w:r w:rsidR="0078160E">
        <w:rPr>
          <w:rFonts w:ascii="Calibri" w:hAnsi="Calibri" w:cs="Calibri"/>
          <w:szCs w:val="24"/>
        </w:rPr>
        <w:t>,</w:t>
      </w:r>
      <w:proofErr w:type="gramEnd"/>
      <w:r w:rsidR="0078160E">
        <w:rPr>
          <w:rFonts w:ascii="Calibri" w:hAnsi="Calibri" w:cs="Calibri"/>
          <w:szCs w:val="24"/>
        </w:rPr>
        <w:t xml:space="preserve"> nacházející se v 1. nadzemním podlaží výše specifikované budovy tj.: restaurace, kuchyně, chodba ke kuchyni, terasa, 2 sklady </w:t>
      </w:r>
      <w:r w:rsidR="00C00005">
        <w:rPr>
          <w:rFonts w:ascii="Calibri" w:hAnsi="Calibri" w:cs="Calibri"/>
          <w:szCs w:val="24"/>
        </w:rPr>
        <w:t>(dále jen „</w:t>
      </w:r>
      <w:r w:rsidR="00C00005" w:rsidRPr="00C00005">
        <w:rPr>
          <w:rFonts w:ascii="Calibri" w:hAnsi="Calibri" w:cs="Calibri"/>
          <w:b/>
          <w:bCs/>
          <w:szCs w:val="24"/>
        </w:rPr>
        <w:t>Smlouva</w:t>
      </w:r>
      <w:r w:rsidR="00C00005">
        <w:rPr>
          <w:rFonts w:ascii="Calibri" w:hAnsi="Calibri" w:cs="Calibri"/>
          <w:szCs w:val="24"/>
        </w:rPr>
        <w:t>“)</w:t>
      </w:r>
      <w:r w:rsidR="00300A09">
        <w:rPr>
          <w:rFonts w:ascii="Calibri" w:hAnsi="Calibri" w:cs="Calibri"/>
          <w:szCs w:val="24"/>
        </w:rPr>
        <w:t>.</w:t>
      </w:r>
      <w:r w:rsidR="00BA72CA">
        <w:rPr>
          <w:rFonts w:ascii="Calibri" w:hAnsi="Calibri" w:cs="Calibri"/>
          <w:szCs w:val="24"/>
        </w:rPr>
        <w:t xml:space="preserve"> Dále smluvní stany uzavřely dodatek č. 1 dne 29. 9. 2020, jejímž předmětem bylo úprava nájemného s ohledem na období Covid</w:t>
      </w:r>
      <w:r w:rsidR="00066564">
        <w:rPr>
          <w:rFonts w:ascii="Calibri" w:hAnsi="Calibri" w:cs="Calibri"/>
          <w:szCs w:val="24"/>
        </w:rPr>
        <w:t>-19</w:t>
      </w:r>
      <w:r w:rsidR="00BA72CA">
        <w:rPr>
          <w:rFonts w:ascii="Calibri" w:hAnsi="Calibri" w:cs="Calibri"/>
          <w:szCs w:val="24"/>
        </w:rPr>
        <w:t>.</w:t>
      </w:r>
    </w:p>
    <w:p w14:paraId="2B050F68" w14:textId="75A18BC1" w:rsidR="00C00005" w:rsidRDefault="00C00005" w:rsidP="006E771B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1.3</w:t>
      </w:r>
      <w:r>
        <w:rPr>
          <w:rFonts w:ascii="Calibri" w:hAnsi="Calibri" w:cs="Calibri"/>
          <w:szCs w:val="24"/>
        </w:rPr>
        <w:tab/>
        <w:t>Smluvní strany mají zájem v souvislosti s</w:t>
      </w:r>
      <w:r w:rsidR="0078160E">
        <w:rPr>
          <w:rFonts w:ascii="Calibri" w:hAnsi="Calibri" w:cs="Calibri"/>
          <w:szCs w:val="24"/>
        </w:rPr>
        <w:t> nárůstem cen za energie zvýši</w:t>
      </w:r>
      <w:r w:rsidR="0096231F">
        <w:rPr>
          <w:rFonts w:ascii="Calibri" w:hAnsi="Calibri" w:cs="Calibri"/>
          <w:szCs w:val="24"/>
        </w:rPr>
        <w:t>t</w:t>
      </w:r>
      <w:r w:rsidR="0078160E">
        <w:rPr>
          <w:rFonts w:ascii="Calibri" w:hAnsi="Calibri" w:cs="Calibri"/>
          <w:szCs w:val="24"/>
        </w:rPr>
        <w:t xml:space="preserve"> pravidelné měsíční zálohy na </w:t>
      </w:r>
      <w:proofErr w:type="gramStart"/>
      <w:r w:rsidR="0078160E">
        <w:rPr>
          <w:rFonts w:ascii="Calibri" w:hAnsi="Calibri" w:cs="Calibri"/>
          <w:szCs w:val="24"/>
        </w:rPr>
        <w:t>energie</w:t>
      </w:r>
      <w:proofErr w:type="gramEnd"/>
      <w:r w:rsidR="0096231F">
        <w:rPr>
          <w:rFonts w:ascii="Calibri" w:hAnsi="Calibri" w:cs="Calibri"/>
          <w:szCs w:val="24"/>
        </w:rPr>
        <w:t xml:space="preserve"> než je uvedeno v</w:t>
      </w:r>
      <w:r w:rsidR="00AA450E">
        <w:rPr>
          <w:rFonts w:ascii="Calibri" w:hAnsi="Calibri" w:cs="Calibri"/>
          <w:szCs w:val="24"/>
        </w:rPr>
        <w:t> </w:t>
      </w:r>
      <w:r w:rsidR="0096231F">
        <w:rPr>
          <w:rFonts w:ascii="Calibri" w:hAnsi="Calibri" w:cs="Calibri"/>
          <w:szCs w:val="24"/>
        </w:rPr>
        <w:t>čl</w:t>
      </w:r>
      <w:r w:rsidR="00AA450E">
        <w:rPr>
          <w:rFonts w:ascii="Calibri" w:hAnsi="Calibri" w:cs="Calibri"/>
          <w:szCs w:val="24"/>
        </w:rPr>
        <w:t>.</w:t>
      </w:r>
      <w:r w:rsidR="0096231F">
        <w:rPr>
          <w:rFonts w:ascii="Calibri" w:hAnsi="Calibri" w:cs="Calibri"/>
          <w:szCs w:val="24"/>
        </w:rPr>
        <w:t xml:space="preserve"> VII., </w:t>
      </w:r>
      <w:r w:rsidR="00AA450E">
        <w:rPr>
          <w:rFonts w:ascii="Calibri" w:hAnsi="Calibri" w:cs="Calibri"/>
          <w:szCs w:val="24"/>
        </w:rPr>
        <w:t>odst.</w:t>
      </w:r>
      <w:r w:rsidR="0096231F">
        <w:rPr>
          <w:rFonts w:ascii="Calibri" w:hAnsi="Calibri" w:cs="Calibri"/>
          <w:szCs w:val="24"/>
        </w:rPr>
        <w:t xml:space="preserve"> 2 Smlouvy o nájmu prostorů sloužící podnikání.</w:t>
      </w:r>
    </w:p>
    <w:p w14:paraId="2CE310F8" w14:textId="77777777" w:rsidR="00C00005" w:rsidRPr="006E771B" w:rsidRDefault="00C00005" w:rsidP="00BA72CA">
      <w:pPr>
        <w:pStyle w:val="rove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5E65456B" w14:textId="40C5CF4B" w:rsidR="00CB5D08" w:rsidRPr="00CB5D08" w:rsidRDefault="0023499F" w:rsidP="00CB5D08">
      <w:pPr>
        <w:pStyle w:val="Zkladntext2"/>
        <w:numPr>
          <w:ilvl w:val="0"/>
          <w:numId w:val="0"/>
        </w:numPr>
        <w:spacing w:before="360" w:after="240"/>
        <w:jc w:val="center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II.</w:t>
      </w:r>
      <w:r>
        <w:rPr>
          <w:rFonts w:ascii="Calibri" w:hAnsi="Calibri" w:cs="Calibri"/>
          <w:b/>
          <w:szCs w:val="24"/>
          <w:lang w:val="cs-CZ"/>
        </w:rPr>
        <w:tab/>
      </w:r>
      <w:r w:rsidR="008D5C27">
        <w:rPr>
          <w:rFonts w:ascii="Calibri" w:hAnsi="Calibri" w:cs="Calibri"/>
          <w:b/>
          <w:szCs w:val="24"/>
          <w:lang w:val="cs-CZ"/>
        </w:rPr>
        <w:t>Předmět dodatku</w:t>
      </w:r>
    </w:p>
    <w:p w14:paraId="1E24A17D" w14:textId="5E21DE68" w:rsidR="00CB5D08" w:rsidRDefault="008D5C27" w:rsidP="00CB5D08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szCs w:val="24"/>
          <w:lang w:eastAsia="en-US"/>
        </w:rPr>
      </w:pPr>
      <w:proofErr w:type="gramStart"/>
      <w:r>
        <w:rPr>
          <w:rFonts w:ascii="Calibri" w:hAnsi="Calibri" w:cs="Calibri"/>
          <w:szCs w:val="24"/>
          <w:lang w:eastAsia="en-US"/>
        </w:rPr>
        <w:t>2.1</w:t>
      </w:r>
      <w:r w:rsidR="0050604C">
        <w:rPr>
          <w:rFonts w:ascii="Calibri" w:hAnsi="Calibri" w:cs="Calibri"/>
          <w:szCs w:val="24"/>
          <w:lang w:eastAsia="en-US"/>
        </w:rPr>
        <w:t xml:space="preserve">  S</w:t>
      </w:r>
      <w:proofErr w:type="gramEnd"/>
      <w:r w:rsidR="0050604C">
        <w:rPr>
          <w:rFonts w:ascii="Calibri" w:hAnsi="Calibri" w:cs="Calibri"/>
          <w:szCs w:val="24"/>
          <w:lang w:eastAsia="en-US"/>
        </w:rPr>
        <w:t> ohledem</w:t>
      </w:r>
      <w:r w:rsidR="006B7B67">
        <w:rPr>
          <w:rFonts w:ascii="Calibri" w:hAnsi="Calibri" w:cs="Calibri"/>
          <w:szCs w:val="24"/>
          <w:lang w:eastAsia="en-US"/>
        </w:rPr>
        <w:t xml:space="preserve"> na skutečnosti uvedené v čl. I. </w:t>
      </w:r>
      <w:r w:rsidR="0050604C">
        <w:rPr>
          <w:rFonts w:ascii="Calibri" w:hAnsi="Calibri" w:cs="Calibri"/>
          <w:szCs w:val="24"/>
          <w:lang w:eastAsia="en-US"/>
        </w:rPr>
        <w:t>s</w:t>
      </w:r>
      <w:r w:rsidR="006B7B67">
        <w:rPr>
          <w:rFonts w:ascii="Calibri" w:hAnsi="Calibri" w:cs="Calibri"/>
          <w:szCs w:val="24"/>
          <w:lang w:eastAsia="en-US"/>
        </w:rPr>
        <w:t>e smluvní strany dohodly na změně ustanovení</w:t>
      </w:r>
      <w:r w:rsidR="00935EAB">
        <w:rPr>
          <w:rFonts w:ascii="Calibri" w:hAnsi="Calibri" w:cs="Calibri"/>
          <w:szCs w:val="24"/>
          <w:lang w:eastAsia="en-US"/>
        </w:rPr>
        <w:t xml:space="preserve"> čl. </w:t>
      </w:r>
      <w:r w:rsidR="00AA450E">
        <w:rPr>
          <w:rFonts w:ascii="Calibri" w:hAnsi="Calibri" w:cs="Calibri"/>
          <w:szCs w:val="24"/>
          <w:lang w:eastAsia="en-US"/>
        </w:rPr>
        <w:t>V</w:t>
      </w:r>
      <w:r w:rsidR="00935EAB">
        <w:rPr>
          <w:rFonts w:ascii="Calibri" w:hAnsi="Calibri" w:cs="Calibri"/>
          <w:szCs w:val="24"/>
          <w:lang w:eastAsia="en-US"/>
        </w:rPr>
        <w:t>I</w:t>
      </w:r>
      <w:r w:rsidR="00B322C6">
        <w:rPr>
          <w:rFonts w:ascii="Calibri" w:hAnsi="Calibri" w:cs="Calibri"/>
          <w:szCs w:val="24"/>
          <w:lang w:eastAsia="en-US"/>
        </w:rPr>
        <w:t>I</w:t>
      </w:r>
      <w:r w:rsidR="00935EAB">
        <w:rPr>
          <w:rFonts w:ascii="Calibri" w:hAnsi="Calibri" w:cs="Calibri"/>
          <w:szCs w:val="24"/>
          <w:lang w:eastAsia="en-US"/>
        </w:rPr>
        <w:t xml:space="preserve"> odst. </w:t>
      </w:r>
      <w:r w:rsidR="00AA450E">
        <w:rPr>
          <w:rFonts w:ascii="Calibri" w:hAnsi="Calibri" w:cs="Calibri"/>
          <w:szCs w:val="24"/>
          <w:lang w:eastAsia="en-US"/>
        </w:rPr>
        <w:t>2</w:t>
      </w:r>
      <w:r w:rsidR="00935EAB">
        <w:rPr>
          <w:rFonts w:ascii="Calibri" w:hAnsi="Calibri" w:cs="Calibri"/>
          <w:szCs w:val="24"/>
          <w:lang w:eastAsia="en-US"/>
        </w:rPr>
        <w:t xml:space="preserve"> Smlouvy</w:t>
      </w:r>
      <w:r w:rsidR="00C00005">
        <w:rPr>
          <w:rFonts w:ascii="Calibri" w:hAnsi="Calibri" w:cs="Calibri"/>
          <w:szCs w:val="24"/>
          <w:lang w:eastAsia="en-US"/>
        </w:rPr>
        <w:t xml:space="preserve"> takto</w:t>
      </w:r>
      <w:r w:rsidR="004D51D5">
        <w:rPr>
          <w:rFonts w:ascii="Calibri" w:hAnsi="Calibri" w:cs="Calibri"/>
          <w:szCs w:val="24"/>
          <w:lang w:eastAsia="en-US"/>
        </w:rPr>
        <w:t>:</w:t>
      </w:r>
    </w:p>
    <w:p w14:paraId="43337DFA" w14:textId="584709BD" w:rsidR="00870F47" w:rsidRDefault="00247693" w:rsidP="00B95EBC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i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ab/>
      </w:r>
      <w:r w:rsidR="00A95266">
        <w:rPr>
          <w:rFonts w:ascii="Calibri" w:hAnsi="Calibri" w:cs="Calibri"/>
          <w:i/>
          <w:szCs w:val="24"/>
          <w:lang w:eastAsia="en-US"/>
        </w:rPr>
        <w:t>Smluvní stra</w:t>
      </w:r>
      <w:r w:rsidR="001231A2">
        <w:rPr>
          <w:rFonts w:ascii="Calibri" w:hAnsi="Calibri" w:cs="Calibri"/>
          <w:i/>
          <w:szCs w:val="24"/>
          <w:lang w:eastAsia="en-US"/>
        </w:rPr>
        <w:t>ny se dohodly</w:t>
      </w:r>
      <w:r w:rsidR="00B95EBC">
        <w:rPr>
          <w:rFonts w:ascii="Calibri" w:hAnsi="Calibri" w:cs="Calibri"/>
          <w:i/>
          <w:szCs w:val="24"/>
          <w:lang w:eastAsia="en-US"/>
        </w:rPr>
        <w:t xml:space="preserve">, že </w:t>
      </w:r>
      <w:r w:rsidR="00AA450E">
        <w:rPr>
          <w:rFonts w:ascii="Calibri" w:hAnsi="Calibri" w:cs="Calibri"/>
          <w:i/>
          <w:szCs w:val="24"/>
          <w:lang w:eastAsia="en-US"/>
        </w:rPr>
        <w:t>veškeré platby spojené se službami</w:t>
      </w:r>
      <w:r w:rsidR="00D85AFC">
        <w:rPr>
          <w:rFonts w:ascii="Calibri" w:hAnsi="Calibri" w:cs="Calibri"/>
          <w:i/>
          <w:szCs w:val="24"/>
          <w:lang w:eastAsia="en-US"/>
        </w:rPr>
        <w:t xml:space="preserve"> podle č</w:t>
      </w:r>
      <w:r w:rsidR="00676827">
        <w:rPr>
          <w:rFonts w:ascii="Calibri" w:hAnsi="Calibri" w:cs="Calibri"/>
          <w:i/>
          <w:szCs w:val="24"/>
          <w:lang w:eastAsia="en-US"/>
        </w:rPr>
        <w:t>l</w:t>
      </w:r>
      <w:r w:rsidR="00D85AFC">
        <w:rPr>
          <w:rFonts w:ascii="Calibri" w:hAnsi="Calibri" w:cs="Calibri"/>
          <w:i/>
          <w:szCs w:val="24"/>
          <w:lang w:eastAsia="en-US"/>
        </w:rPr>
        <w:t>. VII, odst. 1 Smlouvy bude nájemce hradit pronajímateli samostatně formou zálohové platby</w:t>
      </w:r>
      <w:r w:rsidR="00D90CE0">
        <w:rPr>
          <w:rFonts w:ascii="Calibri" w:hAnsi="Calibri" w:cs="Calibri"/>
          <w:i/>
          <w:szCs w:val="24"/>
          <w:lang w:eastAsia="en-US"/>
        </w:rPr>
        <w:t xml:space="preserve"> v celkové výši 13 000,- Kč / měsíc (slovy: třináct tisíc korun českých).</w:t>
      </w:r>
    </w:p>
    <w:p w14:paraId="1B0DC9C0" w14:textId="77777777" w:rsidR="00B95EBC" w:rsidRPr="00B95EBC" w:rsidRDefault="00B95EBC" w:rsidP="00B95EBC">
      <w:pPr>
        <w:pStyle w:val="rove2"/>
        <w:numPr>
          <w:ilvl w:val="0"/>
          <w:numId w:val="0"/>
        </w:numPr>
        <w:ind w:left="851" w:hanging="567"/>
        <w:rPr>
          <w:rFonts w:ascii="Calibri" w:hAnsi="Calibri" w:cs="Calibri"/>
          <w:i/>
          <w:iCs/>
          <w:szCs w:val="24"/>
        </w:rPr>
      </w:pPr>
    </w:p>
    <w:p w14:paraId="327147E6" w14:textId="77777777" w:rsidR="00667474" w:rsidRPr="00F527F4" w:rsidRDefault="00C82F14" w:rsidP="00501A02">
      <w:pPr>
        <w:pStyle w:val="Zkladntext2"/>
        <w:numPr>
          <w:ilvl w:val="0"/>
          <w:numId w:val="0"/>
        </w:numPr>
        <w:spacing w:before="360" w:after="240"/>
        <w:jc w:val="center"/>
        <w:rPr>
          <w:rFonts w:ascii="Calibri" w:hAnsi="Calibri" w:cs="Calibri"/>
          <w:b/>
          <w:szCs w:val="24"/>
          <w:lang w:val="cs-CZ"/>
        </w:rPr>
      </w:pPr>
      <w:r>
        <w:rPr>
          <w:rFonts w:ascii="Calibri" w:hAnsi="Calibri" w:cs="Calibri"/>
          <w:b/>
          <w:szCs w:val="24"/>
          <w:lang w:val="cs-CZ"/>
        </w:rPr>
        <w:t>I</w:t>
      </w:r>
      <w:r w:rsidR="00157586">
        <w:rPr>
          <w:rFonts w:ascii="Calibri" w:hAnsi="Calibri" w:cs="Calibri"/>
          <w:b/>
          <w:szCs w:val="24"/>
          <w:lang w:val="cs-CZ"/>
        </w:rPr>
        <w:t>II.</w:t>
      </w:r>
      <w:r w:rsidR="00157586">
        <w:rPr>
          <w:rFonts w:ascii="Calibri" w:hAnsi="Calibri" w:cs="Calibri"/>
          <w:b/>
          <w:szCs w:val="24"/>
          <w:lang w:val="cs-CZ"/>
        </w:rPr>
        <w:tab/>
      </w:r>
      <w:r w:rsidR="00157586">
        <w:rPr>
          <w:rFonts w:ascii="Calibri" w:hAnsi="Calibri" w:cs="Calibri"/>
          <w:b/>
          <w:szCs w:val="24"/>
          <w:lang w:val="cs-CZ"/>
        </w:rPr>
        <w:tab/>
        <w:t>Závěrečná ustanovení</w:t>
      </w:r>
    </w:p>
    <w:p w14:paraId="3EE00730" w14:textId="1F7AB02F" w:rsidR="004773BB" w:rsidRDefault="00C82F14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3.1</w:t>
      </w:r>
      <w:r>
        <w:rPr>
          <w:rFonts w:ascii="Calibri" w:hAnsi="Calibri"/>
          <w:sz w:val="24"/>
          <w:szCs w:val="24"/>
        </w:rPr>
        <w:tab/>
      </w:r>
      <w:r w:rsidR="004210E7">
        <w:rPr>
          <w:rFonts w:ascii="Calibri" w:hAnsi="Calibri"/>
          <w:sz w:val="24"/>
          <w:szCs w:val="24"/>
        </w:rPr>
        <w:t>Ostatní ujednání Smlouvy zůstávají uzavřením tohoto dodatku nedotčena.</w:t>
      </w:r>
    </w:p>
    <w:p w14:paraId="3380A4F7" w14:textId="77777777" w:rsidR="004210E7" w:rsidRDefault="004210E7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3.2</w:t>
      </w:r>
      <w:r>
        <w:rPr>
          <w:rFonts w:ascii="Calibri" w:hAnsi="Calibri"/>
          <w:sz w:val="24"/>
          <w:szCs w:val="24"/>
        </w:rPr>
        <w:tab/>
        <w:t>Dodatek se řídí právním řádem ČR.</w:t>
      </w:r>
    </w:p>
    <w:p w14:paraId="040A0ABC" w14:textId="28630E72" w:rsidR="002147F0" w:rsidRDefault="004210E7" w:rsidP="00D91CD5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3.3</w:t>
      </w:r>
      <w:r>
        <w:rPr>
          <w:rFonts w:ascii="Calibri" w:hAnsi="Calibri"/>
          <w:sz w:val="24"/>
          <w:szCs w:val="24"/>
        </w:rPr>
        <w:tab/>
        <w:t>Změny a doplňky je možno činit pouze písemnou formou.</w:t>
      </w:r>
    </w:p>
    <w:p w14:paraId="104A73FD" w14:textId="517B5BBB" w:rsidR="002147F0" w:rsidRDefault="002147F0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 w:rsidR="00D91CD5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ab/>
        <w:t xml:space="preserve">Dodatek se vyhotovuje ve </w:t>
      </w:r>
      <w:r w:rsidR="00D91CD5">
        <w:rPr>
          <w:rFonts w:ascii="Calibri" w:hAnsi="Calibri"/>
          <w:sz w:val="24"/>
          <w:szCs w:val="24"/>
        </w:rPr>
        <w:t>třech</w:t>
      </w:r>
      <w:r>
        <w:rPr>
          <w:rFonts w:ascii="Calibri" w:hAnsi="Calibri"/>
          <w:sz w:val="24"/>
          <w:szCs w:val="24"/>
        </w:rPr>
        <w:t xml:space="preserve"> stejnopisech, z nichž </w:t>
      </w:r>
      <w:r w:rsidR="009F50F7">
        <w:rPr>
          <w:rFonts w:ascii="Calibri" w:hAnsi="Calibri"/>
          <w:sz w:val="24"/>
          <w:szCs w:val="24"/>
        </w:rPr>
        <w:t xml:space="preserve">2 vyhotovení obdrží </w:t>
      </w:r>
      <w:r w:rsidR="00C00005">
        <w:rPr>
          <w:rFonts w:ascii="Calibri" w:hAnsi="Calibri"/>
          <w:sz w:val="24"/>
          <w:szCs w:val="24"/>
        </w:rPr>
        <w:t xml:space="preserve">Pronajímatel </w:t>
      </w:r>
      <w:r w:rsidR="00D91CD5">
        <w:rPr>
          <w:rFonts w:ascii="Calibri" w:hAnsi="Calibri"/>
          <w:sz w:val="24"/>
          <w:szCs w:val="24"/>
        </w:rPr>
        <w:t xml:space="preserve">a </w:t>
      </w:r>
      <w:r w:rsidR="00420F2A">
        <w:rPr>
          <w:rFonts w:ascii="Calibri" w:hAnsi="Calibri"/>
          <w:sz w:val="24"/>
          <w:szCs w:val="24"/>
        </w:rPr>
        <w:t>jedno vyhotovení</w:t>
      </w:r>
      <w:r>
        <w:rPr>
          <w:rFonts w:ascii="Calibri" w:hAnsi="Calibri"/>
          <w:sz w:val="24"/>
          <w:szCs w:val="24"/>
        </w:rPr>
        <w:t xml:space="preserve"> obdrží </w:t>
      </w:r>
      <w:r w:rsidR="00C00005">
        <w:rPr>
          <w:rFonts w:ascii="Calibri" w:hAnsi="Calibri"/>
          <w:sz w:val="24"/>
          <w:szCs w:val="24"/>
        </w:rPr>
        <w:t>Nájemce</w:t>
      </w:r>
      <w:r>
        <w:rPr>
          <w:rFonts w:ascii="Calibri" w:hAnsi="Calibri"/>
          <w:sz w:val="24"/>
          <w:szCs w:val="24"/>
        </w:rPr>
        <w:t>.</w:t>
      </w:r>
    </w:p>
    <w:p w14:paraId="13507267" w14:textId="249E99E8" w:rsidR="002147F0" w:rsidRDefault="002147F0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 w:rsidR="00420F2A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ab/>
      </w:r>
      <w:r w:rsidR="006E23C4">
        <w:rPr>
          <w:rFonts w:ascii="Calibri" w:hAnsi="Calibri"/>
          <w:sz w:val="24"/>
          <w:szCs w:val="24"/>
        </w:rPr>
        <w:t>Na důkaz souhlasu se skutečnostmi shora uvedenými připojují účastníci níže své vlastnoruční podpisy.</w:t>
      </w:r>
    </w:p>
    <w:p w14:paraId="73832EEC" w14:textId="240E7123" w:rsidR="00420F2A" w:rsidRDefault="00420F2A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3.6 </w:t>
      </w:r>
      <w:r>
        <w:rPr>
          <w:rFonts w:ascii="Calibri" w:hAnsi="Calibri"/>
          <w:sz w:val="24"/>
          <w:szCs w:val="24"/>
        </w:rPr>
        <w:tab/>
        <w:t>Vůle k uzavření tohoto dodatku je dána usnesením RMO Plzeň 3 č.</w:t>
      </w:r>
      <w:r w:rsidR="002539A2">
        <w:rPr>
          <w:rFonts w:ascii="Calibri" w:hAnsi="Calibri"/>
          <w:sz w:val="24"/>
          <w:szCs w:val="24"/>
        </w:rPr>
        <w:t xml:space="preserve"> 292</w:t>
      </w:r>
      <w:r>
        <w:rPr>
          <w:rFonts w:ascii="Calibri" w:hAnsi="Calibri"/>
          <w:sz w:val="24"/>
          <w:szCs w:val="24"/>
        </w:rPr>
        <w:t xml:space="preserve"> ze dne </w:t>
      </w:r>
      <w:r w:rsidR="00AA450E">
        <w:rPr>
          <w:rFonts w:ascii="Calibri" w:hAnsi="Calibri"/>
          <w:sz w:val="24"/>
          <w:szCs w:val="24"/>
        </w:rPr>
        <w:t>17. 7. 2024.</w:t>
      </w:r>
    </w:p>
    <w:p w14:paraId="49274194" w14:textId="35B376DF" w:rsidR="00B7439A" w:rsidRDefault="00B7439A" w:rsidP="00C82F14">
      <w:pPr>
        <w:pStyle w:val="6odstAKM"/>
        <w:numPr>
          <w:ilvl w:val="0"/>
          <w:numId w:val="0"/>
        </w:numPr>
        <w:spacing w:before="120"/>
        <w:ind w:left="851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3.7</w:t>
      </w:r>
      <w:r>
        <w:rPr>
          <w:rFonts w:ascii="Calibri" w:hAnsi="Calibri"/>
          <w:sz w:val="24"/>
          <w:szCs w:val="24"/>
        </w:rPr>
        <w:tab/>
        <w:t xml:space="preserve">Tento dodatek nabývá účinnosti dnem jeho řádného </w:t>
      </w:r>
      <w:r w:rsidR="00DF4B39">
        <w:rPr>
          <w:rFonts w:ascii="Calibri" w:hAnsi="Calibri"/>
          <w:sz w:val="24"/>
          <w:szCs w:val="24"/>
        </w:rPr>
        <w:t>uveřejnění v registru smluv</w:t>
      </w:r>
      <w:r w:rsidR="00A463AD">
        <w:rPr>
          <w:rFonts w:ascii="Calibri" w:hAnsi="Calibri"/>
          <w:sz w:val="24"/>
          <w:szCs w:val="24"/>
        </w:rPr>
        <w:t>.</w:t>
      </w:r>
    </w:p>
    <w:p w14:paraId="10418375" w14:textId="77777777" w:rsidR="00E07740" w:rsidRDefault="00E07740" w:rsidP="00B05A63">
      <w:pPr>
        <w:pStyle w:val="6odstAKM"/>
        <w:numPr>
          <w:ilvl w:val="0"/>
          <w:numId w:val="0"/>
        </w:numPr>
        <w:spacing w:before="120"/>
        <w:rPr>
          <w:rFonts w:ascii="Calibri" w:hAnsi="Calibri"/>
          <w:sz w:val="24"/>
          <w:szCs w:val="24"/>
        </w:rPr>
      </w:pPr>
    </w:p>
    <w:p w14:paraId="3C5CCF29" w14:textId="281E4B88" w:rsidR="00263351" w:rsidRDefault="00C90347" w:rsidP="00B05A63">
      <w:pPr>
        <w:pStyle w:val="6odstAKM"/>
        <w:numPr>
          <w:ilvl w:val="0"/>
          <w:numId w:val="0"/>
        </w:numPr>
        <w:spacing w:before="120"/>
        <w:rPr>
          <w:rFonts w:ascii="Calibri" w:hAnsi="Calibri"/>
          <w:sz w:val="24"/>
          <w:szCs w:val="24"/>
        </w:rPr>
      </w:pPr>
      <w:r w:rsidRPr="00917EE6">
        <w:rPr>
          <w:rFonts w:ascii="Calibri" w:hAnsi="Calibri"/>
          <w:sz w:val="24"/>
          <w:szCs w:val="24"/>
        </w:rPr>
        <w:t>V </w:t>
      </w:r>
      <w:r w:rsidR="009345DD">
        <w:rPr>
          <w:rFonts w:ascii="Calibri" w:hAnsi="Calibri"/>
          <w:sz w:val="24"/>
          <w:szCs w:val="24"/>
        </w:rPr>
        <w:t>Plzni</w:t>
      </w:r>
      <w:r w:rsidRPr="00917EE6">
        <w:rPr>
          <w:rFonts w:ascii="Calibri" w:hAnsi="Calibri"/>
          <w:sz w:val="24"/>
          <w:szCs w:val="24"/>
        </w:rPr>
        <w:t xml:space="preserve"> dne </w:t>
      </w:r>
      <w:r w:rsidR="002208A6">
        <w:rPr>
          <w:rFonts w:ascii="Calibri" w:hAnsi="Calibri"/>
          <w:sz w:val="24"/>
          <w:szCs w:val="24"/>
        </w:rPr>
        <w:t>_</w:t>
      </w:r>
      <w:proofErr w:type="gramStart"/>
      <w:r w:rsidR="002208A6">
        <w:rPr>
          <w:rFonts w:ascii="Calibri" w:hAnsi="Calibri"/>
          <w:sz w:val="24"/>
          <w:szCs w:val="24"/>
        </w:rPr>
        <w:t>_._</w:t>
      </w:r>
      <w:proofErr w:type="gramEnd"/>
      <w:r w:rsidR="002208A6">
        <w:rPr>
          <w:rFonts w:ascii="Calibri" w:hAnsi="Calibri"/>
          <w:sz w:val="24"/>
          <w:szCs w:val="24"/>
        </w:rPr>
        <w:t>_.20</w:t>
      </w:r>
      <w:r w:rsidR="008C7289">
        <w:rPr>
          <w:rFonts w:ascii="Calibri" w:hAnsi="Calibri"/>
          <w:sz w:val="24"/>
          <w:szCs w:val="24"/>
        </w:rPr>
        <w:t>2</w:t>
      </w:r>
      <w:r w:rsidR="00D90CE0">
        <w:rPr>
          <w:rFonts w:ascii="Calibri" w:hAnsi="Calibri"/>
          <w:sz w:val="24"/>
          <w:szCs w:val="24"/>
        </w:rPr>
        <w:t>4</w:t>
      </w:r>
      <w:r w:rsidR="004773BB">
        <w:rPr>
          <w:rFonts w:ascii="Calibri" w:hAnsi="Calibri"/>
          <w:sz w:val="24"/>
          <w:szCs w:val="24"/>
        </w:rPr>
        <w:tab/>
      </w:r>
      <w:r w:rsidR="004773BB">
        <w:rPr>
          <w:rFonts w:ascii="Calibri" w:hAnsi="Calibri"/>
          <w:sz w:val="24"/>
          <w:szCs w:val="24"/>
        </w:rPr>
        <w:tab/>
      </w:r>
      <w:r w:rsidR="004773BB">
        <w:rPr>
          <w:rFonts w:ascii="Calibri" w:hAnsi="Calibri"/>
          <w:sz w:val="24"/>
          <w:szCs w:val="24"/>
        </w:rPr>
        <w:tab/>
      </w:r>
      <w:r w:rsidR="004773BB">
        <w:rPr>
          <w:rFonts w:ascii="Calibri" w:hAnsi="Calibri"/>
          <w:sz w:val="24"/>
          <w:szCs w:val="24"/>
        </w:rPr>
        <w:tab/>
        <w:t xml:space="preserve">V Plzni dne </w:t>
      </w:r>
      <w:r w:rsidR="00B05A63">
        <w:rPr>
          <w:rFonts w:ascii="Calibri" w:hAnsi="Calibri"/>
          <w:sz w:val="24"/>
          <w:szCs w:val="24"/>
        </w:rPr>
        <w:t>__.__.202</w:t>
      </w:r>
      <w:r w:rsidR="00D90CE0">
        <w:rPr>
          <w:rFonts w:ascii="Calibri" w:hAnsi="Calibri"/>
          <w:sz w:val="24"/>
          <w:szCs w:val="24"/>
        </w:rPr>
        <w:t>4</w:t>
      </w:r>
    </w:p>
    <w:p w14:paraId="37EC42BF" w14:textId="77777777" w:rsidR="00C00005" w:rsidRDefault="00C00005" w:rsidP="008808CE">
      <w:pPr>
        <w:pStyle w:val="6odstAKM"/>
        <w:numPr>
          <w:ilvl w:val="0"/>
          <w:numId w:val="0"/>
        </w:numPr>
        <w:spacing w:after="0"/>
        <w:rPr>
          <w:rFonts w:ascii="Calibri" w:hAnsi="Calibri"/>
          <w:sz w:val="24"/>
          <w:szCs w:val="22"/>
        </w:rPr>
      </w:pPr>
    </w:p>
    <w:p w14:paraId="4F841F73" w14:textId="3057EB57" w:rsidR="005E1ED3" w:rsidRPr="005A21EF" w:rsidRDefault="00C00005" w:rsidP="008808CE">
      <w:pPr>
        <w:pStyle w:val="6odstAKM"/>
        <w:numPr>
          <w:ilvl w:val="0"/>
          <w:numId w:val="0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2"/>
        </w:rPr>
        <w:t>Pronajímatel</w:t>
      </w:r>
      <w:r w:rsidR="005E1ED3" w:rsidRPr="005A21EF">
        <w:rPr>
          <w:rFonts w:ascii="Calibri" w:hAnsi="Calibri"/>
          <w:sz w:val="24"/>
          <w:szCs w:val="22"/>
        </w:rPr>
        <w:t>:</w:t>
      </w:r>
      <w:r w:rsidR="005E1ED3" w:rsidRPr="005A21EF">
        <w:rPr>
          <w:rFonts w:ascii="Calibri" w:hAnsi="Calibri"/>
          <w:sz w:val="24"/>
          <w:szCs w:val="22"/>
        </w:rPr>
        <w:tab/>
      </w:r>
      <w:r w:rsidR="005E1ED3" w:rsidRPr="005A21EF">
        <w:rPr>
          <w:rFonts w:ascii="Calibri" w:hAnsi="Calibri"/>
          <w:sz w:val="24"/>
          <w:szCs w:val="22"/>
        </w:rPr>
        <w:tab/>
      </w:r>
      <w:r w:rsidR="005E1ED3" w:rsidRPr="005A21EF">
        <w:rPr>
          <w:rFonts w:ascii="Calibri" w:hAnsi="Calibri"/>
          <w:sz w:val="24"/>
          <w:szCs w:val="22"/>
        </w:rPr>
        <w:tab/>
      </w:r>
      <w:r w:rsidR="005E1ED3" w:rsidRPr="005A21EF">
        <w:rPr>
          <w:rFonts w:ascii="Calibri" w:hAnsi="Calibri"/>
          <w:sz w:val="24"/>
          <w:szCs w:val="22"/>
        </w:rPr>
        <w:tab/>
      </w:r>
      <w:r w:rsidR="005E1ED3" w:rsidRPr="005A21EF">
        <w:rPr>
          <w:rFonts w:ascii="Calibri" w:hAnsi="Calibri"/>
          <w:sz w:val="24"/>
          <w:szCs w:val="22"/>
        </w:rPr>
        <w:tab/>
      </w:r>
      <w:r w:rsidR="005E1ED3" w:rsidRPr="005A21EF">
        <w:rPr>
          <w:rFonts w:ascii="Calibri" w:hAnsi="Calibri"/>
          <w:sz w:val="24"/>
          <w:szCs w:val="22"/>
        </w:rPr>
        <w:tab/>
      </w:r>
      <w:r>
        <w:rPr>
          <w:rFonts w:ascii="Calibri" w:hAnsi="Calibri"/>
          <w:sz w:val="24"/>
          <w:szCs w:val="22"/>
        </w:rPr>
        <w:t>Nájemce</w:t>
      </w:r>
      <w:r w:rsidR="005E1ED3" w:rsidRPr="005A21EF">
        <w:rPr>
          <w:rFonts w:ascii="Calibri" w:hAnsi="Calibri"/>
          <w:sz w:val="24"/>
          <w:szCs w:val="22"/>
        </w:rPr>
        <w:t>:</w:t>
      </w:r>
    </w:p>
    <w:p w14:paraId="424AE219" w14:textId="77777777" w:rsidR="00E55BAE" w:rsidRDefault="00E55BAE" w:rsidP="008808CE">
      <w:pPr>
        <w:pStyle w:val="odst"/>
        <w:spacing w:after="0"/>
        <w:rPr>
          <w:rFonts w:asciiTheme="minorHAnsi" w:hAnsiTheme="minorHAnsi"/>
          <w:b/>
        </w:rPr>
      </w:pPr>
    </w:p>
    <w:p w14:paraId="1AB76A87" w14:textId="4084E0BD" w:rsidR="00157239" w:rsidRDefault="008270B2" w:rsidP="008808CE">
      <w:pPr>
        <w:pStyle w:val="odst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</w:t>
      </w:r>
      <w:r w:rsidR="00157239" w:rsidRPr="00157239">
        <w:rPr>
          <w:rFonts w:asciiTheme="minorHAnsi" w:hAnsiTheme="minorHAnsi"/>
          <w:b/>
        </w:rPr>
        <w:t>tatutární město Plzeň</w:t>
      </w:r>
      <w:r w:rsidR="002913E3">
        <w:rPr>
          <w:rFonts w:asciiTheme="minorHAnsi" w:hAnsiTheme="minorHAnsi"/>
          <w:b/>
        </w:rPr>
        <w:t>,</w:t>
      </w:r>
      <w:r w:rsidR="002053B9">
        <w:rPr>
          <w:rFonts w:asciiTheme="minorHAnsi" w:hAnsiTheme="minorHAnsi"/>
          <w:b/>
        </w:rPr>
        <w:tab/>
      </w:r>
      <w:r w:rsidR="002053B9">
        <w:rPr>
          <w:rFonts w:asciiTheme="minorHAnsi" w:hAnsiTheme="minorHAnsi"/>
          <w:b/>
        </w:rPr>
        <w:tab/>
      </w:r>
      <w:r w:rsidR="002913E3">
        <w:rPr>
          <w:rFonts w:asciiTheme="minorHAnsi" w:hAnsiTheme="minorHAnsi"/>
          <w:b/>
        </w:rPr>
        <w:tab/>
      </w:r>
      <w:r w:rsidR="002913E3">
        <w:rPr>
          <w:rFonts w:asciiTheme="minorHAnsi" w:hAnsiTheme="minorHAnsi"/>
          <w:b/>
        </w:rPr>
        <w:tab/>
      </w:r>
      <w:r w:rsidR="00D55F95">
        <w:rPr>
          <w:rFonts w:asciiTheme="minorHAnsi" w:hAnsiTheme="minorHAnsi"/>
          <w:b/>
        </w:rPr>
        <w:t xml:space="preserve"> Petra Koutníková</w:t>
      </w:r>
    </w:p>
    <w:p w14:paraId="097E782A" w14:textId="77777777" w:rsidR="00A45E6D" w:rsidRDefault="002913E3" w:rsidP="008808CE">
      <w:pPr>
        <w:pStyle w:val="odst"/>
        <w:spacing w:after="0"/>
        <w:rPr>
          <w:rFonts w:asciiTheme="minorHAnsi" w:hAnsiTheme="minorHAnsi"/>
          <w:b/>
        </w:rPr>
      </w:pPr>
      <w:r w:rsidRPr="00157239">
        <w:rPr>
          <w:rFonts w:asciiTheme="minorHAnsi" w:hAnsiTheme="minorHAnsi"/>
          <w:b/>
        </w:rPr>
        <w:t>Městský obvod Plzeň 3</w:t>
      </w:r>
    </w:p>
    <w:p w14:paraId="53D4A2CC" w14:textId="77777777" w:rsidR="00037A0A" w:rsidRDefault="00037A0A" w:rsidP="00CD4BE7">
      <w:pPr>
        <w:pStyle w:val="odst"/>
        <w:spacing w:before="360" w:after="0"/>
        <w:rPr>
          <w:rFonts w:ascii="Calibri" w:hAnsi="Calibri" w:cs="Calibri"/>
          <w:szCs w:val="22"/>
        </w:rPr>
      </w:pPr>
    </w:p>
    <w:p w14:paraId="1F764726" w14:textId="77777777" w:rsidR="00375865" w:rsidRPr="00375865" w:rsidRDefault="00375865" w:rsidP="00CD4BE7">
      <w:pPr>
        <w:pStyle w:val="odst"/>
        <w:spacing w:before="360" w:after="0"/>
      </w:pPr>
      <w:r w:rsidRPr="00375865">
        <w:rPr>
          <w:rFonts w:ascii="Calibri" w:hAnsi="Calibri" w:cs="Calibri"/>
          <w:szCs w:val="22"/>
        </w:rPr>
        <w:t>_____________________</w:t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375865">
        <w:rPr>
          <w:rFonts w:ascii="Calibri" w:hAnsi="Calibri" w:cs="Calibri"/>
          <w:szCs w:val="22"/>
        </w:rPr>
        <w:t>______________________</w:t>
      </w:r>
      <w:r w:rsidR="00F329DD">
        <w:tab/>
      </w:r>
      <w:r w:rsidR="00F329DD">
        <w:tab/>
      </w:r>
    </w:p>
    <w:p w14:paraId="17944AE2" w14:textId="480BB40F" w:rsidR="00517E0B" w:rsidRDefault="00D90CE0" w:rsidP="00501A02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Mgr. Pavel Šrámek</w:t>
      </w:r>
      <w:r w:rsidR="002208A6" w:rsidRPr="002208A6">
        <w:rPr>
          <w:rFonts w:asciiTheme="minorHAnsi" w:hAnsiTheme="minorHAnsi"/>
          <w:b/>
          <w:sz w:val="24"/>
        </w:rPr>
        <w:t xml:space="preserve">, </w:t>
      </w:r>
      <w:r w:rsidR="00517E0B">
        <w:rPr>
          <w:rFonts w:asciiTheme="minorHAnsi" w:hAnsiTheme="minorHAnsi"/>
          <w:b/>
          <w:sz w:val="24"/>
        </w:rPr>
        <w:tab/>
      </w:r>
      <w:r w:rsidR="00517E0B">
        <w:rPr>
          <w:rFonts w:asciiTheme="minorHAnsi" w:hAnsiTheme="minorHAnsi"/>
          <w:b/>
          <w:sz w:val="24"/>
        </w:rPr>
        <w:tab/>
      </w:r>
      <w:r w:rsidR="00517E0B">
        <w:rPr>
          <w:rFonts w:asciiTheme="minorHAnsi" w:hAnsiTheme="minorHAnsi"/>
          <w:b/>
          <w:sz w:val="24"/>
        </w:rPr>
        <w:tab/>
      </w:r>
      <w:r w:rsidR="00517E0B">
        <w:rPr>
          <w:rFonts w:asciiTheme="minorHAnsi" w:hAnsiTheme="minorHAnsi"/>
          <w:b/>
          <w:sz w:val="24"/>
        </w:rPr>
        <w:tab/>
      </w:r>
      <w:r w:rsidR="00517E0B">
        <w:rPr>
          <w:rFonts w:asciiTheme="minorHAnsi" w:hAnsiTheme="minorHAnsi"/>
          <w:b/>
          <w:sz w:val="24"/>
        </w:rPr>
        <w:tab/>
      </w:r>
      <w:r w:rsidR="00E07740">
        <w:rPr>
          <w:rFonts w:asciiTheme="minorHAnsi" w:hAnsiTheme="minorHAnsi"/>
          <w:b/>
          <w:sz w:val="24"/>
        </w:rPr>
        <w:t xml:space="preserve">   </w:t>
      </w:r>
      <w:r w:rsidR="00A463AD">
        <w:rPr>
          <w:rFonts w:asciiTheme="minorHAnsi" w:hAnsiTheme="minorHAnsi"/>
          <w:b/>
          <w:sz w:val="24"/>
        </w:rPr>
        <w:t>Petra Koutníková</w:t>
      </w:r>
    </w:p>
    <w:p w14:paraId="2F097DEB" w14:textId="77777777" w:rsidR="002208A6" w:rsidRDefault="00517E0B" w:rsidP="00501A02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1. </w:t>
      </w:r>
      <w:r w:rsidR="002208A6" w:rsidRPr="002208A6">
        <w:rPr>
          <w:rFonts w:asciiTheme="minorHAnsi" w:hAnsiTheme="minorHAnsi"/>
          <w:b/>
          <w:sz w:val="24"/>
        </w:rPr>
        <w:t xml:space="preserve">místostarosta MO Plzeň 3, </w:t>
      </w:r>
      <w:r w:rsidR="00311154">
        <w:rPr>
          <w:rFonts w:asciiTheme="minorHAnsi" w:hAnsiTheme="minorHAnsi"/>
          <w:b/>
          <w:sz w:val="24"/>
        </w:rPr>
        <w:tab/>
      </w:r>
    </w:p>
    <w:p w14:paraId="1A307498" w14:textId="77777777" w:rsidR="008E372B" w:rsidRDefault="002208A6" w:rsidP="00B05A63">
      <w:pPr>
        <w:pStyle w:val="6odstAKM"/>
        <w:numPr>
          <w:ilvl w:val="0"/>
          <w:numId w:val="0"/>
        </w:numPr>
        <w:spacing w:after="0"/>
        <w:rPr>
          <w:rFonts w:ascii="Calibri" w:hAnsi="Calibri"/>
          <w:b/>
          <w:sz w:val="24"/>
          <w:szCs w:val="24"/>
        </w:rPr>
      </w:pPr>
      <w:r w:rsidRPr="002208A6">
        <w:rPr>
          <w:rFonts w:asciiTheme="minorHAnsi" w:hAnsiTheme="minorHAnsi"/>
          <w:b/>
          <w:sz w:val="24"/>
        </w:rPr>
        <w:t>na základě plné moci</w:t>
      </w:r>
    </w:p>
    <w:sectPr w:rsidR="008E372B" w:rsidSect="00157239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8BD5" w14:textId="77777777" w:rsidR="00CF1667" w:rsidRDefault="00CF1667">
      <w:r>
        <w:separator/>
      </w:r>
    </w:p>
  </w:endnote>
  <w:endnote w:type="continuationSeparator" w:id="0">
    <w:p w14:paraId="1D15F778" w14:textId="77777777" w:rsidR="00CF1667" w:rsidRDefault="00CF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2963" w14:textId="77777777" w:rsidR="00710DBD" w:rsidRDefault="00710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8B9986" w14:textId="77777777" w:rsidR="00710DBD" w:rsidRDefault="00710D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2B4E87BB" w14:textId="77777777" w:rsidR="00A24082" w:rsidRPr="00A24082" w:rsidRDefault="00A24082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F50F7">
          <w:rPr>
            <w:rFonts w:asciiTheme="minorHAnsi" w:hAnsiTheme="minorHAnsi"/>
            <w:b/>
            <w:bCs/>
            <w:noProof/>
            <w:sz w:val="16"/>
            <w:szCs w:val="16"/>
          </w:rPr>
          <w:t>1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F50F7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7EB9D065" w14:textId="77777777" w:rsidR="00710DBD" w:rsidRDefault="00710D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7BDA" w14:textId="77777777" w:rsidR="00CF1667" w:rsidRDefault="00CF1667">
      <w:r>
        <w:separator/>
      </w:r>
    </w:p>
  </w:footnote>
  <w:footnote w:type="continuationSeparator" w:id="0">
    <w:p w14:paraId="0FCA8C5C" w14:textId="77777777" w:rsidR="00CF1667" w:rsidRDefault="00CF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9311" w14:textId="186A6D82" w:rsidR="0029497A" w:rsidRDefault="0029497A">
    <w:pPr>
      <w:pStyle w:val="Zhlav"/>
    </w:pPr>
    <w:r>
      <w:rPr>
        <w:lang w:val="cs-CZ"/>
      </w:rPr>
      <w:t>CE</w:t>
    </w:r>
    <w:r w:rsidR="00D341C1">
      <w:rPr>
        <w:lang w:val="cs-CZ"/>
      </w:rPr>
      <w:t>S 2015/001109</w:t>
    </w:r>
  </w:p>
  <w:p w14:paraId="15B7D331" w14:textId="77777777" w:rsidR="0029497A" w:rsidRDefault="002949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D7A6B"/>
    <w:multiLevelType w:val="hybridMultilevel"/>
    <w:tmpl w:val="B1884CB6"/>
    <w:lvl w:ilvl="0" w:tplc="8FAEAB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942563"/>
    <w:multiLevelType w:val="hybridMultilevel"/>
    <w:tmpl w:val="FD5C7D2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4F54041"/>
    <w:multiLevelType w:val="hybridMultilevel"/>
    <w:tmpl w:val="27B80A24"/>
    <w:lvl w:ilvl="0" w:tplc="607E2FF4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B6F337D"/>
    <w:multiLevelType w:val="hybridMultilevel"/>
    <w:tmpl w:val="48D68C1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CED5874"/>
    <w:multiLevelType w:val="hybridMultilevel"/>
    <w:tmpl w:val="98FED304"/>
    <w:lvl w:ilvl="0" w:tplc="FDD4397C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76283B"/>
    <w:multiLevelType w:val="hybridMultilevel"/>
    <w:tmpl w:val="2FF4093C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277430A"/>
    <w:multiLevelType w:val="hybridMultilevel"/>
    <w:tmpl w:val="2B4EC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063B"/>
    <w:multiLevelType w:val="hybridMultilevel"/>
    <w:tmpl w:val="875686A8"/>
    <w:lvl w:ilvl="0" w:tplc="04050017">
      <w:start w:val="1"/>
      <w:numFmt w:val="lowerLetter"/>
      <w:lvlText w:val="%1)"/>
      <w:lvlJc w:val="left"/>
      <w:pPr>
        <w:ind w:left="2490" w:hanging="360"/>
      </w:p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5C01B42"/>
    <w:multiLevelType w:val="hybridMultilevel"/>
    <w:tmpl w:val="DED070FA"/>
    <w:lvl w:ilvl="0" w:tplc="9F74C526">
      <w:start w:val="1"/>
      <w:numFmt w:val="decimal"/>
      <w:lvlText w:val="Příloha č. %1:"/>
      <w:lvlJc w:val="left"/>
      <w:pPr>
        <w:ind w:left="18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 w15:restartNumberingAfterBreak="0">
    <w:nsid w:val="49B9764F"/>
    <w:multiLevelType w:val="multilevel"/>
    <w:tmpl w:val="9D94B068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</w:lvl>
  </w:abstractNum>
  <w:abstractNum w:abstractNumId="13" w15:restartNumberingAfterBreak="0">
    <w:nsid w:val="4C0D4379"/>
    <w:multiLevelType w:val="hybridMultilevel"/>
    <w:tmpl w:val="8B00ED4E"/>
    <w:lvl w:ilvl="0" w:tplc="0405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4" w15:restartNumberingAfterBreak="0">
    <w:nsid w:val="50730D26"/>
    <w:multiLevelType w:val="hybridMultilevel"/>
    <w:tmpl w:val="C390F420"/>
    <w:lvl w:ilvl="0" w:tplc="04050017">
      <w:start w:val="1"/>
      <w:numFmt w:val="lowerLetter"/>
      <w:lvlText w:val="%1)"/>
      <w:lvlJc w:val="left"/>
      <w:pPr>
        <w:ind w:left="1852" w:hanging="360"/>
      </w:pPr>
    </w:lvl>
    <w:lvl w:ilvl="1" w:tplc="04050019" w:tentative="1">
      <w:start w:val="1"/>
      <w:numFmt w:val="lowerLetter"/>
      <w:lvlText w:val="%2."/>
      <w:lvlJc w:val="left"/>
      <w:pPr>
        <w:ind w:left="2572" w:hanging="360"/>
      </w:pPr>
    </w:lvl>
    <w:lvl w:ilvl="2" w:tplc="0405001B" w:tentative="1">
      <w:start w:val="1"/>
      <w:numFmt w:val="lowerRoman"/>
      <w:lvlText w:val="%3."/>
      <w:lvlJc w:val="right"/>
      <w:pPr>
        <w:ind w:left="3292" w:hanging="180"/>
      </w:pPr>
    </w:lvl>
    <w:lvl w:ilvl="3" w:tplc="0405000F" w:tentative="1">
      <w:start w:val="1"/>
      <w:numFmt w:val="decimal"/>
      <w:lvlText w:val="%4."/>
      <w:lvlJc w:val="left"/>
      <w:pPr>
        <w:ind w:left="4012" w:hanging="360"/>
      </w:pPr>
    </w:lvl>
    <w:lvl w:ilvl="4" w:tplc="04050019" w:tentative="1">
      <w:start w:val="1"/>
      <w:numFmt w:val="lowerLetter"/>
      <w:lvlText w:val="%5."/>
      <w:lvlJc w:val="left"/>
      <w:pPr>
        <w:ind w:left="4732" w:hanging="360"/>
      </w:pPr>
    </w:lvl>
    <w:lvl w:ilvl="5" w:tplc="0405001B" w:tentative="1">
      <w:start w:val="1"/>
      <w:numFmt w:val="lowerRoman"/>
      <w:lvlText w:val="%6."/>
      <w:lvlJc w:val="right"/>
      <w:pPr>
        <w:ind w:left="5452" w:hanging="180"/>
      </w:pPr>
    </w:lvl>
    <w:lvl w:ilvl="6" w:tplc="0405000F" w:tentative="1">
      <w:start w:val="1"/>
      <w:numFmt w:val="decimal"/>
      <w:lvlText w:val="%7."/>
      <w:lvlJc w:val="left"/>
      <w:pPr>
        <w:ind w:left="6172" w:hanging="360"/>
      </w:pPr>
    </w:lvl>
    <w:lvl w:ilvl="7" w:tplc="04050019" w:tentative="1">
      <w:start w:val="1"/>
      <w:numFmt w:val="lowerLetter"/>
      <w:lvlText w:val="%8."/>
      <w:lvlJc w:val="left"/>
      <w:pPr>
        <w:ind w:left="6892" w:hanging="360"/>
      </w:pPr>
    </w:lvl>
    <w:lvl w:ilvl="8" w:tplc="040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5E0C3F5F"/>
    <w:multiLevelType w:val="multilevel"/>
    <w:tmpl w:val="CE902574"/>
    <w:lvl w:ilvl="0">
      <w:start w:val="1"/>
      <w:numFmt w:val="decimal"/>
      <w:pStyle w:val="StylSmluv1"/>
      <w:suff w:val="nothing"/>
      <w:lvlText w:val="čl. %1"/>
      <w:lvlJc w:val="center"/>
      <w:pPr>
        <w:ind w:left="0" w:firstLine="288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8D7AE1"/>
    <w:multiLevelType w:val="hybridMultilevel"/>
    <w:tmpl w:val="97A4082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A6028A6"/>
    <w:multiLevelType w:val="hybridMultilevel"/>
    <w:tmpl w:val="67EC3C3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7AB37A2F"/>
    <w:multiLevelType w:val="hybridMultilevel"/>
    <w:tmpl w:val="63AEA6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 w:numId="29">
    <w:abstractNumId w:val="14"/>
  </w:num>
  <w:num w:numId="30">
    <w:abstractNumId w:val="13"/>
  </w:num>
  <w:num w:numId="31">
    <w:abstractNumId w:val="5"/>
  </w:num>
  <w:num w:numId="32">
    <w:abstractNumId w:val="8"/>
  </w:num>
  <w:num w:numId="33">
    <w:abstractNumId w:val="19"/>
  </w:num>
  <w:num w:numId="34">
    <w:abstractNumId w:val="9"/>
  </w:num>
  <w:num w:numId="35">
    <w:abstractNumId w:val="15"/>
  </w:num>
  <w:num w:numId="36">
    <w:abstractNumId w:val="15"/>
  </w:num>
  <w:num w:numId="37">
    <w:abstractNumId w:val="4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  <w:num w:numId="51">
    <w:abstractNumId w:val="2"/>
  </w:num>
  <w:num w:numId="52">
    <w:abstractNumId w:val="6"/>
  </w:num>
  <w:num w:numId="53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C"/>
    <w:rsid w:val="00002450"/>
    <w:rsid w:val="00005EED"/>
    <w:rsid w:val="00007FAF"/>
    <w:rsid w:val="000121A3"/>
    <w:rsid w:val="00013493"/>
    <w:rsid w:val="0001507D"/>
    <w:rsid w:val="00025465"/>
    <w:rsid w:val="00037A0A"/>
    <w:rsid w:val="000444E3"/>
    <w:rsid w:val="00044965"/>
    <w:rsid w:val="00046495"/>
    <w:rsid w:val="0005022B"/>
    <w:rsid w:val="000513C5"/>
    <w:rsid w:val="00052CD1"/>
    <w:rsid w:val="00057814"/>
    <w:rsid w:val="00057BA4"/>
    <w:rsid w:val="00060247"/>
    <w:rsid w:val="000603BC"/>
    <w:rsid w:val="00060E11"/>
    <w:rsid w:val="00061E77"/>
    <w:rsid w:val="0006247A"/>
    <w:rsid w:val="00062522"/>
    <w:rsid w:val="00065523"/>
    <w:rsid w:val="00066551"/>
    <w:rsid w:val="00066564"/>
    <w:rsid w:val="00072839"/>
    <w:rsid w:val="00077703"/>
    <w:rsid w:val="0009529F"/>
    <w:rsid w:val="00095D65"/>
    <w:rsid w:val="000A1D2A"/>
    <w:rsid w:val="000A5024"/>
    <w:rsid w:val="000A5886"/>
    <w:rsid w:val="000B1535"/>
    <w:rsid w:val="000B3D02"/>
    <w:rsid w:val="000B6F52"/>
    <w:rsid w:val="000B7194"/>
    <w:rsid w:val="000C08FA"/>
    <w:rsid w:val="000C1131"/>
    <w:rsid w:val="000C65C4"/>
    <w:rsid w:val="000D6C79"/>
    <w:rsid w:val="000E00C4"/>
    <w:rsid w:val="000E1AAE"/>
    <w:rsid w:val="000E572B"/>
    <w:rsid w:val="000E5D68"/>
    <w:rsid w:val="000F30C4"/>
    <w:rsid w:val="000F3EFB"/>
    <w:rsid w:val="000F525A"/>
    <w:rsid w:val="000F5454"/>
    <w:rsid w:val="000F72D8"/>
    <w:rsid w:val="0010609D"/>
    <w:rsid w:val="0011565C"/>
    <w:rsid w:val="001156A6"/>
    <w:rsid w:val="001176A5"/>
    <w:rsid w:val="00122145"/>
    <w:rsid w:val="00122956"/>
    <w:rsid w:val="00122958"/>
    <w:rsid w:val="001231A2"/>
    <w:rsid w:val="00133E68"/>
    <w:rsid w:val="0013416A"/>
    <w:rsid w:val="001347CD"/>
    <w:rsid w:val="00136446"/>
    <w:rsid w:val="00137987"/>
    <w:rsid w:val="00144425"/>
    <w:rsid w:val="0015030B"/>
    <w:rsid w:val="00150658"/>
    <w:rsid w:val="001530DA"/>
    <w:rsid w:val="00153879"/>
    <w:rsid w:val="0015425E"/>
    <w:rsid w:val="00155482"/>
    <w:rsid w:val="00155CC5"/>
    <w:rsid w:val="00155E89"/>
    <w:rsid w:val="00157239"/>
    <w:rsid w:val="00157586"/>
    <w:rsid w:val="00165333"/>
    <w:rsid w:val="00166B4B"/>
    <w:rsid w:val="00172CE2"/>
    <w:rsid w:val="001739D4"/>
    <w:rsid w:val="0017470B"/>
    <w:rsid w:val="00191062"/>
    <w:rsid w:val="001950A9"/>
    <w:rsid w:val="001A1D57"/>
    <w:rsid w:val="001A4E63"/>
    <w:rsid w:val="001A5C88"/>
    <w:rsid w:val="001A6EDC"/>
    <w:rsid w:val="001B1D4E"/>
    <w:rsid w:val="001C0368"/>
    <w:rsid w:val="001C3A74"/>
    <w:rsid w:val="001C6817"/>
    <w:rsid w:val="001D1504"/>
    <w:rsid w:val="001D7658"/>
    <w:rsid w:val="001E1A6A"/>
    <w:rsid w:val="001E1C7E"/>
    <w:rsid w:val="001E3C51"/>
    <w:rsid w:val="001F289C"/>
    <w:rsid w:val="001F2CEC"/>
    <w:rsid w:val="001F3E8B"/>
    <w:rsid w:val="00200028"/>
    <w:rsid w:val="00201442"/>
    <w:rsid w:val="00203983"/>
    <w:rsid w:val="002053B9"/>
    <w:rsid w:val="00210738"/>
    <w:rsid w:val="002121D8"/>
    <w:rsid w:val="00213D12"/>
    <w:rsid w:val="002147F0"/>
    <w:rsid w:val="00217794"/>
    <w:rsid w:val="00220126"/>
    <w:rsid w:val="002208A6"/>
    <w:rsid w:val="00220B0B"/>
    <w:rsid w:val="00223860"/>
    <w:rsid w:val="00233DAE"/>
    <w:rsid w:val="0023499F"/>
    <w:rsid w:val="002415E2"/>
    <w:rsid w:val="002440AB"/>
    <w:rsid w:val="00246171"/>
    <w:rsid w:val="00247693"/>
    <w:rsid w:val="002539A2"/>
    <w:rsid w:val="00255C3C"/>
    <w:rsid w:val="002576DB"/>
    <w:rsid w:val="00260EA1"/>
    <w:rsid w:val="00263351"/>
    <w:rsid w:val="00266F31"/>
    <w:rsid w:val="00271634"/>
    <w:rsid w:val="002761EF"/>
    <w:rsid w:val="0027745F"/>
    <w:rsid w:val="00280C97"/>
    <w:rsid w:val="00280F6E"/>
    <w:rsid w:val="00282257"/>
    <w:rsid w:val="002831A8"/>
    <w:rsid w:val="00284C60"/>
    <w:rsid w:val="002913E3"/>
    <w:rsid w:val="002940F8"/>
    <w:rsid w:val="0029497A"/>
    <w:rsid w:val="00296037"/>
    <w:rsid w:val="002A0748"/>
    <w:rsid w:val="002A5EA2"/>
    <w:rsid w:val="002A6223"/>
    <w:rsid w:val="002A7131"/>
    <w:rsid w:val="002B1583"/>
    <w:rsid w:val="002B3958"/>
    <w:rsid w:val="002B3E49"/>
    <w:rsid w:val="002B4EA5"/>
    <w:rsid w:val="002C29AD"/>
    <w:rsid w:val="002C3474"/>
    <w:rsid w:val="002E15CF"/>
    <w:rsid w:val="002E46F9"/>
    <w:rsid w:val="002E5945"/>
    <w:rsid w:val="002E5C2A"/>
    <w:rsid w:val="002E726B"/>
    <w:rsid w:val="002F3444"/>
    <w:rsid w:val="002F3BE6"/>
    <w:rsid w:val="002F48B2"/>
    <w:rsid w:val="00300A09"/>
    <w:rsid w:val="00302243"/>
    <w:rsid w:val="0030344D"/>
    <w:rsid w:val="00303470"/>
    <w:rsid w:val="003049C4"/>
    <w:rsid w:val="00305748"/>
    <w:rsid w:val="00311154"/>
    <w:rsid w:val="0031163E"/>
    <w:rsid w:val="00313357"/>
    <w:rsid w:val="003143A0"/>
    <w:rsid w:val="0031722F"/>
    <w:rsid w:val="003176D4"/>
    <w:rsid w:val="0032086B"/>
    <w:rsid w:val="00322BCA"/>
    <w:rsid w:val="00332B8D"/>
    <w:rsid w:val="00334030"/>
    <w:rsid w:val="0033467F"/>
    <w:rsid w:val="0034041D"/>
    <w:rsid w:val="0034338C"/>
    <w:rsid w:val="00345AB6"/>
    <w:rsid w:val="00351CF0"/>
    <w:rsid w:val="00354035"/>
    <w:rsid w:val="00355643"/>
    <w:rsid w:val="003576EE"/>
    <w:rsid w:val="00363DD7"/>
    <w:rsid w:val="00364EAC"/>
    <w:rsid w:val="00370288"/>
    <w:rsid w:val="00372E81"/>
    <w:rsid w:val="00375865"/>
    <w:rsid w:val="00380A3A"/>
    <w:rsid w:val="00382F25"/>
    <w:rsid w:val="0038447A"/>
    <w:rsid w:val="00393BED"/>
    <w:rsid w:val="003943AE"/>
    <w:rsid w:val="00397FE1"/>
    <w:rsid w:val="003A04CB"/>
    <w:rsid w:val="003A1447"/>
    <w:rsid w:val="003A2EFD"/>
    <w:rsid w:val="003A7218"/>
    <w:rsid w:val="003B0B3E"/>
    <w:rsid w:val="003B51FD"/>
    <w:rsid w:val="003B5EB7"/>
    <w:rsid w:val="003B794A"/>
    <w:rsid w:val="003C1549"/>
    <w:rsid w:val="003C5940"/>
    <w:rsid w:val="003D11D3"/>
    <w:rsid w:val="003D18AB"/>
    <w:rsid w:val="003D4116"/>
    <w:rsid w:val="003D5709"/>
    <w:rsid w:val="003D5747"/>
    <w:rsid w:val="003E2BF0"/>
    <w:rsid w:val="003E3B85"/>
    <w:rsid w:val="003E7291"/>
    <w:rsid w:val="003F1E32"/>
    <w:rsid w:val="003F343C"/>
    <w:rsid w:val="003F625F"/>
    <w:rsid w:val="00405087"/>
    <w:rsid w:val="004060F0"/>
    <w:rsid w:val="00406A48"/>
    <w:rsid w:val="004079C7"/>
    <w:rsid w:val="00414332"/>
    <w:rsid w:val="00417CE6"/>
    <w:rsid w:val="0042014E"/>
    <w:rsid w:val="00420F2A"/>
    <w:rsid w:val="004210D0"/>
    <w:rsid w:val="004210E7"/>
    <w:rsid w:val="00424452"/>
    <w:rsid w:val="004247A3"/>
    <w:rsid w:val="004258FC"/>
    <w:rsid w:val="00425B11"/>
    <w:rsid w:val="00425E49"/>
    <w:rsid w:val="00427EE7"/>
    <w:rsid w:val="00443D65"/>
    <w:rsid w:val="00453110"/>
    <w:rsid w:val="004531D4"/>
    <w:rsid w:val="00453751"/>
    <w:rsid w:val="00455893"/>
    <w:rsid w:val="00455BEC"/>
    <w:rsid w:val="00470EA6"/>
    <w:rsid w:val="00472745"/>
    <w:rsid w:val="004773BB"/>
    <w:rsid w:val="00485306"/>
    <w:rsid w:val="004918F0"/>
    <w:rsid w:val="00491902"/>
    <w:rsid w:val="004A5514"/>
    <w:rsid w:val="004A793C"/>
    <w:rsid w:val="004B5A53"/>
    <w:rsid w:val="004B6A1B"/>
    <w:rsid w:val="004B6F03"/>
    <w:rsid w:val="004B7AA8"/>
    <w:rsid w:val="004C0037"/>
    <w:rsid w:val="004C2C60"/>
    <w:rsid w:val="004C6EF5"/>
    <w:rsid w:val="004D0F4C"/>
    <w:rsid w:val="004D232E"/>
    <w:rsid w:val="004D51D5"/>
    <w:rsid w:val="004D5A9A"/>
    <w:rsid w:val="004E1FE0"/>
    <w:rsid w:val="004E4F6B"/>
    <w:rsid w:val="004E5A77"/>
    <w:rsid w:val="004F00AE"/>
    <w:rsid w:val="004F5E82"/>
    <w:rsid w:val="0050011D"/>
    <w:rsid w:val="0050126E"/>
    <w:rsid w:val="00501356"/>
    <w:rsid w:val="00501A02"/>
    <w:rsid w:val="00502874"/>
    <w:rsid w:val="0050604C"/>
    <w:rsid w:val="00510F0D"/>
    <w:rsid w:val="00517E0B"/>
    <w:rsid w:val="0052089E"/>
    <w:rsid w:val="0052094D"/>
    <w:rsid w:val="0052322D"/>
    <w:rsid w:val="00527DE0"/>
    <w:rsid w:val="00530BA4"/>
    <w:rsid w:val="0053555D"/>
    <w:rsid w:val="00541F6A"/>
    <w:rsid w:val="005423B8"/>
    <w:rsid w:val="0055565F"/>
    <w:rsid w:val="00556EBF"/>
    <w:rsid w:val="0056566B"/>
    <w:rsid w:val="00567E0D"/>
    <w:rsid w:val="005717DA"/>
    <w:rsid w:val="005827B9"/>
    <w:rsid w:val="0058297A"/>
    <w:rsid w:val="00586E2B"/>
    <w:rsid w:val="00593035"/>
    <w:rsid w:val="00594B93"/>
    <w:rsid w:val="00596A42"/>
    <w:rsid w:val="005A2004"/>
    <w:rsid w:val="005A21EF"/>
    <w:rsid w:val="005A32CB"/>
    <w:rsid w:val="005A3D08"/>
    <w:rsid w:val="005B1F00"/>
    <w:rsid w:val="005B28D7"/>
    <w:rsid w:val="005B33EB"/>
    <w:rsid w:val="005B5C90"/>
    <w:rsid w:val="005B689B"/>
    <w:rsid w:val="005C1710"/>
    <w:rsid w:val="005C6295"/>
    <w:rsid w:val="005C69D5"/>
    <w:rsid w:val="005D7624"/>
    <w:rsid w:val="005E15AC"/>
    <w:rsid w:val="005E1ED3"/>
    <w:rsid w:val="005E27BF"/>
    <w:rsid w:val="005E3B9E"/>
    <w:rsid w:val="005F399E"/>
    <w:rsid w:val="005F4942"/>
    <w:rsid w:val="006014E9"/>
    <w:rsid w:val="006026F5"/>
    <w:rsid w:val="006047D9"/>
    <w:rsid w:val="00604F18"/>
    <w:rsid w:val="00607856"/>
    <w:rsid w:val="00610755"/>
    <w:rsid w:val="006110BB"/>
    <w:rsid w:val="00616CA2"/>
    <w:rsid w:val="00617F52"/>
    <w:rsid w:val="006210A2"/>
    <w:rsid w:val="00623452"/>
    <w:rsid w:val="006278D0"/>
    <w:rsid w:val="00631B3D"/>
    <w:rsid w:val="006335A2"/>
    <w:rsid w:val="00636802"/>
    <w:rsid w:val="006459E4"/>
    <w:rsid w:val="00646C65"/>
    <w:rsid w:val="0065112E"/>
    <w:rsid w:val="00651A05"/>
    <w:rsid w:val="00652FAC"/>
    <w:rsid w:val="00661719"/>
    <w:rsid w:val="00661DD2"/>
    <w:rsid w:val="006653BB"/>
    <w:rsid w:val="00667474"/>
    <w:rsid w:val="00670032"/>
    <w:rsid w:val="00675FD2"/>
    <w:rsid w:val="00676827"/>
    <w:rsid w:val="006768C1"/>
    <w:rsid w:val="00682344"/>
    <w:rsid w:val="00684985"/>
    <w:rsid w:val="006849A3"/>
    <w:rsid w:val="00684A4F"/>
    <w:rsid w:val="00687E8C"/>
    <w:rsid w:val="00693AEC"/>
    <w:rsid w:val="006A1971"/>
    <w:rsid w:val="006B1473"/>
    <w:rsid w:val="006B6E4B"/>
    <w:rsid w:val="006B73A3"/>
    <w:rsid w:val="006B7B67"/>
    <w:rsid w:val="006C28DC"/>
    <w:rsid w:val="006C643E"/>
    <w:rsid w:val="006C66CB"/>
    <w:rsid w:val="006E04B8"/>
    <w:rsid w:val="006E2261"/>
    <w:rsid w:val="006E23C4"/>
    <w:rsid w:val="006E5FF2"/>
    <w:rsid w:val="006E695F"/>
    <w:rsid w:val="006E771B"/>
    <w:rsid w:val="006F0ABE"/>
    <w:rsid w:val="006F3FFE"/>
    <w:rsid w:val="006F65A5"/>
    <w:rsid w:val="00700B16"/>
    <w:rsid w:val="00704DA8"/>
    <w:rsid w:val="00705CB0"/>
    <w:rsid w:val="007064C1"/>
    <w:rsid w:val="00710DBD"/>
    <w:rsid w:val="00720F91"/>
    <w:rsid w:val="0072229A"/>
    <w:rsid w:val="0072312A"/>
    <w:rsid w:val="0072333F"/>
    <w:rsid w:val="007252BD"/>
    <w:rsid w:val="00731A2A"/>
    <w:rsid w:val="00731AD5"/>
    <w:rsid w:val="00732E74"/>
    <w:rsid w:val="007365F0"/>
    <w:rsid w:val="007375F8"/>
    <w:rsid w:val="00740C04"/>
    <w:rsid w:val="0074579B"/>
    <w:rsid w:val="00746AAC"/>
    <w:rsid w:val="0074782A"/>
    <w:rsid w:val="00747CF8"/>
    <w:rsid w:val="00747E99"/>
    <w:rsid w:val="00752744"/>
    <w:rsid w:val="00752F4C"/>
    <w:rsid w:val="0076079E"/>
    <w:rsid w:val="00763942"/>
    <w:rsid w:val="00776966"/>
    <w:rsid w:val="00776AA2"/>
    <w:rsid w:val="0078020D"/>
    <w:rsid w:val="00780799"/>
    <w:rsid w:val="0078160E"/>
    <w:rsid w:val="00785397"/>
    <w:rsid w:val="00786FE5"/>
    <w:rsid w:val="00790F51"/>
    <w:rsid w:val="00794029"/>
    <w:rsid w:val="007964AF"/>
    <w:rsid w:val="0079689E"/>
    <w:rsid w:val="007A1562"/>
    <w:rsid w:val="007A30BE"/>
    <w:rsid w:val="007A37A6"/>
    <w:rsid w:val="007A65BA"/>
    <w:rsid w:val="007A7145"/>
    <w:rsid w:val="007B5E75"/>
    <w:rsid w:val="007B75C3"/>
    <w:rsid w:val="007C0803"/>
    <w:rsid w:val="007C1BFA"/>
    <w:rsid w:val="007C5632"/>
    <w:rsid w:val="007C7B1C"/>
    <w:rsid w:val="007D5605"/>
    <w:rsid w:val="007D5C2B"/>
    <w:rsid w:val="007D759F"/>
    <w:rsid w:val="007E379B"/>
    <w:rsid w:val="007F1193"/>
    <w:rsid w:val="007F3BD8"/>
    <w:rsid w:val="008027C5"/>
    <w:rsid w:val="0080370C"/>
    <w:rsid w:val="008057CE"/>
    <w:rsid w:val="008113CD"/>
    <w:rsid w:val="0081204C"/>
    <w:rsid w:val="00813D67"/>
    <w:rsid w:val="008172B0"/>
    <w:rsid w:val="00820026"/>
    <w:rsid w:val="00825528"/>
    <w:rsid w:val="0082658C"/>
    <w:rsid w:val="008270B2"/>
    <w:rsid w:val="00827AFE"/>
    <w:rsid w:val="00827D7F"/>
    <w:rsid w:val="00830687"/>
    <w:rsid w:val="00834081"/>
    <w:rsid w:val="008453C6"/>
    <w:rsid w:val="0085041F"/>
    <w:rsid w:val="0085350E"/>
    <w:rsid w:val="00853C82"/>
    <w:rsid w:val="0086022E"/>
    <w:rsid w:val="00861013"/>
    <w:rsid w:val="00862B46"/>
    <w:rsid w:val="00870F47"/>
    <w:rsid w:val="00877448"/>
    <w:rsid w:val="008808CE"/>
    <w:rsid w:val="00883C16"/>
    <w:rsid w:val="0089073A"/>
    <w:rsid w:val="00891DBF"/>
    <w:rsid w:val="00893E6C"/>
    <w:rsid w:val="008A0258"/>
    <w:rsid w:val="008A296C"/>
    <w:rsid w:val="008A7565"/>
    <w:rsid w:val="008A7D36"/>
    <w:rsid w:val="008B53D4"/>
    <w:rsid w:val="008B7AF8"/>
    <w:rsid w:val="008C1E0F"/>
    <w:rsid w:val="008C1F01"/>
    <w:rsid w:val="008C7289"/>
    <w:rsid w:val="008D023D"/>
    <w:rsid w:val="008D4CF1"/>
    <w:rsid w:val="008D5C27"/>
    <w:rsid w:val="008D6A2D"/>
    <w:rsid w:val="008E372B"/>
    <w:rsid w:val="008E3EA0"/>
    <w:rsid w:val="008E6900"/>
    <w:rsid w:val="008F315E"/>
    <w:rsid w:val="008F36A8"/>
    <w:rsid w:val="008F4011"/>
    <w:rsid w:val="008F6B12"/>
    <w:rsid w:val="008F7BA9"/>
    <w:rsid w:val="0090357C"/>
    <w:rsid w:val="00913D2E"/>
    <w:rsid w:val="00917DB0"/>
    <w:rsid w:val="00917EE6"/>
    <w:rsid w:val="0092263E"/>
    <w:rsid w:val="00924B09"/>
    <w:rsid w:val="009345DD"/>
    <w:rsid w:val="00935EAB"/>
    <w:rsid w:val="0094026E"/>
    <w:rsid w:val="00941121"/>
    <w:rsid w:val="00952569"/>
    <w:rsid w:val="00952E7C"/>
    <w:rsid w:val="009534FF"/>
    <w:rsid w:val="009604C0"/>
    <w:rsid w:val="0096231F"/>
    <w:rsid w:val="00962A5D"/>
    <w:rsid w:val="0096476E"/>
    <w:rsid w:val="009739FE"/>
    <w:rsid w:val="00981709"/>
    <w:rsid w:val="00981984"/>
    <w:rsid w:val="009860FB"/>
    <w:rsid w:val="00996B71"/>
    <w:rsid w:val="009A1ABE"/>
    <w:rsid w:val="009A3469"/>
    <w:rsid w:val="009A48BE"/>
    <w:rsid w:val="009A5800"/>
    <w:rsid w:val="009A6F61"/>
    <w:rsid w:val="009A7814"/>
    <w:rsid w:val="009C1431"/>
    <w:rsid w:val="009C542F"/>
    <w:rsid w:val="009D09B3"/>
    <w:rsid w:val="009D0E53"/>
    <w:rsid w:val="009D3042"/>
    <w:rsid w:val="009D3D2F"/>
    <w:rsid w:val="009D6ABC"/>
    <w:rsid w:val="009D6AD1"/>
    <w:rsid w:val="009E2BBC"/>
    <w:rsid w:val="009E79EE"/>
    <w:rsid w:val="009E7EB2"/>
    <w:rsid w:val="009F2720"/>
    <w:rsid w:val="009F3811"/>
    <w:rsid w:val="009F3FFD"/>
    <w:rsid w:val="009F50F7"/>
    <w:rsid w:val="009F6025"/>
    <w:rsid w:val="00A046A9"/>
    <w:rsid w:val="00A05C62"/>
    <w:rsid w:val="00A107FC"/>
    <w:rsid w:val="00A137B1"/>
    <w:rsid w:val="00A15059"/>
    <w:rsid w:val="00A158BE"/>
    <w:rsid w:val="00A16BF0"/>
    <w:rsid w:val="00A21E28"/>
    <w:rsid w:val="00A24082"/>
    <w:rsid w:val="00A331DA"/>
    <w:rsid w:val="00A33ED7"/>
    <w:rsid w:val="00A35402"/>
    <w:rsid w:val="00A40AC4"/>
    <w:rsid w:val="00A42574"/>
    <w:rsid w:val="00A45E6D"/>
    <w:rsid w:val="00A463AD"/>
    <w:rsid w:val="00A47746"/>
    <w:rsid w:val="00A5092D"/>
    <w:rsid w:val="00A50BFB"/>
    <w:rsid w:val="00A53CFD"/>
    <w:rsid w:val="00A646EC"/>
    <w:rsid w:val="00A7124F"/>
    <w:rsid w:val="00A724E7"/>
    <w:rsid w:val="00A72CF4"/>
    <w:rsid w:val="00A73EE6"/>
    <w:rsid w:val="00A7512A"/>
    <w:rsid w:val="00A81DCE"/>
    <w:rsid w:val="00A87752"/>
    <w:rsid w:val="00A87790"/>
    <w:rsid w:val="00A92C1A"/>
    <w:rsid w:val="00A94E40"/>
    <w:rsid w:val="00A95266"/>
    <w:rsid w:val="00AA450E"/>
    <w:rsid w:val="00AA4772"/>
    <w:rsid w:val="00AA7AF2"/>
    <w:rsid w:val="00AB0D40"/>
    <w:rsid w:val="00AB21EB"/>
    <w:rsid w:val="00AB2AEE"/>
    <w:rsid w:val="00AB3DEE"/>
    <w:rsid w:val="00AB6057"/>
    <w:rsid w:val="00AB7BDA"/>
    <w:rsid w:val="00AC174F"/>
    <w:rsid w:val="00AC31AC"/>
    <w:rsid w:val="00AC375C"/>
    <w:rsid w:val="00AC44BF"/>
    <w:rsid w:val="00AC699C"/>
    <w:rsid w:val="00AD02A9"/>
    <w:rsid w:val="00AD08C6"/>
    <w:rsid w:val="00AD1DCA"/>
    <w:rsid w:val="00AD3B58"/>
    <w:rsid w:val="00AD49AC"/>
    <w:rsid w:val="00AE2267"/>
    <w:rsid w:val="00AE2B5A"/>
    <w:rsid w:val="00AE4FE8"/>
    <w:rsid w:val="00AE55BE"/>
    <w:rsid w:val="00AE7855"/>
    <w:rsid w:val="00AF17D1"/>
    <w:rsid w:val="00AF1D67"/>
    <w:rsid w:val="00B01C2F"/>
    <w:rsid w:val="00B05A63"/>
    <w:rsid w:val="00B05DD6"/>
    <w:rsid w:val="00B10C55"/>
    <w:rsid w:val="00B22175"/>
    <w:rsid w:val="00B22A22"/>
    <w:rsid w:val="00B2370B"/>
    <w:rsid w:val="00B23F65"/>
    <w:rsid w:val="00B27598"/>
    <w:rsid w:val="00B27B63"/>
    <w:rsid w:val="00B30571"/>
    <w:rsid w:val="00B322C6"/>
    <w:rsid w:val="00B40F82"/>
    <w:rsid w:val="00B41D30"/>
    <w:rsid w:val="00B42218"/>
    <w:rsid w:val="00B43F2C"/>
    <w:rsid w:val="00B44551"/>
    <w:rsid w:val="00B44DD2"/>
    <w:rsid w:val="00B46130"/>
    <w:rsid w:val="00B50662"/>
    <w:rsid w:val="00B61CA6"/>
    <w:rsid w:val="00B64E1E"/>
    <w:rsid w:val="00B72C97"/>
    <w:rsid w:val="00B7439A"/>
    <w:rsid w:val="00B80EA7"/>
    <w:rsid w:val="00B8166A"/>
    <w:rsid w:val="00B83C71"/>
    <w:rsid w:val="00B86FD8"/>
    <w:rsid w:val="00B91136"/>
    <w:rsid w:val="00B948AD"/>
    <w:rsid w:val="00B95EBC"/>
    <w:rsid w:val="00B976AA"/>
    <w:rsid w:val="00B97E3D"/>
    <w:rsid w:val="00BA1969"/>
    <w:rsid w:val="00BA2CB6"/>
    <w:rsid w:val="00BA6F33"/>
    <w:rsid w:val="00BA72CA"/>
    <w:rsid w:val="00BB3471"/>
    <w:rsid w:val="00BB4BB2"/>
    <w:rsid w:val="00BB6205"/>
    <w:rsid w:val="00BB6233"/>
    <w:rsid w:val="00BB651D"/>
    <w:rsid w:val="00BB799F"/>
    <w:rsid w:val="00BC40E9"/>
    <w:rsid w:val="00BC5135"/>
    <w:rsid w:val="00BC65CE"/>
    <w:rsid w:val="00BD6047"/>
    <w:rsid w:val="00BD75A8"/>
    <w:rsid w:val="00BE11D2"/>
    <w:rsid w:val="00BE2699"/>
    <w:rsid w:val="00BE3E93"/>
    <w:rsid w:val="00BF64F3"/>
    <w:rsid w:val="00BF6D8D"/>
    <w:rsid w:val="00BF7445"/>
    <w:rsid w:val="00C00005"/>
    <w:rsid w:val="00C00DA1"/>
    <w:rsid w:val="00C030FA"/>
    <w:rsid w:val="00C05BAD"/>
    <w:rsid w:val="00C10725"/>
    <w:rsid w:val="00C1228D"/>
    <w:rsid w:val="00C20D8E"/>
    <w:rsid w:val="00C26DA9"/>
    <w:rsid w:val="00C326D6"/>
    <w:rsid w:val="00C333AF"/>
    <w:rsid w:val="00C36771"/>
    <w:rsid w:val="00C41454"/>
    <w:rsid w:val="00C43488"/>
    <w:rsid w:val="00C44103"/>
    <w:rsid w:val="00C560C1"/>
    <w:rsid w:val="00C60120"/>
    <w:rsid w:val="00C60B8E"/>
    <w:rsid w:val="00C61C30"/>
    <w:rsid w:val="00C66048"/>
    <w:rsid w:val="00C71401"/>
    <w:rsid w:val="00C71C22"/>
    <w:rsid w:val="00C773A4"/>
    <w:rsid w:val="00C80562"/>
    <w:rsid w:val="00C82F14"/>
    <w:rsid w:val="00C845E8"/>
    <w:rsid w:val="00C8559B"/>
    <w:rsid w:val="00C9018C"/>
    <w:rsid w:val="00C90347"/>
    <w:rsid w:val="00C91D5E"/>
    <w:rsid w:val="00C91DCC"/>
    <w:rsid w:val="00C93988"/>
    <w:rsid w:val="00C95C30"/>
    <w:rsid w:val="00CA0C61"/>
    <w:rsid w:val="00CB37B3"/>
    <w:rsid w:val="00CB454A"/>
    <w:rsid w:val="00CB5D08"/>
    <w:rsid w:val="00CB70F5"/>
    <w:rsid w:val="00CC0AE4"/>
    <w:rsid w:val="00CD4BE7"/>
    <w:rsid w:val="00CD58FD"/>
    <w:rsid w:val="00CE018F"/>
    <w:rsid w:val="00CE6059"/>
    <w:rsid w:val="00CF1667"/>
    <w:rsid w:val="00CF2A52"/>
    <w:rsid w:val="00CF6217"/>
    <w:rsid w:val="00CF7C78"/>
    <w:rsid w:val="00D010FC"/>
    <w:rsid w:val="00D02FE7"/>
    <w:rsid w:val="00D07333"/>
    <w:rsid w:val="00D121CA"/>
    <w:rsid w:val="00D12FF6"/>
    <w:rsid w:val="00D13892"/>
    <w:rsid w:val="00D14BE8"/>
    <w:rsid w:val="00D23AA1"/>
    <w:rsid w:val="00D341C1"/>
    <w:rsid w:val="00D364D9"/>
    <w:rsid w:val="00D37BB1"/>
    <w:rsid w:val="00D44FA1"/>
    <w:rsid w:val="00D46D2C"/>
    <w:rsid w:val="00D53755"/>
    <w:rsid w:val="00D53BD5"/>
    <w:rsid w:val="00D55BDA"/>
    <w:rsid w:val="00D55F95"/>
    <w:rsid w:val="00D55FDC"/>
    <w:rsid w:val="00D5702A"/>
    <w:rsid w:val="00D600E7"/>
    <w:rsid w:val="00D61135"/>
    <w:rsid w:val="00D6155C"/>
    <w:rsid w:val="00D634E9"/>
    <w:rsid w:val="00D7193B"/>
    <w:rsid w:val="00D725C4"/>
    <w:rsid w:val="00D760F4"/>
    <w:rsid w:val="00D77481"/>
    <w:rsid w:val="00D84666"/>
    <w:rsid w:val="00D85AFC"/>
    <w:rsid w:val="00D90CE0"/>
    <w:rsid w:val="00D91CD5"/>
    <w:rsid w:val="00D91D11"/>
    <w:rsid w:val="00DA0FB1"/>
    <w:rsid w:val="00DA216D"/>
    <w:rsid w:val="00DA222F"/>
    <w:rsid w:val="00DA2B9B"/>
    <w:rsid w:val="00DA3FC2"/>
    <w:rsid w:val="00DA5D06"/>
    <w:rsid w:val="00DB282C"/>
    <w:rsid w:val="00DB408E"/>
    <w:rsid w:val="00DB5E60"/>
    <w:rsid w:val="00DB7A56"/>
    <w:rsid w:val="00DC25C0"/>
    <w:rsid w:val="00DC3DB0"/>
    <w:rsid w:val="00DC6024"/>
    <w:rsid w:val="00DD0476"/>
    <w:rsid w:val="00DF2694"/>
    <w:rsid w:val="00DF3037"/>
    <w:rsid w:val="00DF3726"/>
    <w:rsid w:val="00DF4B39"/>
    <w:rsid w:val="00DF4D6F"/>
    <w:rsid w:val="00E01D48"/>
    <w:rsid w:val="00E07715"/>
    <w:rsid w:val="00E07740"/>
    <w:rsid w:val="00E11A96"/>
    <w:rsid w:val="00E12BE7"/>
    <w:rsid w:val="00E172CA"/>
    <w:rsid w:val="00E208B4"/>
    <w:rsid w:val="00E234C2"/>
    <w:rsid w:val="00E31A59"/>
    <w:rsid w:val="00E33E33"/>
    <w:rsid w:val="00E3664B"/>
    <w:rsid w:val="00E429E6"/>
    <w:rsid w:val="00E43EFD"/>
    <w:rsid w:val="00E465B4"/>
    <w:rsid w:val="00E50177"/>
    <w:rsid w:val="00E5091A"/>
    <w:rsid w:val="00E50BB4"/>
    <w:rsid w:val="00E5125A"/>
    <w:rsid w:val="00E51769"/>
    <w:rsid w:val="00E55BAE"/>
    <w:rsid w:val="00E61928"/>
    <w:rsid w:val="00E81EFA"/>
    <w:rsid w:val="00E8357D"/>
    <w:rsid w:val="00E85E40"/>
    <w:rsid w:val="00E915A7"/>
    <w:rsid w:val="00E91BC6"/>
    <w:rsid w:val="00E933E7"/>
    <w:rsid w:val="00E95CBF"/>
    <w:rsid w:val="00E95D10"/>
    <w:rsid w:val="00E96378"/>
    <w:rsid w:val="00E97FEB"/>
    <w:rsid w:val="00EA2CC1"/>
    <w:rsid w:val="00EB3380"/>
    <w:rsid w:val="00EB6601"/>
    <w:rsid w:val="00EC1F33"/>
    <w:rsid w:val="00EC78B0"/>
    <w:rsid w:val="00EC7973"/>
    <w:rsid w:val="00ED7F8E"/>
    <w:rsid w:val="00EE0F54"/>
    <w:rsid w:val="00EE59DF"/>
    <w:rsid w:val="00EE69A9"/>
    <w:rsid w:val="00EE6E82"/>
    <w:rsid w:val="00EF1086"/>
    <w:rsid w:val="00EF278B"/>
    <w:rsid w:val="00EF4365"/>
    <w:rsid w:val="00EF46A4"/>
    <w:rsid w:val="00EF522C"/>
    <w:rsid w:val="00F014C7"/>
    <w:rsid w:val="00F01F23"/>
    <w:rsid w:val="00F02A1F"/>
    <w:rsid w:val="00F16A19"/>
    <w:rsid w:val="00F17378"/>
    <w:rsid w:val="00F1742E"/>
    <w:rsid w:val="00F329DD"/>
    <w:rsid w:val="00F346E6"/>
    <w:rsid w:val="00F35AFC"/>
    <w:rsid w:val="00F414A7"/>
    <w:rsid w:val="00F44E5F"/>
    <w:rsid w:val="00F45014"/>
    <w:rsid w:val="00F45815"/>
    <w:rsid w:val="00F527F4"/>
    <w:rsid w:val="00F63616"/>
    <w:rsid w:val="00F671AD"/>
    <w:rsid w:val="00F70CAA"/>
    <w:rsid w:val="00F7125C"/>
    <w:rsid w:val="00F74ACF"/>
    <w:rsid w:val="00F7758F"/>
    <w:rsid w:val="00F77FDD"/>
    <w:rsid w:val="00F8064B"/>
    <w:rsid w:val="00F812E6"/>
    <w:rsid w:val="00F8260D"/>
    <w:rsid w:val="00F8528F"/>
    <w:rsid w:val="00F94EA9"/>
    <w:rsid w:val="00F95A38"/>
    <w:rsid w:val="00FA0FED"/>
    <w:rsid w:val="00FA6022"/>
    <w:rsid w:val="00FB57F8"/>
    <w:rsid w:val="00FC3981"/>
    <w:rsid w:val="00FC406B"/>
    <w:rsid w:val="00FC65A1"/>
    <w:rsid w:val="00FD128F"/>
    <w:rsid w:val="00FD1530"/>
    <w:rsid w:val="00FD22E3"/>
    <w:rsid w:val="00FE09AB"/>
    <w:rsid w:val="00FE4D26"/>
    <w:rsid w:val="00FF20F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75663"/>
  <w15:docId w15:val="{64B2A2DD-FDCB-4E35-A277-0F3AE0CE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0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  <w:szCs w:val="20"/>
    </w:rPr>
  </w:style>
  <w:style w:type="paragraph" w:styleId="Nadpis2">
    <w:name w:val="heading 2"/>
    <w:aliases w:val="1.1 Nadpis 2"/>
    <w:basedOn w:val="Normln"/>
    <w:next w:val="Normln"/>
    <w:qFormat/>
    <w:pPr>
      <w:keepNext/>
      <w:spacing w:before="120" w:line="240" w:lineRule="atLeas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-284" w:right="-709"/>
      <w:outlineLvl w:val="2"/>
    </w:pPr>
    <w:rPr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ind w:left="-284" w:right="-286"/>
      <w:jc w:val="both"/>
      <w:outlineLvl w:val="3"/>
    </w:pPr>
    <w:rPr>
      <w:b/>
      <w:sz w:val="2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ind w:left="-284" w:right="-286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9529F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Nadpis8">
    <w:name w:val="heading 8"/>
    <w:basedOn w:val="Normln"/>
    <w:next w:val="Normln"/>
    <w:link w:val="Nadpis8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9529F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pPr>
      <w:tabs>
        <w:tab w:val="num" w:pos="708"/>
      </w:tabs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Courier" w:hAnsi="Courier"/>
      <w:b/>
      <w:color w:val="000000"/>
      <w:sz w:val="28"/>
      <w:szCs w:val="20"/>
      <w:lang w:val="en-US" w:eastAsia="en-US"/>
    </w:rPr>
  </w:style>
  <w:style w:type="paragraph" w:styleId="Zkladntext">
    <w:name w:val="Body Text"/>
    <w:basedOn w:val="Normln"/>
    <w:semiHidden/>
    <w:rPr>
      <w:rFonts w:ascii="Courier" w:hAnsi="Courier"/>
      <w:b/>
      <w:color w:val="000000"/>
      <w:szCs w:val="20"/>
      <w:lang w:val="en-US" w:eastAsia="en-US"/>
    </w:rPr>
  </w:style>
  <w:style w:type="paragraph" w:styleId="Zkladntextodsazen">
    <w:name w:val="Body Text Indent"/>
    <w:basedOn w:val="Normln"/>
    <w:semiHidden/>
    <w:pPr>
      <w:ind w:left="2124" w:firstLine="708"/>
    </w:pPr>
    <w:rPr>
      <w:i/>
      <w:color w:val="000080"/>
      <w:sz w:val="20"/>
    </w:rPr>
  </w:style>
  <w:style w:type="paragraph" w:styleId="Zkladntextodsazen2">
    <w:name w:val="Body Text Indent 2"/>
    <w:basedOn w:val="Normln"/>
    <w:semiHidden/>
    <w:pPr>
      <w:ind w:left="420"/>
      <w:jc w:val="both"/>
    </w:pPr>
    <w:rPr>
      <w:color w:val="000000"/>
    </w:rPr>
  </w:style>
  <w:style w:type="paragraph" w:styleId="Zkladntext2">
    <w:name w:val="Body Text 2"/>
    <w:basedOn w:val="Normln"/>
    <w:semiHidden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5E15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1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A71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9A6F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F6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A6F61"/>
  </w:style>
  <w:style w:type="character" w:customStyle="1" w:styleId="PedmtkomenteChar">
    <w:name w:val="Předmět komentáře Char"/>
    <w:link w:val="Pedmtkomente"/>
    <w:uiPriority w:val="99"/>
    <w:semiHidden/>
    <w:rsid w:val="009A6F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9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90347"/>
    <w:rPr>
      <w:sz w:val="24"/>
      <w:szCs w:val="24"/>
    </w:rPr>
  </w:style>
  <w:style w:type="paragraph" w:customStyle="1" w:styleId="6odstAKM">
    <w:name w:val="6 Č. odst. AKM"/>
    <w:uiPriority w:val="99"/>
    <w:rsid w:val="00C90347"/>
    <w:pPr>
      <w:numPr>
        <w:numId w:val="2"/>
      </w:numPr>
      <w:spacing w:after="120"/>
      <w:jc w:val="both"/>
      <w:outlineLvl w:val="5"/>
    </w:pPr>
    <w:rPr>
      <w:sz w:val="22"/>
    </w:rPr>
  </w:style>
  <w:style w:type="paragraph" w:customStyle="1" w:styleId="2stAKM">
    <w:name w:val="2 Část AKM"/>
    <w:next w:val="3HlavaAKM"/>
    <w:uiPriority w:val="99"/>
    <w:rsid w:val="007D5605"/>
    <w:pPr>
      <w:numPr>
        <w:numId w:val="3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uiPriority w:val="99"/>
    <w:rsid w:val="007D5605"/>
    <w:pPr>
      <w:numPr>
        <w:ilvl w:val="1"/>
        <w:numId w:val="3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uiPriority w:val="99"/>
    <w:rsid w:val="007D5605"/>
    <w:pPr>
      <w:numPr>
        <w:ilvl w:val="2"/>
        <w:numId w:val="3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uiPriority w:val="99"/>
    <w:rsid w:val="007D5605"/>
    <w:pPr>
      <w:keepLines/>
      <w:numPr>
        <w:ilvl w:val="3"/>
        <w:numId w:val="3"/>
      </w:numPr>
      <w:spacing w:before="360" w:after="120"/>
      <w:jc w:val="center"/>
      <w:outlineLvl w:val="4"/>
    </w:pPr>
    <w:rPr>
      <w:b/>
      <w:sz w:val="22"/>
      <w:szCs w:val="22"/>
    </w:rPr>
  </w:style>
  <w:style w:type="paragraph" w:customStyle="1" w:styleId="odst">
    <w:name w:val="Č. odst."/>
    <w:basedOn w:val="Normln"/>
    <w:rsid w:val="00375865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5865"/>
    <w:pPr>
      <w:autoSpaceDE w:val="0"/>
      <w:autoSpaceDN w:val="0"/>
      <w:spacing w:line="240" w:lineRule="atLeast"/>
      <w:jc w:val="both"/>
    </w:pPr>
  </w:style>
  <w:style w:type="paragraph" w:customStyle="1" w:styleId="StylSmluv1">
    <w:name w:val="StylSmluv1"/>
    <w:basedOn w:val="Normln"/>
    <w:link w:val="StylSmluv1Char"/>
    <w:autoRedefine/>
    <w:qFormat/>
    <w:rsid w:val="006047D9"/>
    <w:pPr>
      <w:numPr>
        <w:numId w:val="4"/>
      </w:numPr>
      <w:spacing w:before="24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tylSmluv2">
    <w:name w:val="StylSmluv2"/>
    <w:basedOn w:val="Normln"/>
    <w:qFormat/>
    <w:rsid w:val="006047D9"/>
    <w:pPr>
      <w:numPr>
        <w:ilvl w:val="1"/>
        <w:numId w:val="4"/>
      </w:numPr>
      <w:tabs>
        <w:tab w:val="clear" w:pos="851"/>
        <w:tab w:val="num" w:pos="567"/>
      </w:tabs>
      <w:spacing w:before="120" w:after="60"/>
      <w:ind w:left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Smmluv3">
    <w:name w:val="StylSmmluv3"/>
    <w:basedOn w:val="Normln"/>
    <w:qFormat/>
    <w:rsid w:val="006047D9"/>
    <w:pPr>
      <w:numPr>
        <w:ilvl w:val="2"/>
        <w:numId w:val="4"/>
      </w:num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1A2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E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EA2"/>
  </w:style>
  <w:style w:type="character" w:styleId="Znakapoznpodarou">
    <w:name w:val="footnote reference"/>
    <w:basedOn w:val="Standardnpsmoodstavce"/>
    <w:uiPriority w:val="99"/>
    <w:semiHidden/>
    <w:unhideWhenUsed/>
    <w:rsid w:val="002A5EA2"/>
    <w:rPr>
      <w:vertAlign w:val="superscript"/>
    </w:rPr>
  </w:style>
  <w:style w:type="character" w:customStyle="1" w:styleId="StylSmluv1Char">
    <w:name w:val="StylSmluv1 Char"/>
    <w:basedOn w:val="Standardnpsmoodstavce"/>
    <w:link w:val="StylSmluv1"/>
    <w:rsid w:val="001A1D57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StylSmluvNadpis">
    <w:name w:val="StylSmluvNadpis"/>
    <w:basedOn w:val="Normln"/>
    <w:qFormat/>
    <w:rsid w:val="00A24082"/>
    <w:pPr>
      <w:spacing w:before="360" w:after="120"/>
      <w:jc w:val="center"/>
    </w:pPr>
    <w:rPr>
      <w:rFonts w:asciiTheme="minorHAnsi" w:hAnsiTheme="minorHAnsi"/>
      <w:b/>
      <w:sz w:val="32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A2408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9529F"/>
    <w:rPr>
      <w:b/>
      <w:bCs/>
      <w:i/>
      <w:iCs/>
      <w:sz w:val="22"/>
    </w:rPr>
  </w:style>
  <w:style w:type="character" w:customStyle="1" w:styleId="Nadpis7Char">
    <w:name w:val="Nadpis 7 Char"/>
    <w:basedOn w:val="Standardnpsmoodstavce"/>
    <w:link w:val="Nadpis7"/>
    <w:rsid w:val="0009529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9529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9529F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A3FC2"/>
    <w:rPr>
      <w:color w:val="0563C1" w:themeColor="hyperlink"/>
      <w:u w:val="single"/>
    </w:rPr>
  </w:style>
  <w:style w:type="paragraph" w:customStyle="1" w:styleId="NormalJustified">
    <w:name w:val="Normal (Justified)"/>
    <w:basedOn w:val="Normln"/>
    <w:uiPriority w:val="99"/>
    <w:rsid w:val="00DA2B9B"/>
    <w:pPr>
      <w:widowControl w:val="0"/>
      <w:jc w:val="both"/>
    </w:pPr>
    <w:rPr>
      <w:kern w:val="28"/>
      <w:szCs w:val="20"/>
    </w:rPr>
  </w:style>
  <w:style w:type="paragraph" w:customStyle="1" w:styleId="H2">
    <w:name w:val="H2"/>
    <w:basedOn w:val="Normln"/>
    <w:link w:val="H2Char"/>
    <w:rsid w:val="00A73EE6"/>
    <w:pPr>
      <w:numPr>
        <w:ilvl w:val="1"/>
        <w:numId w:val="6"/>
      </w:numPr>
      <w:spacing w:after="120"/>
      <w:jc w:val="both"/>
      <w:outlineLvl w:val="1"/>
    </w:pPr>
    <w:rPr>
      <w:rFonts w:ascii="Arial" w:hAnsi="Arial"/>
      <w:sz w:val="20"/>
    </w:rPr>
  </w:style>
  <w:style w:type="paragraph" w:customStyle="1" w:styleId="H0n">
    <w:name w:val="H0n"/>
    <w:basedOn w:val="Normln"/>
    <w:next w:val="H2"/>
    <w:rsid w:val="00A73EE6"/>
    <w:pPr>
      <w:keepNext/>
      <w:numPr>
        <w:numId w:val="6"/>
      </w:numPr>
      <w:spacing w:after="120"/>
    </w:pPr>
    <w:rPr>
      <w:rFonts w:ascii="Arial" w:hAnsi="Arial"/>
      <w:b/>
      <w:u w:val="thick"/>
    </w:rPr>
  </w:style>
  <w:style w:type="character" w:customStyle="1" w:styleId="H2Char">
    <w:name w:val="H2 Char"/>
    <w:link w:val="H2"/>
    <w:locked/>
    <w:rsid w:val="00A73EE6"/>
    <w:rPr>
      <w:rFonts w:ascii="Arial" w:hAnsi="Arial"/>
      <w:szCs w:val="24"/>
    </w:rPr>
  </w:style>
  <w:style w:type="character" w:customStyle="1" w:styleId="ZhlavChar1">
    <w:name w:val="Záhlaví Char1"/>
    <w:basedOn w:val="Standardnpsmoodstavce"/>
    <w:uiPriority w:val="99"/>
    <w:semiHidden/>
    <w:locked/>
    <w:rsid w:val="00AB21EB"/>
    <w:rPr>
      <w:rFonts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8F05-DB1A-4DB4-853E-7D0F4993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AKPLZEN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Mgr. Bc. Vladimír Nový</dc:creator>
  <cp:lastModifiedBy>Sporková Václava</cp:lastModifiedBy>
  <cp:revision>2</cp:revision>
  <cp:lastPrinted>2024-07-03T07:02:00Z</cp:lastPrinted>
  <dcterms:created xsi:type="dcterms:W3CDTF">2024-08-02T11:40:00Z</dcterms:created>
  <dcterms:modified xsi:type="dcterms:W3CDTF">2024-08-02T11:40:00Z</dcterms:modified>
</cp:coreProperties>
</file>