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7A65" w14:textId="77777777" w:rsidR="009D1391" w:rsidRDefault="009D1391" w:rsidP="009D139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Stolařství </w:t>
      </w:r>
      <w:proofErr w:type="spellStart"/>
      <w:r>
        <w:t>Krömer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kromer.petr@seznam.cz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31, 2024 12:17 PM</w:t>
      </w:r>
      <w:r>
        <w:br/>
      </w:r>
      <w:r>
        <w:rPr>
          <w:b/>
          <w:bCs/>
        </w:rPr>
        <w:t>To:</w:t>
      </w:r>
      <w:r>
        <w:t xml:space="preserve"> Greplová Petra &lt;</w:t>
      </w:r>
      <w:hyperlink r:id="rId5" w:history="1">
        <w:r>
          <w:rPr>
            <w:rStyle w:val="Hypertextovodkaz"/>
          </w:rPr>
          <w:t>Petra.Greplova@osu.cz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vitríny</w:t>
      </w:r>
    </w:p>
    <w:p w14:paraId="5DC922C5" w14:textId="77777777" w:rsidR="009D1391" w:rsidRDefault="009D1391" w:rsidP="009D1391"/>
    <w:p w14:paraId="0847D49C" w14:textId="77777777" w:rsidR="009D1391" w:rsidRDefault="009D1391" w:rsidP="009D1391">
      <w:r>
        <w:t>Ahoj.</w:t>
      </w:r>
    </w:p>
    <w:p w14:paraId="46B418F9" w14:textId="77777777" w:rsidR="009D1391" w:rsidRDefault="009D1391" w:rsidP="009D1391"/>
    <w:p w14:paraId="062EDA0F" w14:textId="6B983091" w:rsidR="009D1391" w:rsidRDefault="009D1391" w:rsidP="009D1391">
      <w:r>
        <w:t xml:space="preserve">  Potvrzuji přijetí objednávky OBJ/3170/0355/24 na dodání vitrín. </w:t>
      </w:r>
      <w:r>
        <w:t xml:space="preserve">Souhlasím s uveřejněním objednávky v registru smluv. </w:t>
      </w:r>
      <w:r>
        <w:t>Realizace proběhne během měsíců září až listopad.</w:t>
      </w:r>
    </w:p>
    <w:p w14:paraId="4E701D82" w14:textId="77777777" w:rsidR="009D1391" w:rsidRDefault="009D1391" w:rsidP="009D1391"/>
    <w:p w14:paraId="3E28D693" w14:textId="5783408E" w:rsidR="009D1391" w:rsidRDefault="009D1391" w:rsidP="009D1391">
      <w:r>
        <w:t>Petr</w:t>
      </w:r>
      <w:r>
        <w:t xml:space="preserve"> </w:t>
      </w:r>
      <w:proofErr w:type="spellStart"/>
      <w:r>
        <w:t>Krömer</w:t>
      </w:r>
      <w:proofErr w:type="spellEnd"/>
    </w:p>
    <w:p w14:paraId="4C8D75A0" w14:textId="77777777" w:rsidR="00752451" w:rsidRDefault="009D1391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91"/>
    <w:rsid w:val="002371E9"/>
    <w:rsid w:val="003A3770"/>
    <w:rsid w:val="006A4792"/>
    <w:rsid w:val="009D1391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B28C"/>
  <w15:chartTrackingRefBased/>
  <w15:docId w15:val="{3237BAC1-B24E-4B40-BCB3-406CDDC0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39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13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Greplova@osu.cz" TargetMode="External"/><Relationship Id="rId4" Type="http://schemas.openxmlformats.org/officeDocument/2006/relationships/hyperlink" Target="mailto:kromer.petr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2024-08-02T07:10:00Z</dcterms:created>
  <dcterms:modified xsi:type="dcterms:W3CDTF">2024-08-02T07:12:00Z</dcterms:modified>
</cp:coreProperties>
</file>