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819" w:rsidRDefault="00C717BC">
      <w:pPr>
        <w:pStyle w:val="Nzev"/>
      </w:pPr>
      <w:bookmarkStart w:id="0" w:name="_GoBack"/>
      <w:bookmarkEnd w:id="0"/>
      <w:r>
        <w:t>ZMĚNOVÝ</w:t>
      </w:r>
      <w:r>
        <w:rPr>
          <w:spacing w:val="-19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B03819" w:rsidRDefault="00C717BC">
      <w:pPr>
        <w:spacing w:before="386"/>
        <w:ind w:left="119"/>
      </w:pPr>
      <w:r>
        <w:rPr>
          <w:rFonts w:ascii="Arial" w:hAnsi="Arial"/>
          <w:b/>
        </w:rPr>
        <w:t>Název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akce:</w:t>
      </w:r>
      <w:r>
        <w:rPr>
          <w:rFonts w:ascii="Arial" w:hAnsi="Arial"/>
          <w:b/>
          <w:spacing w:val="-9"/>
        </w:rPr>
        <w:t xml:space="preserve"> </w:t>
      </w:r>
      <w:r>
        <w:t>Cyklostezka</w:t>
      </w:r>
      <w:r>
        <w:rPr>
          <w:spacing w:val="-10"/>
        </w:rPr>
        <w:t xml:space="preserve"> </w:t>
      </w:r>
      <w:proofErr w:type="spellStart"/>
      <w:r>
        <w:t>Kotojedy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Vážany</w:t>
      </w:r>
    </w:p>
    <w:p w:rsidR="00B03819" w:rsidRDefault="00C717BC">
      <w:pPr>
        <w:spacing w:before="129"/>
        <w:ind w:left="119"/>
      </w:pPr>
      <w:r>
        <w:rPr>
          <w:rFonts w:ascii="Arial" w:hAnsi="Arial"/>
          <w:b/>
        </w:rPr>
        <w:t>Registrační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číslo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projektu:</w:t>
      </w:r>
      <w:r>
        <w:rPr>
          <w:rFonts w:ascii="Arial" w:hAnsi="Arial"/>
          <w:b/>
          <w:spacing w:val="-3"/>
        </w:rPr>
        <w:t xml:space="preserve"> </w:t>
      </w:r>
      <w:r>
        <w:rPr>
          <w:spacing w:val="-2"/>
        </w:rPr>
        <w:t>CZ.06.06.01/00/22_035/0003069</w:t>
      </w:r>
    </w:p>
    <w:p w:rsidR="00B03819" w:rsidRDefault="00C717BC">
      <w:pPr>
        <w:spacing w:before="122"/>
        <w:ind w:left="119"/>
      </w:pPr>
      <w:r>
        <w:rPr>
          <w:rFonts w:ascii="Arial" w:hAnsi="Arial"/>
          <w:b/>
          <w:w w:val="90"/>
        </w:rPr>
        <w:t>Objednatel:</w:t>
      </w:r>
      <w:r>
        <w:rPr>
          <w:rFonts w:ascii="Arial" w:hAnsi="Arial"/>
          <w:b/>
          <w:spacing w:val="8"/>
        </w:rPr>
        <w:t xml:space="preserve"> </w:t>
      </w:r>
      <w:r>
        <w:rPr>
          <w:w w:val="90"/>
        </w:rPr>
        <w:t>Město</w:t>
      </w:r>
      <w:r>
        <w:t xml:space="preserve"> </w:t>
      </w:r>
      <w:r>
        <w:rPr>
          <w:w w:val="90"/>
        </w:rPr>
        <w:t>Kroměříž,</w:t>
      </w:r>
      <w:r>
        <w:rPr>
          <w:spacing w:val="4"/>
        </w:rPr>
        <w:t xml:space="preserve"> </w:t>
      </w:r>
      <w:r>
        <w:rPr>
          <w:w w:val="90"/>
        </w:rPr>
        <w:t>Velké</w:t>
      </w:r>
      <w:r>
        <w:rPr>
          <w:spacing w:val="7"/>
        </w:rPr>
        <w:t xml:space="preserve"> </w:t>
      </w:r>
      <w:r>
        <w:rPr>
          <w:w w:val="90"/>
        </w:rPr>
        <w:t>nám.</w:t>
      </w:r>
      <w:r>
        <w:rPr>
          <w:spacing w:val="5"/>
        </w:rPr>
        <w:t xml:space="preserve"> </w:t>
      </w:r>
      <w:r>
        <w:rPr>
          <w:w w:val="90"/>
        </w:rPr>
        <w:t>115,</w:t>
      </w:r>
      <w:r>
        <w:rPr>
          <w:spacing w:val="4"/>
        </w:rPr>
        <w:t xml:space="preserve"> </w:t>
      </w:r>
      <w:r>
        <w:rPr>
          <w:w w:val="90"/>
        </w:rPr>
        <w:t>767</w:t>
      </w:r>
      <w:r>
        <w:rPr>
          <w:spacing w:val="7"/>
        </w:rPr>
        <w:t xml:space="preserve"> </w:t>
      </w:r>
      <w:r>
        <w:rPr>
          <w:w w:val="90"/>
        </w:rPr>
        <w:t>01</w:t>
      </w:r>
      <w:r>
        <w:t xml:space="preserve"> </w:t>
      </w:r>
      <w:r>
        <w:rPr>
          <w:spacing w:val="-4"/>
          <w:w w:val="90"/>
        </w:rPr>
        <w:t>Kroměříž</w:t>
      </w:r>
    </w:p>
    <w:p w:rsidR="00B03819" w:rsidRDefault="00C717BC">
      <w:pPr>
        <w:pStyle w:val="Zkladntext"/>
        <w:spacing w:before="128"/>
        <w:ind w:left="119"/>
      </w:pPr>
      <w:r>
        <w:rPr>
          <w:rFonts w:ascii="Arial" w:hAnsi="Arial"/>
          <w:b/>
        </w:rPr>
        <w:t>Zhotovitel:</w:t>
      </w:r>
      <w:r>
        <w:rPr>
          <w:rFonts w:ascii="Arial" w:hAnsi="Arial"/>
          <w:b/>
          <w:spacing w:val="-16"/>
        </w:rPr>
        <w:t xml:space="preserve"> </w:t>
      </w:r>
      <w:r>
        <w:t>SPOLEČNOST</w:t>
      </w:r>
      <w:r>
        <w:rPr>
          <w:spacing w:val="-15"/>
        </w:rPr>
        <w:t xml:space="preserve"> </w:t>
      </w:r>
      <w:r>
        <w:t>STAVBY</w:t>
      </w:r>
      <w:r>
        <w:rPr>
          <w:spacing w:val="-15"/>
        </w:rPr>
        <w:t xml:space="preserve"> </w:t>
      </w:r>
      <w:r>
        <w:t>SR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KOTOJEDY,</w:t>
      </w:r>
      <w:r>
        <w:rPr>
          <w:spacing w:val="-15"/>
        </w:rPr>
        <w:t xml:space="preserve"> </w:t>
      </w:r>
      <w:r>
        <w:t>STAVBY</w:t>
      </w:r>
      <w:r>
        <w:rPr>
          <w:spacing w:val="-15"/>
        </w:rPr>
        <w:t xml:space="preserve"> </w:t>
      </w:r>
      <w:r>
        <w:t>SR</w:t>
      </w:r>
      <w:r>
        <w:rPr>
          <w:spacing w:val="-16"/>
        </w:rPr>
        <w:t xml:space="preserve"> </w:t>
      </w:r>
      <w:proofErr w:type="spellStart"/>
      <w:r>
        <w:t>group</w:t>
      </w:r>
      <w:proofErr w:type="spellEnd"/>
      <w:r>
        <w:rPr>
          <w:spacing w:val="-15"/>
        </w:rPr>
        <w:t xml:space="preserve"> </w:t>
      </w:r>
      <w:r>
        <w:t>s.</w:t>
      </w:r>
      <w:r>
        <w:rPr>
          <w:spacing w:val="-15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o.,</w:t>
      </w:r>
      <w:r>
        <w:rPr>
          <w:spacing w:val="-10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REMAT</w:t>
      </w:r>
    </w:p>
    <w:p w:rsidR="00B03819" w:rsidRDefault="00C717BC">
      <w:pPr>
        <w:pStyle w:val="Zkladntext"/>
        <w:spacing w:before="129"/>
        <w:ind w:left="119"/>
      </w:pPr>
      <w:r>
        <w:rPr>
          <w:spacing w:val="-2"/>
        </w:rPr>
        <w:t>PLUS</w:t>
      </w:r>
      <w:r>
        <w:rPr>
          <w:spacing w:val="-10"/>
        </w:rPr>
        <w:t xml:space="preserve"> </w:t>
      </w:r>
      <w:r>
        <w:rPr>
          <w:spacing w:val="-2"/>
        </w:rPr>
        <w:t>Zlín,</w:t>
      </w:r>
      <w:r>
        <w:rPr>
          <w:spacing w:val="-9"/>
        </w:rPr>
        <w:t xml:space="preserve"> </w:t>
      </w:r>
      <w:r>
        <w:rPr>
          <w:spacing w:val="-2"/>
        </w:rPr>
        <w:t>s.</w:t>
      </w:r>
      <w:r>
        <w:rPr>
          <w:spacing w:val="-9"/>
        </w:rPr>
        <w:t xml:space="preserve"> </w:t>
      </w:r>
      <w:r>
        <w:rPr>
          <w:spacing w:val="-2"/>
        </w:rPr>
        <w:t>r. o.,</w:t>
      </w:r>
      <w:r>
        <w:rPr>
          <w:spacing w:val="-14"/>
        </w:rPr>
        <w:t xml:space="preserve"> </w:t>
      </w:r>
      <w:r>
        <w:rPr>
          <w:spacing w:val="-2"/>
        </w:rPr>
        <w:t>Pančava</w:t>
      </w:r>
      <w:r>
        <w:rPr>
          <w:spacing w:val="-12"/>
        </w:rPr>
        <w:t xml:space="preserve"> </w:t>
      </w:r>
      <w:r>
        <w:rPr>
          <w:spacing w:val="-2"/>
        </w:rPr>
        <w:t>128,</w:t>
      </w:r>
      <w:r>
        <w:rPr>
          <w:spacing w:val="-3"/>
        </w:rPr>
        <w:t xml:space="preserve"> </w:t>
      </w:r>
      <w:r>
        <w:rPr>
          <w:spacing w:val="-2"/>
        </w:rPr>
        <w:t>760</w:t>
      </w:r>
      <w:r>
        <w:rPr>
          <w:spacing w:val="-6"/>
        </w:rPr>
        <w:t xml:space="preserve"> </w:t>
      </w:r>
      <w:r>
        <w:rPr>
          <w:spacing w:val="-2"/>
        </w:rPr>
        <w:t>01</w:t>
      </w:r>
      <w:r>
        <w:rPr>
          <w:spacing w:val="-12"/>
        </w:rPr>
        <w:t xml:space="preserve"> </w:t>
      </w:r>
      <w:r>
        <w:rPr>
          <w:spacing w:val="-4"/>
        </w:rPr>
        <w:t>Zlín</w:t>
      </w:r>
    </w:p>
    <w:p w:rsidR="00B03819" w:rsidRDefault="00C717BC">
      <w:pPr>
        <w:spacing w:before="122"/>
        <w:ind w:left="119"/>
      </w:pPr>
      <w:r>
        <w:rPr>
          <w:rFonts w:ascii="Arial" w:hAnsi="Arial"/>
          <w:b/>
          <w:spacing w:val="-2"/>
        </w:rPr>
        <w:t>Technický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dozor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stavebníka:</w:t>
      </w:r>
      <w:r>
        <w:rPr>
          <w:rFonts w:ascii="Arial" w:hAnsi="Arial"/>
          <w:b/>
          <w:spacing w:val="-13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SAFETY</w:t>
      </w:r>
      <w:r>
        <w:rPr>
          <w:spacing w:val="-16"/>
        </w:rPr>
        <w:t xml:space="preserve"> </w:t>
      </w:r>
      <w:r>
        <w:rPr>
          <w:spacing w:val="-2"/>
        </w:rPr>
        <w:t>PRO</w:t>
      </w:r>
      <w:r>
        <w:rPr>
          <w:spacing w:val="-13"/>
        </w:rPr>
        <w:t xml:space="preserve"> </w:t>
      </w:r>
      <w:r>
        <w:rPr>
          <w:spacing w:val="-2"/>
        </w:rPr>
        <w:t>s.</w:t>
      </w:r>
      <w:r>
        <w:rPr>
          <w:spacing w:val="-13"/>
        </w:rPr>
        <w:t xml:space="preserve"> </w:t>
      </w:r>
      <w:r>
        <w:rPr>
          <w:spacing w:val="-2"/>
        </w:rPr>
        <w:t>r.</w:t>
      </w:r>
      <w:r>
        <w:rPr>
          <w:spacing w:val="-13"/>
        </w:rPr>
        <w:t xml:space="preserve"> </w:t>
      </w:r>
      <w:r>
        <w:rPr>
          <w:spacing w:val="-2"/>
        </w:rPr>
        <w:t>o.,</w:t>
      </w:r>
      <w:r>
        <w:rPr>
          <w:spacing w:val="-13"/>
        </w:rPr>
        <w:t xml:space="preserve"> </w:t>
      </w:r>
      <w:r>
        <w:rPr>
          <w:spacing w:val="-2"/>
        </w:rPr>
        <w:t>Přerovská</w:t>
      </w:r>
      <w:r>
        <w:rPr>
          <w:spacing w:val="-13"/>
        </w:rPr>
        <w:t xml:space="preserve"> </w:t>
      </w:r>
      <w:r>
        <w:rPr>
          <w:spacing w:val="-2"/>
        </w:rPr>
        <w:t>434/60,</w:t>
      </w:r>
      <w:r>
        <w:rPr>
          <w:spacing w:val="-3"/>
        </w:rPr>
        <w:t xml:space="preserve"> </w:t>
      </w:r>
      <w:r>
        <w:rPr>
          <w:spacing w:val="-2"/>
        </w:rPr>
        <w:t>779</w:t>
      </w:r>
      <w:r>
        <w:rPr>
          <w:spacing w:val="-13"/>
        </w:rPr>
        <w:t xml:space="preserve"> </w:t>
      </w:r>
      <w:r>
        <w:rPr>
          <w:spacing w:val="-2"/>
        </w:rPr>
        <w:t>00</w:t>
      </w:r>
      <w:r>
        <w:rPr>
          <w:spacing w:val="-14"/>
        </w:rPr>
        <w:t xml:space="preserve"> </w:t>
      </w:r>
      <w:r>
        <w:rPr>
          <w:spacing w:val="-2"/>
        </w:rPr>
        <w:t>Olomouc</w:t>
      </w:r>
    </w:p>
    <w:p w:rsidR="00B03819" w:rsidRDefault="00C717BC">
      <w:pPr>
        <w:pStyle w:val="Nadpis1"/>
        <w:spacing w:before="128"/>
        <w:ind w:left="119" w:firstLine="0"/>
        <w:rPr>
          <w:rFonts w:ascii="Arial MT" w:hAnsi="Arial MT"/>
          <w:b w:val="0"/>
        </w:rPr>
      </w:pPr>
      <w:r>
        <w:t>Generální</w:t>
      </w:r>
      <w:r>
        <w:rPr>
          <w:spacing w:val="-7"/>
        </w:rPr>
        <w:t xml:space="preserve"> </w:t>
      </w:r>
      <w:r>
        <w:t>projektant:</w:t>
      </w:r>
      <w:r>
        <w:rPr>
          <w:spacing w:val="-2"/>
        </w:rPr>
        <w:t xml:space="preserve"> </w:t>
      </w:r>
      <w:proofErr w:type="spellStart"/>
      <w:r>
        <w:rPr>
          <w:rFonts w:ascii="Arial MT" w:hAnsi="Arial MT"/>
          <w:b w:val="0"/>
          <w:spacing w:val="-5"/>
        </w:rPr>
        <w:t>xxx</w:t>
      </w:r>
      <w:proofErr w:type="spellEnd"/>
    </w:p>
    <w:p w:rsidR="00B03819" w:rsidRDefault="00B03819">
      <w:pPr>
        <w:pStyle w:val="Zkladntext"/>
        <w:spacing w:before="128"/>
      </w:pPr>
    </w:p>
    <w:p w:rsidR="00B03819" w:rsidRDefault="00C717BC">
      <w:pPr>
        <w:pStyle w:val="Odstavecseseznamem"/>
        <w:numPr>
          <w:ilvl w:val="0"/>
          <w:numId w:val="1"/>
        </w:numPr>
        <w:tabs>
          <w:tab w:val="left" w:pos="688"/>
        </w:tabs>
        <w:ind w:hanging="569"/>
        <w:rPr>
          <w:rFonts w:ascii="Arial MT" w:hAnsi="Arial MT"/>
        </w:rPr>
      </w:pPr>
      <w:r>
        <w:rPr>
          <w:b/>
        </w:rPr>
        <w:t>Objekt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oddíl</w:t>
      </w:r>
      <w:r>
        <w:rPr>
          <w:b/>
          <w:spacing w:val="-9"/>
        </w:rPr>
        <w:t xml:space="preserve"> </w:t>
      </w:r>
      <w:r>
        <w:rPr>
          <w:b/>
        </w:rPr>
        <w:t>stavby:</w:t>
      </w:r>
      <w:r>
        <w:rPr>
          <w:b/>
          <w:spacing w:val="-6"/>
        </w:rPr>
        <w:t xml:space="preserve"> </w:t>
      </w:r>
      <w:r>
        <w:rPr>
          <w:rFonts w:ascii="Arial MT" w:hAnsi="Arial MT"/>
        </w:rPr>
        <w:t>SO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101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Cyklostezka</w:t>
      </w:r>
    </w:p>
    <w:p w:rsidR="00B03819" w:rsidRDefault="00C717BC">
      <w:pPr>
        <w:pStyle w:val="Odstavecseseznamem"/>
        <w:numPr>
          <w:ilvl w:val="0"/>
          <w:numId w:val="1"/>
        </w:numPr>
        <w:tabs>
          <w:tab w:val="left" w:pos="688"/>
        </w:tabs>
        <w:spacing w:before="251"/>
        <w:ind w:hanging="569"/>
        <w:rPr>
          <w:rFonts w:ascii="Arial MT" w:hAnsi="Arial MT"/>
        </w:rPr>
      </w:pPr>
      <w:r>
        <w:rPr>
          <w:b/>
        </w:rPr>
        <w:t>Zpracovatel</w:t>
      </w:r>
      <w:r>
        <w:rPr>
          <w:b/>
          <w:spacing w:val="-7"/>
        </w:rPr>
        <w:t xml:space="preserve"> </w:t>
      </w:r>
      <w:r>
        <w:rPr>
          <w:b/>
        </w:rPr>
        <w:t>změnového</w:t>
      </w:r>
      <w:r>
        <w:rPr>
          <w:b/>
          <w:spacing w:val="-7"/>
        </w:rPr>
        <w:t xml:space="preserve"> </w:t>
      </w:r>
      <w:r>
        <w:rPr>
          <w:b/>
        </w:rPr>
        <w:t xml:space="preserve">listu: </w:t>
      </w:r>
      <w:proofErr w:type="spellStart"/>
      <w:r>
        <w:rPr>
          <w:rFonts w:ascii="Arial MT" w:hAnsi="Arial MT"/>
        </w:rPr>
        <w:t>xxx</w:t>
      </w:r>
      <w:proofErr w:type="spellEnd"/>
      <w:r>
        <w:rPr>
          <w:rFonts w:ascii="Arial MT" w:hAnsi="Arial MT"/>
        </w:rPr>
        <w:t>, STAVBY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Group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s.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r.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10"/>
        </w:rPr>
        <w:t>o</w:t>
      </w:r>
    </w:p>
    <w:p w:rsidR="00B03819" w:rsidRDefault="00C717BC">
      <w:pPr>
        <w:pStyle w:val="Nadpis1"/>
        <w:numPr>
          <w:ilvl w:val="0"/>
          <w:numId w:val="1"/>
        </w:numPr>
        <w:tabs>
          <w:tab w:val="left" w:pos="688"/>
        </w:tabs>
        <w:spacing w:before="252"/>
        <w:ind w:hanging="569"/>
      </w:pPr>
      <w:r>
        <w:t>Odkaz</w:t>
      </w:r>
      <w:r>
        <w:rPr>
          <w:spacing w:val="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dokumenty,</w:t>
      </w:r>
      <w:r>
        <w:rPr>
          <w:spacing w:val="-4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nichž</w:t>
      </w:r>
      <w:r>
        <w:rPr>
          <w:spacing w:val="-2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vznik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řešení</w:t>
      </w:r>
      <w:r>
        <w:rPr>
          <w:spacing w:val="-9"/>
        </w:rPr>
        <w:t xml:space="preserve"> </w:t>
      </w:r>
      <w:r>
        <w:t>změny</w:t>
      </w:r>
      <w:r>
        <w:rPr>
          <w:spacing w:val="-7"/>
        </w:rPr>
        <w:t xml:space="preserve"> </w:t>
      </w:r>
      <w:r>
        <w:rPr>
          <w:spacing w:val="-2"/>
        </w:rPr>
        <w:t>popsáno:</w:t>
      </w:r>
    </w:p>
    <w:p w:rsidR="00B03819" w:rsidRDefault="00C717BC">
      <w:pPr>
        <w:pStyle w:val="Odstavecseseznamem"/>
        <w:numPr>
          <w:ilvl w:val="1"/>
          <w:numId w:val="1"/>
        </w:numPr>
        <w:tabs>
          <w:tab w:val="left" w:pos="1250"/>
        </w:tabs>
        <w:spacing w:before="6" w:line="252" w:lineRule="exact"/>
        <w:rPr>
          <w:rFonts w:ascii="Arial MT" w:hAnsi="Arial MT"/>
        </w:rPr>
      </w:pPr>
      <w:r>
        <w:rPr>
          <w:rFonts w:ascii="Arial MT" w:hAnsi="Arial MT"/>
          <w:spacing w:val="-4"/>
        </w:rPr>
        <w:t>zápis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ve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stavebním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4"/>
        </w:rPr>
        <w:t>deníku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4"/>
        </w:rPr>
        <w:t>(SD)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ze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dne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4.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4"/>
        </w:rPr>
        <w:t>4.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4"/>
        </w:rPr>
        <w:t>2024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4"/>
        </w:rPr>
        <w:t>(příloha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č.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5"/>
        </w:rPr>
        <w:t>1)</w:t>
      </w:r>
    </w:p>
    <w:p w:rsidR="00B03819" w:rsidRDefault="00C717BC">
      <w:pPr>
        <w:pStyle w:val="Odstavecseseznamem"/>
        <w:numPr>
          <w:ilvl w:val="1"/>
          <w:numId w:val="1"/>
        </w:numPr>
        <w:tabs>
          <w:tab w:val="left" w:pos="1250"/>
        </w:tabs>
        <w:spacing w:line="252" w:lineRule="exact"/>
        <w:rPr>
          <w:rFonts w:ascii="Arial MT" w:hAnsi="Arial MT"/>
        </w:rPr>
      </w:pPr>
      <w:r>
        <w:rPr>
          <w:rFonts w:ascii="Arial MT" w:hAnsi="Arial MT"/>
          <w:spacing w:val="-10"/>
        </w:rPr>
        <w:t>zápis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10"/>
        </w:rPr>
        <w:t>z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10"/>
        </w:rPr>
        <w:t>KD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10"/>
        </w:rPr>
        <w:t>č.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10"/>
        </w:rPr>
        <w:t>1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10"/>
        </w:rPr>
        <w:t>ze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10"/>
        </w:rPr>
        <w:t>dne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10"/>
        </w:rPr>
        <w:t>10.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  <w:spacing w:val="-10"/>
        </w:rPr>
        <w:t>4.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10"/>
        </w:rPr>
        <w:t>2024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10"/>
        </w:rPr>
        <w:t>(příloha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10"/>
        </w:rPr>
        <w:t>č.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  <w:spacing w:val="-10"/>
        </w:rPr>
        <w:t>2)</w:t>
      </w:r>
    </w:p>
    <w:p w:rsidR="00B03819" w:rsidRDefault="00C717BC">
      <w:pPr>
        <w:pStyle w:val="Odstavecseseznamem"/>
        <w:numPr>
          <w:ilvl w:val="1"/>
          <w:numId w:val="1"/>
        </w:numPr>
        <w:tabs>
          <w:tab w:val="left" w:pos="1250"/>
        </w:tabs>
        <w:spacing w:line="252" w:lineRule="exact"/>
        <w:rPr>
          <w:rFonts w:ascii="Arial MT" w:hAnsi="Arial MT"/>
        </w:rPr>
      </w:pPr>
      <w:r>
        <w:rPr>
          <w:rFonts w:ascii="Arial MT" w:hAnsi="Arial MT"/>
          <w:w w:val="90"/>
        </w:rPr>
        <w:t>položkový</w:t>
      </w:r>
      <w:r>
        <w:rPr>
          <w:rFonts w:ascii="Arial MT" w:hAnsi="Arial MT"/>
          <w:spacing w:val="-10"/>
          <w:w w:val="90"/>
        </w:rPr>
        <w:t xml:space="preserve"> </w:t>
      </w:r>
      <w:proofErr w:type="gramStart"/>
      <w:r>
        <w:rPr>
          <w:rFonts w:ascii="Arial MT" w:hAnsi="Arial MT"/>
          <w:w w:val="90"/>
        </w:rPr>
        <w:t>rozpočet</w:t>
      </w:r>
      <w:r>
        <w:rPr>
          <w:rFonts w:ascii="Arial MT" w:hAnsi="Arial MT"/>
          <w:spacing w:val="-3"/>
          <w:w w:val="90"/>
        </w:rPr>
        <w:t xml:space="preserve"> </w:t>
      </w:r>
      <w:r>
        <w:rPr>
          <w:rFonts w:ascii="Arial MT" w:hAnsi="Arial MT"/>
          <w:w w:val="90"/>
        </w:rPr>
        <w:t>-</w:t>
      </w:r>
      <w:r>
        <w:rPr>
          <w:rFonts w:ascii="Arial MT" w:hAnsi="Arial MT"/>
          <w:spacing w:val="-8"/>
          <w:w w:val="90"/>
        </w:rPr>
        <w:t xml:space="preserve"> </w:t>
      </w:r>
      <w:r>
        <w:rPr>
          <w:rFonts w:ascii="Arial MT" w:hAnsi="Arial MT"/>
          <w:w w:val="90"/>
        </w:rPr>
        <w:t>vícepráce</w:t>
      </w:r>
      <w:proofErr w:type="gramEnd"/>
      <w:r>
        <w:rPr>
          <w:rFonts w:ascii="Arial MT" w:hAnsi="Arial MT"/>
          <w:spacing w:val="-9"/>
          <w:w w:val="90"/>
        </w:rPr>
        <w:t xml:space="preserve"> </w:t>
      </w:r>
      <w:r>
        <w:rPr>
          <w:rFonts w:ascii="Arial MT" w:hAnsi="Arial MT"/>
          <w:w w:val="90"/>
        </w:rPr>
        <w:t>(příloha</w:t>
      </w:r>
      <w:r>
        <w:rPr>
          <w:rFonts w:ascii="Arial MT" w:hAnsi="Arial MT"/>
          <w:spacing w:val="-9"/>
          <w:w w:val="90"/>
        </w:rPr>
        <w:t xml:space="preserve"> </w:t>
      </w:r>
      <w:r>
        <w:rPr>
          <w:rFonts w:ascii="Arial MT" w:hAnsi="Arial MT"/>
          <w:w w:val="90"/>
        </w:rPr>
        <w:t>č.</w:t>
      </w:r>
      <w:r>
        <w:rPr>
          <w:rFonts w:ascii="Arial MT" w:hAnsi="Arial MT"/>
          <w:spacing w:val="-3"/>
          <w:w w:val="90"/>
        </w:rPr>
        <w:t xml:space="preserve"> </w:t>
      </w:r>
      <w:r>
        <w:rPr>
          <w:rFonts w:ascii="Arial MT" w:hAnsi="Arial MT"/>
          <w:spacing w:val="-5"/>
          <w:w w:val="90"/>
        </w:rPr>
        <w:t>3)</w:t>
      </w:r>
    </w:p>
    <w:p w:rsidR="00B03819" w:rsidRDefault="00C717BC">
      <w:pPr>
        <w:pStyle w:val="Odstavecseseznamem"/>
        <w:numPr>
          <w:ilvl w:val="1"/>
          <w:numId w:val="1"/>
        </w:numPr>
        <w:tabs>
          <w:tab w:val="left" w:pos="1250"/>
        </w:tabs>
        <w:spacing w:line="252" w:lineRule="exact"/>
        <w:rPr>
          <w:rFonts w:ascii="Arial MT" w:hAnsi="Arial MT"/>
        </w:rPr>
      </w:pPr>
      <w:r>
        <w:rPr>
          <w:rFonts w:ascii="Arial MT" w:hAnsi="Arial MT"/>
          <w:w w:val="85"/>
        </w:rPr>
        <w:t>položkový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  <w:w w:val="85"/>
        </w:rPr>
        <w:t>rozpočet</w:t>
      </w:r>
      <w:r>
        <w:rPr>
          <w:rFonts w:ascii="Arial MT" w:hAnsi="Arial MT"/>
          <w:spacing w:val="22"/>
        </w:rPr>
        <w:t xml:space="preserve"> </w:t>
      </w:r>
      <w:r>
        <w:rPr>
          <w:rFonts w:ascii="Arial MT" w:hAnsi="Arial MT"/>
          <w:w w:val="85"/>
        </w:rPr>
        <w:t>–</w:t>
      </w:r>
      <w:r>
        <w:rPr>
          <w:rFonts w:ascii="Arial MT" w:hAnsi="Arial MT"/>
          <w:spacing w:val="5"/>
        </w:rPr>
        <w:t xml:space="preserve"> </w:t>
      </w:r>
      <w:proofErr w:type="spellStart"/>
      <w:r>
        <w:rPr>
          <w:rFonts w:ascii="Arial MT" w:hAnsi="Arial MT"/>
          <w:w w:val="85"/>
        </w:rPr>
        <w:t>méněpráce</w:t>
      </w:r>
      <w:proofErr w:type="spellEnd"/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  <w:w w:val="85"/>
        </w:rPr>
        <w:t>(příloha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  <w:w w:val="85"/>
        </w:rPr>
        <w:t>č.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  <w:spacing w:val="-5"/>
          <w:w w:val="85"/>
        </w:rPr>
        <w:t>4)</w:t>
      </w:r>
    </w:p>
    <w:p w:rsidR="00B03819" w:rsidRDefault="00C717BC">
      <w:pPr>
        <w:pStyle w:val="Odstavecseseznamem"/>
        <w:numPr>
          <w:ilvl w:val="1"/>
          <w:numId w:val="1"/>
        </w:numPr>
        <w:tabs>
          <w:tab w:val="left" w:pos="1250"/>
        </w:tabs>
        <w:spacing w:line="253" w:lineRule="exact"/>
        <w:rPr>
          <w:rFonts w:ascii="Arial MT" w:hAnsi="Arial MT"/>
        </w:rPr>
      </w:pPr>
      <w:r>
        <w:rPr>
          <w:rFonts w:ascii="Arial MT" w:hAnsi="Arial MT"/>
          <w:spacing w:val="-10"/>
        </w:rPr>
        <w:t>zemní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  <w:spacing w:val="-10"/>
        </w:rPr>
        <w:t>pláň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  <w:spacing w:val="-10"/>
        </w:rPr>
        <w:t>–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10"/>
        </w:rPr>
        <w:t>protokoly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  <w:spacing w:val="-10"/>
        </w:rPr>
        <w:t>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10"/>
        </w:rPr>
        <w:t>zkouškách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  <w:spacing w:val="-10"/>
        </w:rPr>
        <w:t>(příloha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10"/>
        </w:rPr>
        <w:t>č.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10"/>
        </w:rPr>
        <w:t>5)</w:t>
      </w:r>
    </w:p>
    <w:p w:rsidR="00B03819" w:rsidRDefault="00C717BC">
      <w:pPr>
        <w:pStyle w:val="Nadpis1"/>
        <w:numPr>
          <w:ilvl w:val="0"/>
          <w:numId w:val="1"/>
        </w:numPr>
        <w:tabs>
          <w:tab w:val="left" w:pos="688"/>
        </w:tabs>
        <w:spacing w:before="251"/>
        <w:ind w:hanging="569"/>
      </w:pPr>
      <w:r>
        <w:t>Popis</w:t>
      </w:r>
      <w:r>
        <w:rPr>
          <w:spacing w:val="-3"/>
        </w:rPr>
        <w:t xml:space="preserve"> </w:t>
      </w:r>
      <w:r>
        <w:t>předmětu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příčin</w:t>
      </w:r>
      <w:r>
        <w:rPr>
          <w:spacing w:val="-8"/>
        </w:rPr>
        <w:t xml:space="preserve"> </w:t>
      </w:r>
      <w:r>
        <w:t>změny,</w:t>
      </w:r>
      <w:r>
        <w:rPr>
          <w:spacing w:val="-5"/>
        </w:rPr>
        <w:t xml:space="preserve"> </w:t>
      </w:r>
      <w:r>
        <w:t>zdůvodnění</w:t>
      </w:r>
      <w:r>
        <w:rPr>
          <w:spacing w:val="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návrh </w:t>
      </w:r>
      <w:r>
        <w:rPr>
          <w:spacing w:val="-2"/>
        </w:rPr>
        <w:t>řešení:</w:t>
      </w:r>
    </w:p>
    <w:p w:rsidR="00B03819" w:rsidRDefault="00C717BC">
      <w:pPr>
        <w:pStyle w:val="Zkladntext"/>
        <w:spacing w:before="7"/>
        <w:ind w:left="688" w:right="101"/>
        <w:jc w:val="both"/>
      </w:pPr>
      <w:r>
        <w:t>Po</w:t>
      </w:r>
      <w:r>
        <w:rPr>
          <w:spacing w:val="-5"/>
        </w:rPr>
        <w:t xml:space="preserve"> </w:t>
      </w:r>
      <w:r>
        <w:t>odstranění orniční vrstvy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úroveň zemní</w:t>
      </w:r>
      <w:r>
        <w:rPr>
          <w:spacing w:val="-1"/>
        </w:rPr>
        <w:t xml:space="preserve"> </w:t>
      </w:r>
      <w:r>
        <w:t>pláně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PD</w:t>
      </w:r>
      <w:r>
        <w:rPr>
          <w:spacing w:val="-5"/>
        </w:rPr>
        <w:t xml:space="preserve"> </w:t>
      </w:r>
      <w:r>
        <w:t>byly</w:t>
      </w:r>
      <w:r>
        <w:rPr>
          <w:spacing w:val="-6"/>
        </w:rPr>
        <w:t xml:space="preserve"> </w:t>
      </w:r>
      <w:r>
        <w:t>provedeny statické zatěžovací zkoušky, aby došlo k</w:t>
      </w:r>
      <w:r>
        <w:rPr>
          <w:spacing w:val="-16"/>
        </w:rPr>
        <w:t xml:space="preserve"> </w:t>
      </w:r>
      <w:r>
        <w:t xml:space="preserve">ověření únosnosti zemní pláně dle projektové dokumentace. Výsledky měření byly nevyhovující (neměřitelné). Podle návrhu </w:t>
      </w:r>
      <w:r>
        <w:rPr>
          <w:spacing w:val="-8"/>
        </w:rPr>
        <w:t>projektové dokumentace</w:t>
      </w:r>
      <w:r>
        <w:rPr>
          <w:spacing w:val="-7"/>
        </w:rPr>
        <w:t xml:space="preserve"> </w:t>
      </w:r>
      <w:r>
        <w:rPr>
          <w:spacing w:val="-8"/>
        </w:rPr>
        <w:t>by</w:t>
      </w:r>
      <w:r>
        <w:rPr>
          <w:spacing w:val="-7"/>
        </w:rPr>
        <w:t xml:space="preserve"> </w:t>
      </w:r>
      <w:r>
        <w:rPr>
          <w:spacing w:val="-8"/>
        </w:rPr>
        <w:t>mělo být</w:t>
      </w:r>
      <w:r>
        <w:rPr>
          <w:spacing w:val="-7"/>
        </w:rPr>
        <w:t xml:space="preserve"> </w:t>
      </w:r>
      <w:r>
        <w:rPr>
          <w:spacing w:val="-8"/>
        </w:rPr>
        <w:t>přistoupeno</w:t>
      </w:r>
      <w:r>
        <w:rPr>
          <w:spacing w:val="-7"/>
        </w:rPr>
        <w:t xml:space="preserve"> </w:t>
      </w:r>
      <w:r>
        <w:rPr>
          <w:spacing w:val="-8"/>
        </w:rPr>
        <w:t>k</w:t>
      </w:r>
      <w:r>
        <w:rPr>
          <w:spacing w:val="-7"/>
        </w:rPr>
        <w:t xml:space="preserve"> </w:t>
      </w:r>
      <w:r>
        <w:rPr>
          <w:spacing w:val="-8"/>
        </w:rPr>
        <w:t>výměně podloží</w:t>
      </w:r>
      <w:r>
        <w:rPr>
          <w:spacing w:val="-7"/>
        </w:rPr>
        <w:t xml:space="preserve"> </w:t>
      </w:r>
      <w:r>
        <w:rPr>
          <w:spacing w:val="-8"/>
        </w:rPr>
        <w:t>odstraněním</w:t>
      </w:r>
      <w:r>
        <w:rPr>
          <w:spacing w:val="-7"/>
        </w:rPr>
        <w:t xml:space="preserve"> </w:t>
      </w:r>
      <w:r>
        <w:rPr>
          <w:spacing w:val="-8"/>
        </w:rPr>
        <w:t xml:space="preserve">vrstvy </w:t>
      </w:r>
      <w:r>
        <w:t>zeminy v</w:t>
      </w:r>
      <w:r>
        <w:rPr>
          <w:spacing w:val="-10"/>
        </w:rPr>
        <w:t xml:space="preserve"> </w:t>
      </w:r>
      <w:proofErr w:type="spellStart"/>
      <w:r>
        <w:t>tl</w:t>
      </w:r>
      <w:proofErr w:type="spellEnd"/>
      <w:r>
        <w:t xml:space="preserve">. 150 mm pod zemní pláň a nahrazení </w:t>
      </w:r>
      <w:proofErr w:type="spellStart"/>
      <w:r>
        <w:t>štěrko</w:t>
      </w:r>
      <w:r>
        <w:t>drtí</w:t>
      </w:r>
      <w:proofErr w:type="spellEnd"/>
      <w:r>
        <w:t xml:space="preserve"> ŠD 0/32. Z důvodu neměřitelných</w:t>
      </w:r>
      <w:r>
        <w:rPr>
          <w:spacing w:val="-16"/>
        </w:rPr>
        <w:t xml:space="preserve"> </w:t>
      </w:r>
      <w:r>
        <w:t>hodnot</w:t>
      </w:r>
      <w:r>
        <w:rPr>
          <w:spacing w:val="-15"/>
        </w:rPr>
        <w:t xml:space="preserve"> </w:t>
      </w:r>
      <w:r>
        <w:t>únosnosti</w:t>
      </w:r>
      <w:r>
        <w:rPr>
          <w:spacing w:val="-15"/>
        </w:rPr>
        <w:t xml:space="preserve"> </w:t>
      </w:r>
      <w:r>
        <w:t>pláně</w:t>
      </w:r>
      <w:r>
        <w:rPr>
          <w:spacing w:val="-16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ale</w:t>
      </w:r>
      <w:r>
        <w:rPr>
          <w:spacing w:val="-15"/>
        </w:rPr>
        <w:t xml:space="preserve"> </w:t>
      </w:r>
      <w:r>
        <w:t>toto</w:t>
      </w:r>
      <w:r>
        <w:rPr>
          <w:spacing w:val="-15"/>
        </w:rPr>
        <w:t xml:space="preserve"> </w:t>
      </w:r>
      <w:r>
        <w:t>řešení</w:t>
      </w:r>
      <w:r>
        <w:rPr>
          <w:spacing w:val="-16"/>
        </w:rPr>
        <w:t xml:space="preserve"> </w:t>
      </w:r>
      <w:r>
        <w:t>bylo</w:t>
      </w:r>
      <w:r>
        <w:rPr>
          <w:spacing w:val="-15"/>
        </w:rPr>
        <w:t xml:space="preserve"> </w:t>
      </w:r>
      <w:r>
        <w:t>nadále</w:t>
      </w:r>
      <w:r>
        <w:rPr>
          <w:spacing w:val="-15"/>
        </w:rPr>
        <w:t xml:space="preserve"> </w:t>
      </w:r>
      <w:r>
        <w:t>nedostačující, jelikož by nebylo dosaženo hodnot požadovaných PD. Z tohoto důvodu zhotovitel navrhl</w:t>
      </w:r>
      <w:r>
        <w:rPr>
          <w:spacing w:val="-12"/>
        </w:rPr>
        <w:t xml:space="preserve"> </w:t>
      </w:r>
      <w:r>
        <w:t>provést úpravu zemní pláně</w:t>
      </w:r>
      <w:r>
        <w:rPr>
          <w:spacing w:val="-3"/>
        </w:rPr>
        <w:t xml:space="preserve"> </w:t>
      </w:r>
      <w:r>
        <w:t>pomocí hydraulických pojiv – směsné</w:t>
      </w:r>
      <w:r>
        <w:rPr>
          <w:spacing w:val="-2"/>
        </w:rPr>
        <w:t xml:space="preserve"> </w:t>
      </w:r>
      <w:r>
        <w:t>po</w:t>
      </w:r>
      <w:r>
        <w:t>jivo</w:t>
      </w:r>
      <w:r>
        <w:rPr>
          <w:spacing w:val="-3"/>
        </w:rPr>
        <w:t xml:space="preserve"> </w:t>
      </w:r>
      <w:r>
        <w:t xml:space="preserve">70 % </w:t>
      </w:r>
      <w:r>
        <w:rPr>
          <w:spacing w:val="-2"/>
        </w:rPr>
        <w:t>vápno</w:t>
      </w:r>
      <w:r>
        <w:rPr>
          <w:spacing w:val="-14"/>
        </w:rPr>
        <w:t xml:space="preserve"> </w:t>
      </w:r>
      <w:r>
        <w:rPr>
          <w:spacing w:val="-2"/>
        </w:rPr>
        <w:t>/</w:t>
      </w:r>
      <w:r>
        <w:rPr>
          <w:spacing w:val="-13"/>
        </w:rPr>
        <w:t xml:space="preserve"> </w:t>
      </w:r>
      <w:r>
        <w:rPr>
          <w:spacing w:val="-2"/>
        </w:rPr>
        <w:t>30</w:t>
      </w:r>
      <w:r>
        <w:rPr>
          <w:spacing w:val="-13"/>
        </w:rPr>
        <w:t xml:space="preserve"> </w:t>
      </w:r>
      <w:r>
        <w:rPr>
          <w:spacing w:val="-2"/>
        </w:rPr>
        <w:t>%</w:t>
      </w:r>
      <w:r>
        <w:rPr>
          <w:spacing w:val="-14"/>
        </w:rPr>
        <w:t xml:space="preserve"> </w:t>
      </w:r>
      <w:r>
        <w:rPr>
          <w:spacing w:val="-2"/>
        </w:rPr>
        <w:t>cement</w:t>
      </w:r>
      <w:r>
        <w:rPr>
          <w:spacing w:val="-13"/>
        </w:rPr>
        <w:t xml:space="preserve"> </w:t>
      </w:r>
      <w:r>
        <w:rPr>
          <w:spacing w:val="-2"/>
        </w:rPr>
        <w:t>v</w:t>
      </w:r>
      <w:r>
        <w:rPr>
          <w:spacing w:val="-13"/>
        </w:rPr>
        <w:t xml:space="preserve"> </w:t>
      </w:r>
      <w:r>
        <w:rPr>
          <w:spacing w:val="-2"/>
        </w:rPr>
        <w:t>množství</w:t>
      </w:r>
      <w:r>
        <w:rPr>
          <w:spacing w:val="-13"/>
        </w:rPr>
        <w:t xml:space="preserve"> </w:t>
      </w:r>
      <w:r>
        <w:rPr>
          <w:spacing w:val="-2"/>
        </w:rPr>
        <w:t>3,5</w:t>
      </w:r>
      <w:r>
        <w:rPr>
          <w:spacing w:val="-14"/>
        </w:rPr>
        <w:t xml:space="preserve"> </w:t>
      </w:r>
      <w:r>
        <w:rPr>
          <w:spacing w:val="-2"/>
        </w:rPr>
        <w:t>%</w:t>
      </w:r>
      <w:r>
        <w:rPr>
          <w:spacing w:val="-13"/>
        </w:rPr>
        <w:t xml:space="preserve"> </w:t>
      </w:r>
      <w:r>
        <w:rPr>
          <w:spacing w:val="-2"/>
        </w:rPr>
        <w:t>objemové</w:t>
      </w:r>
      <w:r>
        <w:rPr>
          <w:spacing w:val="-13"/>
        </w:rPr>
        <w:t xml:space="preserve"> </w:t>
      </w:r>
      <w:r>
        <w:rPr>
          <w:spacing w:val="-2"/>
        </w:rPr>
        <w:t>hmotnosti</w:t>
      </w:r>
      <w:r>
        <w:rPr>
          <w:spacing w:val="-14"/>
        </w:rPr>
        <w:t xml:space="preserve"> </w:t>
      </w:r>
      <w:r>
        <w:rPr>
          <w:spacing w:val="-2"/>
        </w:rPr>
        <w:t>zeminy</w:t>
      </w:r>
      <w:r>
        <w:rPr>
          <w:spacing w:val="-13"/>
        </w:rPr>
        <w:t xml:space="preserve"> </w:t>
      </w:r>
      <w:r>
        <w:rPr>
          <w:spacing w:val="-2"/>
        </w:rPr>
        <w:t>v</w:t>
      </w:r>
      <w:r>
        <w:rPr>
          <w:spacing w:val="-13"/>
        </w:rPr>
        <w:t xml:space="preserve"> </w:t>
      </w:r>
      <w:r>
        <w:rPr>
          <w:spacing w:val="-2"/>
        </w:rPr>
        <w:t>tloušťce</w:t>
      </w:r>
      <w:r>
        <w:rPr>
          <w:spacing w:val="-13"/>
        </w:rPr>
        <w:t xml:space="preserve"> </w:t>
      </w:r>
      <w:r>
        <w:rPr>
          <w:spacing w:val="-2"/>
        </w:rPr>
        <w:t>0,4</w:t>
      </w:r>
      <w:r>
        <w:rPr>
          <w:spacing w:val="-14"/>
        </w:rPr>
        <w:t xml:space="preserve"> </w:t>
      </w:r>
      <w:r>
        <w:rPr>
          <w:spacing w:val="-2"/>
        </w:rPr>
        <w:t>m,</w:t>
      </w:r>
      <w:r>
        <w:rPr>
          <w:spacing w:val="-13"/>
        </w:rPr>
        <w:t xml:space="preserve"> </w:t>
      </w:r>
      <w:r>
        <w:rPr>
          <w:spacing w:val="-2"/>
        </w:rPr>
        <w:t>na základě</w:t>
      </w:r>
      <w:r>
        <w:rPr>
          <w:spacing w:val="-10"/>
        </w:rPr>
        <w:t xml:space="preserve"> </w:t>
      </w:r>
      <w:r>
        <w:rPr>
          <w:spacing w:val="-2"/>
        </w:rPr>
        <w:t>provedených</w:t>
      </w:r>
      <w:r>
        <w:rPr>
          <w:spacing w:val="-6"/>
        </w:rPr>
        <w:t xml:space="preserve"> </w:t>
      </w:r>
      <w:r>
        <w:rPr>
          <w:spacing w:val="-2"/>
        </w:rPr>
        <w:t>průkazních</w:t>
      </w:r>
      <w:r>
        <w:rPr>
          <w:spacing w:val="-6"/>
        </w:rPr>
        <w:t xml:space="preserve"> </w:t>
      </w:r>
      <w:r>
        <w:rPr>
          <w:spacing w:val="-2"/>
        </w:rPr>
        <w:t>zkoušek a</w:t>
      </w:r>
      <w:r>
        <w:rPr>
          <w:spacing w:val="-7"/>
        </w:rPr>
        <w:t xml:space="preserve"> </w:t>
      </w:r>
      <w:r>
        <w:rPr>
          <w:spacing w:val="-2"/>
        </w:rPr>
        <w:t>návrhu akreditované</w:t>
      </w:r>
      <w:r>
        <w:rPr>
          <w:spacing w:val="-6"/>
        </w:rPr>
        <w:t xml:space="preserve"> </w:t>
      </w:r>
      <w:r>
        <w:rPr>
          <w:spacing w:val="-2"/>
        </w:rPr>
        <w:t xml:space="preserve">zkušební laboratoře </w:t>
      </w:r>
      <w:proofErr w:type="spellStart"/>
      <w:r>
        <w:t>Consultest</w:t>
      </w:r>
      <w:proofErr w:type="spellEnd"/>
      <w:r>
        <w:t xml:space="preserve"> s. r. o.</w:t>
      </w:r>
    </w:p>
    <w:p w:rsidR="00B03819" w:rsidRDefault="00C717BC">
      <w:pPr>
        <w:pStyle w:val="Nadpis1"/>
        <w:numPr>
          <w:ilvl w:val="0"/>
          <w:numId w:val="1"/>
        </w:numPr>
        <w:tabs>
          <w:tab w:val="left" w:pos="688"/>
        </w:tabs>
        <w:spacing w:before="249" w:line="252" w:lineRule="exact"/>
        <w:ind w:hanging="569"/>
      </w:pPr>
      <w:r>
        <w:t>Stanovisko</w:t>
      </w:r>
      <w:r>
        <w:rPr>
          <w:spacing w:val="-15"/>
        </w:rPr>
        <w:t xml:space="preserve"> </w:t>
      </w:r>
      <w:r>
        <w:t>zhotovitele</w:t>
      </w:r>
      <w:r>
        <w:rPr>
          <w:spacing w:val="-10"/>
        </w:rPr>
        <w:t xml:space="preserve"> </w:t>
      </w:r>
      <w:r>
        <w:rPr>
          <w:spacing w:val="-2"/>
        </w:rPr>
        <w:t>stavby:</w:t>
      </w:r>
    </w:p>
    <w:p w:rsidR="00B03819" w:rsidRDefault="00C717BC">
      <w:pPr>
        <w:pStyle w:val="Zkladntext"/>
        <w:spacing w:line="242" w:lineRule="auto"/>
        <w:ind w:left="688" w:right="108"/>
        <w:jc w:val="both"/>
      </w:pPr>
      <w:r>
        <w:rPr>
          <w:spacing w:val="-6"/>
        </w:rPr>
        <w:t>Z</w:t>
      </w:r>
      <w:r>
        <w:rPr>
          <w:spacing w:val="-10"/>
        </w:rPr>
        <w:t xml:space="preserve"> </w:t>
      </w:r>
      <w:r>
        <w:rPr>
          <w:spacing w:val="-6"/>
        </w:rPr>
        <w:t>důvodu</w:t>
      </w:r>
      <w:r>
        <w:rPr>
          <w:spacing w:val="-9"/>
        </w:rPr>
        <w:t xml:space="preserve"> </w:t>
      </w:r>
      <w:r>
        <w:rPr>
          <w:spacing w:val="-6"/>
        </w:rPr>
        <w:t>nemožnosti dosažení</w:t>
      </w:r>
      <w:r>
        <w:rPr>
          <w:spacing w:val="-3"/>
        </w:rPr>
        <w:t xml:space="preserve"> </w:t>
      </w:r>
      <w:r>
        <w:rPr>
          <w:spacing w:val="-6"/>
        </w:rPr>
        <w:t>požadovaných</w:t>
      </w:r>
      <w:r>
        <w:rPr>
          <w:spacing w:val="-7"/>
        </w:rPr>
        <w:t xml:space="preserve"> </w:t>
      </w:r>
      <w:r>
        <w:rPr>
          <w:spacing w:val="-6"/>
        </w:rPr>
        <w:t>hodnot</w:t>
      </w:r>
      <w:r>
        <w:rPr>
          <w:spacing w:val="-3"/>
        </w:rPr>
        <w:t xml:space="preserve"> </w:t>
      </w:r>
      <w:r>
        <w:rPr>
          <w:spacing w:val="-6"/>
        </w:rPr>
        <w:t>únosnosti pláně</w:t>
      </w:r>
      <w:r>
        <w:rPr>
          <w:spacing w:val="-10"/>
        </w:rPr>
        <w:t xml:space="preserve"> </w:t>
      </w:r>
      <w:r>
        <w:rPr>
          <w:spacing w:val="-6"/>
        </w:rPr>
        <w:t>dle</w:t>
      </w:r>
      <w:r>
        <w:rPr>
          <w:spacing w:val="-7"/>
        </w:rPr>
        <w:t xml:space="preserve"> </w:t>
      </w:r>
      <w:r>
        <w:rPr>
          <w:spacing w:val="-6"/>
        </w:rPr>
        <w:t xml:space="preserve">zpracované </w:t>
      </w:r>
      <w:r>
        <w:t>PD,</w:t>
      </w:r>
      <w:r>
        <w:rPr>
          <w:spacing w:val="-16"/>
        </w:rPr>
        <w:t xml:space="preserve"> </w:t>
      </w:r>
      <w:r>
        <w:t>navrhl</w:t>
      </w:r>
      <w:r>
        <w:rPr>
          <w:spacing w:val="-15"/>
        </w:rPr>
        <w:t xml:space="preserve"> </w:t>
      </w:r>
      <w:r>
        <w:t>zhotovitel</w:t>
      </w:r>
      <w:r>
        <w:rPr>
          <w:spacing w:val="-15"/>
        </w:rPr>
        <w:t xml:space="preserve"> </w:t>
      </w:r>
      <w:r>
        <w:t>změnu,</w:t>
      </w:r>
      <w:r>
        <w:rPr>
          <w:spacing w:val="-16"/>
        </w:rPr>
        <w:t xml:space="preserve"> </w:t>
      </w:r>
      <w:r>
        <w:t>spočívající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úpravě</w:t>
      </w:r>
      <w:r>
        <w:rPr>
          <w:spacing w:val="-15"/>
        </w:rPr>
        <w:t xml:space="preserve"> </w:t>
      </w:r>
      <w:r>
        <w:t>zemní</w:t>
      </w:r>
      <w:r>
        <w:rPr>
          <w:spacing w:val="-16"/>
        </w:rPr>
        <w:t xml:space="preserve"> </w:t>
      </w:r>
      <w:r>
        <w:t>pláně</w:t>
      </w:r>
      <w:r>
        <w:rPr>
          <w:spacing w:val="-15"/>
        </w:rPr>
        <w:t xml:space="preserve"> </w:t>
      </w:r>
      <w:r>
        <w:t>pomocí</w:t>
      </w:r>
      <w:r>
        <w:rPr>
          <w:spacing w:val="-15"/>
        </w:rPr>
        <w:t xml:space="preserve"> </w:t>
      </w:r>
      <w:r>
        <w:t xml:space="preserve">hydraulických </w:t>
      </w:r>
      <w:r>
        <w:rPr>
          <w:spacing w:val="-6"/>
        </w:rPr>
        <w:t>pojiv.</w:t>
      </w:r>
      <w:r>
        <w:rPr>
          <w:spacing w:val="-10"/>
        </w:rPr>
        <w:t xml:space="preserve"> </w:t>
      </w:r>
      <w:r>
        <w:rPr>
          <w:spacing w:val="-6"/>
        </w:rPr>
        <w:t>Vliv úpravy</w:t>
      </w:r>
      <w:r>
        <w:rPr>
          <w:spacing w:val="-7"/>
        </w:rPr>
        <w:t xml:space="preserve"> </w:t>
      </w:r>
      <w:r>
        <w:rPr>
          <w:spacing w:val="-6"/>
        </w:rPr>
        <w:t>zemní</w:t>
      </w:r>
      <w:r>
        <w:rPr>
          <w:spacing w:val="-8"/>
        </w:rPr>
        <w:t xml:space="preserve"> </w:t>
      </w:r>
      <w:r>
        <w:rPr>
          <w:spacing w:val="-6"/>
        </w:rPr>
        <w:t>pláně</w:t>
      </w:r>
      <w:r>
        <w:rPr>
          <w:spacing w:val="-10"/>
        </w:rPr>
        <w:t xml:space="preserve"> </w:t>
      </w:r>
      <w:r>
        <w:rPr>
          <w:spacing w:val="-6"/>
        </w:rPr>
        <w:t>nebude</w:t>
      </w:r>
      <w:r>
        <w:rPr>
          <w:spacing w:val="-9"/>
        </w:rPr>
        <w:t xml:space="preserve"> </w:t>
      </w:r>
      <w:r>
        <w:rPr>
          <w:spacing w:val="-6"/>
        </w:rPr>
        <w:t>mít</w:t>
      </w:r>
      <w:r>
        <w:rPr>
          <w:spacing w:val="-7"/>
        </w:rPr>
        <w:t xml:space="preserve"> </w:t>
      </w:r>
      <w:r>
        <w:rPr>
          <w:spacing w:val="-6"/>
        </w:rPr>
        <w:t>časový</w:t>
      </w:r>
      <w: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finanční</w:t>
      </w:r>
      <w:r>
        <w:t xml:space="preserve"> </w:t>
      </w:r>
      <w:r>
        <w:rPr>
          <w:spacing w:val="-6"/>
        </w:rPr>
        <w:t>dopad na</w:t>
      </w:r>
      <w:r>
        <w:rPr>
          <w:spacing w:val="-10"/>
        </w:rPr>
        <w:t xml:space="preserve"> </w:t>
      </w:r>
      <w:r>
        <w:rPr>
          <w:spacing w:val="-6"/>
        </w:rPr>
        <w:t xml:space="preserve">celkovou výstavbu </w:t>
      </w:r>
      <w:r>
        <w:rPr>
          <w:spacing w:val="-2"/>
        </w:rPr>
        <w:t>stavby.</w:t>
      </w:r>
    </w:p>
    <w:p w:rsidR="00B03819" w:rsidRDefault="00B03819">
      <w:pPr>
        <w:pStyle w:val="Zkladntext"/>
      </w:pPr>
    </w:p>
    <w:p w:rsidR="00B03819" w:rsidRDefault="00B03819">
      <w:pPr>
        <w:pStyle w:val="Zkladntext"/>
      </w:pPr>
    </w:p>
    <w:p w:rsidR="00B03819" w:rsidRDefault="00B03819">
      <w:pPr>
        <w:pStyle w:val="Zkladntext"/>
      </w:pPr>
    </w:p>
    <w:p w:rsidR="00B03819" w:rsidRDefault="00B03819">
      <w:pPr>
        <w:pStyle w:val="Zkladntext"/>
      </w:pPr>
    </w:p>
    <w:p w:rsidR="00B03819" w:rsidRDefault="00B03819">
      <w:pPr>
        <w:pStyle w:val="Zkladntext"/>
      </w:pPr>
    </w:p>
    <w:p w:rsidR="00B03819" w:rsidRDefault="00B03819">
      <w:pPr>
        <w:pStyle w:val="Zkladntext"/>
        <w:spacing w:before="248"/>
      </w:pPr>
    </w:p>
    <w:p w:rsidR="00B03819" w:rsidRDefault="00C717BC">
      <w:pPr>
        <w:pStyle w:val="Nadpis1"/>
        <w:numPr>
          <w:ilvl w:val="0"/>
          <w:numId w:val="1"/>
        </w:numPr>
        <w:tabs>
          <w:tab w:val="left" w:pos="688"/>
        </w:tabs>
        <w:ind w:hanging="569"/>
      </w:pPr>
      <w:r>
        <w:t>Rekapitulace</w:t>
      </w:r>
      <w:r>
        <w:rPr>
          <w:spacing w:val="-10"/>
        </w:rPr>
        <w:t xml:space="preserve"> </w:t>
      </w:r>
      <w:r>
        <w:rPr>
          <w:spacing w:val="-2"/>
        </w:rPr>
        <w:t>nákladů</w:t>
      </w:r>
    </w:p>
    <w:p w:rsidR="00B03819" w:rsidRDefault="00B03819">
      <w:pPr>
        <w:sectPr w:rsidR="00B03819">
          <w:headerReference w:type="default" r:id="rId7"/>
          <w:footerReference w:type="default" r:id="rId8"/>
          <w:type w:val="continuous"/>
          <w:pgSz w:w="11910" w:h="16850"/>
          <w:pgMar w:top="2000" w:right="1300" w:bottom="1140" w:left="1300" w:header="709" w:footer="959" w:gutter="0"/>
          <w:pgNumType w:start="1"/>
          <w:cols w:space="708"/>
        </w:sectPr>
      </w:pPr>
    </w:p>
    <w:p w:rsidR="00B03819" w:rsidRDefault="00B03819">
      <w:pPr>
        <w:pStyle w:val="Zkladntext"/>
        <w:rPr>
          <w:rFonts w:ascii="Arial"/>
          <w:b/>
          <w:sz w:val="20"/>
        </w:rPr>
      </w:pPr>
    </w:p>
    <w:p w:rsidR="00B03819" w:rsidRDefault="00B03819">
      <w:pPr>
        <w:pStyle w:val="Zkladntext"/>
        <w:spacing w:before="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6"/>
        <w:gridCol w:w="3019"/>
      </w:tblGrid>
      <w:tr w:rsidR="00B03819">
        <w:trPr>
          <w:trHeight w:val="321"/>
        </w:trPr>
        <w:tc>
          <w:tcPr>
            <w:tcW w:w="3019" w:type="dxa"/>
            <w:shd w:val="clear" w:color="auto" w:fill="D0CECE"/>
          </w:tcPr>
          <w:p w:rsidR="00B03819" w:rsidRDefault="00C717BC">
            <w:pPr>
              <w:pStyle w:val="TableParagraph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Popis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položek</w:t>
            </w:r>
          </w:p>
        </w:tc>
        <w:tc>
          <w:tcPr>
            <w:tcW w:w="3026" w:type="dxa"/>
            <w:shd w:val="clear" w:color="auto" w:fill="D0CECE"/>
          </w:tcPr>
          <w:p w:rsidR="00B03819" w:rsidRDefault="00C717BC">
            <w:pPr>
              <w:pStyle w:val="TableParagraph"/>
              <w:ind w:left="8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Kč (bez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DPH)</w:t>
            </w:r>
          </w:p>
        </w:tc>
        <w:tc>
          <w:tcPr>
            <w:tcW w:w="3019" w:type="dxa"/>
            <w:shd w:val="clear" w:color="auto" w:fill="D0CECE"/>
          </w:tcPr>
          <w:p w:rsidR="00B03819" w:rsidRDefault="00C717BC">
            <w:pPr>
              <w:pStyle w:val="TableParagraph"/>
              <w:ind w:left="8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Kč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(vč.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DPH)</w:t>
            </w:r>
          </w:p>
        </w:tc>
      </w:tr>
      <w:tr w:rsidR="00B03819">
        <w:trPr>
          <w:trHeight w:val="328"/>
        </w:trPr>
        <w:tc>
          <w:tcPr>
            <w:tcW w:w="3019" w:type="dxa"/>
          </w:tcPr>
          <w:p w:rsidR="00B03819" w:rsidRDefault="00C717BC">
            <w:pPr>
              <w:pStyle w:val="TableParagraph"/>
              <w:spacing w:before="44"/>
              <w:ind w:left="110"/>
            </w:pPr>
            <w:r>
              <w:rPr>
                <w:spacing w:val="-2"/>
              </w:rPr>
              <w:t>vícepráce</w:t>
            </w:r>
          </w:p>
        </w:tc>
        <w:tc>
          <w:tcPr>
            <w:tcW w:w="3026" w:type="dxa"/>
          </w:tcPr>
          <w:p w:rsidR="00B03819" w:rsidRDefault="00C717BC">
            <w:pPr>
              <w:pStyle w:val="TableParagraph"/>
              <w:spacing w:before="44"/>
              <w:ind w:right="701"/>
              <w:jc w:val="right"/>
            </w:pPr>
            <w:r>
              <w:t>+ 342</w:t>
            </w:r>
            <w:r>
              <w:rPr>
                <w:spacing w:val="-1"/>
              </w:rPr>
              <w:t xml:space="preserve"> </w:t>
            </w:r>
            <w:r>
              <w:t>676,16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3019" w:type="dxa"/>
          </w:tcPr>
          <w:p w:rsidR="00B03819" w:rsidRDefault="00C717BC">
            <w:pPr>
              <w:pStyle w:val="TableParagraph"/>
              <w:spacing w:before="44"/>
              <w:ind w:right="694"/>
              <w:jc w:val="right"/>
            </w:pPr>
            <w:r>
              <w:t>+</w:t>
            </w:r>
            <w:r>
              <w:rPr>
                <w:spacing w:val="1"/>
              </w:rPr>
              <w:t xml:space="preserve"> </w:t>
            </w:r>
            <w:r>
              <w:t>414</w:t>
            </w:r>
            <w:r>
              <w:rPr>
                <w:spacing w:val="-1"/>
              </w:rPr>
              <w:t xml:space="preserve"> </w:t>
            </w:r>
            <w:r>
              <w:t>638,15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03819">
        <w:trPr>
          <w:trHeight w:val="328"/>
        </w:trPr>
        <w:tc>
          <w:tcPr>
            <w:tcW w:w="3019" w:type="dxa"/>
          </w:tcPr>
          <w:p w:rsidR="00B03819" w:rsidRDefault="00C717BC">
            <w:pPr>
              <w:pStyle w:val="TableParagraph"/>
              <w:spacing w:before="44"/>
              <w:ind w:left="110"/>
            </w:pPr>
            <w:proofErr w:type="spellStart"/>
            <w:r>
              <w:rPr>
                <w:spacing w:val="-2"/>
              </w:rPr>
              <w:t>méněpráce</w:t>
            </w:r>
            <w:proofErr w:type="spellEnd"/>
          </w:p>
        </w:tc>
        <w:tc>
          <w:tcPr>
            <w:tcW w:w="3026" w:type="dxa"/>
          </w:tcPr>
          <w:p w:rsidR="00B03819" w:rsidRDefault="00C717BC">
            <w:pPr>
              <w:pStyle w:val="TableParagraph"/>
              <w:spacing w:before="44"/>
              <w:ind w:right="701"/>
              <w:jc w:val="right"/>
            </w:pPr>
            <w:r>
              <w:t>-</w:t>
            </w:r>
            <w:r>
              <w:rPr>
                <w:spacing w:val="62"/>
              </w:rPr>
              <w:t xml:space="preserve"> </w:t>
            </w:r>
            <w:r>
              <w:t>344 280,45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3019" w:type="dxa"/>
          </w:tcPr>
          <w:p w:rsidR="00B03819" w:rsidRDefault="00C717BC">
            <w:pPr>
              <w:pStyle w:val="TableParagraph"/>
              <w:spacing w:before="44"/>
              <w:ind w:right="694"/>
              <w:jc w:val="right"/>
            </w:pPr>
            <w:r>
              <w:t>-</w:t>
            </w:r>
            <w:r>
              <w:rPr>
                <w:spacing w:val="63"/>
              </w:rPr>
              <w:t xml:space="preserve"> </w:t>
            </w:r>
            <w:r>
              <w:t>416 579,34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03819">
        <w:trPr>
          <w:trHeight w:val="328"/>
        </w:trPr>
        <w:tc>
          <w:tcPr>
            <w:tcW w:w="3019" w:type="dxa"/>
          </w:tcPr>
          <w:p w:rsidR="00B03819" w:rsidRDefault="00C717BC">
            <w:pPr>
              <w:pStyle w:val="TableParagraph"/>
              <w:ind w:left="110"/>
            </w:pPr>
            <w:r>
              <w:rPr>
                <w:spacing w:val="-8"/>
              </w:rPr>
              <w:t>bilance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změnového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listu</w:t>
            </w:r>
          </w:p>
        </w:tc>
        <w:tc>
          <w:tcPr>
            <w:tcW w:w="3026" w:type="dxa"/>
          </w:tcPr>
          <w:p w:rsidR="00B03819" w:rsidRDefault="00C717BC">
            <w:pPr>
              <w:pStyle w:val="TableParagraph"/>
              <w:ind w:right="701"/>
              <w:jc w:val="right"/>
            </w:pPr>
            <w:r>
              <w:t>-</w:t>
            </w:r>
            <w:r>
              <w:rPr>
                <w:spacing w:val="55"/>
              </w:rPr>
              <w:t xml:space="preserve"> </w:t>
            </w:r>
            <w:r>
              <w:t>1 604,29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3019" w:type="dxa"/>
          </w:tcPr>
          <w:p w:rsidR="00B03819" w:rsidRDefault="00C717BC">
            <w:pPr>
              <w:pStyle w:val="TableParagraph"/>
              <w:ind w:right="689"/>
              <w:jc w:val="right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1 941,19</w:t>
            </w:r>
            <w:r>
              <w:rPr>
                <w:spacing w:val="-8"/>
              </w:rPr>
              <w:t xml:space="preserve"> </w:t>
            </w:r>
            <w:r>
              <w:rPr>
                <w:spacing w:val="-7"/>
              </w:rPr>
              <w:t>Kč</w:t>
            </w:r>
          </w:p>
        </w:tc>
      </w:tr>
    </w:tbl>
    <w:p w:rsidR="00B03819" w:rsidRDefault="00B03819">
      <w:pPr>
        <w:pStyle w:val="Zkladntext"/>
        <w:spacing w:before="1"/>
        <w:rPr>
          <w:rFonts w:ascii="Arial"/>
          <w:b/>
        </w:rPr>
      </w:pPr>
    </w:p>
    <w:p w:rsidR="00B03819" w:rsidRDefault="00C717BC">
      <w:pPr>
        <w:pStyle w:val="Zkladntext"/>
        <w:ind w:left="119" w:right="114"/>
        <w:jc w:val="both"/>
      </w:pPr>
      <w:r>
        <w:t xml:space="preserve">Práce a dodávky tvořící vícepráce obsažené v položkovém rozpočtu jsou oceněny v jednotkových cenách rozpočtu smluvního, případně v jednotkových cenách ve výši odpovídající aktuálním cenám ceníku RTS, ponížené o poměr nabídkové ceny vůči </w:t>
      </w:r>
      <w:r>
        <w:rPr>
          <w:spacing w:val="-2"/>
        </w:rPr>
        <w:t>předpokládané hodno</w:t>
      </w:r>
      <w:r>
        <w:rPr>
          <w:spacing w:val="-2"/>
        </w:rPr>
        <w:t>tě</w:t>
      </w:r>
      <w:r>
        <w:rPr>
          <w:spacing w:val="-7"/>
        </w:rPr>
        <w:t xml:space="preserve"> </w:t>
      </w:r>
      <w:r>
        <w:rPr>
          <w:spacing w:val="-2"/>
        </w:rPr>
        <w:t>díla</w:t>
      </w:r>
      <w:r>
        <w:rPr>
          <w:spacing w:val="-7"/>
        </w:rPr>
        <w:t xml:space="preserve"> </w:t>
      </w:r>
      <w:r>
        <w:rPr>
          <w:spacing w:val="-2"/>
        </w:rPr>
        <w:t>dle</w:t>
      </w:r>
      <w:r>
        <w:rPr>
          <w:spacing w:val="-7"/>
        </w:rPr>
        <w:t xml:space="preserve"> </w:t>
      </w:r>
      <w:r>
        <w:rPr>
          <w:spacing w:val="-2"/>
        </w:rPr>
        <w:t>zadávací dokumentace.</w:t>
      </w:r>
    </w:p>
    <w:p w:rsidR="00B03819" w:rsidRDefault="00B03819">
      <w:pPr>
        <w:pStyle w:val="Zkladntext"/>
        <w:spacing w:before="2"/>
      </w:pPr>
    </w:p>
    <w:p w:rsidR="00B03819" w:rsidRDefault="00C717BC">
      <w:pPr>
        <w:pStyle w:val="Nadpis1"/>
        <w:numPr>
          <w:ilvl w:val="0"/>
          <w:numId w:val="1"/>
        </w:numPr>
        <w:tabs>
          <w:tab w:val="left" w:pos="688"/>
        </w:tabs>
        <w:spacing w:line="252" w:lineRule="exact"/>
        <w:ind w:hanging="569"/>
      </w:pPr>
      <w:r>
        <w:t>Stanovisko</w:t>
      </w:r>
      <w:r>
        <w:rPr>
          <w:spacing w:val="-9"/>
        </w:rPr>
        <w:t xml:space="preserve"> </w:t>
      </w:r>
      <w:r>
        <w:t>generálního</w:t>
      </w:r>
      <w:r>
        <w:rPr>
          <w:spacing w:val="-8"/>
        </w:rPr>
        <w:t xml:space="preserve"> </w:t>
      </w:r>
      <w:r>
        <w:rPr>
          <w:spacing w:val="-2"/>
        </w:rPr>
        <w:t>projektanta:</w:t>
      </w:r>
    </w:p>
    <w:p w:rsidR="00B03819" w:rsidRDefault="00C717BC">
      <w:pPr>
        <w:pStyle w:val="Zkladntext"/>
        <w:ind w:left="119" w:right="116"/>
        <w:jc w:val="both"/>
      </w:pPr>
      <w:r>
        <w:t xml:space="preserve">Z důvodu neúnosnosti pláně (klimatické vlivy) souhlasím se změnou zlepšení pláně hydraulickými pojivy. Po této úpravě bude dosažena hodnota cca 30Mpa, která je zcela </w:t>
      </w:r>
      <w:r>
        <w:rPr>
          <w:w w:val="90"/>
        </w:rPr>
        <w:t>dostatečná, jakožto</w:t>
      </w:r>
      <w:r>
        <w:rPr>
          <w:w w:val="90"/>
        </w:rPr>
        <w:t xml:space="preserve"> náhrada za původně navrženou výměnu podloží vrstvy ze </w:t>
      </w:r>
      <w:proofErr w:type="spellStart"/>
      <w:r>
        <w:rPr>
          <w:w w:val="90"/>
        </w:rPr>
        <w:t>štěrkodrtě</w:t>
      </w:r>
      <w:proofErr w:type="spellEnd"/>
      <w:r>
        <w:rPr>
          <w:w w:val="90"/>
        </w:rPr>
        <w:t>.</w:t>
      </w:r>
    </w:p>
    <w:p w:rsidR="00B03819" w:rsidRDefault="00C717BC">
      <w:pPr>
        <w:pStyle w:val="Nadpis1"/>
        <w:numPr>
          <w:ilvl w:val="0"/>
          <w:numId w:val="1"/>
        </w:numPr>
        <w:tabs>
          <w:tab w:val="left" w:pos="688"/>
        </w:tabs>
        <w:spacing w:before="249" w:line="252" w:lineRule="exact"/>
        <w:ind w:hanging="569"/>
      </w:pPr>
      <w:r>
        <w:t>Stanovisko</w:t>
      </w:r>
      <w:r>
        <w:rPr>
          <w:spacing w:val="-14"/>
        </w:rPr>
        <w:t xml:space="preserve"> </w:t>
      </w:r>
      <w:r>
        <w:rPr>
          <w:spacing w:val="-4"/>
        </w:rPr>
        <w:t>TDS:</w:t>
      </w:r>
    </w:p>
    <w:p w:rsidR="00B03819" w:rsidRDefault="00C717BC">
      <w:pPr>
        <w:pStyle w:val="Zkladntext"/>
        <w:spacing w:line="252" w:lineRule="exact"/>
        <w:ind w:left="119"/>
      </w:pPr>
      <w:r>
        <w:t>Navržené</w:t>
      </w:r>
      <w:r>
        <w:rPr>
          <w:spacing w:val="-2"/>
        </w:rPr>
        <w:t xml:space="preserve"> </w:t>
      </w:r>
      <w:r>
        <w:t>řešení</w:t>
      </w:r>
      <w:r>
        <w:rPr>
          <w:spacing w:val="3"/>
        </w:rPr>
        <w:t xml:space="preserve"> </w:t>
      </w:r>
      <w:r>
        <w:t>nemá</w:t>
      </w:r>
      <w:r>
        <w:rPr>
          <w:spacing w:val="-1"/>
        </w:rPr>
        <w:t xml:space="preserve"> </w:t>
      </w:r>
      <w:r>
        <w:t>dopad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celkové</w:t>
      </w:r>
      <w:r>
        <w:rPr>
          <w:spacing w:val="-1"/>
        </w:rPr>
        <w:t xml:space="preserve"> </w:t>
      </w:r>
      <w:r>
        <w:t>náklady</w:t>
      </w:r>
      <w:r>
        <w:rPr>
          <w:spacing w:val="-3"/>
        </w:rPr>
        <w:t xml:space="preserve"> </w:t>
      </w:r>
      <w:r>
        <w:t>stavby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změna</w:t>
      </w:r>
      <w:r>
        <w:rPr>
          <w:spacing w:val="-5"/>
        </w:rPr>
        <w:t xml:space="preserve"> </w:t>
      </w:r>
      <w:r>
        <w:t>nebude</w:t>
      </w:r>
      <w:r>
        <w:rPr>
          <w:spacing w:val="-6"/>
        </w:rPr>
        <w:t xml:space="preserve"> </w:t>
      </w:r>
      <w:r>
        <w:t>mít</w:t>
      </w:r>
      <w:r>
        <w:rPr>
          <w:spacing w:val="-4"/>
        </w:rPr>
        <w:t xml:space="preserve"> </w:t>
      </w:r>
      <w:r>
        <w:t xml:space="preserve">ani </w:t>
      </w:r>
      <w:r>
        <w:rPr>
          <w:spacing w:val="-2"/>
        </w:rPr>
        <w:t>časový</w:t>
      </w:r>
    </w:p>
    <w:p w:rsidR="00B03819" w:rsidRDefault="00C717BC">
      <w:pPr>
        <w:pStyle w:val="Zkladntext"/>
        <w:spacing w:before="7" w:line="252" w:lineRule="exact"/>
        <w:ind w:left="119"/>
      </w:pPr>
      <w:r>
        <w:t>dopad</w:t>
      </w:r>
      <w:r>
        <w:rPr>
          <w:spacing w:val="-5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celkovou</w:t>
      </w:r>
      <w:r>
        <w:rPr>
          <w:spacing w:val="-2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výstavby</w:t>
      </w:r>
      <w:r>
        <w:rPr>
          <w:spacing w:val="-6"/>
        </w:rPr>
        <w:t xml:space="preserve"> </w:t>
      </w:r>
      <w:r>
        <w:rPr>
          <w:spacing w:val="-2"/>
        </w:rPr>
        <w:t>projektu.</w:t>
      </w:r>
    </w:p>
    <w:p w:rsidR="00B03819" w:rsidRDefault="00C717BC">
      <w:pPr>
        <w:pStyle w:val="Zkladntext"/>
        <w:spacing w:line="252" w:lineRule="exact"/>
        <w:ind w:left="119"/>
      </w:pPr>
      <w:r>
        <w:t>Navržené</w:t>
      </w:r>
      <w:r>
        <w:rPr>
          <w:spacing w:val="9"/>
        </w:rPr>
        <w:t xml:space="preserve"> </w:t>
      </w:r>
      <w:r>
        <w:t>technické</w:t>
      </w:r>
      <w:r>
        <w:rPr>
          <w:spacing w:val="12"/>
        </w:rPr>
        <w:t xml:space="preserve"> </w:t>
      </w:r>
      <w:r>
        <w:t>řešení</w:t>
      </w:r>
      <w:r>
        <w:rPr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chemická</w:t>
      </w:r>
      <w:r>
        <w:rPr>
          <w:spacing w:val="11"/>
        </w:rPr>
        <w:t xml:space="preserve"> </w:t>
      </w:r>
      <w:r>
        <w:t>úprava</w:t>
      </w:r>
      <w:r>
        <w:rPr>
          <w:spacing w:val="5"/>
        </w:rPr>
        <w:t xml:space="preserve"> </w:t>
      </w:r>
      <w:r>
        <w:t>pláně</w:t>
      </w:r>
      <w:r>
        <w:rPr>
          <w:spacing w:val="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zvýší</w:t>
      </w:r>
      <w:r>
        <w:rPr>
          <w:spacing w:val="13"/>
        </w:rPr>
        <w:t xml:space="preserve"> </w:t>
      </w:r>
      <w:r>
        <w:t>kvalitu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celkové</w:t>
      </w:r>
      <w:r>
        <w:rPr>
          <w:spacing w:val="9"/>
        </w:rPr>
        <w:t xml:space="preserve"> </w:t>
      </w:r>
      <w:r>
        <w:rPr>
          <w:spacing w:val="-2"/>
        </w:rPr>
        <w:t>parametry</w:t>
      </w:r>
    </w:p>
    <w:p w:rsidR="00B03819" w:rsidRDefault="00C717BC">
      <w:pPr>
        <w:pStyle w:val="Zkladntext"/>
        <w:spacing w:line="252" w:lineRule="exact"/>
        <w:ind w:left="119"/>
      </w:pPr>
      <w:r>
        <w:rPr>
          <w:spacing w:val="-2"/>
        </w:rPr>
        <w:t>stavby.</w:t>
      </w:r>
    </w:p>
    <w:p w:rsidR="00B03819" w:rsidRDefault="00C717BC">
      <w:pPr>
        <w:pStyle w:val="Zkladntext"/>
        <w:ind w:left="119" w:right="3002"/>
      </w:pPr>
      <w:r>
        <w:t>Ocenění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provedeno</w:t>
      </w:r>
      <w:r>
        <w:rPr>
          <w:spacing w:val="-15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souladu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smlouvou</w:t>
      </w:r>
      <w:r>
        <w:rPr>
          <w:spacing w:val="-6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ceníku</w:t>
      </w:r>
      <w:r>
        <w:rPr>
          <w:spacing w:val="-12"/>
        </w:rPr>
        <w:t xml:space="preserve"> </w:t>
      </w:r>
      <w:r>
        <w:t>RTS. S</w:t>
      </w:r>
      <w:r>
        <w:rPr>
          <w:spacing w:val="-16"/>
        </w:rPr>
        <w:t xml:space="preserve"> </w:t>
      </w:r>
      <w:r>
        <w:t>navrženou</w:t>
      </w:r>
      <w:r>
        <w:rPr>
          <w:spacing w:val="-15"/>
        </w:rPr>
        <w:t xml:space="preserve"> </w:t>
      </w:r>
      <w:r>
        <w:t>změnou</w:t>
      </w:r>
      <w:r>
        <w:rPr>
          <w:spacing w:val="-15"/>
        </w:rPr>
        <w:t xml:space="preserve"> </w:t>
      </w:r>
      <w:r>
        <w:t>souhlasím.</w:t>
      </w:r>
    </w:p>
    <w:p w:rsidR="00B03819" w:rsidRDefault="00C717BC">
      <w:pPr>
        <w:pStyle w:val="Nadpis1"/>
        <w:numPr>
          <w:ilvl w:val="0"/>
          <w:numId w:val="1"/>
        </w:numPr>
        <w:tabs>
          <w:tab w:val="left" w:pos="688"/>
        </w:tabs>
        <w:spacing w:before="250"/>
        <w:ind w:hanging="569"/>
      </w:pPr>
      <w:r>
        <w:t>Stanovisko</w:t>
      </w:r>
      <w:r>
        <w:rPr>
          <w:spacing w:val="-12"/>
        </w:rPr>
        <w:t xml:space="preserve"> </w:t>
      </w:r>
      <w:r>
        <w:t>objednatele</w:t>
      </w:r>
      <w:r>
        <w:rPr>
          <w:spacing w:val="-8"/>
        </w:rPr>
        <w:t xml:space="preserve"> </w:t>
      </w:r>
      <w:r>
        <w:rPr>
          <w:spacing w:val="-4"/>
        </w:rPr>
        <w:t>díla:</w:t>
      </w:r>
    </w:p>
    <w:p w:rsidR="00B03819" w:rsidRDefault="00C717BC">
      <w:pPr>
        <w:pStyle w:val="Zkladntext"/>
        <w:spacing w:before="6" w:line="252" w:lineRule="exact"/>
        <w:ind w:left="119"/>
        <w:jc w:val="both"/>
      </w:pPr>
      <w:r>
        <w:rPr>
          <w:w w:val="90"/>
        </w:rPr>
        <w:t>S</w:t>
      </w:r>
      <w:r>
        <w:t xml:space="preserve"> </w:t>
      </w:r>
      <w:r>
        <w:rPr>
          <w:w w:val="90"/>
        </w:rPr>
        <w:t>navrženou</w:t>
      </w:r>
      <w:r>
        <w:rPr>
          <w:spacing w:val="-5"/>
        </w:rPr>
        <w:t xml:space="preserve"> </w:t>
      </w:r>
      <w:r>
        <w:rPr>
          <w:w w:val="90"/>
        </w:rPr>
        <w:t>změnou</w:t>
      </w:r>
      <w:r>
        <w:rPr>
          <w:spacing w:val="-5"/>
        </w:rPr>
        <w:t xml:space="preserve"> </w:t>
      </w:r>
      <w:r>
        <w:rPr>
          <w:spacing w:val="-2"/>
          <w:w w:val="90"/>
        </w:rPr>
        <w:t>souhlasíme.</w:t>
      </w:r>
    </w:p>
    <w:p w:rsidR="00B03819" w:rsidRDefault="00C717BC">
      <w:pPr>
        <w:pStyle w:val="Zkladntext"/>
        <w:ind w:left="119" w:right="121"/>
        <w:jc w:val="both"/>
      </w:pPr>
      <w:r>
        <w:rPr>
          <w:spacing w:val="-2"/>
        </w:rPr>
        <w:t>Změna</w:t>
      </w:r>
      <w:r>
        <w:rPr>
          <w:spacing w:val="-14"/>
        </w:rPr>
        <w:t xml:space="preserve"> </w:t>
      </w:r>
      <w:r>
        <w:rPr>
          <w:spacing w:val="-2"/>
        </w:rPr>
        <w:t>předmětu</w:t>
      </w:r>
      <w:r>
        <w:rPr>
          <w:spacing w:val="-12"/>
        </w:rPr>
        <w:t xml:space="preserve"> </w:t>
      </w:r>
      <w:r>
        <w:rPr>
          <w:spacing w:val="-2"/>
        </w:rPr>
        <w:t>plnění</w:t>
      </w:r>
      <w:r>
        <w:rPr>
          <w:spacing w:val="-8"/>
        </w:rPr>
        <w:t xml:space="preserve"> </w:t>
      </w:r>
      <w:r>
        <w:rPr>
          <w:spacing w:val="-2"/>
        </w:rPr>
        <w:t>dle</w:t>
      </w:r>
      <w:r>
        <w:rPr>
          <w:spacing w:val="-14"/>
        </w:rPr>
        <w:t xml:space="preserve"> </w:t>
      </w:r>
      <w:r>
        <w:rPr>
          <w:spacing w:val="-2"/>
        </w:rPr>
        <w:t>tohoto</w:t>
      </w:r>
      <w:r>
        <w:rPr>
          <w:spacing w:val="-13"/>
        </w:rPr>
        <w:t xml:space="preserve"> </w:t>
      </w:r>
      <w:r>
        <w:rPr>
          <w:spacing w:val="-2"/>
        </w:rPr>
        <w:t>změnového</w:t>
      </w:r>
      <w:r>
        <w:rPr>
          <w:spacing w:val="-13"/>
        </w:rPr>
        <w:t xml:space="preserve"> </w:t>
      </w:r>
      <w:r>
        <w:rPr>
          <w:spacing w:val="-2"/>
        </w:rPr>
        <w:t>listu</w:t>
      </w:r>
      <w:r>
        <w:rPr>
          <w:spacing w:val="-10"/>
        </w:rPr>
        <w:t xml:space="preserve"> </w:t>
      </w:r>
      <w:r>
        <w:rPr>
          <w:spacing w:val="-2"/>
        </w:rPr>
        <w:t>není</w:t>
      </w:r>
      <w:r>
        <w:rPr>
          <w:spacing w:val="-9"/>
        </w:rPr>
        <w:t xml:space="preserve"> </w:t>
      </w:r>
      <w:r>
        <w:rPr>
          <w:spacing w:val="-2"/>
        </w:rPr>
        <w:t>podstatnou</w:t>
      </w:r>
      <w:r>
        <w:rPr>
          <w:spacing w:val="-11"/>
        </w:rPr>
        <w:t xml:space="preserve"> </w:t>
      </w:r>
      <w:r>
        <w:rPr>
          <w:spacing w:val="-2"/>
        </w:rPr>
        <w:t>změnou</w:t>
      </w:r>
      <w:r>
        <w:rPr>
          <w:spacing w:val="-11"/>
        </w:rPr>
        <w:t xml:space="preserve"> </w:t>
      </w:r>
      <w:r>
        <w:rPr>
          <w:spacing w:val="-2"/>
        </w:rPr>
        <w:t>závazku</w:t>
      </w:r>
      <w:r>
        <w:rPr>
          <w:spacing w:val="-11"/>
        </w:rPr>
        <w:t xml:space="preserve"> </w:t>
      </w:r>
      <w:r>
        <w:rPr>
          <w:spacing w:val="-2"/>
        </w:rPr>
        <w:t xml:space="preserve">ze </w:t>
      </w:r>
      <w:r>
        <w:t>smlouvy</w:t>
      </w:r>
      <w:r>
        <w:rPr>
          <w:spacing w:val="-1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222</w:t>
      </w:r>
      <w:r>
        <w:rPr>
          <w:spacing w:val="-4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č.134/2016</w:t>
      </w:r>
      <w:r>
        <w:rPr>
          <w:spacing w:val="-4"/>
        </w:rPr>
        <w:t xml:space="preserve"> </w:t>
      </w:r>
      <w:r>
        <w:t>Sb. o</w:t>
      </w:r>
      <w:r>
        <w:rPr>
          <w:spacing w:val="-4"/>
        </w:rPr>
        <w:t xml:space="preserve"> </w:t>
      </w:r>
      <w:r>
        <w:t>zadávání veřejných</w:t>
      </w:r>
      <w:r>
        <w:rPr>
          <w:spacing w:val="-9"/>
        </w:rPr>
        <w:t xml:space="preserve"> </w:t>
      </w:r>
      <w:r>
        <w:t>zakázek ve</w:t>
      </w:r>
      <w:r>
        <w:rPr>
          <w:spacing w:val="-4"/>
        </w:rPr>
        <w:t xml:space="preserve"> </w:t>
      </w:r>
      <w:r>
        <w:t xml:space="preserve">znění </w:t>
      </w:r>
      <w:r>
        <w:rPr>
          <w:spacing w:val="-8"/>
        </w:rPr>
        <w:t>pozdějších předpisů.</w:t>
      </w:r>
    </w:p>
    <w:p w:rsidR="00B03819" w:rsidRDefault="00C717BC">
      <w:pPr>
        <w:pStyle w:val="Zkladntext"/>
        <w:spacing w:before="250" w:line="252" w:lineRule="exact"/>
        <w:ind w:left="119"/>
        <w:jc w:val="both"/>
      </w:pPr>
      <w:r>
        <w:rPr>
          <w:spacing w:val="-8"/>
        </w:rPr>
        <w:t>Změnový</w:t>
      </w:r>
      <w:r>
        <w:rPr>
          <w:spacing w:val="1"/>
        </w:rPr>
        <w:t xml:space="preserve"> </w:t>
      </w:r>
      <w:r>
        <w:rPr>
          <w:spacing w:val="-8"/>
        </w:rPr>
        <w:t>list</w:t>
      </w:r>
      <w:r>
        <w:rPr>
          <w:spacing w:val="-4"/>
        </w:rPr>
        <w:t xml:space="preserve"> </w:t>
      </w:r>
      <w:r>
        <w:rPr>
          <w:spacing w:val="-8"/>
        </w:rPr>
        <w:t>nabývá</w:t>
      </w:r>
      <w:r>
        <w:rPr>
          <w:spacing w:val="-6"/>
        </w:rPr>
        <w:t xml:space="preserve"> </w:t>
      </w:r>
      <w:r>
        <w:rPr>
          <w:spacing w:val="-8"/>
        </w:rPr>
        <w:t>účinnosti</w:t>
      </w:r>
      <w:r>
        <w:rPr>
          <w:spacing w:val="-6"/>
        </w:rPr>
        <w:t xml:space="preserve"> </w:t>
      </w:r>
      <w:r>
        <w:rPr>
          <w:spacing w:val="-8"/>
        </w:rPr>
        <w:t>schválením</w:t>
      </w:r>
      <w:r>
        <w:rPr>
          <w:spacing w:val="1"/>
        </w:rPr>
        <w:t xml:space="preserve"> </w:t>
      </w:r>
      <w:r>
        <w:rPr>
          <w:spacing w:val="-8"/>
        </w:rPr>
        <w:t>Radou</w:t>
      </w:r>
      <w:r>
        <w:rPr>
          <w:spacing w:val="-2"/>
        </w:rPr>
        <w:t xml:space="preserve"> </w:t>
      </w:r>
      <w:r>
        <w:rPr>
          <w:spacing w:val="-8"/>
        </w:rPr>
        <w:t>města</w:t>
      </w:r>
      <w:r>
        <w:rPr>
          <w:spacing w:val="-7"/>
        </w:rPr>
        <w:t xml:space="preserve"> </w:t>
      </w:r>
      <w:r>
        <w:rPr>
          <w:spacing w:val="-8"/>
        </w:rPr>
        <w:t>Kroměříže</w:t>
      </w:r>
      <w:r>
        <w:rPr>
          <w:spacing w:val="-5"/>
        </w:rPr>
        <w:t xml:space="preserve"> </w:t>
      </w:r>
      <w:r>
        <w:rPr>
          <w:spacing w:val="-8"/>
        </w:rPr>
        <w:t>formou</w:t>
      </w:r>
      <w:r>
        <w:rPr>
          <w:spacing w:val="-2"/>
        </w:rPr>
        <w:t xml:space="preserve"> </w:t>
      </w:r>
      <w:r>
        <w:rPr>
          <w:spacing w:val="-8"/>
        </w:rPr>
        <w:t>dodatku</w:t>
      </w:r>
      <w:r>
        <w:t xml:space="preserve"> </w:t>
      </w:r>
      <w:r>
        <w:rPr>
          <w:spacing w:val="-8"/>
        </w:rPr>
        <w:t>č.</w:t>
      </w:r>
      <w:r>
        <w:rPr>
          <w:spacing w:val="-4"/>
        </w:rPr>
        <w:t xml:space="preserve"> </w:t>
      </w:r>
      <w:r>
        <w:rPr>
          <w:spacing w:val="-8"/>
        </w:rPr>
        <w:t>1</w:t>
      </w:r>
      <w:r>
        <w:rPr>
          <w:spacing w:val="-7"/>
        </w:rPr>
        <w:t xml:space="preserve"> </w:t>
      </w:r>
      <w:r>
        <w:rPr>
          <w:spacing w:val="-8"/>
        </w:rPr>
        <w:t>ke</w:t>
      </w:r>
    </w:p>
    <w:p w:rsidR="00B03819" w:rsidRDefault="00C717BC">
      <w:pPr>
        <w:pStyle w:val="Zkladntext"/>
        <w:spacing w:line="252" w:lineRule="exact"/>
        <w:ind w:left="119"/>
        <w:jc w:val="both"/>
      </w:pPr>
      <w:r>
        <w:rPr>
          <w:spacing w:val="-4"/>
        </w:rPr>
        <w:t>smlouvě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dílo</w:t>
      </w:r>
      <w:r>
        <w:rPr>
          <w:spacing w:val="-10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>dodávku</w:t>
      </w:r>
      <w:r>
        <w:rPr>
          <w:spacing w:val="-3"/>
        </w:rPr>
        <w:t xml:space="preserve"> </w:t>
      </w:r>
      <w:r>
        <w:rPr>
          <w:spacing w:val="-4"/>
        </w:rPr>
        <w:t>stavby.</w:t>
      </w:r>
    </w:p>
    <w:p w:rsidR="00B03819" w:rsidRDefault="00B03819">
      <w:pPr>
        <w:pStyle w:val="Zkladntext"/>
        <w:spacing w:before="5"/>
      </w:pPr>
    </w:p>
    <w:p w:rsidR="00B03819" w:rsidRDefault="00C717BC">
      <w:pPr>
        <w:pStyle w:val="Nadpis1"/>
        <w:numPr>
          <w:ilvl w:val="0"/>
          <w:numId w:val="1"/>
        </w:numPr>
        <w:tabs>
          <w:tab w:val="left" w:pos="688"/>
        </w:tabs>
        <w:ind w:hanging="569"/>
      </w:pPr>
      <w:r>
        <w:t xml:space="preserve">Seznam </w:t>
      </w:r>
      <w:r>
        <w:rPr>
          <w:spacing w:val="-2"/>
        </w:rPr>
        <w:t>příloh:</w:t>
      </w:r>
    </w:p>
    <w:p w:rsidR="00B03819" w:rsidRDefault="00C717BC">
      <w:pPr>
        <w:pStyle w:val="Zkladntext"/>
        <w:spacing w:before="251"/>
        <w:ind w:left="119" w:right="5154"/>
      </w:pPr>
      <w:r>
        <w:rPr>
          <w:spacing w:val="-10"/>
        </w:rPr>
        <w:t>Příloha</w:t>
      </w:r>
      <w:r>
        <w:rPr>
          <w:spacing w:val="-6"/>
        </w:rPr>
        <w:t xml:space="preserve"> </w:t>
      </w:r>
      <w:r>
        <w:rPr>
          <w:spacing w:val="-10"/>
        </w:rPr>
        <w:t>č.</w:t>
      </w:r>
      <w:r>
        <w:rPr>
          <w:spacing w:val="-4"/>
        </w:rPr>
        <w:t xml:space="preserve"> </w:t>
      </w:r>
      <w:r>
        <w:rPr>
          <w:spacing w:val="-10"/>
        </w:rPr>
        <w:t>1</w:t>
      </w:r>
      <w:r>
        <w:rPr>
          <w:spacing w:val="-5"/>
        </w:rPr>
        <w:t xml:space="preserve"> </w:t>
      </w:r>
      <w:r>
        <w:rPr>
          <w:spacing w:val="-10"/>
        </w:rPr>
        <w:t>–</w:t>
      </w:r>
      <w:r>
        <w:rPr>
          <w:spacing w:val="-5"/>
        </w:rPr>
        <w:t xml:space="preserve"> </w:t>
      </w:r>
      <w:r>
        <w:rPr>
          <w:spacing w:val="-10"/>
        </w:rPr>
        <w:t>Kopie</w:t>
      </w:r>
      <w:r>
        <w:rPr>
          <w:spacing w:val="-6"/>
        </w:rPr>
        <w:t xml:space="preserve"> </w:t>
      </w:r>
      <w:r>
        <w:rPr>
          <w:spacing w:val="-10"/>
        </w:rPr>
        <w:t>zápisu</w:t>
      </w:r>
      <w:r>
        <w:rPr>
          <w:spacing w:val="-1"/>
        </w:rPr>
        <w:t xml:space="preserve"> </w:t>
      </w:r>
      <w:r>
        <w:rPr>
          <w:spacing w:val="-10"/>
        </w:rPr>
        <w:t>ve</w:t>
      </w:r>
      <w:r>
        <w:rPr>
          <w:spacing w:val="-6"/>
        </w:rPr>
        <w:t xml:space="preserve"> </w:t>
      </w:r>
      <w:r>
        <w:rPr>
          <w:spacing w:val="-10"/>
        </w:rPr>
        <w:t xml:space="preserve">SD </w:t>
      </w:r>
      <w:r>
        <w:rPr>
          <w:spacing w:val="-4"/>
        </w:rPr>
        <w:t>Příloha</w:t>
      </w:r>
      <w:r>
        <w:rPr>
          <w:spacing w:val="-12"/>
        </w:rPr>
        <w:t xml:space="preserve"> </w:t>
      </w:r>
      <w:r>
        <w:rPr>
          <w:spacing w:val="-4"/>
        </w:rPr>
        <w:t>č.</w:t>
      </w:r>
      <w:r>
        <w:rPr>
          <w:spacing w:val="-11"/>
        </w:rPr>
        <w:t xml:space="preserve"> </w:t>
      </w:r>
      <w:r>
        <w:rPr>
          <w:spacing w:val="-4"/>
        </w:rPr>
        <w:t>2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2"/>
        </w:rPr>
        <w:t xml:space="preserve"> </w:t>
      </w:r>
      <w:r>
        <w:rPr>
          <w:spacing w:val="-4"/>
        </w:rPr>
        <w:t>Zápis</w:t>
      </w:r>
      <w:r>
        <w:rPr>
          <w:spacing w:val="-11"/>
        </w:rPr>
        <w:t xml:space="preserve"> </w:t>
      </w:r>
      <w:r>
        <w:rPr>
          <w:spacing w:val="-4"/>
        </w:rPr>
        <w:t>z</w:t>
      </w:r>
      <w:r>
        <w:rPr>
          <w:spacing w:val="-11"/>
        </w:rPr>
        <w:t xml:space="preserve"> </w:t>
      </w:r>
      <w:r>
        <w:rPr>
          <w:spacing w:val="-4"/>
        </w:rPr>
        <w:t>KD</w:t>
      </w:r>
      <w:r>
        <w:rPr>
          <w:spacing w:val="-11"/>
        </w:rPr>
        <w:t xml:space="preserve"> </w:t>
      </w:r>
      <w:r>
        <w:rPr>
          <w:spacing w:val="-4"/>
        </w:rPr>
        <w:t>č.</w:t>
      </w:r>
      <w:r>
        <w:rPr>
          <w:spacing w:val="-12"/>
        </w:rPr>
        <w:t xml:space="preserve"> </w:t>
      </w:r>
      <w:r>
        <w:rPr>
          <w:spacing w:val="-4"/>
        </w:rPr>
        <w:t>1</w:t>
      </w:r>
    </w:p>
    <w:p w:rsidR="00B03819" w:rsidRDefault="00C717BC">
      <w:pPr>
        <w:pStyle w:val="Zkladntext"/>
        <w:ind w:left="119" w:right="3853"/>
      </w:pPr>
      <w:r>
        <w:rPr>
          <w:spacing w:val="-6"/>
        </w:rPr>
        <w:t>Příloha</w:t>
      </w:r>
      <w:r>
        <w:rPr>
          <w:spacing w:val="-10"/>
        </w:rPr>
        <w:t xml:space="preserve"> </w:t>
      </w:r>
      <w:r>
        <w:rPr>
          <w:spacing w:val="-6"/>
        </w:rPr>
        <w:t>č.</w:t>
      </w:r>
      <w:r>
        <w:rPr>
          <w:spacing w:val="-9"/>
        </w:rPr>
        <w:t xml:space="preserve"> </w:t>
      </w:r>
      <w:r>
        <w:rPr>
          <w:spacing w:val="-6"/>
        </w:rPr>
        <w:t>3</w:t>
      </w:r>
      <w:r>
        <w:rPr>
          <w:spacing w:val="-9"/>
        </w:rPr>
        <w:t xml:space="preserve"> </w:t>
      </w:r>
      <w:r>
        <w:rPr>
          <w:spacing w:val="-6"/>
        </w:rPr>
        <w:t>-</w:t>
      </w:r>
      <w:r>
        <w:rPr>
          <w:spacing w:val="-10"/>
        </w:rPr>
        <w:t xml:space="preserve"> </w:t>
      </w:r>
      <w:r>
        <w:rPr>
          <w:spacing w:val="-6"/>
        </w:rPr>
        <w:t>Položkový</w:t>
      </w:r>
      <w:r>
        <w:rPr>
          <w:spacing w:val="-9"/>
        </w:rPr>
        <w:t xml:space="preserve"> </w:t>
      </w:r>
      <w:r>
        <w:rPr>
          <w:spacing w:val="-6"/>
        </w:rPr>
        <w:t>rozpočet</w:t>
      </w:r>
      <w:r>
        <w:rPr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9"/>
        </w:rPr>
        <w:t xml:space="preserve"> </w:t>
      </w:r>
      <w:r>
        <w:rPr>
          <w:spacing w:val="-6"/>
        </w:rPr>
        <w:t xml:space="preserve">vícepráce </w:t>
      </w:r>
      <w:r>
        <w:rPr>
          <w:w w:val="90"/>
        </w:rPr>
        <w:t>Příloha</w:t>
      </w:r>
      <w:r>
        <w:rPr>
          <w:spacing w:val="-10"/>
          <w:w w:val="90"/>
        </w:rPr>
        <w:t xml:space="preserve"> </w:t>
      </w:r>
      <w:r>
        <w:rPr>
          <w:w w:val="90"/>
        </w:rPr>
        <w:t>č.</w:t>
      </w:r>
      <w:r>
        <w:rPr>
          <w:spacing w:val="-9"/>
          <w:w w:val="90"/>
        </w:rPr>
        <w:t xml:space="preserve"> </w:t>
      </w:r>
      <w:r>
        <w:rPr>
          <w:w w:val="90"/>
        </w:rPr>
        <w:t>4</w:t>
      </w:r>
      <w:r>
        <w:rPr>
          <w:spacing w:val="-9"/>
          <w:w w:val="90"/>
        </w:rPr>
        <w:t xml:space="preserve"> </w:t>
      </w:r>
      <w:r>
        <w:rPr>
          <w:w w:val="90"/>
        </w:rPr>
        <w:t>–</w:t>
      </w:r>
      <w:r>
        <w:rPr>
          <w:spacing w:val="-9"/>
          <w:w w:val="90"/>
        </w:rPr>
        <w:t xml:space="preserve"> </w:t>
      </w:r>
      <w:r>
        <w:rPr>
          <w:w w:val="90"/>
        </w:rPr>
        <w:t>Položkový</w:t>
      </w:r>
      <w:r>
        <w:rPr>
          <w:spacing w:val="-9"/>
          <w:w w:val="90"/>
        </w:rPr>
        <w:t xml:space="preserve"> </w:t>
      </w:r>
      <w:r>
        <w:rPr>
          <w:w w:val="90"/>
        </w:rPr>
        <w:t>rozpočet</w:t>
      </w:r>
      <w:r>
        <w:rPr>
          <w:spacing w:val="-10"/>
          <w:w w:val="90"/>
        </w:rPr>
        <w:t xml:space="preserve"> </w:t>
      </w:r>
      <w:r>
        <w:rPr>
          <w:w w:val="90"/>
        </w:rPr>
        <w:t>–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méněpráce</w:t>
      </w:r>
      <w:proofErr w:type="spellEnd"/>
      <w:r>
        <w:rPr>
          <w:w w:val="90"/>
        </w:rPr>
        <w:t xml:space="preserve"> </w:t>
      </w:r>
      <w:r>
        <w:rPr>
          <w:spacing w:val="-12"/>
        </w:rPr>
        <w:t>Příloha</w:t>
      </w:r>
      <w:r>
        <w:rPr>
          <w:spacing w:val="-6"/>
        </w:rPr>
        <w:t xml:space="preserve"> </w:t>
      </w:r>
      <w:r>
        <w:rPr>
          <w:spacing w:val="-12"/>
        </w:rPr>
        <w:t>č.</w:t>
      </w:r>
      <w:r>
        <w:t xml:space="preserve"> </w:t>
      </w:r>
      <w:r>
        <w:rPr>
          <w:spacing w:val="-12"/>
        </w:rPr>
        <w:t>5</w:t>
      </w:r>
      <w:r>
        <w:rPr>
          <w:spacing w:val="-3"/>
        </w:rPr>
        <w:t xml:space="preserve"> </w:t>
      </w:r>
      <w:r>
        <w:rPr>
          <w:spacing w:val="-12"/>
        </w:rPr>
        <w:t>–</w:t>
      </w:r>
      <w:r>
        <w:rPr>
          <w:spacing w:val="-5"/>
        </w:rPr>
        <w:t xml:space="preserve"> </w:t>
      </w:r>
      <w:r>
        <w:rPr>
          <w:spacing w:val="-12"/>
        </w:rPr>
        <w:t>Zemní</w:t>
      </w:r>
      <w:r>
        <w:rPr>
          <w:spacing w:val="4"/>
        </w:rPr>
        <w:t xml:space="preserve"> </w:t>
      </w:r>
      <w:proofErr w:type="gramStart"/>
      <w:r>
        <w:rPr>
          <w:spacing w:val="-12"/>
        </w:rPr>
        <w:t>pláň</w:t>
      </w:r>
      <w:r>
        <w:t xml:space="preserve"> </w:t>
      </w:r>
      <w:r>
        <w:rPr>
          <w:spacing w:val="-12"/>
        </w:rPr>
        <w:t>-</w:t>
      </w:r>
      <w:r>
        <w:rPr>
          <w:spacing w:val="-6"/>
        </w:rPr>
        <w:t xml:space="preserve"> </w:t>
      </w:r>
      <w:r>
        <w:rPr>
          <w:spacing w:val="-12"/>
        </w:rPr>
        <w:t>přílohy</w:t>
      </w:r>
      <w:proofErr w:type="gramEnd"/>
    </w:p>
    <w:p w:rsidR="00B03819" w:rsidRDefault="00B03819">
      <w:pPr>
        <w:pStyle w:val="Zkladntext"/>
      </w:pPr>
    </w:p>
    <w:p w:rsidR="00B03819" w:rsidRDefault="00B03819">
      <w:pPr>
        <w:pStyle w:val="Zkladntext"/>
        <w:spacing w:before="1"/>
      </w:pPr>
    </w:p>
    <w:p w:rsidR="00B03819" w:rsidRDefault="00C717BC">
      <w:pPr>
        <w:pStyle w:val="Zkladntext"/>
        <w:spacing w:before="1"/>
        <w:ind w:left="119"/>
      </w:pPr>
      <w:r>
        <w:t>Datum:</w:t>
      </w:r>
      <w:r>
        <w:rPr>
          <w:spacing w:val="1"/>
        </w:rPr>
        <w:t xml:space="preserve"> </w:t>
      </w:r>
      <w:r>
        <w:t>08.07.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:rsidR="00B03819" w:rsidRDefault="00B03819">
      <w:pPr>
        <w:pStyle w:val="Zkladntext"/>
        <w:spacing w:before="250"/>
      </w:pPr>
    </w:p>
    <w:p w:rsidR="00B03819" w:rsidRDefault="00C717BC">
      <w:pPr>
        <w:spacing w:line="252" w:lineRule="exact"/>
        <w:ind w:left="119"/>
      </w:pPr>
      <w:r>
        <w:rPr>
          <w:spacing w:val="-2"/>
        </w:rPr>
        <w:t>………………………</w:t>
      </w:r>
    </w:p>
    <w:p w:rsidR="00B03819" w:rsidRDefault="00C717BC">
      <w:pPr>
        <w:pStyle w:val="Zkladntext"/>
        <w:spacing w:line="252" w:lineRule="exact"/>
        <w:ind w:left="119"/>
      </w:pPr>
      <w:proofErr w:type="spellStart"/>
      <w:r>
        <w:t>xxx</w:t>
      </w:r>
      <w:proofErr w:type="spellEnd"/>
      <w:r>
        <w:t>,</w:t>
      </w:r>
      <w:r>
        <w:rPr>
          <w:spacing w:val="-8"/>
        </w:rPr>
        <w:t xml:space="preserve"> </w:t>
      </w:r>
      <w:r>
        <w:t>zpracovatel</w:t>
      </w:r>
      <w:r>
        <w:rPr>
          <w:spacing w:val="-9"/>
        </w:rPr>
        <w:t xml:space="preserve"> </w:t>
      </w:r>
      <w:r>
        <w:rPr>
          <w:spacing w:val="-5"/>
        </w:rPr>
        <w:t>ZL</w:t>
      </w:r>
    </w:p>
    <w:p w:rsidR="00B03819" w:rsidRDefault="00B03819">
      <w:pPr>
        <w:spacing w:line="252" w:lineRule="exact"/>
        <w:sectPr w:rsidR="00B03819">
          <w:pgSz w:w="11910" w:h="16850"/>
          <w:pgMar w:top="2000" w:right="1300" w:bottom="1140" w:left="1300" w:header="709" w:footer="959" w:gutter="0"/>
          <w:cols w:space="708"/>
        </w:sectPr>
      </w:pPr>
    </w:p>
    <w:p w:rsidR="00B03819" w:rsidRDefault="00C717BC">
      <w:pPr>
        <w:spacing w:before="217" w:line="252" w:lineRule="exact"/>
        <w:ind w:left="119"/>
      </w:pPr>
      <w:r>
        <w:rPr>
          <w:spacing w:val="-2"/>
        </w:rPr>
        <w:lastRenderedPageBreak/>
        <w:t>………………………</w:t>
      </w:r>
    </w:p>
    <w:p w:rsidR="00B03819" w:rsidRDefault="00C717BC">
      <w:pPr>
        <w:pStyle w:val="Zkladntext"/>
        <w:spacing w:line="252" w:lineRule="exact"/>
        <w:ind w:left="119"/>
      </w:pP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zástupce</w:t>
      </w:r>
      <w:r>
        <w:rPr>
          <w:spacing w:val="-14"/>
        </w:rPr>
        <w:t xml:space="preserve"> </w:t>
      </w:r>
      <w:r>
        <w:rPr>
          <w:spacing w:val="-2"/>
        </w:rPr>
        <w:t>zhotovitele</w:t>
      </w:r>
      <w:r>
        <w:rPr>
          <w:spacing w:val="-13"/>
        </w:rPr>
        <w:t xml:space="preserve"> </w:t>
      </w:r>
      <w:r>
        <w:rPr>
          <w:spacing w:val="-2"/>
        </w:rPr>
        <w:t>pro</w:t>
      </w:r>
      <w:r>
        <w:rPr>
          <w:spacing w:val="-13"/>
        </w:rPr>
        <w:t xml:space="preserve"> </w:t>
      </w:r>
      <w:r>
        <w:rPr>
          <w:spacing w:val="-2"/>
        </w:rPr>
        <w:t>věci</w:t>
      </w:r>
      <w:r>
        <w:rPr>
          <w:spacing w:val="-8"/>
        </w:rPr>
        <w:t xml:space="preserve"> </w:t>
      </w:r>
      <w:r>
        <w:rPr>
          <w:spacing w:val="-2"/>
        </w:rPr>
        <w:t>technické</w:t>
      </w:r>
    </w:p>
    <w:p w:rsidR="00B03819" w:rsidRDefault="00B03819">
      <w:pPr>
        <w:pStyle w:val="Zkladntext"/>
      </w:pPr>
    </w:p>
    <w:p w:rsidR="00B03819" w:rsidRDefault="00B03819">
      <w:pPr>
        <w:pStyle w:val="Zkladntext"/>
        <w:spacing w:before="98"/>
      </w:pPr>
    </w:p>
    <w:p w:rsidR="00B03819" w:rsidRDefault="00C717BC">
      <w:pPr>
        <w:spacing w:line="252" w:lineRule="exact"/>
        <w:ind w:left="119"/>
      </w:pPr>
      <w:r>
        <w:rPr>
          <w:spacing w:val="-2"/>
        </w:rPr>
        <w:t>………………………</w:t>
      </w:r>
    </w:p>
    <w:p w:rsidR="00B03819" w:rsidRDefault="00C717BC">
      <w:pPr>
        <w:pStyle w:val="Zkladntext"/>
        <w:spacing w:line="252" w:lineRule="exact"/>
        <w:ind w:left="119"/>
      </w:pPr>
      <w:proofErr w:type="spellStart"/>
      <w:r>
        <w:t>xxx</w:t>
      </w:r>
      <w:proofErr w:type="spellEnd"/>
      <w:r>
        <w:t>,</w:t>
      </w:r>
      <w:r>
        <w:rPr>
          <w:spacing w:val="-7"/>
        </w:rPr>
        <w:t xml:space="preserve"> </w:t>
      </w:r>
      <w:r>
        <w:t>technický</w:t>
      </w:r>
      <w:r>
        <w:rPr>
          <w:spacing w:val="-5"/>
        </w:rPr>
        <w:t xml:space="preserve"> </w:t>
      </w:r>
      <w:r>
        <w:t>dozor</w:t>
      </w:r>
      <w:r>
        <w:rPr>
          <w:spacing w:val="-10"/>
        </w:rPr>
        <w:t xml:space="preserve"> </w:t>
      </w:r>
      <w:r>
        <w:rPr>
          <w:spacing w:val="-2"/>
        </w:rPr>
        <w:t>stavebníka</w:t>
      </w:r>
    </w:p>
    <w:p w:rsidR="00B03819" w:rsidRDefault="00B03819">
      <w:pPr>
        <w:pStyle w:val="Zkladntext"/>
      </w:pPr>
    </w:p>
    <w:p w:rsidR="00B03819" w:rsidRDefault="00B03819">
      <w:pPr>
        <w:pStyle w:val="Zkladntext"/>
        <w:spacing w:before="250"/>
      </w:pPr>
    </w:p>
    <w:p w:rsidR="00B03819" w:rsidRDefault="00C717BC">
      <w:pPr>
        <w:spacing w:line="253" w:lineRule="exact"/>
        <w:ind w:left="119"/>
      </w:pPr>
      <w:r>
        <w:rPr>
          <w:spacing w:val="-2"/>
        </w:rPr>
        <w:t>………………………</w:t>
      </w:r>
    </w:p>
    <w:p w:rsidR="00B03819" w:rsidRDefault="00C717BC">
      <w:pPr>
        <w:pStyle w:val="Zkladntext"/>
        <w:spacing w:line="253" w:lineRule="exact"/>
        <w:ind w:left="119"/>
      </w:pPr>
      <w:proofErr w:type="spellStart"/>
      <w:r>
        <w:t>xxx</w:t>
      </w:r>
      <w:proofErr w:type="spellEnd"/>
      <w:r>
        <w:t>,</w:t>
      </w:r>
      <w:r>
        <w:rPr>
          <w:spacing w:val="-5"/>
        </w:rPr>
        <w:t xml:space="preserve"> </w:t>
      </w:r>
      <w:r>
        <w:t>generální</w:t>
      </w:r>
      <w:r>
        <w:rPr>
          <w:spacing w:val="-5"/>
        </w:rPr>
        <w:t xml:space="preserve"> </w:t>
      </w:r>
      <w:r>
        <w:rPr>
          <w:spacing w:val="-2"/>
        </w:rPr>
        <w:t>projektant</w:t>
      </w:r>
    </w:p>
    <w:p w:rsidR="00B03819" w:rsidRDefault="00B03819">
      <w:pPr>
        <w:pStyle w:val="Zkladntext"/>
      </w:pPr>
    </w:p>
    <w:p w:rsidR="00B03819" w:rsidRDefault="00B03819">
      <w:pPr>
        <w:pStyle w:val="Zkladntext"/>
      </w:pPr>
    </w:p>
    <w:p w:rsidR="00B03819" w:rsidRDefault="00B03819">
      <w:pPr>
        <w:pStyle w:val="Zkladntext"/>
        <w:spacing w:before="3"/>
      </w:pPr>
    </w:p>
    <w:p w:rsidR="00B03819" w:rsidRDefault="00C717BC">
      <w:pPr>
        <w:spacing w:line="253" w:lineRule="exact"/>
        <w:ind w:left="119"/>
      </w:pPr>
      <w:r>
        <w:rPr>
          <w:spacing w:val="-2"/>
        </w:rPr>
        <w:t>………………………</w:t>
      </w:r>
    </w:p>
    <w:p w:rsidR="00B03819" w:rsidRDefault="00C717BC">
      <w:pPr>
        <w:pStyle w:val="Zkladntext"/>
        <w:spacing w:line="253" w:lineRule="exact"/>
        <w:ind w:left="119"/>
      </w:pP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zástupce</w:t>
      </w:r>
      <w:r>
        <w:rPr>
          <w:spacing w:val="-13"/>
        </w:rPr>
        <w:t xml:space="preserve"> </w:t>
      </w:r>
      <w:r>
        <w:rPr>
          <w:spacing w:val="-2"/>
        </w:rPr>
        <w:t>objednatele</w:t>
      </w:r>
      <w:r>
        <w:rPr>
          <w:spacing w:val="-13"/>
        </w:rPr>
        <w:t xml:space="preserve"> </w:t>
      </w:r>
      <w:r>
        <w:rPr>
          <w:spacing w:val="-2"/>
        </w:rPr>
        <w:t>pro</w:t>
      </w:r>
      <w:r>
        <w:rPr>
          <w:spacing w:val="-14"/>
        </w:rPr>
        <w:t xml:space="preserve"> </w:t>
      </w:r>
      <w:r>
        <w:rPr>
          <w:spacing w:val="-2"/>
        </w:rPr>
        <w:t>věci</w:t>
      </w:r>
      <w:r>
        <w:rPr>
          <w:spacing w:val="-10"/>
        </w:rPr>
        <w:t xml:space="preserve"> </w:t>
      </w:r>
      <w:r>
        <w:rPr>
          <w:spacing w:val="-2"/>
        </w:rPr>
        <w:t>technické</w:t>
      </w:r>
    </w:p>
    <w:sectPr w:rsidR="00B03819">
      <w:pgSz w:w="11910" w:h="16850"/>
      <w:pgMar w:top="2000" w:right="1300" w:bottom="1140" w:left="1300" w:header="709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7BC" w:rsidRDefault="00C717BC">
      <w:r>
        <w:separator/>
      </w:r>
    </w:p>
  </w:endnote>
  <w:endnote w:type="continuationSeparator" w:id="0">
    <w:p w:rsidR="00C717BC" w:rsidRDefault="00C7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19" w:rsidRDefault="00C717B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>
              <wp:simplePos x="0" y="0"/>
              <wp:positionH relativeFrom="page">
                <wp:posOffset>888593</wp:posOffset>
              </wp:positionH>
              <wp:positionV relativeFrom="page">
                <wp:posOffset>9945195</wp:posOffset>
              </wp:positionV>
              <wp:extent cx="1443355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35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3819" w:rsidRDefault="00C717B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Cyklostezka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Kotojedy</w:t>
                          </w:r>
                          <w:proofErr w:type="spellEnd"/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Vážany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95pt;margin-top:783.1pt;width:113.65pt;height:10.8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" filled="f" stroked="f">
              <v:textbox inset="0,0,0,0">
                <w:txbxContent>
                  <w:p w:rsidR="00B03819" w:rsidRDefault="00C717B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Cyklostezka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Kotojedy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Vážany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>
              <wp:simplePos x="0" y="0"/>
              <wp:positionH relativeFrom="page">
                <wp:posOffset>6572377</wp:posOffset>
              </wp:positionH>
              <wp:positionV relativeFrom="page">
                <wp:posOffset>10118931</wp:posOffset>
              </wp:positionV>
              <wp:extent cx="145415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3819" w:rsidRDefault="00C717BC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517.5pt;margin-top:796.75pt;width:11.45pt;height:10.8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" filled="f" stroked="f">
              <v:textbox inset="0,0,0,0">
                <w:txbxContent>
                  <w:p w:rsidR="00B03819" w:rsidRDefault="00C717BC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7BC" w:rsidRDefault="00C717BC">
      <w:r>
        <w:separator/>
      </w:r>
    </w:p>
  </w:footnote>
  <w:footnote w:type="continuationSeparator" w:id="0">
    <w:p w:rsidR="00C717BC" w:rsidRDefault="00C71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19" w:rsidRDefault="00C717B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968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450214</wp:posOffset>
          </wp:positionV>
          <wp:extent cx="4281792" cy="5180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1792" cy="51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8480" behindDoc="1" locked="0" layoutInCell="1" allowOverlap="1">
          <wp:simplePos x="0" y="0"/>
          <wp:positionH relativeFrom="page">
            <wp:posOffset>5603782</wp:posOffset>
          </wp:positionH>
          <wp:positionV relativeFrom="page">
            <wp:posOffset>482277</wp:posOffset>
          </wp:positionV>
          <wp:extent cx="1387182" cy="39488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7182" cy="394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3555B"/>
    <w:multiLevelType w:val="multilevel"/>
    <w:tmpl w:val="396EB4A8"/>
    <w:lvl w:ilvl="0">
      <w:start w:val="1"/>
      <w:numFmt w:val="decimal"/>
      <w:lvlText w:val="%1."/>
      <w:lvlJc w:val="left"/>
      <w:pPr>
        <w:ind w:left="688" w:hanging="57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1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250" w:hanging="56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54" w:hanging="56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8" w:hanging="56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42" w:hanging="56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7" w:hanging="56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31" w:hanging="56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25" w:hanging="56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562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819"/>
    <w:rsid w:val="00921BCA"/>
    <w:rsid w:val="00B03819"/>
    <w:rsid w:val="00C7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F9AFF-FB4F-43FA-8FB6-5A54193C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688" w:hanging="569"/>
      <w:outlineLvl w:val="0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329"/>
      <w:ind w:left="119"/>
    </w:pPr>
    <w:rPr>
      <w:rFonts w:ascii="Arial" w:eastAsia="Arial" w:hAnsi="Arial" w:cs="Arial"/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688" w:hanging="569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pPr>
      <w:spacing w:before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creator>Helena</dc:creator>
  <cp:lastModifiedBy>Nováková Pavlína</cp:lastModifiedBy>
  <cp:revision>2</cp:revision>
  <dcterms:created xsi:type="dcterms:W3CDTF">2024-07-31T14:41:00Z</dcterms:created>
  <dcterms:modified xsi:type="dcterms:W3CDTF">2024-07-31T14:41:00Z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2024-07-31T00:00:00Z</vt:filetime>
  </property>
  <property fmtid="{D5CDD505-2E9C-101B-9397-08002B2CF9AE}" pid="5" name="Producer">
    <vt:lpwstr>4-Heights® Conversion Service 3.9.0.8420 (www.pdf-tools.com)</vt:lpwstr>
  </property>
</Properties>
</file>