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986" w:rsidRDefault="00010986" w:rsidP="007C5447">
      <w:pPr>
        <w:jc w:val="center"/>
        <w:rPr>
          <w:rFonts w:ascii="Arial Narrow" w:hAnsi="Arial Narrow"/>
          <w:b/>
          <w:sz w:val="28"/>
        </w:rPr>
      </w:pPr>
      <w:r>
        <w:rPr>
          <w:rFonts w:ascii="Arial Narrow" w:hAnsi="Arial Narrow"/>
          <w:b/>
          <w:sz w:val="28"/>
        </w:rPr>
        <w:t>SPD-24/094</w:t>
      </w:r>
      <w:bookmarkStart w:id="0" w:name="_GoBack"/>
      <w:bookmarkEnd w:id="0"/>
    </w:p>
    <w:p w:rsidR="00BF66CE" w:rsidRPr="008B4AF0" w:rsidRDefault="00413E5D" w:rsidP="007C5447">
      <w:pPr>
        <w:jc w:val="center"/>
        <w:rPr>
          <w:rFonts w:ascii="Arial Narrow" w:hAnsi="Arial Narrow" w:cs="Arial"/>
          <w:b/>
          <w:sz w:val="28"/>
          <w:szCs w:val="22"/>
        </w:rPr>
      </w:pPr>
      <w:r>
        <w:rPr>
          <w:rFonts w:ascii="Arial Narrow" w:hAnsi="Arial Narrow"/>
          <w:b/>
          <w:sz w:val="28"/>
        </w:rPr>
        <w:t>AMENDMENT NO</w:t>
      </w:r>
      <w:r w:rsidR="000E2A49">
        <w:rPr>
          <w:rFonts w:ascii="Arial Narrow" w:hAnsi="Arial Narrow"/>
          <w:b/>
          <w:sz w:val="28"/>
        </w:rPr>
        <w:t xml:space="preserve"> 1</w:t>
      </w:r>
      <w:r>
        <w:rPr>
          <w:rFonts w:ascii="Arial Narrow" w:hAnsi="Arial Narrow"/>
          <w:b/>
          <w:sz w:val="28"/>
        </w:rPr>
        <w:t xml:space="preserve"> TO LEASE AGREEMENT</w:t>
      </w:r>
    </w:p>
    <w:p w:rsidR="00BF66CE" w:rsidRPr="008B4AF0" w:rsidRDefault="00413E5D" w:rsidP="007C5447">
      <w:pPr>
        <w:jc w:val="center"/>
        <w:rPr>
          <w:rFonts w:ascii="Arial Narrow" w:hAnsi="Arial Narrow" w:cs="Arial"/>
          <w:b/>
          <w:sz w:val="28"/>
          <w:szCs w:val="22"/>
        </w:rPr>
      </w:pPr>
      <w:r>
        <w:rPr>
          <w:rFonts w:ascii="Arial Narrow" w:hAnsi="Arial Narrow"/>
          <w:b/>
          <w:sz w:val="28"/>
        </w:rPr>
        <w:t xml:space="preserve">No. </w:t>
      </w:r>
      <w:r w:rsidR="000E2A49">
        <w:rPr>
          <w:rFonts w:ascii="Arial Narrow" w:hAnsi="Arial Narrow"/>
          <w:b/>
          <w:sz w:val="28"/>
        </w:rPr>
        <w:t>SPD</w:t>
      </w:r>
      <w:r>
        <w:rPr>
          <w:rFonts w:ascii="Arial Narrow" w:hAnsi="Arial Narrow"/>
          <w:b/>
          <w:sz w:val="28"/>
        </w:rPr>
        <w:t>-</w:t>
      </w:r>
      <w:r w:rsidR="000E2A49">
        <w:rPr>
          <w:rFonts w:ascii="Arial Narrow" w:hAnsi="Arial Narrow"/>
          <w:b/>
          <w:sz w:val="28"/>
        </w:rPr>
        <w:t>24</w:t>
      </w:r>
      <w:r>
        <w:rPr>
          <w:rFonts w:ascii="Arial Narrow" w:hAnsi="Arial Narrow"/>
          <w:b/>
          <w:sz w:val="28"/>
        </w:rPr>
        <w:t>/</w:t>
      </w:r>
      <w:r w:rsidR="000E2A49">
        <w:rPr>
          <w:rFonts w:ascii="Arial Narrow" w:hAnsi="Arial Narrow"/>
          <w:b/>
          <w:sz w:val="28"/>
        </w:rPr>
        <w:t>050</w:t>
      </w:r>
    </w:p>
    <w:p w:rsidR="007C5447" w:rsidRPr="008B4AF0" w:rsidRDefault="007C5447">
      <w:pPr>
        <w:rPr>
          <w:rFonts w:ascii="Arial Narrow" w:hAnsi="Arial Narrow" w:cs="Arial"/>
          <w:sz w:val="22"/>
          <w:szCs w:val="22"/>
        </w:rPr>
      </w:pPr>
    </w:p>
    <w:p w:rsidR="000E2A49" w:rsidRDefault="00413E5D" w:rsidP="00BF66CE">
      <w:pPr>
        <w:rPr>
          <w:rFonts w:ascii="Arial Narrow" w:hAnsi="Arial Narrow"/>
          <w:sz w:val="22"/>
        </w:rPr>
      </w:pPr>
      <w:r>
        <w:rPr>
          <w:rFonts w:ascii="Arial Narrow" w:hAnsi="Arial Narrow"/>
          <w:b/>
          <w:sz w:val="22"/>
        </w:rPr>
        <w:t xml:space="preserve">Česká filharmonie </w:t>
      </w:r>
      <w:r w:rsidR="000E2A49" w:rsidRPr="000E2A49">
        <w:rPr>
          <w:rFonts w:ascii="Arial Narrow" w:hAnsi="Arial Narrow"/>
          <w:sz w:val="22"/>
        </w:rPr>
        <w:t>(Czech Philharmonic)</w:t>
      </w:r>
    </w:p>
    <w:p w:rsidR="000E2A49" w:rsidRDefault="008C4ADA" w:rsidP="00BF66CE">
      <w:pPr>
        <w:rPr>
          <w:rFonts w:ascii="Arial Narrow" w:hAnsi="Arial Narrow"/>
          <w:sz w:val="22"/>
        </w:rPr>
      </w:pPr>
      <w:r>
        <w:rPr>
          <w:rFonts w:ascii="Arial Narrow" w:hAnsi="Arial Narrow"/>
          <w:sz w:val="22"/>
        </w:rPr>
        <w:t>having</w:t>
      </w:r>
      <w:r w:rsidR="00413E5D">
        <w:rPr>
          <w:rFonts w:ascii="Arial Narrow" w:hAnsi="Arial Narrow"/>
          <w:sz w:val="22"/>
        </w:rPr>
        <w:t xml:space="preserve"> its </w:t>
      </w:r>
      <w:r w:rsidR="000E2A49">
        <w:rPr>
          <w:rFonts w:ascii="Arial Narrow" w:hAnsi="Arial Narrow"/>
          <w:sz w:val="22"/>
        </w:rPr>
        <w:t>seat</w:t>
      </w:r>
      <w:r w:rsidR="00413E5D">
        <w:rPr>
          <w:rFonts w:ascii="Arial Narrow" w:hAnsi="Arial Narrow"/>
          <w:sz w:val="22"/>
        </w:rPr>
        <w:t xml:space="preserve"> at </w:t>
      </w:r>
      <w:proofErr w:type="spellStart"/>
      <w:r w:rsidR="00413E5D">
        <w:rPr>
          <w:rFonts w:ascii="Arial Narrow" w:hAnsi="Arial Narrow"/>
          <w:sz w:val="22"/>
        </w:rPr>
        <w:t>Alšovo</w:t>
      </w:r>
      <w:proofErr w:type="spellEnd"/>
      <w:r w:rsidR="00413E5D">
        <w:rPr>
          <w:rFonts w:ascii="Arial Narrow" w:hAnsi="Arial Narrow"/>
          <w:sz w:val="22"/>
        </w:rPr>
        <w:t xml:space="preserve"> </w:t>
      </w:r>
      <w:proofErr w:type="spellStart"/>
      <w:r w:rsidR="00413E5D">
        <w:rPr>
          <w:rFonts w:ascii="Arial Narrow" w:hAnsi="Arial Narrow"/>
          <w:sz w:val="22"/>
        </w:rPr>
        <w:t>nábřeží</w:t>
      </w:r>
      <w:proofErr w:type="spellEnd"/>
      <w:r w:rsidR="00413E5D">
        <w:rPr>
          <w:rFonts w:ascii="Arial Narrow" w:hAnsi="Arial Narrow"/>
          <w:sz w:val="22"/>
        </w:rPr>
        <w:t xml:space="preserve"> 12, Prague 1,</w:t>
      </w:r>
      <w:r w:rsidR="000E2A49">
        <w:rPr>
          <w:rFonts w:ascii="Arial Narrow" w:hAnsi="Arial Narrow"/>
          <w:sz w:val="22"/>
        </w:rPr>
        <w:t xml:space="preserve"> Czech Republic</w:t>
      </w:r>
    </w:p>
    <w:p w:rsidR="00BF66CE" w:rsidRDefault="00413E5D" w:rsidP="00BF66CE">
      <w:pPr>
        <w:rPr>
          <w:rFonts w:ascii="Arial Narrow" w:hAnsi="Arial Narrow"/>
          <w:sz w:val="22"/>
        </w:rPr>
      </w:pPr>
      <w:r>
        <w:rPr>
          <w:rFonts w:ascii="Arial Narrow" w:hAnsi="Arial Narrow"/>
          <w:sz w:val="22"/>
        </w:rPr>
        <w:t>ID No.: 00023264, VAT No.: CZ00023264</w:t>
      </w:r>
    </w:p>
    <w:p w:rsidR="000E2A49" w:rsidRPr="008B4AF0" w:rsidRDefault="000E2A49" w:rsidP="00BF66CE">
      <w:pPr>
        <w:rPr>
          <w:rFonts w:ascii="Arial Narrow" w:hAnsi="Arial Narrow" w:cs="Arial"/>
          <w:sz w:val="22"/>
          <w:szCs w:val="22"/>
        </w:rPr>
      </w:pPr>
      <w:r>
        <w:rPr>
          <w:rFonts w:ascii="Arial Narrow" w:hAnsi="Arial Narrow" w:cs="Arial"/>
          <w:sz w:val="22"/>
          <w:szCs w:val="22"/>
        </w:rPr>
        <w:t>Represented by: Michal Medek</w:t>
      </w:r>
    </w:p>
    <w:p w:rsidR="00BF66CE" w:rsidRPr="008B4AF0" w:rsidRDefault="00413E5D" w:rsidP="00650AA4">
      <w:pPr>
        <w:rPr>
          <w:rFonts w:ascii="Arial Narrow" w:hAnsi="Arial Narrow" w:cs="Arial"/>
          <w:sz w:val="22"/>
          <w:szCs w:val="22"/>
        </w:rPr>
      </w:pPr>
      <w:r>
        <w:rPr>
          <w:rFonts w:ascii="Arial Narrow" w:hAnsi="Arial Narrow"/>
          <w:sz w:val="22"/>
        </w:rPr>
        <w:t>(hereinafter referred to as the “Lessor”)</w:t>
      </w:r>
    </w:p>
    <w:p w:rsidR="00BF66CE" w:rsidRPr="008B4AF0" w:rsidRDefault="00BF66CE" w:rsidP="00BF66CE">
      <w:pPr>
        <w:rPr>
          <w:rFonts w:ascii="Arial Narrow" w:hAnsi="Arial Narrow" w:cs="Arial"/>
          <w:sz w:val="22"/>
          <w:szCs w:val="22"/>
        </w:rPr>
      </w:pPr>
    </w:p>
    <w:p w:rsidR="00BF66CE" w:rsidRPr="008B4AF0" w:rsidRDefault="00413E5D" w:rsidP="00BF66CE">
      <w:pPr>
        <w:rPr>
          <w:rFonts w:ascii="Arial Narrow" w:hAnsi="Arial Narrow" w:cs="Arial"/>
          <w:sz w:val="22"/>
          <w:szCs w:val="22"/>
        </w:rPr>
      </w:pPr>
      <w:r>
        <w:rPr>
          <w:rFonts w:ascii="Arial Narrow" w:hAnsi="Arial Narrow"/>
          <w:sz w:val="22"/>
        </w:rPr>
        <w:t>and</w:t>
      </w:r>
    </w:p>
    <w:p w:rsidR="00BF66CE" w:rsidRPr="008B4AF0" w:rsidRDefault="00BF66CE" w:rsidP="00BF66CE">
      <w:pPr>
        <w:rPr>
          <w:rFonts w:ascii="Arial Narrow" w:hAnsi="Arial Narrow" w:cs="Arial"/>
          <w:sz w:val="22"/>
          <w:szCs w:val="22"/>
        </w:rPr>
      </w:pPr>
    </w:p>
    <w:p w:rsidR="00BF66CE" w:rsidRPr="000E2A49" w:rsidRDefault="000E2A49" w:rsidP="00BF66CE">
      <w:pPr>
        <w:rPr>
          <w:rFonts w:ascii="Arial Narrow" w:hAnsi="Arial Narrow" w:cs="Arial"/>
          <w:b/>
          <w:sz w:val="22"/>
          <w:szCs w:val="22"/>
        </w:rPr>
      </w:pPr>
      <w:r w:rsidRPr="000E2A49">
        <w:rPr>
          <w:rFonts w:ascii="Arial Narrow" w:hAnsi="Arial Narrow"/>
          <w:b/>
          <w:sz w:val="22"/>
        </w:rPr>
        <w:t xml:space="preserve">K </w:t>
      </w:r>
      <w:proofErr w:type="spellStart"/>
      <w:r w:rsidRPr="000E2A49">
        <w:rPr>
          <w:rFonts w:ascii="Arial Narrow" w:hAnsi="Arial Narrow"/>
          <w:b/>
          <w:sz w:val="22"/>
        </w:rPr>
        <w:t>Novart</w:t>
      </w:r>
      <w:proofErr w:type="spellEnd"/>
      <w:r w:rsidRPr="000E2A49">
        <w:rPr>
          <w:rFonts w:ascii="Arial Narrow" w:hAnsi="Arial Narrow"/>
          <w:b/>
          <w:sz w:val="22"/>
        </w:rPr>
        <w:t xml:space="preserve"> Limited</w:t>
      </w:r>
    </w:p>
    <w:p w:rsidR="00BF66CE" w:rsidRPr="008B4AF0" w:rsidRDefault="000E2A49" w:rsidP="00BF66CE">
      <w:pPr>
        <w:rPr>
          <w:rFonts w:ascii="Arial Narrow" w:hAnsi="Arial Narrow" w:cs="Arial"/>
          <w:sz w:val="22"/>
          <w:szCs w:val="22"/>
        </w:rPr>
      </w:pPr>
      <w:r>
        <w:rPr>
          <w:rFonts w:ascii="Arial Narrow" w:hAnsi="Arial Narrow"/>
          <w:sz w:val="22"/>
        </w:rPr>
        <w:t>having its seat</w:t>
      </w:r>
      <w:r w:rsidR="00413E5D">
        <w:rPr>
          <w:rFonts w:ascii="Arial Narrow" w:hAnsi="Arial Narrow"/>
          <w:sz w:val="22"/>
        </w:rPr>
        <w:t xml:space="preserve"> </w:t>
      </w:r>
      <w:r>
        <w:rPr>
          <w:rFonts w:ascii="Arial Narrow" w:hAnsi="Arial Narrow"/>
          <w:sz w:val="22"/>
        </w:rPr>
        <w:t xml:space="preserve">at </w:t>
      </w:r>
      <w:r w:rsidRPr="000E2A49">
        <w:rPr>
          <w:rFonts w:ascii="Arial Narrow" w:hAnsi="Arial Narrow"/>
          <w:sz w:val="22"/>
        </w:rPr>
        <w:t>#702, 7/F Fu Fai Commercial Centre 27 Hillier Street Sheung Wan, Hong Kong</w:t>
      </w:r>
    </w:p>
    <w:p w:rsidR="00584906" w:rsidRDefault="00413E5D" w:rsidP="00BF66CE">
      <w:pPr>
        <w:rPr>
          <w:rFonts w:ascii="Arial Narrow" w:hAnsi="Arial Narrow"/>
          <w:sz w:val="22"/>
        </w:rPr>
      </w:pPr>
      <w:r>
        <w:rPr>
          <w:rFonts w:ascii="Arial Narrow" w:hAnsi="Arial Narrow"/>
          <w:sz w:val="22"/>
        </w:rPr>
        <w:t xml:space="preserve">ID No.: </w:t>
      </w:r>
      <w:r w:rsidR="000E2A49" w:rsidRPr="000E2A49">
        <w:rPr>
          <w:rFonts w:ascii="Arial Narrow" w:hAnsi="Arial Narrow"/>
          <w:sz w:val="22"/>
        </w:rPr>
        <w:t>76219304</w:t>
      </w:r>
      <w:r>
        <w:rPr>
          <w:rFonts w:ascii="Arial Narrow" w:hAnsi="Arial Narrow"/>
          <w:sz w:val="22"/>
        </w:rPr>
        <w:t xml:space="preserve"> VAT No.: </w:t>
      </w:r>
      <w:r w:rsidR="000E2A49" w:rsidRPr="000E2A49">
        <w:rPr>
          <w:rFonts w:ascii="Arial Narrow" w:hAnsi="Arial Narrow"/>
          <w:sz w:val="22"/>
        </w:rPr>
        <w:t>76219304</w:t>
      </w:r>
    </w:p>
    <w:p w:rsidR="00BF66CE" w:rsidRPr="008B4AF0" w:rsidRDefault="00584906" w:rsidP="00BF66CE">
      <w:pPr>
        <w:rPr>
          <w:rFonts w:ascii="Arial Narrow" w:hAnsi="Arial Narrow" w:cs="Arial"/>
          <w:sz w:val="22"/>
          <w:szCs w:val="22"/>
        </w:rPr>
      </w:pPr>
      <w:r>
        <w:rPr>
          <w:rFonts w:ascii="Arial Narrow" w:hAnsi="Arial Narrow"/>
          <w:sz w:val="22"/>
        </w:rPr>
        <w:t xml:space="preserve">Represented by: </w:t>
      </w:r>
      <w:r w:rsidRPr="00584906">
        <w:rPr>
          <w:rFonts w:ascii="Arial Narrow" w:hAnsi="Arial Narrow"/>
          <w:sz w:val="22"/>
        </w:rPr>
        <w:t>Hyun Kyung Kate Lee</w:t>
      </w:r>
      <w:r w:rsidR="00413E5D">
        <w:rPr>
          <w:rFonts w:ascii="Arial Narrow" w:hAnsi="Arial Narrow"/>
          <w:sz w:val="22"/>
        </w:rPr>
        <w:t xml:space="preserve">  </w:t>
      </w:r>
    </w:p>
    <w:p w:rsidR="00BF66CE" w:rsidRPr="008B4AF0" w:rsidRDefault="00413E5D" w:rsidP="00BF66CE">
      <w:pPr>
        <w:rPr>
          <w:rFonts w:ascii="Arial Narrow" w:hAnsi="Arial Narrow" w:cs="Arial"/>
          <w:sz w:val="22"/>
          <w:szCs w:val="22"/>
        </w:rPr>
      </w:pPr>
      <w:r>
        <w:rPr>
          <w:rFonts w:ascii="Arial Narrow" w:hAnsi="Arial Narrow"/>
          <w:sz w:val="22"/>
        </w:rPr>
        <w:t>(hereinafter referred to as the “Lessee”)</w:t>
      </w:r>
    </w:p>
    <w:p w:rsidR="00BF66CE" w:rsidRPr="008B4AF0" w:rsidRDefault="00BF66CE" w:rsidP="00BF66CE">
      <w:pPr>
        <w:rPr>
          <w:rFonts w:ascii="Arial Narrow" w:hAnsi="Arial Narrow" w:cs="Arial"/>
          <w:sz w:val="22"/>
          <w:szCs w:val="22"/>
        </w:rPr>
      </w:pPr>
    </w:p>
    <w:p w:rsidR="008F6061" w:rsidRPr="00584906" w:rsidRDefault="00413E5D" w:rsidP="008F6061">
      <w:pPr>
        <w:rPr>
          <w:rFonts w:ascii="Arial Narrow" w:hAnsi="Arial Narrow" w:cs="Arial"/>
          <w:sz w:val="22"/>
          <w:szCs w:val="22"/>
        </w:rPr>
      </w:pPr>
      <w:r w:rsidRPr="00584906">
        <w:rPr>
          <w:rFonts w:ascii="Arial Narrow" w:hAnsi="Arial Narrow"/>
          <w:sz w:val="22"/>
          <w:szCs w:val="22"/>
        </w:rPr>
        <w:t>conclude, pursuant to Act No. č. 89/2012 Coll., Civil Code, as amended, on the date, month and year below, this Amendment to the Lease Agreement (this Amendment including the Annexes hereinafter also referred to as the “Amendment”):</w:t>
      </w:r>
    </w:p>
    <w:p w:rsidR="008F6061" w:rsidRPr="008B4AF0" w:rsidRDefault="008F6061" w:rsidP="00BF66CE">
      <w:pPr>
        <w:rPr>
          <w:rFonts w:ascii="Arial Narrow" w:hAnsi="Arial Narrow" w:cs="Arial"/>
          <w:sz w:val="22"/>
          <w:szCs w:val="22"/>
        </w:rPr>
      </w:pPr>
    </w:p>
    <w:p w:rsidR="009E72B9" w:rsidRDefault="00413E5D" w:rsidP="009E72B9">
      <w:pPr>
        <w:numPr>
          <w:ilvl w:val="0"/>
          <w:numId w:val="3"/>
        </w:numPr>
        <w:tabs>
          <w:tab w:val="clear" w:pos="720"/>
          <w:tab w:val="num" w:pos="360"/>
        </w:tabs>
        <w:ind w:left="357" w:hanging="357"/>
        <w:rPr>
          <w:rFonts w:ascii="Arial Narrow" w:hAnsi="Arial Narrow" w:cs="Arial"/>
          <w:sz w:val="22"/>
          <w:szCs w:val="22"/>
        </w:rPr>
      </w:pPr>
      <w:r>
        <w:rPr>
          <w:rFonts w:ascii="Arial Narrow" w:hAnsi="Arial Narrow"/>
          <w:sz w:val="22"/>
        </w:rPr>
        <w:t>The Parties state they have concluded the Lease Agreement with the above specified number (hereinafter referred to as the “Lease Agreement”) and that, in accordance with the Lease</w:t>
      </w:r>
      <w:r w:rsidR="008C4ADA">
        <w:rPr>
          <w:rFonts w:ascii="Arial Narrow" w:hAnsi="Arial Narrow"/>
          <w:sz w:val="22"/>
        </w:rPr>
        <w:t xml:space="preserve"> Rules</w:t>
      </w:r>
      <w:r>
        <w:rPr>
          <w:rFonts w:ascii="Arial Narrow" w:hAnsi="Arial Narrow"/>
          <w:sz w:val="22"/>
        </w:rPr>
        <w:t xml:space="preserve"> implemented by Česká filharmonie, they are interested in changing certain provisions of the Lease Agreement under this Amendment.</w:t>
      </w:r>
    </w:p>
    <w:p w:rsidR="00834521" w:rsidRDefault="00834521" w:rsidP="00834521">
      <w:pPr>
        <w:ind w:left="357"/>
        <w:rPr>
          <w:rFonts w:ascii="Arial Narrow" w:hAnsi="Arial Narrow" w:cs="Arial"/>
          <w:sz w:val="22"/>
          <w:szCs w:val="22"/>
        </w:rPr>
      </w:pPr>
    </w:p>
    <w:p w:rsidR="00834521" w:rsidRDefault="00413E5D" w:rsidP="009E72B9">
      <w:pPr>
        <w:numPr>
          <w:ilvl w:val="0"/>
          <w:numId w:val="3"/>
        </w:numPr>
        <w:tabs>
          <w:tab w:val="clear" w:pos="720"/>
          <w:tab w:val="num" w:pos="360"/>
        </w:tabs>
        <w:ind w:left="357" w:hanging="357"/>
        <w:rPr>
          <w:rFonts w:ascii="Arial Narrow" w:hAnsi="Arial Narrow" w:cs="Arial"/>
          <w:sz w:val="22"/>
          <w:szCs w:val="22"/>
        </w:rPr>
      </w:pPr>
      <w:r>
        <w:rPr>
          <w:rFonts w:ascii="Arial Narrow" w:hAnsi="Arial Narrow"/>
          <w:sz w:val="22"/>
        </w:rPr>
        <w:t>The Parties have agreed to hereby replace the Annex to the Lease Agreement with the Annex to this Amendment with effect as at the signing date of this Amendment.</w:t>
      </w:r>
    </w:p>
    <w:p w:rsidR="009E72B9" w:rsidRDefault="009E72B9" w:rsidP="009E72B9">
      <w:pPr>
        <w:ind w:left="357"/>
        <w:rPr>
          <w:rFonts w:ascii="Arial Narrow" w:hAnsi="Arial Narrow" w:cs="Arial"/>
          <w:sz w:val="22"/>
          <w:szCs w:val="22"/>
        </w:rPr>
      </w:pPr>
    </w:p>
    <w:p w:rsidR="008B4F10" w:rsidRPr="000E2A49" w:rsidRDefault="00413E5D" w:rsidP="006E0339">
      <w:pPr>
        <w:numPr>
          <w:ilvl w:val="0"/>
          <w:numId w:val="3"/>
        </w:numPr>
        <w:tabs>
          <w:tab w:val="clear" w:pos="720"/>
          <w:tab w:val="left" w:pos="360"/>
          <w:tab w:val="left" w:pos="1800"/>
        </w:tabs>
        <w:ind w:left="360"/>
        <w:rPr>
          <w:rFonts w:ascii="Arial Narrow" w:hAnsi="Arial Narrow" w:cs="Arial"/>
          <w:sz w:val="22"/>
          <w:szCs w:val="22"/>
        </w:rPr>
      </w:pPr>
      <w:r>
        <w:rPr>
          <w:rFonts w:ascii="Arial Narrow" w:hAnsi="Arial Narrow"/>
          <w:sz w:val="22"/>
        </w:rPr>
        <w:t>The remaining provisions of the Lease Agreement remain unchanged. This Amendment was drawn up in two counterparts, of which either Party shall receive one counterpart.</w:t>
      </w:r>
    </w:p>
    <w:p w:rsidR="000E2A49" w:rsidRDefault="000E2A49" w:rsidP="000E2A49">
      <w:pPr>
        <w:pStyle w:val="Odstavecseseznamem"/>
        <w:rPr>
          <w:rFonts w:ascii="Arial Narrow" w:hAnsi="Arial Narrow" w:cs="Arial"/>
          <w:sz w:val="22"/>
          <w:szCs w:val="22"/>
        </w:rPr>
      </w:pPr>
    </w:p>
    <w:p w:rsidR="000E2A49" w:rsidRPr="006E0339" w:rsidRDefault="000E2A49" w:rsidP="006E0339">
      <w:pPr>
        <w:numPr>
          <w:ilvl w:val="0"/>
          <w:numId w:val="3"/>
        </w:numPr>
        <w:tabs>
          <w:tab w:val="clear" w:pos="720"/>
          <w:tab w:val="left" w:pos="360"/>
          <w:tab w:val="left" w:pos="1800"/>
        </w:tabs>
        <w:ind w:left="360"/>
        <w:rPr>
          <w:rFonts w:ascii="Arial Narrow" w:hAnsi="Arial Narrow" w:cs="Arial"/>
          <w:sz w:val="22"/>
          <w:szCs w:val="22"/>
        </w:rPr>
      </w:pPr>
      <w:r w:rsidRPr="000E2A49">
        <w:rPr>
          <w:rFonts w:ascii="Arial Narrow" w:hAnsi="Arial Narrow" w:cs="Arial"/>
          <w:sz w:val="22"/>
          <w:szCs w:val="22"/>
        </w:rPr>
        <w:t>This Amendment becomes valid upon its conclusion and effective upon its publication in the Register of Contracts pursuant to Act No. 340/2015 Coll., as amended. Publication of this Amendment in the Register of Contract pursuant to Act No. 340/2015 Coll., as amended, shall be procured by the Czech Philharmonic. The Parties acknowledge that this Amendment does not contain any provisions which should not be published in the Register of Contracts pursuant to Act No. 340/2015 Coll., as amended. Any Party which provided any personal data in this Amendment consents that they may be contained in the text of the Amendment published in the Register of Contracts pursuant to Act No. 340/2015 Coll., as amended; if the Party provided any personal data concerning a third person, the Party declares and is responsible that it has such consent from the concerned third person if such consent of the third person is necessary under the applicable law.</w:t>
      </w:r>
    </w:p>
    <w:p w:rsidR="008B4F10" w:rsidRPr="008B4AF0" w:rsidRDefault="008B4F10" w:rsidP="008B4F10">
      <w:pPr>
        <w:rPr>
          <w:rFonts w:ascii="Arial Narrow" w:hAnsi="Arial Narrow" w:cs="Arial"/>
          <w:sz w:val="22"/>
          <w:szCs w:val="22"/>
        </w:rPr>
      </w:pPr>
    </w:p>
    <w:p w:rsidR="00B44970" w:rsidRPr="00042F8A" w:rsidRDefault="00B44970" w:rsidP="00B44970">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Prague, on………………………………</w:t>
      </w:r>
      <w:proofErr w:type="gramStart"/>
      <w:r w:rsidRPr="00042F8A">
        <w:rPr>
          <w:rFonts w:ascii="Arial Narrow" w:hAnsi="Arial Narrow" w:cs="Arial"/>
          <w:sz w:val="22"/>
          <w:szCs w:val="22"/>
          <w:lang w:val="cs-CZ"/>
        </w:rPr>
        <w:t>…….</w:t>
      </w:r>
      <w:proofErr w:type="gramEnd"/>
      <w:r w:rsidRPr="00042F8A">
        <w:rPr>
          <w:rFonts w:ascii="Arial Narrow" w:hAnsi="Arial Narrow" w:cs="Arial"/>
          <w:sz w:val="22"/>
          <w:szCs w:val="22"/>
          <w:lang w:val="cs-CZ"/>
        </w:rPr>
        <w:t xml:space="preserve">.               </w:t>
      </w:r>
      <w:r w:rsidRPr="00042F8A">
        <w:rPr>
          <w:rFonts w:ascii="Arial Narrow" w:hAnsi="Arial Narrow" w:cs="Arial"/>
          <w:sz w:val="22"/>
          <w:szCs w:val="22"/>
          <w:lang w:val="cs-CZ"/>
        </w:rPr>
        <w:tab/>
        <w:t xml:space="preserve">    </w:t>
      </w:r>
      <w:proofErr w:type="spellStart"/>
      <w:r w:rsidRPr="00042F8A">
        <w:rPr>
          <w:rFonts w:ascii="Arial Narrow" w:hAnsi="Arial Narrow" w:cs="Arial"/>
          <w:sz w:val="22"/>
          <w:szCs w:val="22"/>
          <w:lang w:val="cs-CZ"/>
        </w:rPr>
        <w:t>Hong</w:t>
      </w:r>
      <w:proofErr w:type="spellEnd"/>
      <w:r w:rsidRPr="00042F8A">
        <w:rPr>
          <w:rFonts w:ascii="Arial Narrow" w:hAnsi="Arial Narrow" w:cs="Arial"/>
          <w:sz w:val="22"/>
          <w:szCs w:val="22"/>
          <w:lang w:val="cs-CZ"/>
        </w:rPr>
        <w:t xml:space="preserve"> Kong, on………………………………</w:t>
      </w:r>
      <w:proofErr w:type="gramStart"/>
      <w:r w:rsidRPr="00042F8A">
        <w:rPr>
          <w:rFonts w:ascii="Arial Narrow" w:hAnsi="Arial Narrow" w:cs="Arial"/>
          <w:sz w:val="22"/>
          <w:szCs w:val="22"/>
          <w:lang w:val="cs-CZ"/>
        </w:rPr>
        <w:t>…….</w:t>
      </w:r>
      <w:proofErr w:type="gramEnd"/>
      <w:r w:rsidRPr="00042F8A">
        <w:rPr>
          <w:rFonts w:ascii="Arial Narrow" w:hAnsi="Arial Narrow" w:cs="Arial"/>
          <w:sz w:val="22"/>
          <w:szCs w:val="22"/>
          <w:lang w:val="cs-CZ"/>
        </w:rPr>
        <w:t>.</w:t>
      </w:r>
    </w:p>
    <w:p w:rsidR="00B44970" w:rsidRPr="00042F8A" w:rsidRDefault="00B44970" w:rsidP="00B44970">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p>
    <w:p w:rsidR="00B44970" w:rsidRPr="00042F8A" w:rsidRDefault="00B44970" w:rsidP="00B44970">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p>
    <w:p w:rsidR="00B44970" w:rsidRPr="00042F8A" w:rsidRDefault="00B44970" w:rsidP="00B44970">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r w:rsidRPr="00042F8A">
        <w:rPr>
          <w:rFonts w:ascii="Arial Narrow" w:hAnsi="Arial Narrow" w:cs="Arial"/>
          <w:sz w:val="22"/>
          <w:szCs w:val="22"/>
          <w:lang w:val="cs-CZ"/>
        </w:rPr>
        <w:tab/>
        <w:t>………………………………………</w:t>
      </w:r>
      <w:r w:rsidRPr="00042F8A">
        <w:rPr>
          <w:rFonts w:ascii="Arial Narrow" w:hAnsi="Arial Narrow" w:cs="Arial"/>
          <w:sz w:val="22"/>
          <w:szCs w:val="22"/>
          <w:lang w:val="cs-CZ"/>
        </w:rPr>
        <w:tab/>
        <w:t>………………………………………</w:t>
      </w:r>
    </w:p>
    <w:p w:rsidR="00B44970" w:rsidRPr="00042F8A" w:rsidRDefault="00B44970" w:rsidP="00B44970">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ab/>
      </w:r>
      <w:proofErr w:type="spellStart"/>
      <w:r w:rsidRPr="00042F8A">
        <w:rPr>
          <w:rFonts w:ascii="Arial Narrow" w:hAnsi="Arial Narrow" w:cs="Arial"/>
          <w:sz w:val="22"/>
          <w:szCs w:val="22"/>
          <w:lang w:val="cs-CZ"/>
        </w:rPr>
        <w:t>Lessor</w:t>
      </w:r>
      <w:proofErr w:type="spellEnd"/>
      <w:r w:rsidRPr="00042F8A">
        <w:rPr>
          <w:rFonts w:ascii="Arial Narrow" w:hAnsi="Arial Narrow" w:cs="Arial"/>
          <w:sz w:val="22"/>
          <w:szCs w:val="22"/>
          <w:lang w:val="cs-CZ"/>
        </w:rPr>
        <w:tab/>
      </w:r>
      <w:proofErr w:type="spellStart"/>
      <w:r w:rsidRPr="00042F8A">
        <w:rPr>
          <w:rFonts w:ascii="Arial Narrow" w:hAnsi="Arial Narrow" w:cs="Arial"/>
          <w:sz w:val="22"/>
          <w:szCs w:val="22"/>
          <w:lang w:val="cs-CZ"/>
        </w:rPr>
        <w:t>Lessee</w:t>
      </w:r>
      <w:proofErr w:type="spellEnd"/>
    </w:p>
    <w:p w:rsidR="008B4F10" w:rsidRDefault="00413E5D" w:rsidP="00B558E5">
      <w:pPr>
        <w:tabs>
          <w:tab w:val="center" w:pos="2268"/>
          <w:tab w:val="center" w:pos="7797"/>
        </w:tabs>
        <w:rPr>
          <w:rFonts w:ascii="Arial Narrow" w:hAnsi="Arial Narrow" w:cs="Arial"/>
          <w:sz w:val="22"/>
          <w:szCs w:val="22"/>
        </w:rPr>
      </w:pPr>
      <w:r>
        <w:rPr>
          <w:rFonts w:ascii="Arial Narrow" w:hAnsi="Arial Narrow"/>
          <w:sz w:val="22"/>
        </w:rPr>
        <w:tab/>
      </w:r>
      <w:r>
        <w:rPr>
          <w:rFonts w:ascii="Arial Narrow" w:hAnsi="Arial Narrow"/>
          <w:sz w:val="22"/>
        </w:rPr>
        <w:tab/>
      </w:r>
    </w:p>
    <w:p w:rsidR="00584906" w:rsidRDefault="00584906" w:rsidP="00B558E5">
      <w:pPr>
        <w:tabs>
          <w:tab w:val="center" w:pos="2268"/>
          <w:tab w:val="center" w:pos="7797"/>
        </w:tabs>
        <w:rPr>
          <w:rFonts w:ascii="Arial Narrow" w:hAnsi="Arial Narrow" w:cs="Arial"/>
          <w:sz w:val="22"/>
          <w:szCs w:val="22"/>
        </w:rPr>
      </w:pPr>
      <w:r>
        <w:rPr>
          <w:rFonts w:ascii="Arial Narrow" w:hAnsi="Arial Narrow" w:cs="Arial"/>
          <w:sz w:val="22"/>
          <w:szCs w:val="22"/>
        </w:rPr>
        <w:t>Person responsible for correctness of copy: Špačková Alena</w:t>
      </w:r>
    </w:p>
    <w:p w:rsidR="00584906" w:rsidRDefault="00584906" w:rsidP="00B558E5">
      <w:pPr>
        <w:tabs>
          <w:tab w:val="center" w:pos="2268"/>
          <w:tab w:val="center" w:pos="7797"/>
        </w:tabs>
        <w:rPr>
          <w:rFonts w:ascii="Arial Narrow" w:hAnsi="Arial Narrow" w:cs="Arial"/>
          <w:sz w:val="22"/>
          <w:szCs w:val="22"/>
        </w:rPr>
      </w:pPr>
      <w:r>
        <w:rPr>
          <w:rFonts w:ascii="Arial Narrow" w:hAnsi="Arial Narrow" w:cs="Arial"/>
          <w:sz w:val="22"/>
          <w:szCs w:val="22"/>
        </w:rPr>
        <w:t>Approved by:</w:t>
      </w:r>
    </w:p>
    <w:p w:rsidR="00042F8A" w:rsidRDefault="00042F8A" w:rsidP="00B558E5">
      <w:pPr>
        <w:tabs>
          <w:tab w:val="center" w:pos="2268"/>
          <w:tab w:val="center" w:pos="7797"/>
        </w:tabs>
        <w:rPr>
          <w:rFonts w:ascii="Arial Narrow" w:hAnsi="Arial Narrow" w:cs="Arial"/>
          <w:sz w:val="22"/>
          <w:szCs w:val="22"/>
        </w:rPr>
      </w:pPr>
    </w:p>
    <w:p w:rsidR="00042F8A" w:rsidRDefault="00042F8A" w:rsidP="00B558E5">
      <w:pPr>
        <w:tabs>
          <w:tab w:val="center" w:pos="2268"/>
          <w:tab w:val="center" w:pos="7797"/>
        </w:tabs>
        <w:rPr>
          <w:rFonts w:ascii="Arial Narrow" w:hAnsi="Arial Narrow" w:cs="Arial"/>
          <w:sz w:val="22"/>
          <w:szCs w:val="22"/>
        </w:rPr>
      </w:pPr>
    </w:p>
    <w:p w:rsidR="00042F8A" w:rsidRDefault="00042F8A" w:rsidP="00B558E5">
      <w:pPr>
        <w:tabs>
          <w:tab w:val="center" w:pos="2268"/>
          <w:tab w:val="center" w:pos="7797"/>
        </w:tabs>
        <w:rPr>
          <w:rFonts w:ascii="Arial Narrow" w:hAnsi="Arial Narrow" w:cs="Arial"/>
          <w:sz w:val="22"/>
          <w:szCs w:val="22"/>
        </w:rPr>
      </w:pPr>
    </w:p>
    <w:p w:rsidR="00042F8A" w:rsidRDefault="00042F8A" w:rsidP="00B558E5">
      <w:pPr>
        <w:tabs>
          <w:tab w:val="center" w:pos="2268"/>
          <w:tab w:val="center" w:pos="7797"/>
        </w:tabs>
        <w:rPr>
          <w:rFonts w:ascii="Arial Narrow" w:hAnsi="Arial Narrow" w:cs="Arial"/>
          <w:sz w:val="22"/>
          <w:szCs w:val="22"/>
        </w:rPr>
      </w:pPr>
    </w:p>
    <w:p w:rsidR="00042F8A" w:rsidRDefault="00042F8A" w:rsidP="00B558E5">
      <w:pPr>
        <w:tabs>
          <w:tab w:val="center" w:pos="2268"/>
          <w:tab w:val="center" w:pos="7797"/>
        </w:tabs>
        <w:rPr>
          <w:rFonts w:ascii="Arial Narrow" w:hAnsi="Arial Narrow" w:cs="Arial"/>
          <w:sz w:val="22"/>
          <w:szCs w:val="22"/>
        </w:rPr>
      </w:pPr>
    </w:p>
    <w:p w:rsidR="00042F8A" w:rsidRPr="00042F8A" w:rsidRDefault="00042F8A" w:rsidP="00042F8A">
      <w:pPr>
        <w:tabs>
          <w:tab w:val="center" w:pos="2268"/>
          <w:tab w:val="center" w:pos="7797"/>
        </w:tabs>
        <w:jc w:val="center"/>
        <w:rPr>
          <w:rFonts w:ascii="Arial Narrow" w:hAnsi="Arial Narrow" w:cs="Arial"/>
          <w:sz w:val="36"/>
          <w:szCs w:val="36"/>
          <w:lang w:val="cs-CZ"/>
        </w:rPr>
      </w:pPr>
      <w:proofErr w:type="spellStart"/>
      <w:r w:rsidRPr="00042F8A">
        <w:rPr>
          <w:rFonts w:ascii="Arial Narrow" w:hAnsi="Arial Narrow" w:cs="Arial"/>
          <w:sz w:val="36"/>
          <w:szCs w:val="36"/>
          <w:lang w:val="cs-CZ"/>
        </w:rPr>
        <w:t>Annex</w:t>
      </w:r>
      <w:proofErr w:type="spellEnd"/>
      <w:r w:rsidRPr="00042F8A">
        <w:rPr>
          <w:rFonts w:ascii="Arial Narrow" w:hAnsi="Arial Narrow" w:cs="Arial"/>
          <w:sz w:val="36"/>
          <w:szCs w:val="36"/>
          <w:lang w:val="cs-CZ"/>
        </w:rPr>
        <w:t xml:space="preserve"> to </w:t>
      </w:r>
      <w:proofErr w:type="spellStart"/>
      <w:r w:rsidRPr="00042F8A">
        <w:rPr>
          <w:rFonts w:ascii="Arial Narrow" w:hAnsi="Arial Narrow" w:cs="Arial"/>
          <w:sz w:val="36"/>
          <w:szCs w:val="36"/>
          <w:lang w:val="cs-CZ"/>
        </w:rPr>
        <w:t>Agreement</w:t>
      </w:r>
      <w:proofErr w:type="spellEnd"/>
      <w:r w:rsidRPr="00042F8A">
        <w:rPr>
          <w:rFonts w:ascii="Arial Narrow" w:hAnsi="Arial Narrow" w:cs="Arial"/>
          <w:sz w:val="36"/>
          <w:szCs w:val="36"/>
          <w:lang w:val="cs-CZ"/>
        </w:rPr>
        <w:t xml:space="preserve"> No. SPD-24/050</w:t>
      </w:r>
    </w:p>
    <w:p w:rsidR="00042F8A" w:rsidRPr="00042F8A" w:rsidRDefault="00042F8A" w:rsidP="00042F8A">
      <w:pPr>
        <w:tabs>
          <w:tab w:val="center" w:pos="2268"/>
          <w:tab w:val="center" w:pos="7797"/>
        </w:tabs>
        <w:rPr>
          <w:rFonts w:ascii="Arial Narrow" w:hAnsi="Arial Narrow" w:cs="Arial"/>
          <w:b/>
          <w:sz w:val="22"/>
          <w:szCs w:val="22"/>
          <w:lang w:val="cs-CZ"/>
        </w:rPr>
      </w:pPr>
    </w:p>
    <w:p w:rsidR="00042F8A" w:rsidRPr="00042F8A" w:rsidRDefault="00042F8A" w:rsidP="00042F8A">
      <w:pPr>
        <w:tabs>
          <w:tab w:val="center" w:pos="2268"/>
          <w:tab w:val="center" w:pos="7797"/>
        </w:tabs>
        <w:rPr>
          <w:rFonts w:ascii="Arial Narrow" w:hAnsi="Arial Narrow" w:cs="Arial"/>
          <w:b/>
          <w:sz w:val="22"/>
          <w:szCs w:val="22"/>
          <w:lang w:val="cs-CZ"/>
        </w:rPr>
      </w:pPr>
    </w:p>
    <w:p w:rsidR="00042F8A" w:rsidRPr="00042F8A" w:rsidRDefault="00042F8A" w:rsidP="00042F8A">
      <w:pPr>
        <w:tabs>
          <w:tab w:val="center" w:pos="2268"/>
          <w:tab w:val="center" w:pos="7797"/>
        </w:tabs>
        <w:rPr>
          <w:rFonts w:ascii="Arial Narrow" w:hAnsi="Arial Narrow" w:cs="Arial"/>
          <w:b/>
          <w:sz w:val="22"/>
          <w:szCs w:val="22"/>
          <w:lang w:val="cs-CZ"/>
        </w:rPr>
      </w:pPr>
      <w:r w:rsidRPr="00042F8A">
        <w:rPr>
          <w:rFonts w:ascii="Arial Narrow" w:hAnsi="Arial Narrow" w:cs="Arial"/>
          <w:b/>
          <w:sz w:val="22"/>
          <w:szCs w:val="22"/>
          <w:lang w:val="cs-CZ"/>
        </w:rPr>
        <w:t xml:space="preserve">Term and </w:t>
      </w:r>
      <w:proofErr w:type="spellStart"/>
      <w:r w:rsidRPr="00042F8A">
        <w:rPr>
          <w:rFonts w:ascii="Arial Narrow" w:hAnsi="Arial Narrow" w:cs="Arial"/>
          <w:b/>
          <w:sz w:val="22"/>
          <w:szCs w:val="22"/>
          <w:lang w:val="cs-CZ"/>
        </w:rPr>
        <w:t>subject</w:t>
      </w:r>
      <w:proofErr w:type="spellEnd"/>
      <w:r w:rsidRPr="00042F8A">
        <w:rPr>
          <w:rFonts w:ascii="Arial Narrow" w:hAnsi="Arial Narrow" w:cs="Arial"/>
          <w:b/>
          <w:sz w:val="22"/>
          <w:szCs w:val="22"/>
          <w:lang w:val="cs-CZ"/>
        </w:rPr>
        <w:t xml:space="preserve"> of </w:t>
      </w:r>
      <w:proofErr w:type="spellStart"/>
      <w:r w:rsidRPr="00042F8A">
        <w:rPr>
          <w:rFonts w:ascii="Arial Narrow" w:hAnsi="Arial Narrow" w:cs="Arial"/>
          <w:b/>
          <w:sz w:val="22"/>
          <w:szCs w:val="22"/>
          <w:lang w:val="cs-CZ"/>
        </w:rPr>
        <w:t>lease</w:t>
      </w:r>
      <w:proofErr w:type="spellEnd"/>
      <w:r w:rsidRPr="00042F8A">
        <w:rPr>
          <w:rFonts w:ascii="Arial Narrow" w:hAnsi="Arial Narrow" w:cs="Arial"/>
          <w:b/>
          <w:sz w:val="22"/>
          <w:szCs w:val="22"/>
          <w:lang w:val="cs-CZ"/>
        </w:rPr>
        <w:t>:</w:t>
      </w:r>
    </w:p>
    <w:p w:rsidR="00042F8A" w:rsidRPr="00042F8A" w:rsidRDefault="00042F8A" w:rsidP="00042F8A">
      <w:pPr>
        <w:tabs>
          <w:tab w:val="center" w:pos="2268"/>
          <w:tab w:val="center" w:pos="7797"/>
        </w:tabs>
        <w:rPr>
          <w:rFonts w:ascii="Arial Narrow" w:hAnsi="Arial Narrow" w:cs="Arial"/>
          <w:b/>
          <w:sz w:val="22"/>
          <w:szCs w:val="22"/>
          <w:lang w:val="cs-CZ"/>
        </w:rPr>
      </w:pPr>
    </w:p>
    <w:tbl>
      <w:tblPr>
        <w:tblW w:w="11165" w:type="dxa"/>
        <w:tblLook w:val="04A0" w:firstRow="1" w:lastRow="0" w:firstColumn="1" w:lastColumn="0" w:noHBand="0" w:noVBand="1"/>
      </w:tblPr>
      <w:tblGrid>
        <w:gridCol w:w="3085"/>
        <w:gridCol w:w="4394"/>
        <w:gridCol w:w="3686"/>
      </w:tblGrid>
      <w:tr w:rsidR="00042F8A" w:rsidRPr="00B44970" w:rsidTr="00B44970">
        <w:tc>
          <w:tcPr>
            <w:tcW w:w="3085" w:type="dxa"/>
            <w:shd w:val="clear" w:color="auto" w:fill="auto"/>
          </w:tcPr>
          <w:p w:rsidR="00042F8A" w:rsidRPr="00B44970" w:rsidRDefault="00010986" w:rsidP="00B44970">
            <w:pPr>
              <w:tabs>
                <w:tab w:val="center" w:pos="2268"/>
                <w:tab w:val="center" w:pos="7797"/>
              </w:tabs>
              <w:rPr>
                <w:rFonts w:ascii="Arial Narrow" w:hAnsi="Arial Narrow" w:cs="Arial"/>
                <w:sz w:val="22"/>
                <w:szCs w:val="22"/>
                <w:lang w:val="cs-CZ"/>
              </w:rPr>
            </w:pPr>
            <w:proofErr w:type="spellStart"/>
            <w:r>
              <w:rPr>
                <w:rFonts w:ascii="Arial Narrow" w:hAnsi="Arial Narrow" w:cs="Arial"/>
                <w:sz w:val="22"/>
                <w:szCs w:val="22"/>
                <w:lang w:val="cs-CZ"/>
              </w:rPr>
              <w:t>xxxxxxxxx</w:t>
            </w:r>
            <w:proofErr w:type="spellEnd"/>
          </w:p>
        </w:tc>
        <w:tc>
          <w:tcPr>
            <w:tcW w:w="4394"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
        </w:tc>
        <w:tc>
          <w:tcPr>
            <w:tcW w:w="3686"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r w:rsidRPr="00B44970">
              <w:rPr>
                <w:rFonts w:ascii="Arial Narrow" w:hAnsi="Arial Narrow" w:cs="Arial"/>
                <w:sz w:val="22"/>
                <w:szCs w:val="22"/>
                <w:lang w:val="cs-CZ"/>
              </w:rPr>
              <w:t xml:space="preserve">Suk </w:t>
            </w:r>
            <w:proofErr w:type="spellStart"/>
            <w:proofErr w:type="gramStart"/>
            <w:r w:rsidRPr="00B44970">
              <w:rPr>
                <w:rFonts w:ascii="Arial Narrow" w:hAnsi="Arial Narrow" w:cs="Arial"/>
                <w:sz w:val="22"/>
                <w:szCs w:val="22"/>
                <w:lang w:val="cs-CZ"/>
              </w:rPr>
              <w:t>Hall</w:t>
            </w:r>
            <w:proofErr w:type="spellEnd"/>
            <w:r w:rsidRPr="00B44970">
              <w:rPr>
                <w:rFonts w:ascii="Arial Narrow" w:hAnsi="Arial Narrow" w:cs="Arial"/>
                <w:sz w:val="22"/>
                <w:szCs w:val="22"/>
                <w:lang w:val="cs-CZ"/>
              </w:rPr>
              <w:t xml:space="preserve"> - </w:t>
            </w:r>
            <w:proofErr w:type="spellStart"/>
            <w:r w:rsidRPr="00B44970">
              <w:rPr>
                <w:rFonts w:ascii="Arial Narrow" w:hAnsi="Arial Narrow" w:cs="Arial"/>
                <w:sz w:val="22"/>
                <w:szCs w:val="22"/>
                <w:lang w:val="cs-CZ"/>
              </w:rPr>
              <w:t>rehearsal</w:t>
            </w:r>
            <w:proofErr w:type="spellEnd"/>
            <w:proofErr w:type="gramEnd"/>
          </w:p>
        </w:tc>
      </w:tr>
      <w:tr w:rsidR="00042F8A" w:rsidRPr="00B44970" w:rsidTr="00B44970">
        <w:tc>
          <w:tcPr>
            <w:tcW w:w="3085" w:type="dxa"/>
            <w:shd w:val="clear" w:color="auto" w:fill="auto"/>
          </w:tcPr>
          <w:p w:rsidR="00042F8A" w:rsidRPr="00B44970" w:rsidRDefault="00010986" w:rsidP="00B44970">
            <w:pPr>
              <w:tabs>
                <w:tab w:val="center" w:pos="2268"/>
                <w:tab w:val="center" w:pos="7797"/>
              </w:tabs>
              <w:rPr>
                <w:rFonts w:ascii="Arial Narrow" w:hAnsi="Arial Narrow" w:cs="Arial"/>
                <w:sz w:val="22"/>
                <w:szCs w:val="22"/>
                <w:lang w:val="cs-CZ"/>
              </w:rPr>
            </w:pPr>
            <w:proofErr w:type="spellStart"/>
            <w:r>
              <w:rPr>
                <w:rFonts w:ascii="Arial Narrow" w:hAnsi="Arial Narrow" w:cs="Arial"/>
                <w:sz w:val="22"/>
                <w:szCs w:val="22"/>
                <w:lang w:val="cs-CZ"/>
              </w:rPr>
              <w:t>xxxxxxxxx</w:t>
            </w:r>
            <w:proofErr w:type="spellEnd"/>
          </w:p>
        </w:tc>
        <w:tc>
          <w:tcPr>
            <w:tcW w:w="4394"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
        </w:tc>
        <w:tc>
          <w:tcPr>
            <w:tcW w:w="3686"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roofErr w:type="spellStart"/>
            <w:r w:rsidRPr="00B44970">
              <w:rPr>
                <w:rFonts w:ascii="Arial Narrow" w:hAnsi="Arial Narrow" w:cs="Arial"/>
                <w:sz w:val="22"/>
                <w:szCs w:val="22"/>
                <w:lang w:val="cs-CZ"/>
              </w:rPr>
              <w:t>Kubelík's</w:t>
            </w:r>
            <w:proofErr w:type="spellEnd"/>
            <w:r w:rsidRPr="00B44970">
              <w:rPr>
                <w:rFonts w:ascii="Arial Narrow" w:hAnsi="Arial Narrow" w:cs="Arial"/>
                <w:sz w:val="22"/>
                <w:szCs w:val="22"/>
                <w:lang w:val="cs-CZ"/>
              </w:rPr>
              <w:t xml:space="preserve"> </w:t>
            </w:r>
            <w:proofErr w:type="spellStart"/>
            <w:r w:rsidRPr="00B44970">
              <w:rPr>
                <w:rFonts w:ascii="Arial Narrow" w:hAnsi="Arial Narrow" w:cs="Arial"/>
                <w:sz w:val="22"/>
                <w:szCs w:val="22"/>
                <w:lang w:val="cs-CZ"/>
              </w:rPr>
              <w:t>Lounge</w:t>
            </w:r>
            <w:proofErr w:type="spellEnd"/>
            <w:r w:rsidRPr="00B44970">
              <w:rPr>
                <w:rFonts w:ascii="Arial Narrow" w:hAnsi="Arial Narrow" w:cs="Arial"/>
                <w:sz w:val="22"/>
                <w:szCs w:val="22"/>
                <w:lang w:val="cs-CZ"/>
              </w:rPr>
              <w:t xml:space="preserve"> </w:t>
            </w:r>
          </w:p>
        </w:tc>
      </w:tr>
      <w:tr w:rsidR="00042F8A" w:rsidRPr="00B44970" w:rsidTr="00B44970">
        <w:tc>
          <w:tcPr>
            <w:tcW w:w="3085" w:type="dxa"/>
            <w:shd w:val="clear" w:color="auto" w:fill="auto"/>
          </w:tcPr>
          <w:p w:rsidR="00042F8A" w:rsidRPr="00B44970" w:rsidRDefault="00010986" w:rsidP="00B44970">
            <w:pPr>
              <w:tabs>
                <w:tab w:val="center" w:pos="2268"/>
                <w:tab w:val="center" w:pos="7797"/>
              </w:tabs>
              <w:rPr>
                <w:rFonts w:ascii="Arial Narrow" w:hAnsi="Arial Narrow" w:cs="Arial"/>
                <w:sz w:val="22"/>
                <w:szCs w:val="22"/>
                <w:lang w:val="cs-CZ"/>
              </w:rPr>
            </w:pPr>
            <w:proofErr w:type="spellStart"/>
            <w:r>
              <w:rPr>
                <w:rFonts w:ascii="Arial Narrow" w:hAnsi="Arial Narrow" w:cs="Arial"/>
                <w:sz w:val="22"/>
                <w:szCs w:val="22"/>
                <w:lang w:val="cs-CZ"/>
              </w:rPr>
              <w:t>xxxxxxxxx</w:t>
            </w:r>
            <w:proofErr w:type="spellEnd"/>
          </w:p>
        </w:tc>
        <w:tc>
          <w:tcPr>
            <w:tcW w:w="4394"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
        </w:tc>
        <w:tc>
          <w:tcPr>
            <w:tcW w:w="3686"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roofErr w:type="spellStart"/>
            <w:proofErr w:type="gramStart"/>
            <w:r w:rsidRPr="00B44970">
              <w:rPr>
                <w:rFonts w:ascii="Arial Narrow" w:hAnsi="Arial Narrow" w:cs="Arial"/>
                <w:sz w:val="22"/>
                <w:szCs w:val="22"/>
                <w:lang w:val="cs-CZ"/>
              </w:rPr>
              <w:t>Fazioli</w:t>
            </w:r>
            <w:proofErr w:type="spellEnd"/>
            <w:r w:rsidRPr="00B44970">
              <w:rPr>
                <w:rFonts w:ascii="Arial Narrow" w:hAnsi="Arial Narrow" w:cs="Arial"/>
                <w:sz w:val="22"/>
                <w:szCs w:val="22"/>
                <w:lang w:val="cs-CZ"/>
              </w:rPr>
              <w:t xml:space="preserve"> - </w:t>
            </w:r>
            <w:proofErr w:type="spellStart"/>
            <w:r w:rsidRPr="00B44970">
              <w:rPr>
                <w:rFonts w:ascii="Arial Narrow" w:hAnsi="Arial Narrow" w:cs="Arial"/>
                <w:sz w:val="22"/>
                <w:szCs w:val="22"/>
                <w:lang w:val="cs-CZ"/>
              </w:rPr>
              <w:t>rehearsal</w:t>
            </w:r>
            <w:proofErr w:type="spellEnd"/>
            <w:proofErr w:type="gramEnd"/>
          </w:p>
        </w:tc>
      </w:tr>
      <w:tr w:rsidR="00042F8A" w:rsidRPr="00B44970" w:rsidTr="00B44970">
        <w:tc>
          <w:tcPr>
            <w:tcW w:w="3085" w:type="dxa"/>
            <w:shd w:val="clear" w:color="auto" w:fill="auto"/>
          </w:tcPr>
          <w:p w:rsidR="00042F8A" w:rsidRPr="00B44970" w:rsidRDefault="00010986" w:rsidP="00B44970">
            <w:pPr>
              <w:tabs>
                <w:tab w:val="center" w:pos="2268"/>
                <w:tab w:val="center" w:pos="7797"/>
              </w:tabs>
              <w:rPr>
                <w:rFonts w:ascii="Arial Narrow" w:hAnsi="Arial Narrow" w:cs="Arial"/>
                <w:sz w:val="22"/>
                <w:szCs w:val="22"/>
                <w:lang w:val="cs-CZ"/>
              </w:rPr>
            </w:pPr>
            <w:proofErr w:type="spellStart"/>
            <w:r>
              <w:rPr>
                <w:rFonts w:ascii="Arial Narrow" w:hAnsi="Arial Narrow" w:cs="Arial"/>
                <w:sz w:val="22"/>
                <w:szCs w:val="22"/>
                <w:lang w:val="cs-CZ"/>
              </w:rPr>
              <w:t>xxxxxxxxx</w:t>
            </w:r>
            <w:proofErr w:type="spellEnd"/>
          </w:p>
        </w:tc>
        <w:tc>
          <w:tcPr>
            <w:tcW w:w="4394"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
        </w:tc>
        <w:tc>
          <w:tcPr>
            <w:tcW w:w="3686"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roofErr w:type="spellStart"/>
            <w:proofErr w:type="gramStart"/>
            <w:r w:rsidRPr="00B44970">
              <w:rPr>
                <w:rFonts w:ascii="Arial Narrow" w:hAnsi="Arial Narrow" w:cs="Arial"/>
                <w:sz w:val="22"/>
                <w:szCs w:val="22"/>
                <w:lang w:val="cs-CZ"/>
              </w:rPr>
              <w:t>Fazioli</w:t>
            </w:r>
            <w:proofErr w:type="spellEnd"/>
            <w:r w:rsidRPr="00B44970">
              <w:rPr>
                <w:rFonts w:ascii="Arial Narrow" w:hAnsi="Arial Narrow" w:cs="Arial"/>
                <w:sz w:val="22"/>
                <w:szCs w:val="22"/>
                <w:lang w:val="cs-CZ"/>
              </w:rPr>
              <w:t xml:space="preserve"> - concert</w:t>
            </w:r>
            <w:proofErr w:type="gramEnd"/>
          </w:p>
        </w:tc>
      </w:tr>
      <w:tr w:rsidR="00042F8A" w:rsidRPr="00B44970" w:rsidTr="00B44970">
        <w:tc>
          <w:tcPr>
            <w:tcW w:w="3085" w:type="dxa"/>
            <w:shd w:val="clear" w:color="auto" w:fill="auto"/>
          </w:tcPr>
          <w:p w:rsidR="00042F8A" w:rsidRPr="00B44970" w:rsidRDefault="00010986" w:rsidP="00B44970">
            <w:pPr>
              <w:tabs>
                <w:tab w:val="center" w:pos="2268"/>
                <w:tab w:val="center" w:pos="7797"/>
              </w:tabs>
              <w:rPr>
                <w:rFonts w:ascii="Arial Narrow" w:hAnsi="Arial Narrow" w:cs="Arial"/>
                <w:sz w:val="22"/>
                <w:szCs w:val="22"/>
                <w:lang w:val="cs-CZ"/>
              </w:rPr>
            </w:pPr>
            <w:proofErr w:type="spellStart"/>
            <w:r>
              <w:rPr>
                <w:rFonts w:ascii="Arial Narrow" w:hAnsi="Arial Narrow" w:cs="Arial"/>
                <w:sz w:val="22"/>
                <w:szCs w:val="22"/>
                <w:lang w:val="cs-CZ"/>
              </w:rPr>
              <w:t>xxxxxxxxx</w:t>
            </w:r>
            <w:proofErr w:type="spellEnd"/>
          </w:p>
        </w:tc>
        <w:tc>
          <w:tcPr>
            <w:tcW w:w="4394"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p>
        </w:tc>
        <w:tc>
          <w:tcPr>
            <w:tcW w:w="3686" w:type="dxa"/>
            <w:shd w:val="clear" w:color="auto" w:fill="auto"/>
          </w:tcPr>
          <w:p w:rsidR="00042F8A" w:rsidRPr="00B44970" w:rsidRDefault="00042F8A" w:rsidP="00B44970">
            <w:pPr>
              <w:tabs>
                <w:tab w:val="center" w:pos="2268"/>
                <w:tab w:val="center" w:pos="7797"/>
              </w:tabs>
              <w:rPr>
                <w:rFonts w:ascii="Arial Narrow" w:hAnsi="Arial Narrow" w:cs="Arial"/>
                <w:sz w:val="22"/>
                <w:szCs w:val="22"/>
                <w:lang w:val="cs-CZ"/>
              </w:rPr>
            </w:pPr>
            <w:r w:rsidRPr="00B44970">
              <w:rPr>
                <w:rFonts w:ascii="Arial Narrow" w:hAnsi="Arial Narrow" w:cs="Arial"/>
                <w:sz w:val="22"/>
                <w:szCs w:val="22"/>
                <w:lang w:val="cs-CZ"/>
              </w:rPr>
              <w:t xml:space="preserve">Suk </w:t>
            </w:r>
            <w:proofErr w:type="spellStart"/>
            <w:proofErr w:type="gramStart"/>
            <w:r w:rsidRPr="00B44970">
              <w:rPr>
                <w:rFonts w:ascii="Arial Narrow" w:hAnsi="Arial Narrow" w:cs="Arial"/>
                <w:sz w:val="22"/>
                <w:szCs w:val="22"/>
                <w:lang w:val="cs-CZ"/>
              </w:rPr>
              <w:t>Hall</w:t>
            </w:r>
            <w:proofErr w:type="spellEnd"/>
            <w:r w:rsidRPr="00B44970">
              <w:rPr>
                <w:rFonts w:ascii="Arial Narrow" w:hAnsi="Arial Narrow" w:cs="Arial"/>
                <w:sz w:val="22"/>
                <w:szCs w:val="22"/>
                <w:lang w:val="cs-CZ"/>
              </w:rPr>
              <w:t xml:space="preserve"> - concert</w:t>
            </w:r>
            <w:proofErr w:type="gramEnd"/>
          </w:p>
        </w:tc>
      </w:tr>
    </w:tbl>
    <w:p w:rsidR="00042F8A" w:rsidRPr="00042F8A" w:rsidRDefault="00042F8A" w:rsidP="00042F8A">
      <w:pPr>
        <w:tabs>
          <w:tab w:val="center" w:pos="2268"/>
          <w:tab w:val="center" w:pos="7797"/>
        </w:tabs>
        <w:rPr>
          <w:rFonts w:ascii="Arial Narrow" w:hAnsi="Arial Narrow" w:cs="Arial"/>
          <w:b/>
          <w:sz w:val="22"/>
          <w:szCs w:val="22"/>
          <w:lang w:val="cs-CZ"/>
        </w:rPr>
      </w:pPr>
    </w:p>
    <w:p w:rsidR="00042F8A" w:rsidRPr="00042F8A" w:rsidRDefault="00042F8A" w:rsidP="00042F8A">
      <w:pPr>
        <w:tabs>
          <w:tab w:val="center" w:pos="2268"/>
          <w:tab w:val="center" w:pos="7797"/>
        </w:tabs>
        <w:rPr>
          <w:rFonts w:ascii="Arial Narrow" w:hAnsi="Arial Narrow" w:cs="Arial"/>
          <w:b/>
          <w:sz w:val="22"/>
          <w:szCs w:val="22"/>
          <w:lang w:val="cs-CZ"/>
        </w:rPr>
      </w:pPr>
    </w:p>
    <w:p w:rsidR="00042F8A" w:rsidRPr="00042F8A" w:rsidRDefault="00042F8A" w:rsidP="00042F8A">
      <w:pPr>
        <w:tabs>
          <w:tab w:val="center" w:pos="2268"/>
          <w:tab w:val="center" w:pos="7797"/>
        </w:tabs>
        <w:rPr>
          <w:rFonts w:ascii="Arial Narrow" w:hAnsi="Arial Narrow" w:cs="Arial"/>
          <w:b/>
          <w:sz w:val="22"/>
          <w:szCs w:val="22"/>
          <w:lang w:val="cs-CZ"/>
        </w:rPr>
      </w:pPr>
      <w:r w:rsidRPr="00042F8A">
        <w:rPr>
          <w:rFonts w:ascii="Arial Narrow" w:hAnsi="Arial Narrow" w:cs="Arial"/>
          <w:b/>
          <w:sz w:val="22"/>
          <w:szCs w:val="22"/>
          <w:lang w:val="cs-CZ"/>
        </w:rPr>
        <w:t xml:space="preserve">Budget (VAT not </w:t>
      </w:r>
      <w:proofErr w:type="spellStart"/>
      <w:r w:rsidRPr="00042F8A">
        <w:rPr>
          <w:rFonts w:ascii="Arial Narrow" w:hAnsi="Arial Narrow" w:cs="Arial"/>
          <w:b/>
          <w:sz w:val="22"/>
          <w:szCs w:val="22"/>
          <w:lang w:val="cs-CZ"/>
        </w:rPr>
        <w:t>incl</w:t>
      </w:r>
      <w:proofErr w:type="spellEnd"/>
      <w:r w:rsidRPr="00042F8A">
        <w:rPr>
          <w:rFonts w:ascii="Arial Narrow" w:hAnsi="Arial Narrow" w:cs="Arial"/>
          <w:b/>
          <w:sz w:val="22"/>
          <w:szCs w:val="22"/>
          <w:lang w:val="cs-CZ"/>
        </w:rPr>
        <w:t>.):</w:t>
      </w:r>
    </w:p>
    <w:p w:rsidR="00042F8A" w:rsidRPr="00042F8A" w:rsidRDefault="00042F8A" w:rsidP="00042F8A">
      <w:pPr>
        <w:tabs>
          <w:tab w:val="center" w:pos="2268"/>
          <w:tab w:val="center" w:pos="7797"/>
        </w:tabs>
        <w:rPr>
          <w:rFonts w:ascii="Arial Narrow" w:hAnsi="Arial Narrow" w:cs="Arial"/>
          <w:b/>
          <w:sz w:val="22"/>
          <w:szCs w:val="22"/>
          <w:lang w:val="cs-CZ"/>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708"/>
        <w:gridCol w:w="1560"/>
        <w:gridCol w:w="1134"/>
        <w:gridCol w:w="1410"/>
      </w:tblGrid>
      <w:tr w:rsidR="00042F8A" w:rsidRPr="00B44970" w:rsidTr="00B44970">
        <w:tc>
          <w:tcPr>
            <w:tcW w:w="6204" w:type="dxa"/>
            <w:tcBorders>
              <w:top w:val="single" w:sz="4" w:space="0" w:color="auto"/>
              <w:left w:val="single" w:sz="4" w:space="0" w:color="auto"/>
              <w:bottom w:val="single" w:sz="4" w:space="0" w:color="auto"/>
              <w:right w:val="single" w:sz="4" w:space="0" w:color="auto"/>
            </w:tcBorders>
            <w:shd w:val="clear" w:color="auto" w:fill="F2F2F2"/>
            <w:hideMark/>
          </w:tcPr>
          <w:p w:rsidR="00042F8A" w:rsidRPr="00B44970" w:rsidRDefault="00042F8A" w:rsidP="00B44970">
            <w:pPr>
              <w:tabs>
                <w:tab w:val="center" w:pos="2268"/>
                <w:tab w:val="center" w:pos="7797"/>
              </w:tabs>
              <w:rPr>
                <w:rFonts w:ascii="Arial Narrow" w:hAnsi="Arial Narrow" w:cs="Arial"/>
                <w:b/>
                <w:sz w:val="20"/>
                <w:szCs w:val="20"/>
                <w:lang w:val="en-US"/>
              </w:rPr>
            </w:pPr>
            <w:r w:rsidRPr="00B44970">
              <w:rPr>
                <w:rFonts w:ascii="Arial Narrow" w:hAnsi="Arial Narrow" w:cs="Arial"/>
                <w:b/>
                <w:sz w:val="20"/>
                <w:szCs w:val="20"/>
                <w:lang w:val="en-US"/>
              </w:rPr>
              <w:t>Item</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042F8A" w:rsidRPr="00B44970" w:rsidRDefault="00042F8A" w:rsidP="00B44970">
            <w:pPr>
              <w:tabs>
                <w:tab w:val="center" w:pos="2268"/>
                <w:tab w:val="center" w:pos="7797"/>
              </w:tabs>
              <w:rPr>
                <w:rFonts w:ascii="Arial Narrow" w:hAnsi="Arial Narrow" w:cs="Arial"/>
                <w:b/>
                <w:sz w:val="20"/>
                <w:szCs w:val="20"/>
                <w:lang w:val="en-US"/>
              </w:rPr>
            </w:pPr>
            <w:r w:rsidRPr="00B44970">
              <w:rPr>
                <w:rFonts w:ascii="Arial Narrow" w:hAnsi="Arial Narrow" w:cs="Arial"/>
                <w:b/>
                <w:sz w:val="20"/>
                <w:szCs w:val="20"/>
                <w:lang w:val="en-US"/>
              </w:rPr>
              <w:t>Qty.</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042F8A" w:rsidRPr="00B44970" w:rsidRDefault="00042F8A" w:rsidP="00B44970">
            <w:pPr>
              <w:tabs>
                <w:tab w:val="center" w:pos="2268"/>
                <w:tab w:val="center" w:pos="7797"/>
              </w:tabs>
              <w:rPr>
                <w:rFonts w:ascii="Arial Narrow" w:hAnsi="Arial Narrow" w:cs="Arial"/>
                <w:b/>
                <w:sz w:val="20"/>
                <w:szCs w:val="20"/>
                <w:lang w:val="en-US"/>
              </w:rPr>
            </w:pPr>
            <w:r w:rsidRPr="00B44970">
              <w:rPr>
                <w:rFonts w:ascii="Arial Narrow" w:hAnsi="Arial Narrow" w:cs="Arial"/>
                <w:b/>
                <w:sz w:val="20"/>
                <w:szCs w:val="20"/>
                <w:lang w:val="en-US"/>
              </w:rPr>
              <w:t>Base price</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042F8A" w:rsidRPr="00B44970" w:rsidRDefault="00042F8A" w:rsidP="00B44970">
            <w:pPr>
              <w:tabs>
                <w:tab w:val="center" w:pos="2268"/>
                <w:tab w:val="center" w:pos="7797"/>
              </w:tabs>
              <w:rPr>
                <w:rFonts w:ascii="Arial Narrow" w:hAnsi="Arial Narrow" w:cs="Arial"/>
                <w:b/>
                <w:sz w:val="20"/>
                <w:szCs w:val="20"/>
                <w:lang w:val="en-US"/>
              </w:rPr>
            </w:pPr>
            <w:r w:rsidRPr="00B44970">
              <w:rPr>
                <w:rFonts w:ascii="Arial Narrow" w:hAnsi="Arial Narrow" w:cs="Arial"/>
                <w:b/>
                <w:sz w:val="20"/>
                <w:szCs w:val="20"/>
                <w:lang w:val="en-US"/>
              </w:rPr>
              <w:t>Price adjustment</w:t>
            </w:r>
          </w:p>
        </w:tc>
        <w:tc>
          <w:tcPr>
            <w:tcW w:w="1410" w:type="dxa"/>
            <w:tcBorders>
              <w:top w:val="single" w:sz="4" w:space="0" w:color="auto"/>
              <w:left w:val="single" w:sz="4" w:space="0" w:color="auto"/>
              <w:bottom w:val="single" w:sz="4" w:space="0" w:color="auto"/>
              <w:right w:val="single" w:sz="4" w:space="0" w:color="auto"/>
            </w:tcBorders>
            <w:shd w:val="clear" w:color="auto" w:fill="F2F2F2"/>
            <w:hideMark/>
          </w:tcPr>
          <w:p w:rsidR="00042F8A" w:rsidRPr="00B44970" w:rsidRDefault="00042F8A" w:rsidP="00B44970">
            <w:pPr>
              <w:tabs>
                <w:tab w:val="center" w:pos="2268"/>
                <w:tab w:val="center" w:pos="7797"/>
              </w:tabs>
              <w:rPr>
                <w:rFonts w:ascii="Arial Narrow" w:hAnsi="Arial Narrow" w:cs="Arial"/>
                <w:b/>
                <w:sz w:val="20"/>
                <w:szCs w:val="20"/>
                <w:lang w:val="en-US"/>
              </w:rPr>
            </w:pPr>
            <w:r w:rsidRPr="00B44970">
              <w:rPr>
                <w:rFonts w:ascii="Arial Narrow" w:hAnsi="Arial Narrow" w:cs="Arial"/>
                <w:b/>
                <w:sz w:val="20"/>
                <w:szCs w:val="20"/>
                <w:lang w:val="en-US"/>
              </w:rPr>
              <w:t>Unit price</w:t>
            </w:r>
          </w:p>
        </w:tc>
      </w:tr>
      <w:tr w:rsidR="00042F8A" w:rsidRPr="00B44970" w:rsidTr="00B44970">
        <w:tc>
          <w:tcPr>
            <w:tcW w:w="6204" w:type="dxa"/>
            <w:tcBorders>
              <w:top w:val="single" w:sz="4" w:space="0" w:color="auto"/>
              <w:left w:val="single" w:sz="4" w:space="0" w:color="auto"/>
              <w:bottom w:val="nil"/>
              <w:right w:val="single" w:sz="4" w:space="0" w:color="auto"/>
            </w:tcBorders>
            <w:shd w:val="clear" w:color="auto" w:fill="auto"/>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Young Prodigy Piano Recital Series</w:t>
            </w:r>
          </w:p>
        </w:tc>
        <w:tc>
          <w:tcPr>
            <w:tcW w:w="708" w:type="dxa"/>
            <w:tcBorders>
              <w:top w:val="single" w:sz="4" w:space="0" w:color="auto"/>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560" w:type="dxa"/>
            <w:tcBorders>
              <w:top w:val="single" w:sz="4" w:space="0" w:color="auto"/>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134" w:type="dxa"/>
            <w:tcBorders>
              <w:top w:val="single" w:sz="4" w:space="0" w:color="auto"/>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410" w:type="dxa"/>
            <w:tcBorders>
              <w:top w:val="single" w:sz="4" w:space="0" w:color="auto"/>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r>
      <w:tr w:rsidR="00042F8A" w:rsidRPr="00B44970" w:rsidTr="00B44970">
        <w:tc>
          <w:tcPr>
            <w:tcW w:w="6204"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eastAsia="Georgia"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708" w:type="dxa"/>
            <w:tcBorders>
              <w:top w:val="nil"/>
              <w:left w:val="single" w:sz="4" w:space="0" w:color="auto"/>
              <w:bottom w:val="nil"/>
              <w:right w:val="single" w:sz="4" w:space="0" w:color="auto"/>
            </w:tcBorders>
            <w:shd w:val="clear" w:color="auto" w:fill="auto"/>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1</w:t>
            </w:r>
          </w:p>
        </w:tc>
        <w:tc>
          <w:tcPr>
            <w:tcW w:w="156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1134" w:type="dxa"/>
            <w:tcBorders>
              <w:top w:val="nil"/>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41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r>
      <w:tr w:rsidR="00042F8A" w:rsidRPr="00B44970" w:rsidTr="00B44970">
        <w:tc>
          <w:tcPr>
            <w:tcW w:w="6204"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eastAsia="Georgia"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708" w:type="dxa"/>
            <w:tcBorders>
              <w:top w:val="nil"/>
              <w:left w:val="single" w:sz="4" w:space="0" w:color="auto"/>
              <w:bottom w:val="nil"/>
              <w:right w:val="single" w:sz="4" w:space="0" w:color="auto"/>
            </w:tcBorders>
            <w:shd w:val="clear" w:color="auto" w:fill="auto"/>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2</w:t>
            </w:r>
          </w:p>
        </w:tc>
        <w:tc>
          <w:tcPr>
            <w:tcW w:w="156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1134" w:type="dxa"/>
            <w:tcBorders>
              <w:top w:val="nil"/>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41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r>
      <w:tr w:rsidR="00042F8A" w:rsidRPr="00B44970" w:rsidTr="00B44970">
        <w:tc>
          <w:tcPr>
            <w:tcW w:w="6204"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eastAsia="Georgia"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708" w:type="dxa"/>
            <w:tcBorders>
              <w:top w:val="nil"/>
              <w:left w:val="single" w:sz="4" w:space="0" w:color="auto"/>
              <w:bottom w:val="nil"/>
              <w:right w:val="single" w:sz="4" w:space="0" w:color="auto"/>
            </w:tcBorders>
            <w:shd w:val="clear" w:color="auto" w:fill="auto"/>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1</w:t>
            </w:r>
          </w:p>
        </w:tc>
        <w:tc>
          <w:tcPr>
            <w:tcW w:w="156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1134" w:type="dxa"/>
            <w:tcBorders>
              <w:top w:val="nil"/>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41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r>
      <w:tr w:rsidR="00042F8A" w:rsidRPr="00B44970" w:rsidTr="00B44970">
        <w:tc>
          <w:tcPr>
            <w:tcW w:w="6204"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eastAsia="Georgia"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708" w:type="dxa"/>
            <w:tcBorders>
              <w:top w:val="nil"/>
              <w:left w:val="single" w:sz="4" w:space="0" w:color="auto"/>
              <w:bottom w:val="nil"/>
              <w:right w:val="single" w:sz="4" w:space="0" w:color="auto"/>
            </w:tcBorders>
            <w:shd w:val="clear" w:color="auto" w:fill="auto"/>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2</w:t>
            </w:r>
          </w:p>
        </w:tc>
        <w:tc>
          <w:tcPr>
            <w:tcW w:w="156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1134" w:type="dxa"/>
            <w:tcBorders>
              <w:top w:val="nil"/>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41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r>
      <w:tr w:rsidR="00042F8A" w:rsidRPr="00B44970" w:rsidTr="00B44970">
        <w:tc>
          <w:tcPr>
            <w:tcW w:w="6204"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eastAsia="Georgia"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708" w:type="dxa"/>
            <w:tcBorders>
              <w:top w:val="nil"/>
              <w:left w:val="single" w:sz="4" w:space="0" w:color="auto"/>
              <w:bottom w:val="nil"/>
              <w:right w:val="single" w:sz="4" w:space="0" w:color="auto"/>
            </w:tcBorders>
            <w:shd w:val="clear" w:color="auto" w:fill="auto"/>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1</w:t>
            </w:r>
          </w:p>
        </w:tc>
        <w:tc>
          <w:tcPr>
            <w:tcW w:w="156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c>
          <w:tcPr>
            <w:tcW w:w="1134" w:type="dxa"/>
            <w:tcBorders>
              <w:top w:val="nil"/>
              <w:left w:val="single" w:sz="4" w:space="0" w:color="auto"/>
              <w:bottom w:val="nil"/>
              <w:right w:val="single" w:sz="4" w:space="0" w:color="auto"/>
            </w:tcBorders>
            <w:shd w:val="clear" w:color="auto" w:fill="auto"/>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410" w:type="dxa"/>
            <w:tcBorders>
              <w:top w:val="nil"/>
              <w:left w:val="single" w:sz="4" w:space="0" w:color="auto"/>
              <w:bottom w:val="nil"/>
              <w:right w:val="single" w:sz="4" w:space="0" w:color="auto"/>
            </w:tcBorders>
            <w:shd w:val="clear" w:color="auto" w:fill="auto"/>
            <w:hideMark/>
          </w:tcPr>
          <w:p w:rsidR="00042F8A" w:rsidRPr="00B44970" w:rsidRDefault="00010986" w:rsidP="00B44970">
            <w:pPr>
              <w:tabs>
                <w:tab w:val="center" w:pos="2268"/>
                <w:tab w:val="center" w:pos="7797"/>
              </w:tabs>
              <w:rPr>
                <w:rFonts w:ascii="Arial Narrow" w:hAnsi="Arial Narrow" w:cs="Arial"/>
                <w:sz w:val="22"/>
                <w:szCs w:val="22"/>
                <w:lang w:val="en-US"/>
              </w:rPr>
            </w:pPr>
            <w:proofErr w:type="spellStart"/>
            <w:r>
              <w:rPr>
                <w:rFonts w:ascii="Arial Narrow" w:eastAsia="Georgia" w:hAnsi="Arial Narrow" w:cs="Arial"/>
                <w:sz w:val="22"/>
                <w:szCs w:val="22"/>
                <w:lang w:val="en-US"/>
              </w:rPr>
              <w:t>xxxxxxxx</w:t>
            </w:r>
            <w:proofErr w:type="spellEnd"/>
          </w:p>
        </w:tc>
      </w:tr>
      <w:tr w:rsidR="00042F8A" w:rsidRPr="00B44970" w:rsidTr="00B44970">
        <w:tc>
          <w:tcPr>
            <w:tcW w:w="6204" w:type="dxa"/>
            <w:tcBorders>
              <w:top w:val="single" w:sz="4" w:space="0" w:color="auto"/>
              <w:left w:val="single" w:sz="4" w:space="0" w:color="auto"/>
              <w:bottom w:val="single" w:sz="4" w:space="0" w:color="auto"/>
              <w:right w:val="single" w:sz="4" w:space="0" w:color="auto"/>
            </w:tcBorders>
            <w:shd w:val="clear" w:color="auto" w:fill="F2F2F2"/>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Total:</w:t>
            </w: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042F8A" w:rsidRPr="00B44970" w:rsidRDefault="00042F8A" w:rsidP="00B44970">
            <w:pPr>
              <w:tabs>
                <w:tab w:val="center" w:pos="2268"/>
                <w:tab w:val="center" w:pos="7797"/>
              </w:tabs>
              <w:rPr>
                <w:rFonts w:ascii="Arial Narrow" w:hAnsi="Arial Narrow" w:cs="Arial"/>
                <w:sz w:val="22"/>
                <w:szCs w:val="22"/>
                <w:lang w:val="en-US"/>
              </w:rPr>
            </w:pPr>
          </w:p>
        </w:tc>
        <w:tc>
          <w:tcPr>
            <w:tcW w:w="1410" w:type="dxa"/>
            <w:tcBorders>
              <w:top w:val="single" w:sz="4" w:space="0" w:color="auto"/>
              <w:left w:val="single" w:sz="4" w:space="0" w:color="auto"/>
              <w:bottom w:val="single" w:sz="4" w:space="0" w:color="auto"/>
              <w:right w:val="single" w:sz="4" w:space="0" w:color="auto"/>
            </w:tcBorders>
            <w:shd w:val="clear" w:color="auto" w:fill="F2F2F2"/>
            <w:hideMark/>
          </w:tcPr>
          <w:p w:rsidR="00042F8A" w:rsidRPr="00B44970" w:rsidRDefault="00042F8A" w:rsidP="00B44970">
            <w:pPr>
              <w:tabs>
                <w:tab w:val="center" w:pos="2268"/>
                <w:tab w:val="center" w:pos="7797"/>
              </w:tabs>
              <w:rPr>
                <w:rFonts w:ascii="Arial Narrow" w:hAnsi="Arial Narrow" w:cs="Arial"/>
                <w:sz w:val="22"/>
                <w:szCs w:val="22"/>
                <w:lang w:val="en-US"/>
              </w:rPr>
            </w:pPr>
            <w:r w:rsidRPr="00B44970">
              <w:rPr>
                <w:rFonts w:ascii="Arial Narrow" w:hAnsi="Arial Narrow" w:cs="Arial"/>
                <w:sz w:val="22"/>
                <w:szCs w:val="22"/>
                <w:lang w:val="en-US"/>
              </w:rPr>
              <w:t>2 422,52 €</w:t>
            </w:r>
          </w:p>
        </w:tc>
      </w:tr>
    </w:tbl>
    <w:p w:rsidR="00042F8A" w:rsidRPr="00042F8A" w:rsidRDefault="00042F8A" w:rsidP="00042F8A">
      <w:pPr>
        <w:tabs>
          <w:tab w:val="center" w:pos="2268"/>
          <w:tab w:val="center" w:pos="7797"/>
        </w:tabs>
        <w:rPr>
          <w:rFonts w:ascii="Arial Narrow" w:hAnsi="Arial Narrow" w:cs="Arial"/>
          <w:sz w:val="22"/>
          <w:szCs w:val="22"/>
          <w:lang w:val="cs-CZ"/>
        </w:rPr>
      </w:pP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Exchange </w:t>
      </w:r>
      <w:proofErr w:type="spellStart"/>
      <w:r w:rsidRPr="00042F8A">
        <w:rPr>
          <w:rFonts w:ascii="Arial Narrow" w:hAnsi="Arial Narrow" w:cs="Arial"/>
          <w:sz w:val="22"/>
          <w:szCs w:val="22"/>
          <w:lang w:val="cs-CZ"/>
        </w:rPr>
        <w:t>rate</w:t>
      </w:r>
      <w:proofErr w:type="spellEnd"/>
      <w:r w:rsidRPr="00042F8A">
        <w:rPr>
          <w:rFonts w:ascii="Arial Narrow" w:hAnsi="Arial Narrow" w:cs="Arial"/>
          <w:sz w:val="22"/>
          <w:szCs w:val="22"/>
          <w:lang w:val="cs-CZ"/>
        </w:rPr>
        <w:t xml:space="preserve"> on 12.04.2024: 1 EUR = 25,395 CZK</w:t>
      </w:r>
    </w:p>
    <w:p w:rsidR="00042F8A" w:rsidRPr="00042F8A" w:rsidRDefault="00042F8A" w:rsidP="00042F8A">
      <w:pPr>
        <w:tabs>
          <w:tab w:val="center" w:pos="2268"/>
          <w:tab w:val="center" w:pos="7797"/>
        </w:tabs>
        <w:rPr>
          <w:rFonts w:ascii="Arial Narrow" w:hAnsi="Arial Narrow" w:cs="Arial"/>
          <w:sz w:val="22"/>
          <w:szCs w:val="22"/>
          <w:lang w:val="cs-CZ"/>
        </w:rPr>
      </w:pPr>
    </w:p>
    <w:p w:rsidR="00042F8A" w:rsidRPr="00042F8A" w:rsidRDefault="00042F8A" w:rsidP="00042F8A">
      <w:pPr>
        <w:tabs>
          <w:tab w:val="center" w:pos="2268"/>
          <w:tab w:val="center" w:pos="7797"/>
        </w:tabs>
        <w:rPr>
          <w:rFonts w:ascii="Arial Narrow" w:hAnsi="Arial Narrow" w:cs="Arial"/>
          <w:sz w:val="22"/>
          <w:szCs w:val="22"/>
          <w:lang w:val="cs-CZ"/>
        </w:rPr>
      </w:pP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Prague, on………………………………</w:t>
      </w:r>
      <w:proofErr w:type="gramStart"/>
      <w:r w:rsidRPr="00042F8A">
        <w:rPr>
          <w:rFonts w:ascii="Arial Narrow" w:hAnsi="Arial Narrow" w:cs="Arial"/>
          <w:sz w:val="22"/>
          <w:szCs w:val="22"/>
          <w:lang w:val="cs-CZ"/>
        </w:rPr>
        <w:t>…….</w:t>
      </w:r>
      <w:proofErr w:type="gramEnd"/>
      <w:r w:rsidRPr="00042F8A">
        <w:rPr>
          <w:rFonts w:ascii="Arial Narrow" w:hAnsi="Arial Narrow" w:cs="Arial"/>
          <w:sz w:val="22"/>
          <w:szCs w:val="22"/>
          <w:lang w:val="cs-CZ"/>
        </w:rPr>
        <w:t xml:space="preserve">.               </w:t>
      </w:r>
      <w:r w:rsidRPr="00042F8A">
        <w:rPr>
          <w:rFonts w:ascii="Arial Narrow" w:hAnsi="Arial Narrow" w:cs="Arial"/>
          <w:sz w:val="22"/>
          <w:szCs w:val="22"/>
          <w:lang w:val="cs-CZ"/>
        </w:rPr>
        <w:tab/>
        <w:t xml:space="preserve">    </w:t>
      </w:r>
      <w:proofErr w:type="spellStart"/>
      <w:r w:rsidRPr="00042F8A">
        <w:rPr>
          <w:rFonts w:ascii="Arial Narrow" w:hAnsi="Arial Narrow" w:cs="Arial"/>
          <w:sz w:val="22"/>
          <w:szCs w:val="22"/>
          <w:lang w:val="cs-CZ"/>
        </w:rPr>
        <w:t>Hong</w:t>
      </w:r>
      <w:proofErr w:type="spellEnd"/>
      <w:r w:rsidRPr="00042F8A">
        <w:rPr>
          <w:rFonts w:ascii="Arial Narrow" w:hAnsi="Arial Narrow" w:cs="Arial"/>
          <w:sz w:val="22"/>
          <w:szCs w:val="22"/>
          <w:lang w:val="cs-CZ"/>
        </w:rPr>
        <w:t xml:space="preserve"> Kong, on………………………………</w:t>
      </w:r>
      <w:proofErr w:type="gramStart"/>
      <w:r w:rsidRPr="00042F8A">
        <w:rPr>
          <w:rFonts w:ascii="Arial Narrow" w:hAnsi="Arial Narrow" w:cs="Arial"/>
          <w:sz w:val="22"/>
          <w:szCs w:val="22"/>
          <w:lang w:val="cs-CZ"/>
        </w:rPr>
        <w:t>…….</w:t>
      </w:r>
      <w:proofErr w:type="gramEnd"/>
      <w:r w:rsidRPr="00042F8A">
        <w:rPr>
          <w:rFonts w:ascii="Arial Narrow" w:hAnsi="Arial Narrow" w:cs="Arial"/>
          <w:sz w:val="22"/>
          <w:szCs w:val="22"/>
          <w:lang w:val="cs-CZ"/>
        </w:rPr>
        <w:t>.</w:t>
      </w: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r w:rsidRPr="00042F8A">
        <w:rPr>
          <w:rFonts w:ascii="Arial Narrow" w:hAnsi="Arial Narrow" w:cs="Arial"/>
          <w:sz w:val="22"/>
          <w:szCs w:val="22"/>
          <w:lang w:val="cs-CZ"/>
        </w:rPr>
        <w:tab/>
        <w:t>………………………………………</w:t>
      </w:r>
      <w:r w:rsidRPr="00042F8A">
        <w:rPr>
          <w:rFonts w:ascii="Arial Narrow" w:hAnsi="Arial Narrow" w:cs="Arial"/>
          <w:sz w:val="22"/>
          <w:szCs w:val="22"/>
          <w:lang w:val="cs-CZ"/>
        </w:rPr>
        <w:tab/>
        <w:t>………………………………………</w:t>
      </w: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ab/>
      </w:r>
      <w:proofErr w:type="spellStart"/>
      <w:r w:rsidRPr="00042F8A">
        <w:rPr>
          <w:rFonts w:ascii="Arial Narrow" w:hAnsi="Arial Narrow" w:cs="Arial"/>
          <w:sz w:val="22"/>
          <w:szCs w:val="22"/>
          <w:lang w:val="cs-CZ"/>
        </w:rPr>
        <w:t>Lessor</w:t>
      </w:r>
      <w:proofErr w:type="spellEnd"/>
      <w:r w:rsidRPr="00042F8A">
        <w:rPr>
          <w:rFonts w:ascii="Arial Narrow" w:hAnsi="Arial Narrow" w:cs="Arial"/>
          <w:sz w:val="22"/>
          <w:szCs w:val="22"/>
          <w:lang w:val="cs-CZ"/>
        </w:rPr>
        <w:tab/>
      </w:r>
      <w:proofErr w:type="spellStart"/>
      <w:r w:rsidRPr="00042F8A">
        <w:rPr>
          <w:rFonts w:ascii="Arial Narrow" w:hAnsi="Arial Narrow" w:cs="Arial"/>
          <w:sz w:val="22"/>
          <w:szCs w:val="22"/>
          <w:lang w:val="cs-CZ"/>
        </w:rPr>
        <w:t>Lessee</w:t>
      </w:r>
      <w:proofErr w:type="spellEnd"/>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p>
    <w:p w:rsidR="00042F8A" w:rsidRPr="00042F8A" w:rsidRDefault="00042F8A" w:rsidP="00042F8A">
      <w:pPr>
        <w:tabs>
          <w:tab w:val="center" w:pos="2268"/>
          <w:tab w:val="center" w:pos="7797"/>
        </w:tabs>
        <w:rPr>
          <w:rFonts w:ascii="Arial Narrow" w:hAnsi="Arial Narrow" w:cs="Arial"/>
          <w:sz w:val="22"/>
          <w:szCs w:val="22"/>
          <w:lang w:val="cs-CZ"/>
        </w:rPr>
      </w:pP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 </w:t>
      </w:r>
    </w:p>
    <w:p w:rsidR="00042F8A" w:rsidRPr="00042F8A" w:rsidRDefault="00042F8A" w:rsidP="00042F8A">
      <w:pPr>
        <w:tabs>
          <w:tab w:val="center" w:pos="2268"/>
          <w:tab w:val="center" w:pos="7797"/>
        </w:tabs>
        <w:rPr>
          <w:rFonts w:ascii="Arial Narrow" w:hAnsi="Arial Narrow" w:cs="Arial"/>
          <w:sz w:val="22"/>
          <w:szCs w:val="22"/>
          <w:lang w:val="cs-CZ"/>
        </w:rPr>
      </w:pPr>
      <w:r w:rsidRPr="00042F8A">
        <w:rPr>
          <w:rFonts w:ascii="Arial Narrow" w:hAnsi="Arial Narrow" w:cs="Arial"/>
          <w:sz w:val="22"/>
          <w:szCs w:val="22"/>
          <w:lang w:val="cs-CZ"/>
        </w:rPr>
        <w:t xml:space="preserve">Person </w:t>
      </w:r>
      <w:proofErr w:type="spellStart"/>
      <w:r w:rsidRPr="00042F8A">
        <w:rPr>
          <w:rFonts w:ascii="Arial Narrow" w:hAnsi="Arial Narrow" w:cs="Arial"/>
          <w:sz w:val="22"/>
          <w:szCs w:val="22"/>
          <w:lang w:val="cs-CZ"/>
        </w:rPr>
        <w:t>responsible</w:t>
      </w:r>
      <w:proofErr w:type="spellEnd"/>
      <w:r w:rsidRPr="00042F8A">
        <w:rPr>
          <w:rFonts w:ascii="Arial Narrow" w:hAnsi="Arial Narrow" w:cs="Arial"/>
          <w:sz w:val="22"/>
          <w:szCs w:val="22"/>
          <w:lang w:val="cs-CZ"/>
        </w:rPr>
        <w:t xml:space="preserve"> </w:t>
      </w:r>
      <w:proofErr w:type="spellStart"/>
      <w:r w:rsidRPr="00042F8A">
        <w:rPr>
          <w:rFonts w:ascii="Arial Narrow" w:hAnsi="Arial Narrow" w:cs="Arial"/>
          <w:sz w:val="22"/>
          <w:szCs w:val="22"/>
          <w:lang w:val="cs-CZ"/>
        </w:rPr>
        <w:t>for</w:t>
      </w:r>
      <w:proofErr w:type="spellEnd"/>
      <w:r w:rsidRPr="00042F8A">
        <w:rPr>
          <w:rFonts w:ascii="Arial Narrow" w:hAnsi="Arial Narrow" w:cs="Arial"/>
          <w:sz w:val="22"/>
          <w:szCs w:val="22"/>
          <w:lang w:val="cs-CZ"/>
        </w:rPr>
        <w:t xml:space="preserve"> </w:t>
      </w:r>
      <w:proofErr w:type="spellStart"/>
      <w:r w:rsidRPr="00042F8A">
        <w:rPr>
          <w:rFonts w:ascii="Arial Narrow" w:hAnsi="Arial Narrow" w:cs="Arial"/>
          <w:sz w:val="22"/>
          <w:szCs w:val="22"/>
          <w:lang w:val="cs-CZ"/>
        </w:rPr>
        <w:t>the</w:t>
      </w:r>
      <w:proofErr w:type="spellEnd"/>
      <w:r w:rsidRPr="00042F8A">
        <w:rPr>
          <w:rFonts w:ascii="Arial Narrow" w:hAnsi="Arial Narrow" w:cs="Arial"/>
          <w:sz w:val="22"/>
          <w:szCs w:val="22"/>
          <w:lang w:val="cs-CZ"/>
        </w:rPr>
        <w:t xml:space="preserve"> </w:t>
      </w:r>
      <w:proofErr w:type="spellStart"/>
      <w:r w:rsidRPr="00042F8A">
        <w:rPr>
          <w:rFonts w:ascii="Arial Narrow" w:hAnsi="Arial Narrow" w:cs="Arial"/>
          <w:sz w:val="22"/>
          <w:szCs w:val="22"/>
          <w:lang w:val="cs-CZ"/>
        </w:rPr>
        <w:t>correctness</w:t>
      </w:r>
      <w:proofErr w:type="spellEnd"/>
      <w:r w:rsidRPr="00042F8A">
        <w:rPr>
          <w:rFonts w:ascii="Arial Narrow" w:hAnsi="Arial Narrow" w:cs="Arial"/>
          <w:sz w:val="22"/>
          <w:szCs w:val="22"/>
          <w:lang w:val="cs-CZ"/>
        </w:rPr>
        <w:t xml:space="preserve"> of copy: Špačková Alena</w:t>
      </w:r>
    </w:p>
    <w:p w:rsidR="00042F8A" w:rsidRPr="00042F8A" w:rsidRDefault="00042F8A" w:rsidP="00042F8A">
      <w:pPr>
        <w:tabs>
          <w:tab w:val="center" w:pos="2268"/>
          <w:tab w:val="center" w:pos="7797"/>
        </w:tabs>
        <w:rPr>
          <w:rFonts w:ascii="Arial Narrow" w:hAnsi="Arial Narrow" w:cs="Arial"/>
          <w:sz w:val="22"/>
          <w:szCs w:val="22"/>
          <w:lang w:val="cs-CZ"/>
        </w:rPr>
      </w:pPr>
      <w:proofErr w:type="spellStart"/>
      <w:r w:rsidRPr="00042F8A">
        <w:rPr>
          <w:rFonts w:ascii="Arial Narrow" w:hAnsi="Arial Narrow" w:cs="Arial"/>
          <w:sz w:val="22"/>
          <w:szCs w:val="22"/>
          <w:lang w:val="cs-CZ"/>
        </w:rPr>
        <w:t>Approved</w:t>
      </w:r>
      <w:proofErr w:type="spellEnd"/>
      <w:r w:rsidRPr="00042F8A">
        <w:rPr>
          <w:rFonts w:ascii="Arial Narrow" w:hAnsi="Arial Narrow" w:cs="Arial"/>
          <w:sz w:val="22"/>
          <w:szCs w:val="22"/>
          <w:lang w:val="cs-CZ"/>
        </w:rPr>
        <w:t xml:space="preserve"> by:</w:t>
      </w:r>
    </w:p>
    <w:p w:rsidR="00042F8A" w:rsidRPr="00042F8A" w:rsidRDefault="00042F8A" w:rsidP="00042F8A">
      <w:pPr>
        <w:tabs>
          <w:tab w:val="center" w:pos="2268"/>
          <w:tab w:val="center" w:pos="7797"/>
        </w:tabs>
        <w:rPr>
          <w:rFonts w:ascii="Arial Narrow" w:hAnsi="Arial Narrow" w:cs="Arial"/>
          <w:sz w:val="22"/>
          <w:szCs w:val="22"/>
          <w:lang w:val="cs-CZ"/>
        </w:rPr>
      </w:pPr>
    </w:p>
    <w:p w:rsidR="00042F8A" w:rsidRPr="008B4AF0" w:rsidRDefault="00042F8A" w:rsidP="00B558E5">
      <w:pPr>
        <w:tabs>
          <w:tab w:val="center" w:pos="2268"/>
          <w:tab w:val="center" w:pos="7797"/>
        </w:tabs>
        <w:rPr>
          <w:rFonts w:ascii="Arial Narrow" w:hAnsi="Arial Narrow" w:cs="Arial"/>
          <w:sz w:val="22"/>
          <w:szCs w:val="22"/>
        </w:rPr>
      </w:pPr>
    </w:p>
    <w:sectPr w:rsidR="00042F8A" w:rsidRPr="008B4AF0" w:rsidSect="008B4AF0">
      <w:pgSz w:w="11906" w:h="16838"/>
      <w:pgMar w:top="1618" w:right="926" w:bottom="1438"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551E"/>
    <w:multiLevelType w:val="hybridMultilevel"/>
    <w:tmpl w:val="69B0DE2E"/>
    <w:lvl w:ilvl="0" w:tplc="796207B0">
      <w:start w:val="1"/>
      <w:numFmt w:val="decimal"/>
      <w:lvlText w:val="%1."/>
      <w:lvlJc w:val="left"/>
      <w:pPr>
        <w:tabs>
          <w:tab w:val="num" w:pos="720"/>
        </w:tabs>
        <w:ind w:left="720" w:hanging="360"/>
      </w:pPr>
      <w:rPr>
        <w:rFonts w:hint="default"/>
      </w:rPr>
    </w:lvl>
    <w:lvl w:ilvl="1" w:tplc="67BAA662" w:tentative="1">
      <w:start w:val="1"/>
      <w:numFmt w:val="lowerLetter"/>
      <w:lvlText w:val="%2."/>
      <w:lvlJc w:val="left"/>
      <w:pPr>
        <w:tabs>
          <w:tab w:val="num" w:pos="1440"/>
        </w:tabs>
        <w:ind w:left="1440" w:hanging="360"/>
      </w:pPr>
    </w:lvl>
    <w:lvl w:ilvl="2" w:tplc="9A067C1C" w:tentative="1">
      <w:start w:val="1"/>
      <w:numFmt w:val="lowerRoman"/>
      <w:lvlText w:val="%3."/>
      <w:lvlJc w:val="right"/>
      <w:pPr>
        <w:tabs>
          <w:tab w:val="num" w:pos="2160"/>
        </w:tabs>
        <w:ind w:left="2160" w:hanging="180"/>
      </w:pPr>
    </w:lvl>
    <w:lvl w:ilvl="3" w:tplc="B9D0F70A" w:tentative="1">
      <w:start w:val="1"/>
      <w:numFmt w:val="decimal"/>
      <w:lvlText w:val="%4."/>
      <w:lvlJc w:val="left"/>
      <w:pPr>
        <w:tabs>
          <w:tab w:val="num" w:pos="2880"/>
        </w:tabs>
        <w:ind w:left="2880" w:hanging="360"/>
      </w:pPr>
    </w:lvl>
    <w:lvl w:ilvl="4" w:tplc="CF825F46" w:tentative="1">
      <w:start w:val="1"/>
      <w:numFmt w:val="lowerLetter"/>
      <w:lvlText w:val="%5."/>
      <w:lvlJc w:val="left"/>
      <w:pPr>
        <w:tabs>
          <w:tab w:val="num" w:pos="3600"/>
        </w:tabs>
        <w:ind w:left="3600" w:hanging="360"/>
      </w:pPr>
    </w:lvl>
    <w:lvl w:ilvl="5" w:tplc="5706D578" w:tentative="1">
      <w:start w:val="1"/>
      <w:numFmt w:val="lowerRoman"/>
      <w:lvlText w:val="%6."/>
      <w:lvlJc w:val="right"/>
      <w:pPr>
        <w:tabs>
          <w:tab w:val="num" w:pos="4320"/>
        </w:tabs>
        <w:ind w:left="4320" w:hanging="180"/>
      </w:pPr>
    </w:lvl>
    <w:lvl w:ilvl="6" w:tplc="10D406EA" w:tentative="1">
      <w:start w:val="1"/>
      <w:numFmt w:val="decimal"/>
      <w:lvlText w:val="%7."/>
      <w:lvlJc w:val="left"/>
      <w:pPr>
        <w:tabs>
          <w:tab w:val="num" w:pos="5040"/>
        </w:tabs>
        <w:ind w:left="5040" w:hanging="360"/>
      </w:pPr>
    </w:lvl>
    <w:lvl w:ilvl="7" w:tplc="BDDAE6FC" w:tentative="1">
      <w:start w:val="1"/>
      <w:numFmt w:val="lowerLetter"/>
      <w:lvlText w:val="%8."/>
      <w:lvlJc w:val="left"/>
      <w:pPr>
        <w:tabs>
          <w:tab w:val="num" w:pos="5760"/>
        </w:tabs>
        <w:ind w:left="5760" w:hanging="360"/>
      </w:pPr>
    </w:lvl>
    <w:lvl w:ilvl="8" w:tplc="F3D612D8" w:tentative="1">
      <w:start w:val="1"/>
      <w:numFmt w:val="lowerRoman"/>
      <w:lvlText w:val="%9."/>
      <w:lvlJc w:val="right"/>
      <w:pPr>
        <w:tabs>
          <w:tab w:val="num" w:pos="6480"/>
        </w:tabs>
        <w:ind w:left="6480" w:hanging="180"/>
      </w:pPr>
    </w:lvl>
  </w:abstractNum>
  <w:abstractNum w:abstractNumId="1" w15:restartNumberingAfterBreak="0">
    <w:nsid w:val="212F31BB"/>
    <w:multiLevelType w:val="hybridMultilevel"/>
    <w:tmpl w:val="26F8624C"/>
    <w:lvl w:ilvl="0" w:tplc="38E2C3BE">
      <w:start w:val="1"/>
      <w:numFmt w:val="decimal"/>
      <w:lvlText w:val="%1."/>
      <w:lvlJc w:val="left"/>
      <w:pPr>
        <w:ind w:left="720" w:hanging="360"/>
      </w:pPr>
    </w:lvl>
    <w:lvl w:ilvl="1" w:tplc="F60E2F04" w:tentative="1">
      <w:start w:val="1"/>
      <w:numFmt w:val="lowerLetter"/>
      <w:lvlText w:val="%2."/>
      <w:lvlJc w:val="left"/>
      <w:pPr>
        <w:ind w:left="1440" w:hanging="360"/>
      </w:pPr>
    </w:lvl>
    <w:lvl w:ilvl="2" w:tplc="245413EA">
      <w:start w:val="1"/>
      <w:numFmt w:val="lowerRoman"/>
      <w:lvlText w:val="%3."/>
      <w:lvlJc w:val="right"/>
      <w:pPr>
        <w:ind w:left="2160" w:hanging="180"/>
      </w:pPr>
    </w:lvl>
    <w:lvl w:ilvl="3" w:tplc="4574E8B6" w:tentative="1">
      <w:start w:val="1"/>
      <w:numFmt w:val="decimal"/>
      <w:lvlText w:val="%4."/>
      <w:lvlJc w:val="left"/>
      <w:pPr>
        <w:ind w:left="2880" w:hanging="360"/>
      </w:pPr>
    </w:lvl>
    <w:lvl w:ilvl="4" w:tplc="43A477C8" w:tentative="1">
      <w:start w:val="1"/>
      <w:numFmt w:val="lowerLetter"/>
      <w:lvlText w:val="%5."/>
      <w:lvlJc w:val="left"/>
      <w:pPr>
        <w:ind w:left="3600" w:hanging="360"/>
      </w:pPr>
    </w:lvl>
    <w:lvl w:ilvl="5" w:tplc="C38445F8" w:tentative="1">
      <w:start w:val="1"/>
      <w:numFmt w:val="lowerRoman"/>
      <w:lvlText w:val="%6."/>
      <w:lvlJc w:val="right"/>
      <w:pPr>
        <w:ind w:left="4320" w:hanging="180"/>
      </w:pPr>
    </w:lvl>
    <w:lvl w:ilvl="6" w:tplc="A9C6A934" w:tentative="1">
      <w:start w:val="1"/>
      <w:numFmt w:val="decimal"/>
      <w:lvlText w:val="%7."/>
      <w:lvlJc w:val="left"/>
      <w:pPr>
        <w:ind w:left="5040" w:hanging="360"/>
      </w:pPr>
    </w:lvl>
    <w:lvl w:ilvl="7" w:tplc="BC023426" w:tentative="1">
      <w:start w:val="1"/>
      <w:numFmt w:val="lowerLetter"/>
      <w:lvlText w:val="%8."/>
      <w:lvlJc w:val="left"/>
      <w:pPr>
        <w:ind w:left="5760" w:hanging="360"/>
      </w:pPr>
    </w:lvl>
    <w:lvl w:ilvl="8" w:tplc="DF181E60" w:tentative="1">
      <w:start w:val="1"/>
      <w:numFmt w:val="lowerRoman"/>
      <w:lvlText w:val="%9."/>
      <w:lvlJc w:val="right"/>
      <w:pPr>
        <w:ind w:left="6480" w:hanging="180"/>
      </w:pPr>
    </w:lvl>
  </w:abstractNum>
  <w:abstractNum w:abstractNumId="2" w15:restartNumberingAfterBreak="0">
    <w:nsid w:val="4F010F5D"/>
    <w:multiLevelType w:val="hybridMultilevel"/>
    <w:tmpl w:val="8F4CEA06"/>
    <w:lvl w:ilvl="0" w:tplc="65B8AEDC">
      <w:start w:val="1"/>
      <w:numFmt w:val="decimal"/>
      <w:lvlText w:val="%1."/>
      <w:lvlJc w:val="left"/>
      <w:pPr>
        <w:tabs>
          <w:tab w:val="num" w:pos="720"/>
        </w:tabs>
        <w:ind w:left="720" w:hanging="360"/>
      </w:pPr>
      <w:rPr>
        <w:rFonts w:hint="default"/>
      </w:rPr>
    </w:lvl>
    <w:lvl w:ilvl="1" w:tplc="AA1EB022" w:tentative="1">
      <w:start w:val="1"/>
      <w:numFmt w:val="lowerLetter"/>
      <w:lvlText w:val="%2."/>
      <w:lvlJc w:val="left"/>
      <w:pPr>
        <w:tabs>
          <w:tab w:val="num" w:pos="1440"/>
        </w:tabs>
        <w:ind w:left="1440" w:hanging="360"/>
      </w:pPr>
    </w:lvl>
    <w:lvl w:ilvl="2" w:tplc="73F866E2" w:tentative="1">
      <w:start w:val="1"/>
      <w:numFmt w:val="lowerRoman"/>
      <w:lvlText w:val="%3."/>
      <w:lvlJc w:val="right"/>
      <w:pPr>
        <w:tabs>
          <w:tab w:val="num" w:pos="2160"/>
        </w:tabs>
        <w:ind w:left="2160" w:hanging="180"/>
      </w:pPr>
    </w:lvl>
    <w:lvl w:ilvl="3" w:tplc="64581510" w:tentative="1">
      <w:start w:val="1"/>
      <w:numFmt w:val="decimal"/>
      <w:lvlText w:val="%4."/>
      <w:lvlJc w:val="left"/>
      <w:pPr>
        <w:tabs>
          <w:tab w:val="num" w:pos="2880"/>
        </w:tabs>
        <w:ind w:left="2880" w:hanging="360"/>
      </w:pPr>
    </w:lvl>
    <w:lvl w:ilvl="4" w:tplc="797CF672" w:tentative="1">
      <w:start w:val="1"/>
      <w:numFmt w:val="lowerLetter"/>
      <w:lvlText w:val="%5."/>
      <w:lvlJc w:val="left"/>
      <w:pPr>
        <w:tabs>
          <w:tab w:val="num" w:pos="3600"/>
        </w:tabs>
        <w:ind w:left="3600" w:hanging="360"/>
      </w:pPr>
    </w:lvl>
    <w:lvl w:ilvl="5" w:tplc="F634B302" w:tentative="1">
      <w:start w:val="1"/>
      <w:numFmt w:val="lowerRoman"/>
      <w:lvlText w:val="%6."/>
      <w:lvlJc w:val="right"/>
      <w:pPr>
        <w:tabs>
          <w:tab w:val="num" w:pos="4320"/>
        </w:tabs>
        <w:ind w:left="4320" w:hanging="180"/>
      </w:pPr>
    </w:lvl>
    <w:lvl w:ilvl="6" w:tplc="F1A02A82" w:tentative="1">
      <w:start w:val="1"/>
      <w:numFmt w:val="decimal"/>
      <w:lvlText w:val="%7."/>
      <w:lvlJc w:val="left"/>
      <w:pPr>
        <w:tabs>
          <w:tab w:val="num" w:pos="5040"/>
        </w:tabs>
        <w:ind w:left="5040" w:hanging="360"/>
      </w:pPr>
    </w:lvl>
    <w:lvl w:ilvl="7" w:tplc="1FE05840" w:tentative="1">
      <w:start w:val="1"/>
      <w:numFmt w:val="lowerLetter"/>
      <w:lvlText w:val="%8."/>
      <w:lvlJc w:val="left"/>
      <w:pPr>
        <w:tabs>
          <w:tab w:val="num" w:pos="5760"/>
        </w:tabs>
        <w:ind w:left="5760" w:hanging="360"/>
      </w:pPr>
    </w:lvl>
    <w:lvl w:ilvl="8" w:tplc="FDF65710" w:tentative="1">
      <w:start w:val="1"/>
      <w:numFmt w:val="lowerRoman"/>
      <w:lvlText w:val="%9."/>
      <w:lvlJc w:val="right"/>
      <w:pPr>
        <w:tabs>
          <w:tab w:val="num" w:pos="6480"/>
        </w:tabs>
        <w:ind w:left="6480" w:hanging="180"/>
      </w:pPr>
    </w:lvl>
  </w:abstractNum>
  <w:abstractNum w:abstractNumId="3" w15:restartNumberingAfterBreak="0">
    <w:nsid w:val="4F971264"/>
    <w:multiLevelType w:val="hybridMultilevel"/>
    <w:tmpl w:val="2C589DAA"/>
    <w:lvl w:ilvl="0" w:tplc="E49A902A">
      <w:start w:val="1"/>
      <w:numFmt w:val="upperRoman"/>
      <w:lvlText w:val="%1."/>
      <w:lvlJc w:val="left"/>
      <w:pPr>
        <w:tabs>
          <w:tab w:val="num" w:pos="1080"/>
        </w:tabs>
        <w:ind w:left="1080" w:hanging="720"/>
      </w:pPr>
      <w:rPr>
        <w:rFonts w:hint="default"/>
      </w:rPr>
    </w:lvl>
    <w:lvl w:ilvl="1" w:tplc="3506B422">
      <w:start w:val="1"/>
      <w:numFmt w:val="decimal"/>
      <w:lvlText w:val="%2."/>
      <w:lvlJc w:val="left"/>
      <w:pPr>
        <w:tabs>
          <w:tab w:val="num" w:pos="1440"/>
        </w:tabs>
        <w:ind w:left="1440" w:hanging="360"/>
      </w:pPr>
      <w:rPr>
        <w:rFonts w:hint="default"/>
      </w:rPr>
    </w:lvl>
    <w:lvl w:ilvl="2" w:tplc="30048E0E" w:tentative="1">
      <w:start w:val="1"/>
      <w:numFmt w:val="lowerRoman"/>
      <w:lvlText w:val="%3."/>
      <w:lvlJc w:val="right"/>
      <w:pPr>
        <w:tabs>
          <w:tab w:val="num" w:pos="2160"/>
        </w:tabs>
        <w:ind w:left="2160" w:hanging="180"/>
      </w:pPr>
    </w:lvl>
    <w:lvl w:ilvl="3" w:tplc="2A3E1994" w:tentative="1">
      <w:start w:val="1"/>
      <w:numFmt w:val="decimal"/>
      <w:lvlText w:val="%4."/>
      <w:lvlJc w:val="left"/>
      <w:pPr>
        <w:tabs>
          <w:tab w:val="num" w:pos="2880"/>
        </w:tabs>
        <w:ind w:left="2880" w:hanging="360"/>
      </w:pPr>
    </w:lvl>
    <w:lvl w:ilvl="4" w:tplc="A5AE7F7E" w:tentative="1">
      <w:start w:val="1"/>
      <w:numFmt w:val="lowerLetter"/>
      <w:lvlText w:val="%5."/>
      <w:lvlJc w:val="left"/>
      <w:pPr>
        <w:tabs>
          <w:tab w:val="num" w:pos="3600"/>
        </w:tabs>
        <w:ind w:left="3600" w:hanging="360"/>
      </w:pPr>
    </w:lvl>
    <w:lvl w:ilvl="5" w:tplc="ADC00BB6" w:tentative="1">
      <w:start w:val="1"/>
      <w:numFmt w:val="lowerRoman"/>
      <w:lvlText w:val="%6."/>
      <w:lvlJc w:val="right"/>
      <w:pPr>
        <w:tabs>
          <w:tab w:val="num" w:pos="4320"/>
        </w:tabs>
        <w:ind w:left="4320" w:hanging="180"/>
      </w:pPr>
    </w:lvl>
    <w:lvl w:ilvl="6" w:tplc="BBEE3696" w:tentative="1">
      <w:start w:val="1"/>
      <w:numFmt w:val="decimal"/>
      <w:lvlText w:val="%7."/>
      <w:lvlJc w:val="left"/>
      <w:pPr>
        <w:tabs>
          <w:tab w:val="num" w:pos="5040"/>
        </w:tabs>
        <w:ind w:left="5040" w:hanging="360"/>
      </w:pPr>
    </w:lvl>
    <w:lvl w:ilvl="7" w:tplc="A4FA81B2" w:tentative="1">
      <w:start w:val="1"/>
      <w:numFmt w:val="lowerLetter"/>
      <w:lvlText w:val="%8."/>
      <w:lvlJc w:val="left"/>
      <w:pPr>
        <w:tabs>
          <w:tab w:val="num" w:pos="5760"/>
        </w:tabs>
        <w:ind w:left="5760" w:hanging="360"/>
      </w:pPr>
    </w:lvl>
    <w:lvl w:ilvl="8" w:tplc="FF169EC6" w:tentative="1">
      <w:start w:val="1"/>
      <w:numFmt w:val="lowerRoman"/>
      <w:lvlText w:val="%9."/>
      <w:lvlJc w:val="right"/>
      <w:pPr>
        <w:tabs>
          <w:tab w:val="num" w:pos="6480"/>
        </w:tabs>
        <w:ind w:left="6480" w:hanging="180"/>
      </w:pPr>
    </w:lvl>
  </w:abstractNum>
  <w:abstractNum w:abstractNumId="4" w15:restartNumberingAfterBreak="0">
    <w:nsid w:val="7953302F"/>
    <w:multiLevelType w:val="hybridMultilevel"/>
    <w:tmpl w:val="35A2EA6E"/>
    <w:lvl w:ilvl="0" w:tplc="EEB8D306">
      <w:start w:val="1"/>
      <w:numFmt w:val="decimal"/>
      <w:lvlText w:val="%1."/>
      <w:lvlJc w:val="left"/>
      <w:pPr>
        <w:tabs>
          <w:tab w:val="num" w:pos="720"/>
        </w:tabs>
        <w:ind w:left="720" w:hanging="360"/>
      </w:pPr>
      <w:rPr>
        <w:rFonts w:hint="default"/>
      </w:rPr>
    </w:lvl>
    <w:lvl w:ilvl="1" w:tplc="27E60F10" w:tentative="1">
      <w:start w:val="1"/>
      <w:numFmt w:val="lowerLetter"/>
      <w:lvlText w:val="%2."/>
      <w:lvlJc w:val="left"/>
      <w:pPr>
        <w:tabs>
          <w:tab w:val="num" w:pos="1440"/>
        </w:tabs>
        <w:ind w:left="1440" w:hanging="360"/>
      </w:pPr>
    </w:lvl>
    <w:lvl w:ilvl="2" w:tplc="25908038" w:tentative="1">
      <w:start w:val="1"/>
      <w:numFmt w:val="lowerRoman"/>
      <w:lvlText w:val="%3."/>
      <w:lvlJc w:val="right"/>
      <w:pPr>
        <w:tabs>
          <w:tab w:val="num" w:pos="2160"/>
        </w:tabs>
        <w:ind w:left="2160" w:hanging="180"/>
      </w:pPr>
    </w:lvl>
    <w:lvl w:ilvl="3" w:tplc="7304EF20" w:tentative="1">
      <w:start w:val="1"/>
      <w:numFmt w:val="decimal"/>
      <w:lvlText w:val="%4."/>
      <w:lvlJc w:val="left"/>
      <w:pPr>
        <w:tabs>
          <w:tab w:val="num" w:pos="2880"/>
        </w:tabs>
        <w:ind w:left="2880" w:hanging="360"/>
      </w:pPr>
    </w:lvl>
    <w:lvl w:ilvl="4" w:tplc="48AE993E" w:tentative="1">
      <w:start w:val="1"/>
      <w:numFmt w:val="lowerLetter"/>
      <w:lvlText w:val="%5."/>
      <w:lvlJc w:val="left"/>
      <w:pPr>
        <w:tabs>
          <w:tab w:val="num" w:pos="3600"/>
        </w:tabs>
        <w:ind w:left="3600" w:hanging="360"/>
      </w:pPr>
    </w:lvl>
    <w:lvl w:ilvl="5" w:tplc="4E94E1B8" w:tentative="1">
      <w:start w:val="1"/>
      <w:numFmt w:val="lowerRoman"/>
      <w:lvlText w:val="%6."/>
      <w:lvlJc w:val="right"/>
      <w:pPr>
        <w:tabs>
          <w:tab w:val="num" w:pos="4320"/>
        </w:tabs>
        <w:ind w:left="4320" w:hanging="180"/>
      </w:pPr>
    </w:lvl>
    <w:lvl w:ilvl="6" w:tplc="FF920C96" w:tentative="1">
      <w:start w:val="1"/>
      <w:numFmt w:val="decimal"/>
      <w:lvlText w:val="%7."/>
      <w:lvlJc w:val="left"/>
      <w:pPr>
        <w:tabs>
          <w:tab w:val="num" w:pos="5040"/>
        </w:tabs>
        <w:ind w:left="5040" w:hanging="360"/>
      </w:pPr>
    </w:lvl>
    <w:lvl w:ilvl="7" w:tplc="39C00A82" w:tentative="1">
      <w:start w:val="1"/>
      <w:numFmt w:val="lowerLetter"/>
      <w:lvlText w:val="%8."/>
      <w:lvlJc w:val="left"/>
      <w:pPr>
        <w:tabs>
          <w:tab w:val="num" w:pos="5760"/>
        </w:tabs>
        <w:ind w:left="5760" w:hanging="360"/>
      </w:pPr>
    </w:lvl>
    <w:lvl w:ilvl="8" w:tplc="94003476"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CE"/>
    <w:rsid w:val="00010986"/>
    <w:rsid w:val="00042F8A"/>
    <w:rsid w:val="000907C3"/>
    <w:rsid w:val="000963DC"/>
    <w:rsid w:val="000977A1"/>
    <w:rsid w:val="000E2A49"/>
    <w:rsid w:val="00116936"/>
    <w:rsid w:val="00134A7C"/>
    <w:rsid w:val="001547E4"/>
    <w:rsid w:val="001615A4"/>
    <w:rsid w:val="001E349C"/>
    <w:rsid w:val="002257ED"/>
    <w:rsid w:val="00244D12"/>
    <w:rsid w:val="002C1F50"/>
    <w:rsid w:val="002E100F"/>
    <w:rsid w:val="002E5E28"/>
    <w:rsid w:val="00322EB7"/>
    <w:rsid w:val="003D4CDD"/>
    <w:rsid w:val="003E0898"/>
    <w:rsid w:val="00413E5D"/>
    <w:rsid w:val="004278A4"/>
    <w:rsid w:val="004E2D1C"/>
    <w:rsid w:val="00537181"/>
    <w:rsid w:val="00584906"/>
    <w:rsid w:val="00650AA4"/>
    <w:rsid w:val="006558A8"/>
    <w:rsid w:val="006B2D37"/>
    <w:rsid w:val="006B7669"/>
    <w:rsid w:val="006C1481"/>
    <w:rsid w:val="006E0339"/>
    <w:rsid w:val="006E3410"/>
    <w:rsid w:val="00741315"/>
    <w:rsid w:val="00746B94"/>
    <w:rsid w:val="0079481C"/>
    <w:rsid w:val="007C5447"/>
    <w:rsid w:val="007C70B5"/>
    <w:rsid w:val="008005C6"/>
    <w:rsid w:val="00805EB0"/>
    <w:rsid w:val="00806A00"/>
    <w:rsid w:val="00823863"/>
    <w:rsid w:val="00834521"/>
    <w:rsid w:val="00854B45"/>
    <w:rsid w:val="008B4AF0"/>
    <w:rsid w:val="008B4F10"/>
    <w:rsid w:val="008C4ADA"/>
    <w:rsid w:val="008E2229"/>
    <w:rsid w:val="008F6061"/>
    <w:rsid w:val="00933D61"/>
    <w:rsid w:val="009378D5"/>
    <w:rsid w:val="0096599A"/>
    <w:rsid w:val="00975623"/>
    <w:rsid w:val="009C3BD1"/>
    <w:rsid w:val="009E72B9"/>
    <w:rsid w:val="00A65803"/>
    <w:rsid w:val="00AA17C8"/>
    <w:rsid w:val="00AE3257"/>
    <w:rsid w:val="00AF45B2"/>
    <w:rsid w:val="00B22D8D"/>
    <w:rsid w:val="00B44970"/>
    <w:rsid w:val="00B558E5"/>
    <w:rsid w:val="00BF66CE"/>
    <w:rsid w:val="00C74384"/>
    <w:rsid w:val="00C767FC"/>
    <w:rsid w:val="00C866CC"/>
    <w:rsid w:val="00CE5C80"/>
    <w:rsid w:val="00D0452A"/>
    <w:rsid w:val="00D401FF"/>
    <w:rsid w:val="00D70F6C"/>
    <w:rsid w:val="00E434F3"/>
    <w:rsid w:val="00F53E8E"/>
    <w:rsid w:val="00F53EFF"/>
    <w:rsid w:val="00F81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4E23B"/>
  <w15:chartTrackingRefBased/>
  <w15:docId w15:val="{F03922BC-2F0F-4B5E-8E22-E9A9A902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hlav">
    <w:name w:val="header"/>
    <w:basedOn w:val="Normln"/>
    <w:link w:val="ZhlavChar"/>
    <w:rsid w:val="00650AA4"/>
    <w:pPr>
      <w:tabs>
        <w:tab w:val="center" w:pos="4536"/>
        <w:tab w:val="right" w:pos="9072"/>
      </w:tabs>
    </w:pPr>
  </w:style>
  <w:style w:type="character" w:customStyle="1" w:styleId="ZhlavChar">
    <w:name w:val="Záhlaví Char"/>
    <w:link w:val="Zhlav"/>
    <w:rsid w:val="00650AA4"/>
    <w:rPr>
      <w:sz w:val="24"/>
      <w:szCs w:val="24"/>
    </w:rPr>
  </w:style>
  <w:style w:type="paragraph" w:styleId="Zpat">
    <w:name w:val="footer"/>
    <w:basedOn w:val="Normln"/>
    <w:link w:val="ZpatChar"/>
    <w:rsid w:val="00650AA4"/>
    <w:pPr>
      <w:tabs>
        <w:tab w:val="center" w:pos="4536"/>
        <w:tab w:val="right" w:pos="9072"/>
      </w:tabs>
    </w:pPr>
  </w:style>
  <w:style w:type="character" w:customStyle="1" w:styleId="ZpatChar">
    <w:name w:val="Zápatí Char"/>
    <w:link w:val="Zpat"/>
    <w:rsid w:val="00650AA4"/>
    <w:rPr>
      <w:sz w:val="24"/>
      <w:szCs w:val="24"/>
    </w:rPr>
  </w:style>
  <w:style w:type="paragraph" w:styleId="Odstavecseseznamem">
    <w:name w:val="List Paragraph"/>
    <w:basedOn w:val="Normln"/>
    <w:uiPriority w:val="34"/>
    <w:qFormat/>
    <w:rsid w:val="002E100F"/>
    <w:pPr>
      <w:ind w:left="708"/>
    </w:pPr>
  </w:style>
  <w:style w:type="table" w:styleId="Mkatabulky">
    <w:name w:val="Table Grid"/>
    <w:basedOn w:val="Normlntabulka"/>
    <w:uiPriority w:val="59"/>
    <w:rsid w:val="00042F8A"/>
    <w:rPr>
      <w:rFonts w:ascii="Georgia" w:eastAsia="Georgia" w:hAnsi="Georg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2839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Špačková Alena</dc:creator>
  <cp:keywords/>
  <cp:lastModifiedBy>Špačková Alena</cp:lastModifiedBy>
  <cp:revision>3</cp:revision>
  <cp:lastPrinted>2011-03-11T08:45:00Z</cp:lastPrinted>
  <dcterms:created xsi:type="dcterms:W3CDTF">2024-08-01T09:17:00Z</dcterms:created>
  <dcterms:modified xsi:type="dcterms:W3CDTF">2024-08-01T09:21:00Z</dcterms:modified>
</cp:coreProperties>
</file>