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8390" w14:textId="77777777" w:rsidR="00B077FD" w:rsidRDefault="00FF0642">
      <w:pPr>
        <w:spacing w:after="0"/>
        <w:ind w:left="35" w:hanging="10"/>
        <w:jc w:val="center"/>
      </w:pPr>
      <w:r>
        <w:rPr>
          <w:rFonts w:ascii="Courier New" w:eastAsia="Courier New" w:hAnsi="Courier New" w:cs="Courier New"/>
          <w:b/>
          <w:sz w:val="24"/>
        </w:rPr>
        <w:t>VÝPIS Z KATASTRU NEMOVITOSTÍ</w:t>
      </w:r>
    </w:p>
    <w:p w14:paraId="256BF485" w14:textId="77777777" w:rsidR="00B077FD" w:rsidRDefault="00FF0642">
      <w:pPr>
        <w:spacing w:after="128"/>
        <w:ind w:left="98" w:right="420" w:hanging="10"/>
        <w:jc w:val="center"/>
      </w:pPr>
      <w:r>
        <w:rPr>
          <w:rFonts w:ascii="Courier New" w:eastAsia="Courier New" w:hAnsi="Courier New" w:cs="Courier New"/>
          <w:b/>
          <w:sz w:val="20"/>
        </w:rPr>
        <w:t xml:space="preserve">prokazující stav evidovaný k datu </w:t>
      </w:r>
      <w:r>
        <w:rPr>
          <w:rFonts w:ascii="Courier New" w:eastAsia="Courier New" w:hAnsi="Courier New" w:cs="Courier New"/>
          <w:i/>
          <w:sz w:val="20"/>
        </w:rPr>
        <w:t xml:space="preserve">18.07.2024 07:55:02  </w:t>
      </w:r>
      <w:r>
        <w:rPr>
          <w:rFonts w:ascii="Courier New" w:eastAsia="Courier New" w:hAnsi="Courier New" w:cs="Courier New"/>
          <w:b/>
          <w:sz w:val="20"/>
        </w:rPr>
        <w:t xml:space="preserve"> </w:t>
      </w:r>
    </w:p>
    <w:p w14:paraId="3990578D" w14:textId="77777777" w:rsidR="00B077FD" w:rsidRDefault="00FF0642">
      <w:pPr>
        <w:spacing w:after="117"/>
        <w:ind w:left="12"/>
        <w:jc w:val="center"/>
      </w:pPr>
      <w:r>
        <w:rPr>
          <w:rFonts w:ascii="Arial" w:eastAsia="Arial" w:hAnsi="Arial" w:cs="Arial"/>
          <w:i/>
          <w:sz w:val="18"/>
        </w:rPr>
        <w:t>Vyhotoveno bezúplatně dálkovým přístupem pro účel: Nájem nemovitosti, č.j.: 1 pro Státní pozemkový úřad</w:t>
      </w:r>
    </w:p>
    <w:p w14:paraId="717B8FC4" w14:textId="77777777" w:rsidR="00B077FD" w:rsidRDefault="00FF0642">
      <w:pPr>
        <w:tabs>
          <w:tab w:val="center" w:pos="2006"/>
          <w:tab w:val="center" w:pos="8309"/>
        </w:tabs>
        <w:spacing w:after="75" w:line="269" w:lineRule="auto"/>
      </w:pPr>
      <w:r>
        <w:tab/>
      </w:r>
      <w:r>
        <w:rPr>
          <w:rFonts w:ascii="Courier New" w:eastAsia="Courier New" w:hAnsi="Courier New" w:cs="Courier New"/>
          <w:sz w:val="20"/>
        </w:rPr>
        <w:t xml:space="preserve">Okres: </w:t>
      </w:r>
      <w:r>
        <w:rPr>
          <w:rFonts w:ascii="Courier New" w:eastAsia="Courier New" w:hAnsi="Courier New" w:cs="Courier New"/>
          <w:b/>
          <w:sz w:val="20"/>
        </w:rPr>
        <w:t>CZ0423 Litoměřice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sz w:val="20"/>
        </w:rPr>
        <w:t xml:space="preserve">Obec: </w:t>
      </w:r>
      <w:r>
        <w:rPr>
          <w:rFonts w:ascii="Courier New" w:eastAsia="Courier New" w:hAnsi="Courier New" w:cs="Courier New"/>
          <w:b/>
          <w:sz w:val="20"/>
        </w:rPr>
        <w:t>542423 Černouček</w:t>
      </w:r>
    </w:p>
    <w:p w14:paraId="2C474059" w14:textId="77777777" w:rsidR="00B077FD" w:rsidRDefault="00FF0642">
      <w:pPr>
        <w:tabs>
          <w:tab w:val="center" w:pos="6929"/>
        </w:tabs>
        <w:spacing w:after="70"/>
      </w:pPr>
      <w:r>
        <w:rPr>
          <w:rFonts w:ascii="Courier New" w:eastAsia="Courier New" w:hAnsi="Courier New" w:cs="Courier New"/>
          <w:sz w:val="20"/>
        </w:rPr>
        <w:t xml:space="preserve">Kat.území: </w:t>
      </w:r>
      <w:r>
        <w:rPr>
          <w:rFonts w:ascii="Courier New" w:eastAsia="Courier New" w:hAnsi="Courier New" w:cs="Courier New"/>
          <w:b/>
          <w:sz w:val="20"/>
        </w:rPr>
        <w:t>618071 Černouček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sz w:val="20"/>
        </w:rPr>
        <w:t xml:space="preserve">List vlastnictví: </w:t>
      </w:r>
      <w:r>
        <w:rPr>
          <w:rFonts w:ascii="Courier New" w:eastAsia="Courier New" w:hAnsi="Courier New" w:cs="Courier New"/>
          <w:b/>
          <w:sz w:val="20"/>
        </w:rPr>
        <w:t>10002</w:t>
      </w:r>
    </w:p>
    <w:p w14:paraId="447C70C5" w14:textId="77777777" w:rsidR="00B077FD" w:rsidRDefault="00FF0642">
      <w:pPr>
        <w:spacing w:after="0"/>
        <w:ind w:left="98" w:hanging="10"/>
        <w:jc w:val="center"/>
      </w:pPr>
      <w:r>
        <w:rPr>
          <w:rFonts w:ascii="Courier New" w:eastAsia="Courier New" w:hAnsi="Courier New" w:cs="Courier New"/>
          <w:b/>
          <w:sz w:val="20"/>
        </w:rPr>
        <w:t xml:space="preserve">V kat. území jsou pozemky vedeny ve dvou číselných </w:t>
      </w:r>
      <w:r>
        <w:rPr>
          <w:rFonts w:ascii="Courier New" w:eastAsia="Courier New" w:hAnsi="Courier New" w:cs="Courier New"/>
          <w:b/>
          <w:sz w:val="20"/>
        </w:rPr>
        <w:t>řadách  (St. = stavební parcela)</w:t>
      </w:r>
    </w:p>
    <w:tbl>
      <w:tblPr>
        <w:tblStyle w:val="TableGrid"/>
        <w:tblW w:w="11061" w:type="dxa"/>
        <w:tblInd w:w="61" w:type="dxa"/>
        <w:tblCellMar>
          <w:top w:w="2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281"/>
        <w:gridCol w:w="1941"/>
        <w:gridCol w:w="4286"/>
        <w:gridCol w:w="988"/>
        <w:gridCol w:w="1145"/>
        <w:gridCol w:w="499"/>
        <w:gridCol w:w="1313"/>
        <w:gridCol w:w="551"/>
        <w:gridCol w:w="37"/>
        <w:gridCol w:w="12"/>
      </w:tblGrid>
      <w:tr w:rsidR="00B077FD" w14:paraId="0B973185" w14:textId="77777777">
        <w:trPr>
          <w:trHeight w:val="277"/>
        </w:trPr>
        <w:tc>
          <w:tcPr>
            <w:tcW w:w="7504" w:type="dxa"/>
            <w:gridSpan w:val="5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74FF189E" w14:textId="77777777" w:rsidR="00B077FD" w:rsidRDefault="00FF0642">
            <w:pPr>
              <w:spacing w:after="0"/>
              <w:ind w:left="6"/>
            </w:pPr>
            <w:r>
              <w:rPr>
                <w:rFonts w:ascii="Courier New" w:eastAsia="Courier New" w:hAnsi="Courier New" w:cs="Courier New"/>
                <w:sz w:val="20"/>
              </w:rPr>
              <w:t xml:space="preserve">A </w:t>
            </w:r>
            <w:r>
              <w:rPr>
                <w:rFonts w:ascii="Courier New" w:eastAsia="Courier New" w:hAnsi="Courier New" w:cs="Courier New"/>
                <w:i/>
                <w:sz w:val="20"/>
              </w:rPr>
              <w:t>Vlastník, jiný oprávněný</w:t>
            </w:r>
          </w:p>
        </w:tc>
        <w:tc>
          <w:tcPr>
            <w:tcW w:w="2957" w:type="dxa"/>
            <w:gridSpan w:val="3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79606A8B" w14:textId="77777777" w:rsidR="00B077FD" w:rsidRDefault="00FF0642">
            <w:pPr>
              <w:spacing w:after="0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Identifikátor</w:t>
            </w:r>
          </w:p>
        </w:tc>
        <w:tc>
          <w:tcPr>
            <w:tcW w:w="600" w:type="dxa"/>
            <w:gridSpan w:val="3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02E44E29" w14:textId="77777777" w:rsidR="00B077FD" w:rsidRDefault="00FF064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Podíl</w:t>
            </w:r>
          </w:p>
        </w:tc>
      </w:tr>
      <w:tr w:rsidR="00B077FD" w14:paraId="693F619F" w14:textId="77777777">
        <w:trPr>
          <w:trHeight w:val="2023"/>
        </w:trPr>
        <w:tc>
          <w:tcPr>
            <w:tcW w:w="7504" w:type="dxa"/>
            <w:gridSpan w:val="5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42537EC1" w14:textId="77777777" w:rsidR="00B077FD" w:rsidRDefault="00FF0642">
            <w:pPr>
              <w:spacing w:after="14"/>
              <w:ind w:left="215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Vlastnické právo</w:t>
            </w:r>
          </w:p>
          <w:p w14:paraId="18328EDE" w14:textId="77777777" w:rsidR="00B077FD" w:rsidRDefault="00FF0642">
            <w:pPr>
              <w:spacing w:after="65"/>
              <w:ind w:left="57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Česká republika</w:t>
            </w:r>
          </w:p>
          <w:p w14:paraId="669FA041" w14:textId="77777777" w:rsidR="00B077FD" w:rsidRDefault="00FF0642">
            <w:pPr>
              <w:spacing w:after="6"/>
              <w:ind w:left="223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 xml:space="preserve">                     </w:t>
            </w:r>
          </w:p>
          <w:p w14:paraId="14D3D401" w14:textId="77777777" w:rsidR="00B077FD" w:rsidRDefault="00FF0642">
            <w:pPr>
              <w:spacing w:after="14"/>
              <w:ind w:left="215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Příslušnost hospodařit s majetkem státu</w:t>
            </w:r>
          </w:p>
          <w:p w14:paraId="1D78DD8B" w14:textId="77777777" w:rsidR="00B077FD" w:rsidRDefault="00FF0642">
            <w:pPr>
              <w:spacing w:after="0"/>
              <w:ind w:left="57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Státní pozemkový úřad, Husinecká 1024/11a, Žižkov, 13000</w:t>
            </w:r>
          </w:p>
          <w:p w14:paraId="40D7D34B" w14:textId="77777777" w:rsidR="00B077FD" w:rsidRDefault="00FF0642">
            <w:pPr>
              <w:spacing w:after="76"/>
              <w:ind w:left="57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Praha 3</w:t>
            </w:r>
          </w:p>
          <w:p w14:paraId="32D1CE1F" w14:textId="77777777" w:rsidR="00B077FD" w:rsidRDefault="00FF0642">
            <w:pPr>
              <w:spacing w:after="0"/>
              <w:ind w:right="904"/>
              <w:jc w:val="right"/>
            </w:pPr>
            <w:r>
              <w:rPr>
                <w:rFonts w:ascii="Courier New" w:eastAsia="Courier New" w:hAnsi="Courier New" w:cs="Courier New"/>
                <w:b/>
                <w:i/>
                <w:sz w:val="24"/>
              </w:rPr>
              <w:t>ČÁSTEČNÝ VÝPIS</w:t>
            </w:r>
          </w:p>
        </w:tc>
        <w:tc>
          <w:tcPr>
            <w:tcW w:w="2957" w:type="dxa"/>
            <w:gridSpan w:val="3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35DD47FD" w14:textId="77777777" w:rsidR="00B077FD" w:rsidRDefault="00FF0642">
            <w:pPr>
              <w:spacing w:after="575"/>
              <w:ind w:left="14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00000001-001</w:t>
            </w:r>
          </w:p>
          <w:p w14:paraId="051F8EC1" w14:textId="77777777" w:rsidR="00B077FD" w:rsidRDefault="00FF0642">
            <w:pPr>
              <w:spacing w:after="0"/>
              <w:ind w:left="14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01312774</w:t>
            </w:r>
          </w:p>
        </w:tc>
        <w:tc>
          <w:tcPr>
            <w:tcW w:w="600" w:type="dxa"/>
            <w:gridSpan w:val="3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26B42D6C" w14:textId="77777777" w:rsidR="00B077FD" w:rsidRDefault="00B077FD"/>
        </w:tc>
      </w:tr>
      <w:tr w:rsidR="00B077FD" w14:paraId="28158B2D" w14:textId="77777777">
        <w:trPr>
          <w:trHeight w:val="847"/>
        </w:trPr>
        <w:tc>
          <w:tcPr>
            <w:tcW w:w="7504" w:type="dxa"/>
            <w:gridSpan w:val="5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3F91055A" w14:textId="77777777" w:rsidR="00B077FD" w:rsidRDefault="00FF0642">
            <w:pPr>
              <w:spacing w:after="33"/>
              <w:ind w:left="6"/>
            </w:pPr>
            <w:r>
              <w:rPr>
                <w:rFonts w:ascii="Courier New" w:eastAsia="Courier New" w:hAnsi="Courier New" w:cs="Courier New"/>
                <w:sz w:val="20"/>
              </w:rPr>
              <w:t xml:space="preserve">B </w:t>
            </w:r>
            <w:r>
              <w:rPr>
                <w:rFonts w:ascii="Courier New" w:eastAsia="Courier New" w:hAnsi="Courier New" w:cs="Courier New"/>
                <w:i/>
                <w:sz w:val="20"/>
              </w:rPr>
              <w:t>Nemovitosti</w:t>
            </w:r>
          </w:p>
          <w:p w14:paraId="39871973" w14:textId="77777777" w:rsidR="00B077FD" w:rsidRDefault="00FF0642">
            <w:pPr>
              <w:spacing w:after="74"/>
              <w:ind w:left="558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Pozemky</w:t>
            </w:r>
          </w:p>
          <w:p w14:paraId="0EE81CC2" w14:textId="77777777" w:rsidR="00B077FD" w:rsidRDefault="00FF0642">
            <w:pPr>
              <w:tabs>
                <w:tab w:val="center" w:pos="1205"/>
                <w:tab w:val="center" w:pos="3614"/>
                <w:tab w:val="right" w:pos="8197"/>
              </w:tabs>
              <w:spacing w:after="0"/>
              <w:ind w:right="-693"/>
            </w:pPr>
            <w:r>
              <w:tab/>
            </w:r>
            <w:r>
              <w:rPr>
                <w:rFonts w:ascii="Courier New" w:eastAsia="Courier New" w:hAnsi="Courier New" w:cs="Courier New"/>
                <w:i/>
                <w:sz w:val="20"/>
              </w:rPr>
              <w:t>Parcela</w:t>
            </w:r>
            <w:r>
              <w:rPr>
                <w:rFonts w:ascii="Courier New" w:eastAsia="Courier New" w:hAnsi="Courier New" w:cs="Courier New"/>
                <w:i/>
                <w:sz w:val="20"/>
              </w:rPr>
              <w:tab/>
              <w:t>Výměra[m2] Druh pozemku</w:t>
            </w:r>
            <w:r>
              <w:rPr>
                <w:rFonts w:ascii="Courier New" w:eastAsia="Courier New" w:hAnsi="Courier New" w:cs="Courier New"/>
                <w:i/>
                <w:sz w:val="20"/>
              </w:rPr>
              <w:tab/>
              <w:t>Způsob využití</w:t>
            </w:r>
          </w:p>
        </w:tc>
        <w:tc>
          <w:tcPr>
            <w:tcW w:w="2957" w:type="dxa"/>
            <w:gridSpan w:val="3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79A3F8FE" w14:textId="77777777" w:rsidR="00B077FD" w:rsidRDefault="00FF0642">
            <w:pPr>
              <w:spacing w:after="0"/>
              <w:ind w:right="130"/>
              <w:jc w:val="right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Způsob ochrany</w:t>
            </w:r>
          </w:p>
        </w:tc>
        <w:tc>
          <w:tcPr>
            <w:tcW w:w="600" w:type="dxa"/>
            <w:gridSpan w:val="3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22942328" w14:textId="77777777" w:rsidR="00B077FD" w:rsidRDefault="00B077FD"/>
        </w:tc>
      </w:tr>
      <w:tr w:rsidR="00B077FD" w14:paraId="39E37F84" w14:textId="77777777">
        <w:tblPrEx>
          <w:tblCellMar>
            <w:top w:w="0" w:type="dxa"/>
          </w:tblCellMar>
        </w:tblPrEx>
        <w:trPr>
          <w:gridBefore w:val="2"/>
          <w:gridAfter w:val="1"/>
          <w:wBefore w:w="289" w:type="dxa"/>
          <w:wAfter w:w="12" w:type="dxa"/>
          <w:trHeight w:val="4147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D89086D" w14:textId="77777777" w:rsidR="00B077FD" w:rsidRDefault="00FF0642">
            <w:pPr>
              <w:spacing w:after="113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263/47</w:t>
            </w:r>
          </w:p>
          <w:p w14:paraId="6D151796" w14:textId="77777777" w:rsidR="00B077FD" w:rsidRDefault="00FF0642">
            <w:pPr>
              <w:spacing w:after="69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318/3</w:t>
            </w:r>
          </w:p>
          <w:p w14:paraId="5D36B519" w14:textId="77777777" w:rsidR="00B077FD" w:rsidRDefault="00FF0642">
            <w:pPr>
              <w:spacing w:after="694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318/6</w:t>
            </w:r>
          </w:p>
          <w:p w14:paraId="16CE7798" w14:textId="77777777" w:rsidR="00B077FD" w:rsidRDefault="00FF0642">
            <w:pPr>
              <w:spacing w:after="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318/7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14:paraId="09CED132" w14:textId="77777777" w:rsidR="00B077FD" w:rsidRDefault="00FF0642">
            <w:pPr>
              <w:spacing w:after="1136"/>
              <w:ind w:left="72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4575 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>orná půda</w:t>
            </w:r>
          </w:p>
          <w:p w14:paraId="5E3C2FDF" w14:textId="77777777" w:rsidR="00B077FD" w:rsidRDefault="00FF0642">
            <w:pPr>
              <w:spacing w:after="693"/>
              <w:ind w:left="84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942 vodní plocha</w:t>
            </w:r>
          </w:p>
          <w:p w14:paraId="46056D81" w14:textId="77777777" w:rsidR="00B077FD" w:rsidRDefault="00FF0642">
            <w:pPr>
              <w:spacing w:after="0"/>
              <w:ind w:left="1083" w:right="1403" w:hanging="24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297 vodní plocha 4 vodní plocha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6D27E" w14:textId="77777777" w:rsidR="00B077FD" w:rsidRDefault="00FF0642">
            <w:pPr>
              <w:spacing w:after="278" w:line="233" w:lineRule="auto"/>
              <w:ind w:left="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koryto vodního toku přirozené nebo upravené</w:t>
            </w:r>
          </w:p>
          <w:p w14:paraId="0D060371" w14:textId="77777777" w:rsidR="00B077FD" w:rsidRDefault="00FF0642">
            <w:pPr>
              <w:spacing w:after="277" w:line="233" w:lineRule="auto"/>
              <w:ind w:left="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koryto vodního toku přirozené nebo upravené</w:t>
            </w:r>
          </w:p>
          <w:p w14:paraId="3ABECD75" w14:textId="77777777" w:rsidR="00B077FD" w:rsidRDefault="00FF0642">
            <w:pPr>
              <w:spacing w:after="0"/>
              <w:ind w:left="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koryto vodního toku přirozené nebo upravené</w:t>
            </w:r>
          </w:p>
        </w:tc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DCDF50" w14:textId="77777777" w:rsidR="00B077FD" w:rsidRDefault="00FF0642">
            <w:pPr>
              <w:spacing w:after="0" w:line="234" w:lineRule="auto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ochr.pásmo nem.kult.pam.,pam.zó ny,rezervace,nem.nár</w:t>
            </w:r>
          </w:p>
          <w:p w14:paraId="686FE9C9" w14:textId="77777777" w:rsidR="00B077FD" w:rsidRDefault="00FF0642">
            <w:pPr>
              <w:spacing w:after="0" w:line="245" w:lineRule="auto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.kult.pam, zemědělský půdní fond ochr.pásmo nem.kult.pam.,pam.zó ny,rezervace,nem.nár</w:t>
            </w:r>
          </w:p>
          <w:p w14:paraId="2868A92D" w14:textId="77777777" w:rsidR="00B077FD" w:rsidRDefault="00FF0642">
            <w:pPr>
              <w:spacing w:after="0" w:line="253" w:lineRule="auto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.kult.pam ochr.pásmo nem.kult.pam.,pam.zó ny,rezervace,nem.nár</w:t>
            </w:r>
          </w:p>
          <w:p w14:paraId="522EDF11" w14:textId="77777777" w:rsidR="00B077FD" w:rsidRDefault="00FF0642">
            <w:pPr>
              <w:spacing w:after="0" w:line="253" w:lineRule="auto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.kult.pam ochr.pásmo nem.kult.pam.,pam.zó ny,rezervace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>,nem.nár</w:t>
            </w:r>
          </w:p>
          <w:p w14:paraId="6B306019" w14:textId="77777777" w:rsidR="00B077FD" w:rsidRDefault="00FF0642">
            <w:pPr>
              <w:spacing w:after="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.kult.pam</w:t>
            </w:r>
          </w:p>
        </w:tc>
      </w:tr>
      <w:tr w:rsidR="00B077FD" w14:paraId="791CF3F1" w14:textId="77777777">
        <w:tblPrEx>
          <w:tblCellMar>
            <w:top w:w="41" w:type="dxa"/>
            <w:right w:w="115" w:type="dxa"/>
          </w:tblCellMar>
        </w:tblPrEx>
        <w:trPr>
          <w:gridBefore w:val="1"/>
          <w:gridAfter w:val="2"/>
          <w:wBefore w:w="8" w:type="dxa"/>
          <w:wAfter w:w="49" w:type="dxa"/>
          <w:trHeight w:val="512"/>
        </w:trPr>
        <w:tc>
          <w:tcPr>
            <w:tcW w:w="9140" w:type="dxa"/>
            <w:gridSpan w:val="6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679FBC19" w14:textId="77777777" w:rsidR="00B077FD" w:rsidRDefault="00FF0642">
            <w:pPr>
              <w:spacing w:after="0"/>
            </w:pPr>
            <w:r>
              <w:rPr>
                <w:rFonts w:ascii="Courier New" w:eastAsia="Courier New" w:hAnsi="Courier New" w:cs="Courier New"/>
                <w:sz w:val="20"/>
              </w:rPr>
              <w:t>B1 Věcná práva sloužící ve prospěch nemovitostí v části B -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Bez zápisu</w:t>
            </w:r>
          </w:p>
        </w:tc>
        <w:tc>
          <w:tcPr>
            <w:tcW w:w="1864" w:type="dxa"/>
            <w:gridSpan w:val="2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7600006B" w14:textId="77777777" w:rsidR="00B077FD" w:rsidRDefault="00B077FD"/>
        </w:tc>
      </w:tr>
      <w:tr w:rsidR="00B077FD" w14:paraId="0DB7318E" w14:textId="77777777">
        <w:tblPrEx>
          <w:tblCellMar>
            <w:top w:w="41" w:type="dxa"/>
            <w:right w:w="115" w:type="dxa"/>
          </w:tblCellMar>
        </w:tblPrEx>
        <w:trPr>
          <w:gridBefore w:val="1"/>
          <w:gridAfter w:val="2"/>
          <w:wBefore w:w="8" w:type="dxa"/>
          <w:wAfter w:w="49" w:type="dxa"/>
          <w:trHeight w:val="513"/>
        </w:trPr>
        <w:tc>
          <w:tcPr>
            <w:tcW w:w="9140" w:type="dxa"/>
            <w:gridSpan w:val="6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66C7541E" w14:textId="77777777" w:rsidR="00B077FD" w:rsidRDefault="00FF0642">
            <w:pPr>
              <w:spacing w:after="0"/>
            </w:pPr>
            <w:r>
              <w:rPr>
                <w:rFonts w:ascii="Courier New" w:eastAsia="Courier New" w:hAnsi="Courier New" w:cs="Courier New"/>
                <w:sz w:val="20"/>
              </w:rPr>
              <w:t>C Věcná práva zatěžující nemovitosti v části B včetně souvisejících údajů</w:t>
            </w:r>
          </w:p>
        </w:tc>
        <w:tc>
          <w:tcPr>
            <w:tcW w:w="1864" w:type="dxa"/>
            <w:gridSpan w:val="2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07F2EE93" w14:textId="77777777" w:rsidR="00B077FD" w:rsidRDefault="00FF0642">
            <w:pPr>
              <w:spacing w:after="0"/>
            </w:pPr>
            <w:r>
              <w:rPr>
                <w:rFonts w:ascii="Courier New" w:eastAsia="Courier New" w:hAnsi="Courier New" w:cs="Courier New"/>
                <w:sz w:val="20"/>
              </w:rPr>
              <w:t>-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Bez zápisu</w:t>
            </w:r>
          </w:p>
        </w:tc>
      </w:tr>
    </w:tbl>
    <w:p w14:paraId="47F4D83F" w14:textId="77777777" w:rsidR="00B077FD" w:rsidRDefault="00FF0642">
      <w:pPr>
        <w:numPr>
          <w:ilvl w:val="0"/>
          <w:numId w:val="1"/>
        </w:numPr>
        <w:spacing w:after="0"/>
        <w:ind w:hanging="567"/>
      </w:pPr>
      <w:r>
        <w:rPr>
          <w:rFonts w:ascii="Courier New" w:eastAsia="Courier New" w:hAnsi="Courier New" w:cs="Courier New"/>
          <w:sz w:val="20"/>
        </w:rPr>
        <w:t>Poznámky a další obdobné údaje -</w:t>
      </w:r>
      <w:r>
        <w:rPr>
          <w:rFonts w:ascii="Courier New" w:eastAsia="Courier New" w:hAnsi="Courier New" w:cs="Courier New"/>
          <w:b/>
          <w:sz w:val="20"/>
        </w:rPr>
        <w:t xml:space="preserve"> Bez zápisu</w:t>
      </w:r>
    </w:p>
    <w:p w14:paraId="1718C38E" w14:textId="77777777" w:rsidR="00B077FD" w:rsidRDefault="00FF0642">
      <w:pPr>
        <w:spacing w:after="0"/>
        <w:ind w:left="75"/>
      </w:pPr>
      <w:r>
        <w:rPr>
          <w:noProof/>
        </w:rPr>
        <mc:AlternateContent>
          <mc:Choice Requires="wpg">
            <w:drawing>
              <wp:inline distT="0" distB="0" distL="0" distR="0" wp14:anchorId="78ECFFC8" wp14:editId="371D8921">
                <wp:extent cx="7020052" cy="38100"/>
                <wp:effectExtent l="0" t="0" r="0" b="0"/>
                <wp:docPr id="3192" name="Group 3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38100"/>
                          <a:chOff x="0" y="0"/>
                          <a:chExt cx="7020052" cy="38100"/>
                        </a:xfrm>
                      </wpg:grpSpPr>
                      <wps:wsp>
                        <wps:cNvPr id="121" name="Shape 121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3810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92" style="width:552.76pt;height:3pt;mso-position-horizontal-relative:char;mso-position-vertical-relative:line" coordsize="70200,381">
                <v:shape id="Shape 121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  <v:shape id="Shape 122" style="position:absolute;width:70200;height:0;left:0;top:381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2C12C9D2" w14:textId="77777777" w:rsidR="00B077FD" w:rsidRDefault="00FF0642">
      <w:pPr>
        <w:spacing w:after="0"/>
        <w:ind w:left="61" w:hanging="10"/>
      </w:pPr>
      <w:r>
        <w:rPr>
          <w:rFonts w:ascii="Courier New" w:eastAsia="Courier New" w:hAnsi="Courier New" w:cs="Courier New"/>
          <w:i/>
          <w:sz w:val="20"/>
        </w:rPr>
        <w:t xml:space="preserve">Plomby a upozornění - </w:t>
      </w:r>
      <w:r>
        <w:rPr>
          <w:rFonts w:ascii="Courier New" w:eastAsia="Courier New" w:hAnsi="Courier New" w:cs="Courier New"/>
          <w:b/>
          <w:sz w:val="20"/>
        </w:rPr>
        <w:t>Bez zápisu</w:t>
      </w:r>
      <w:r>
        <w:rPr>
          <w:rFonts w:ascii="Courier New" w:eastAsia="Courier New" w:hAnsi="Courier New" w:cs="Courier New"/>
          <w:i/>
          <w:sz w:val="20"/>
        </w:rPr>
        <w:t xml:space="preserve"> </w:t>
      </w:r>
    </w:p>
    <w:p w14:paraId="67D54FB5" w14:textId="77777777" w:rsidR="00B077FD" w:rsidRDefault="00FF0642">
      <w:pPr>
        <w:spacing w:after="0"/>
        <w:ind w:left="66"/>
      </w:pPr>
      <w:r>
        <w:rPr>
          <w:noProof/>
        </w:rPr>
        <mc:AlternateContent>
          <mc:Choice Requires="wpg">
            <w:drawing>
              <wp:inline distT="0" distB="0" distL="0" distR="0" wp14:anchorId="03227901" wp14:editId="5C88CFD0">
                <wp:extent cx="7020052" cy="38100"/>
                <wp:effectExtent l="0" t="0" r="0" b="0"/>
                <wp:docPr id="3191" name="Group 3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38100"/>
                          <a:chOff x="0" y="0"/>
                          <a:chExt cx="7020052" cy="38100"/>
                        </a:xfrm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3810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91" style="width:552.76pt;height:3pt;mso-position-horizontal-relative:char;mso-position-vertical-relative:line" coordsize="70200,381">
                <v:shape id="Shape 38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  <v:shape id="Shape 39" style="position:absolute;width:70200;height:0;left:0;top:381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7D5FCB76" w14:textId="77777777" w:rsidR="00B077FD" w:rsidRDefault="00FF0642">
      <w:pPr>
        <w:numPr>
          <w:ilvl w:val="0"/>
          <w:numId w:val="1"/>
        </w:numPr>
        <w:spacing w:after="308"/>
        <w:ind w:hanging="567"/>
      </w:pPr>
      <w:r>
        <w:rPr>
          <w:rFonts w:ascii="Courier New" w:eastAsia="Courier New" w:hAnsi="Courier New" w:cs="Courier New"/>
          <w:i/>
          <w:sz w:val="20"/>
        </w:rPr>
        <w:t>Nabývací tituly a jiné podklady zápisu</w:t>
      </w:r>
    </w:p>
    <w:p w14:paraId="5F0D5F9B" w14:textId="77777777" w:rsidR="00B077FD" w:rsidRDefault="00FF0642">
      <w:pPr>
        <w:spacing w:after="0" w:line="368" w:lineRule="auto"/>
        <w:ind w:left="152" w:right="1065" w:hanging="93"/>
      </w:pPr>
      <w:r>
        <w:rPr>
          <w:rFonts w:ascii="Courier New" w:eastAsia="Courier New" w:hAnsi="Courier New" w:cs="Courier New"/>
          <w:i/>
          <w:sz w:val="20"/>
        </w:rPr>
        <w:t xml:space="preserve">Listina </w:t>
      </w:r>
      <w:r>
        <w:rPr>
          <w:rFonts w:ascii="Courier New" w:eastAsia="Courier New" w:hAnsi="Courier New" w:cs="Courier New"/>
          <w:b/>
          <w:sz w:val="18"/>
        </w:rPr>
        <w:t xml:space="preserve">o </w:t>
      </w:r>
      <w:r>
        <w:rPr>
          <w:rFonts w:ascii="Courier New" w:eastAsia="Courier New" w:hAnsi="Courier New" w:cs="Courier New"/>
          <w:b/>
          <w:sz w:val="20"/>
        </w:rPr>
        <w:t>Smlouva o koupi nemovitosti státem ze dne  č.j. 09-4412 /77-Ka ze dne 07.12.1977.</w:t>
      </w:r>
    </w:p>
    <w:p w14:paraId="1F19B353" w14:textId="77777777" w:rsidR="00B077FD" w:rsidRDefault="00FF0642">
      <w:pPr>
        <w:tabs>
          <w:tab w:val="center" w:pos="6975"/>
          <w:tab w:val="center" w:pos="9750"/>
        </w:tabs>
        <w:spacing w:after="44"/>
      </w:pPr>
      <w:r>
        <w:tab/>
      </w:r>
      <w:r>
        <w:rPr>
          <w:rFonts w:ascii="Courier New" w:eastAsia="Courier New" w:hAnsi="Courier New" w:cs="Courier New"/>
          <w:b/>
          <w:sz w:val="20"/>
        </w:rPr>
        <w:t>POLVZ:5/1978</w:t>
      </w:r>
      <w:r>
        <w:rPr>
          <w:rFonts w:ascii="Courier New" w:eastAsia="Courier New" w:hAnsi="Courier New" w:cs="Courier New"/>
          <w:b/>
          <w:sz w:val="20"/>
        </w:rPr>
        <w:tab/>
        <w:t>Z-2300005/1978-506</w:t>
      </w:r>
    </w:p>
    <w:p w14:paraId="38012DDA" w14:textId="77777777" w:rsidR="00B077FD" w:rsidRDefault="00FF0642">
      <w:pPr>
        <w:spacing w:after="0" w:line="370" w:lineRule="auto"/>
        <w:ind w:left="150" w:right="91" w:firstLine="311"/>
      </w:pPr>
      <w:r>
        <w:rPr>
          <w:rFonts w:ascii="Courier New" w:eastAsia="Courier New" w:hAnsi="Courier New" w:cs="Courier New"/>
          <w:i/>
          <w:sz w:val="20"/>
        </w:rPr>
        <w:lastRenderedPageBreak/>
        <w:t xml:space="preserve">Pro: </w:t>
      </w:r>
      <w:r>
        <w:rPr>
          <w:rFonts w:ascii="Courier New" w:eastAsia="Courier New" w:hAnsi="Courier New" w:cs="Courier New"/>
          <w:b/>
          <w:sz w:val="20"/>
        </w:rPr>
        <w:t>Česká republika,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i/>
          <w:sz w:val="20"/>
        </w:rPr>
        <w:t xml:space="preserve">RČ/IČO: </w:t>
      </w:r>
      <w:r>
        <w:rPr>
          <w:rFonts w:ascii="Courier New" w:eastAsia="Courier New" w:hAnsi="Courier New" w:cs="Courier New"/>
          <w:b/>
          <w:sz w:val="20"/>
        </w:rPr>
        <w:t xml:space="preserve">00000001-001 </w:t>
      </w:r>
      <w:r>
        <w:rPr>
          <w:rFonts w:ascii="Courier New" w:eastAsia="Courier New" w:hAnsi="Courier New" w:cs="Courier New"/>
          <w:b/>
          <w:sz w:val="18"/>
        </w:rPr>
        <w:t xml:space="preserve">o </w:t>
      </w:r>
      <w:r>
        <w:rPr>
          <w:rFonts w:ascii="Courier New" w:eastAsia="Courier New" w:hAnsi="Courier New" w:cs="Courier New"/>
          <w:b/>
          <w:sz w:val="20"/>
        </w:rPr>
        <w:t>Smlouva o k</w:t>
      </w:r>
      <w:r>
        <w:rPr>
          <w:rFonts w:ascii="Courier New" w:eastAsia="Courier New" w:hAnsi="Courier New" w:cs="Courier New"/>
          <w:b/>
          <w:sz w:val="20"/>
        </w:rPr>
        <w:t>oupi nemovitosti státem ze dne  č.j. 09-4749 1/77-Ka ze dne 22.12.1977.</w:t>
      </w:r>
    </w:p>
    <w:p w14:paraId="2048CE9A" w14:textId="77777777" w:rsidR="00B077FD" w:rsidRDefault="00FF0642">
      <w:pPr>
        <w:tabs>
          <w:tab w:val="center" w:pos="6975"/>
          <w:tab w:val="center" w:pos="9750"/>
        </w:tabs>
        <w:spacing w:after="44"/>
      </w:pPr>
      <w:r>
        <w:tab/>
      </w:r>
      <w:r>
        <w:rPr>
          <w:rFonts w:ascii="Courier New" w:eastAsia="Courier New" w:hAnsi="Courier New" w:cs="Courier New"/>
          <w:b/>
          <w:sz w:val="20"/>
        </w:rPr>
        <w:t>POLVZ:3/1979</w:t>
      </w:r>
      <w:r>
        <w:rPr>
          <w:rFonts w:ascii="Courier New" w:eastAsia="Courier New" w:hAnsi="Courier New" w:cs="Courier New"/>
          <w:b/>
          <w:sz w:val="20"/>
        </w:rPr>
        <w:tab/>
        <w:t>Z-2300003/1979-506</w:t>
      </w:r>
    </w:p>
    <w:p w14:paraId="242AAB96" w14:textId="77777777" w:rsidR="00B077FD" w:rsidRDefault="00FF0642">
      <w:pPr>
        <w:spacing w:after="65" w:line="370" w:lineRule="auto"/>
        <w:ind w:left="150" w:right="91" w:firstLine="311"/>
      </w:pPr>
      <w:r>
        <w:rPr>
          <w:rFonts w:ascii="Courier New" w:eastAsia="Courier New" w:hAnsi="Courier New" w:cs="Courier New"/>
          <w:i/>
          <w:sz w:val="20"/>
        </w:rPr>
        <w:t xml:space="preserve">Pro: </w:t>
      </w:r>
      <w:r>
        <w:rPr>
          <w:rFonts w:ascii="Courier New" w:eastAsia="Courier New" w:hAnsi="Courier New" w:cs="Courier New"/>
          <w:b/>
          <w:sz w:val="20"/>
        </w:rPr>
        <w:t>Česká republika,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i/>
          <w:sz w:val="20"/>
        </w:rPr>
        <w:t xml:space="preserve">RČ/IČO: </w:t>
      </w:r>
      <w:r>
        <w:rPr>
          <w:rFonts w:ascii="Courier New" w:eastAsia="Courier New" w:hAnsi="Courier New" w:cs="Courier New"/>
          <w:b/>
          <w:sz w:val="20"/>
        </w:rPr>
        <w:t xml:space="preserve">00000001-001 </w:t>
      </w:r>
      <w:r>
        <w:rPr>
          <w:rFonts w:ascii="Courier New" w:eastAsia="Courier New" w:hAnsi="Courier New" w:cs="Courier New"/>
          <w:b/>
          <w:sz w:val="18"/>
        </w:rPr>
        <w:t xml:space="preserve">o </w:t>
      </w:r>
      <w:r>
        <w:rPr>
          <w:rFonts w:ascii="Courier New" w:eastAsia="Courier New" w:hAnsi="Courier New" w:cs="Courier New"/>
          <w:b/>
          <w:sz w:val="20"/>
        </w:rPr>
        <w:t>Hospodářská smlouva ze dne  č.j. 09-36/82 ze dne 21.10.1982.</w:t>
      </w:r>
    </w:p>
    <w:p w14:paraId="14055177" w14:textId="77777777" w:rsidR="00B077FD" w:rsidRDefault="00FF0642">
      <w:pPr>
        <w:spacing w:after="84" w:line="256" w:lineRule="auto"/>
        <w:ind w:left="1786" w:right="1236" w:hanging="62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7993E1A" wp14:editId="1CF02644">
                <wp:simplePos x="0" y="0"/>
                <wp:positionH relativeFrom="column">
                  <wp:posOffset>5588</wp:posOffset>
                </wp:positionH>
                <wp:positionV relativeFrom="paragraph">
                  <wp:posOffset>1273</wp:posOffset>
                </wp:positionV>
                <wp:extent cx="7020052" cy="1"/>
                <wp:effectExtent l="0" t="0" r="0" b="0"/>
                <wp:wrapNone/>
                <wp:docPr id="3190" name="Group 3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1"/>
                          <a:chOff x="0" y="0"/>
                          <a:chExt cx="7020052" cy="1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90" style="width:552.76pt;height:7.87402e-05pt;position:absolute;z-index:3;mso-position-horizontal-relative:text;mso-position-horizontal:absolute;margin-left:0.44pt;mso-position-vertical-relative:text;margin-top:0.10022pt;" coordsize="70200,0">
                <v:shape id="Shape 8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ourier New" w:eastAsia="Courier New" w:hAnsi="Courier New" w:cs="Courier New"/>
          <w:i/>
          <w:sz w:val="16"/>
        </w:rPr>
        <w:t xml:space="preserve">Nemovitosti jsou v územním obvodu, ve kterém vykonává státní správu katastru nemovitostí ČR </w:t>
      </w:r>
      <w:r>
        <w:rPr>
          <w:rFonts w:ascii="Courier New" w:eastAsia="Courier New" w:hAnsi="Courier New" w:cs="Courier New"/>
          <w:sz w:val="16"/>
        </w:rPr>
        <w:t>Katastrální úřad pro Ústecký kraj, Katastrální pracoviště Litoměřice, kód: 506. strana 1</w:t>
      </w:r>
    </w:p>
    <w:p w14:paraId="2B131002" w14:textId="77777777" w:rsidR="00B077FD" w:rsidRDefault="00FF0642">
      <w:pPr>
        <w:spacing w:after="0"/>
        <w:ind w:left="35" w:hanging="10"/>
        <w:jc w:val="center"/>
      </w:pPr>
      <w:r>
        <w:rPr>
          <w:rFonts w:ascii="Courier New" w:eastAsia="Courier New" w:hAnsi="Courier New" w:cs="Courier New"/>
          <w:b/>
          <w:sz w:val="24"/>
        </w:rPr>
        <w:t>VÝPIS Z KATAS</w:t>
      </w:r>
      <w:r>
        <w:rPr>
          <w:rFonts w:ascii="Courier New" w:eastAsia="Courier New" w:hAnsi="Courier New" w:cs="Courier New"/>
          <w:b/>
          <w:sz w:val="24"/>
        </w:rPr>
        <w:t>TRU NEMOVITOSTÍ</w:t>
      </w:r>
    </w:p>
    <w:p w14:paraId="1559E509" w14:textId="77777777" w:rsidR="00B077FD" w:rsidRDefault="00FF0642">
      <w:pPr>
        <w:spacing w:after="165"/>
        <w:ind w:left="98" w:right="420" w:hanging="10"/>
        <w:jc w:val="center"/>
      </w:pPr>
      <w:r>
        <w:rPr>
          <w:rFonts w:ascii="Courier New" w:eastAsia="Courier New" w:hAnsi="Courier New" w:cs="Courier New"/>
          <w:b/>
          <w:sz w:val="20"/>
        </w:rPr>
        <w:t xml:space="preserve">prokazující stav evidovaný k datu </w:t>
      </w:r>
      <w:r>
        <w:rPr>
          <w:rFonts w:ascii="Courier New" w:eastAsia="Courier New" w:hAnsi="Courier New" w:cs="Courier New"/>
          <w:i/>
          <w:sz w:val="20"/>
        </w:rPr>
        <w:t xml:space="preserve">18.07.2024 07:55:02  </w:t>
      </w:r>
      <w:r>
        <w:rPr>
          <w:rFonts w:ascii="Courier New" w:eastAsia="Courier New" w:hAnsi="Courier New" w:cs="Courier New"/>
          <w:b/>
          <w:sz w:val="20"/>
        </w:rPr>
        <w:t xml:space="preserve"> </w:t>
      </w:r>
    </w:p>
    <w:p w14:paraId="34B4489C" w14:textId="77777777" w:rsidR="00B077FD" w:rsidRDefault="00FF0642">
      <w:pPr>
        <w:tabs>
          <w:tab w:val="center" w:pos="2006"/>
          <w:tab w:val="center" w:pos="8309"/>
        </w:tabs>
        <w:spacing w:after="75" w:line="269" w:lineRule="auto"/>
      </w:pPr>
      <w:r>
        <w:tab/>
      </w:r>
      <w:r>
        <w:rPr>
          <w:rFonts w:ascii="Courier New" w:eastAsia="Courier New" w:hAnsi="Courier New" w:cs="Courier New"/>
          <w:sz w:val="20"/>
        </w:rPr>
        <w:t xml:space="preserve">Okres: </w:t>
      </w:r>
      <w:r>
        <w:rPr>
          <w:rFonts w:ascii="Courier New" w:eastAsia="Courier New" w:hAnsi="Courier New" w:cs="Courier New"/>
          <w:b/>
          <w:sz w:val="20"/>
        </w:rPr>
        <w:t>CZ0423 Litoměřice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sz w:val="20"/>
        </w:rPr>
        <w:t xml:space="preserve">Obec: </w:t>
      </w:r>
      <w:r>
        <w:rPr>
          <w:rFonts w:ascii="Courier New" w:eastAsia="Courier New" w:hAnsi="Courier New" w:cs="Courier New"/>
          <w:b/>
          <w:sz w:val="20"/>
        </w:rPr>
        <w:t>542423 Černouček</w:t>
      </w:r>
    </w:p>
    <w:p w14:paraId="0352674F" w14:textId="77777777" w:rsidR="00B077FD" w:rsidRDefault="00FF0642">
      <w:pPr>
        <w:tabs>
          <w:tab w:val="center" w:pos="6929"/>
        </w:tabs>
        <w:spacing w:after="70"/>
      </w:pPr>
      <w:r>
        <w:rPr>
          <w:rFonts w:ascii="Courier New" w:eastAsia="Courier New" w:hAnsi="Courier New" w:cs="Courier New"/>
          <w:sz w:val="20"/>
        </w:rPr>
        <w:t xml:space="preserve">Kat.území: </w:t>
      </w:r>
      <w:r>
        <w:rPr>
          <w:rFonts w:ascii="Courier New" w:eastAsia="Courier New" w:hAnsi="Courier New" w:cs="Courier New"/>
          <w:b/>
          <w:sz w:val="20"/>
        </w:rPr>
        <w:t>618071 Černouček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sz w:val="20"/>
        </w:rPr>
        <w:t xml:space="preserve">List vlastnictví: </w:t>
      </w:r>
      <w:r>
        <w:rPr>
          <w:rFonts w:ascii="Courier New" w:eastAsia="Courier New" w:hAnsi="Courier New" w:cs="Courier New"/>
          <w:b/>
          <w:sz w:val="20"/>
        </w:rPr>
        <w:t>10002</w:t>
      </w:r>
    </w:p>
    <w:p w14:paraId="0B5204FD" w14:textId="77777777" w:rsidR="00B077FD" w:rsidRDefault="00FF0642">
      <w:pPr>
        <w:spacing w:after="0"/>
        <w:ind w:left="98" w:hanging="10"/>
        <w:jc w:val="center"/>
      </w:pPr>
      <w:r>
        <w:rPr>
          <w:rFonts w:ascii="Courier New" w:eastAsia="Courier New" w:hAnsi="Courier New" w:cs="Courier New"/>
          <w:b/>
          <w:sz w:val="20"/>
        </w:rPr>
        <w:t>V kat. území jsou pozemky vedeny ve dvou číselných řadách  (St. = stavební parcela)</w:t>
      </w:r>
    </w:p>
    <w:p w14:paraId="649615BB" w14:textId="77777777" w:rsidR="00B077FD" w:rsidRDefault="00FF0642">
      <w:pPr>
        <w:spacing w:after="273"/>
        <w:ind w:left="61"/>
      </w:pPr>
      <w:r>
        <w:rPr>
          <w:noProof/>
        </w:rPr>
        <mc:AlternateContent>
          <mc:Choice Requires="wpg">
            <w:drawing>
              <wp:inline distT="0" distB="0" distL="0" distR="0" wp14:anchorId="43F8C8BB" wp14:editId="3A399975">
                <wp:extent cx="7020052" cy="1"/>
                <wp:effectExtent l="0" t="0" r="0" b="0"/>
                <wp:docPr id="2616" name="Group 26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1"/>
                          <a:chOff x="0" y="0"/>
                          <a:chExt cx="7020052" cy="1"/>
                        </a:xfrm>
                      </wpg:grpSpPr>
                      <wps:wsp>
                        <wps:cNvPr id="169" name="Shape 169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16" style="width:552.76pt;height:7.87402e-05pt;mso-position-horizontal-relative:char;mso-position-vertical-relative:line" coordsize="70200,0">
                <v:shape id="Shape 169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6CCCA421" w14:textId="77777777" w:rsidR="00B077FD" w:rsidRDefault="00FF0642">
      <w:pPr>
        <w:spacing w:after="117"/>
        <w:ind w:left="61" w:hanging="10"/>
      </w:pPr>
      <w:r>
        <w:rPr>
          <w:rFonts w:ascii="Courier New" w:eastAsia="Courier New" w:hAnsi="Courier New" w:cs="Courier New"/>
          <w:i/>
          <w:sz w:val="20"/>
        </w:rPr>
        <w:t>Listina</w:t>
      </w:r>
    </w:p>
    <w:p w14:paraId="01C1648D" w14:textId="77777777" w:rsidR="00B077FD" w:rsidRDefault="00FF0642">
      <w:pPr>
        <w:tabs>
          <w:tab w:val="center" w:pos="6974"/>
          <w:tab w:val="center" w:pos="9750"/>
        </w:tabs>
        <w:spacing w:after="44"/>
      </w:pPr>
      <w:r>
        <w:tab/>
      </w:r>
      <w:r>
        <w:rPr>
          <w:rFonts w:ascii="Courier New" w:eastAsia="Courier New" w:hAnsi="Courier New" w:cs="Courier New"/>
          <w:b/>
          <w:sz w:val="20"/>
        </w:rPr>
        <w:t>POLVZ:8/1983</w:t>
      </w:r>
      <w:r>
        <w:rPr>
          <w:rFonts w:ascii="Courier New" w:eastAsia="Courier New" w:hAnsi="Courier New" w:cs="Courier New"/>
          <w:b/>
          <w:sz w:val="20"/>
        </w:rPr>
        <w:tab/>
        <w:t>Z-2300008/1983-506</w:t>
      </w:r>
    </w:p>
    <w:p w14:paraId="733B31B0" w14:textId="77777777" w:rsidR="00B077FD" w:rsidRDefault="00FF0642">
      <w:pPr>
        <w:spacing w:after="35" w:line="269" w:lineRule="auto"/>
        <w:ind w:left="150" w:right="181" w:firstLine="311"/>
      </w:pPr>
      <w:r>
        <w:rPr>
          <w:rFonts w:ascii="Courier New" w:eastAsia="Courier New" w:hAnsi="Courier New" w:cs="Courier New"/>
          <w:i/>
          <w:sz w:val="20"/>
        </w:rPr>
        <w:t xml:space="preserve">Pro: </w:t>
      </w:r>
      <w:r>
        <w:rPr>
          <w:rFonts w:ascii="Courier New" w:eastAsia="Courier New" w:hAnsi="Courier New" w:cs="Courier New"/>
          <w:b/>
          <w:sz w:val="20"/>
        </w:rPr>
        <w:t>Česká republika,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i/>
          <w:sz w:val="20"/>
        </w:rPr>
        <w:t xml:space="preserve">RČ/IČO: </w:t>
      </w:r>
      <w:r>
        <w:rPr>
          <w:rFonts w:ascii="Courier New" w:eastAsia="Courier New" w:hAnsi="Courier New" w:cs="Courier New"/>
          <w:b/>
          <w:sz w:val="20"/>
        </w:rPr>
        <w:t xml:space="preserve">00000001-001 </w:t>
      </w:r>
      <w:r>
        <w:rPr>
          <w:rFonts w:ascii="Courier New" w:eastAsia="Courier New" w:hAnsi="Courier New" w:cs="Courier New"/>
          <w:b/>
          <w:sz w:val="18"/>
        </w:rPr>
        <w:t xml:space="preserve">o </w:t>
      </w:r>
      <w:r>
        <w:rPr>
          <w:rFonts w:ascii="Courier New" w:eastAsia="Courier New" w:hAnsi="Courier New" w:cs="Courier New"/>
          <w:b/>
          <w:sz w:val="20"/>
        </w:rPr>
        <w:t xml:space="preserve">Vznik práva ze zákona zákon č. 229/1991 Žádost o zápis dle § 17 ve znění zák. 93/92 </w:t>
      </w:r>
      <w:r>
        <w:rPr>
          <w:rFonts w:ascii="Courier New" w:eastAsia="Courier New" w:hAnsi="Courier New" w:cs="Courier New"/>
          <w:b/>
          <w:sz w:val="20"/>
        </w:rPr>
        <w:t>Sb. ze dne 5.8.1997.</w:t>
      </w:r>
    </w:p>
    <w:p w14:paraId="40EE1D2F" w14:textId="77777777" w:rsidR="00B077FD" w:rsidRDefault="00FF0642">
      <w:pPr>
        <w:tabs>
          <w:tab w:val="center" w:pos="6974"/>
          <w:tab w:val="center" w:pos="9750"/>
        </w:tabs>
        <w:spacing w:after="44"/>
      </w:pPr>
      <w:r>
        <w:tab/>
      </w:r>
      <w:r>
        <w:rPr>
          <w:rFonts w:ascii="Courier New" w:eastAsia="Courier New" w:hAnsi="Courier New" w:cs="Courier New"/>
          <w:b/>
          <w:sz w:val="20"/>
        </w:rPr>
        <w:t>POLVZ:2/1998</w:t>
      </w:r>
      <w:r>
        <w:rPr>
          <w:rFonts w:ascii="Courier New" w:eastAsia="Courier New" w:hAnsi="Courier New" w:cs="Courier New"/>
          <w:b/>
          <w:sz w:val="20"/>
        </w:rPr>
        <w:tab/>
        <w:t>Z-2300002/1998-506</w:t>
      </w:r>
    </w:p>
    <w:p w14:paraId="09E26261" w14:textId="77777777" w:rsidR="00B077FD" w:rsidRDefault="00FF0642">
      <w:pPr>
        <w:tabs>
          <w:tab w:val="center" w:pos="1714"/>
          <w:tab w:val="right" w:pos="11160"/>
        </w:tabs>
        <w:spacing w:after="97" w:line="269" w:lineRule="auto"/>
      </w:pPr>
      <w:r>
        <w:tab/>
      </w:r>
      <w:r>
        <w:rPr>
          <w:rFonts w:ascii="Courier New" w:eastAsia="Courier New" w:hAnsi="Courier New" w:cs="Courier New"/>
          <w:i/>
          <w:sz w:val="20"/>
        </w:rPr>
        <w:t xml:space="preserve">Pro: </w:t>
      </w:r>
      <w:r>
        <w:rPr>
          <w:rFonts w:ascii="Courier New" w:eastAsia="Courier New" w:hAnsi="Courier New" w:cs="Courier New"/>
          <w:b/>
          <w:sz w:val="20"/>
        </w:rPr>
        <w:t>Česká republika,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i/>
          <w:sz w:val="20"/>
        </w:rPr>
        <w:t xml:space="preserve">RČ/IČO: </w:t>
      </w:r>
      <w:r>
        <w:rPr>
          <w:rFonts w:ascii="Courier New" w:eastAsia="Courier New" w:hAnsi="Courier New" w:cs="Courier New"/>
          <w:b/>
          <w:sz w:val="20"/>
        </w:rPr>
        <w:t>00000001-001</w:t>
      </w:r>
    </w:p>
    <w:p w14:paraId="4CE4CF98" w14:textId="77777777" w:rsidR="00B077FD" w:rsidRDefault="00FF0642">
      <w:pPr>
        <w:numPr>
          <w:ilvl w:val="0"/>
          <w:numId w:val="2"/>
        </w:numPr>
        <w:spacing w:after="39" w:line="269" w:lineRule="auto"/>
        <w:ind w:right="91" w:hanging="222"/>
      </w:pPr>
      <w:r>
        <w:rPr>
          <w:rFonts w:ascii="Courier New" w:eastAsia="Courier New" w:hAnsi="Courier New" w:cs="Courier New"/>
          <w:b/>
          <w:sz w:val="20"/>
        </w:rPr>
        <w:t>Usnesení soudu o dědictví Okresního soudu v Litoměřicích 35 D-1446/2008 -28 ze dne 21.06.2011. Právní moc ke dni 21.06.2011.</w:t>
      </w:r>
    </w:p>
    <w:p w14:paraId="00FCE871" w14:textId="77777777" w:rsidR="00B077FD" w:rsidRDefault="00FF0642">
      <w:pPr>
        <w:spacing w:after="44"/>
        <w:ind w:left="10" w:right="570" w:hanging="10"/>
        <w:jc w:val="right"/>
      </w:pPr>
      <w:r>
        <w:rPr>
          <w:rFonts w:ascii="Courier New" w:eastAsia="Courier New" w:hAnsi="Courier New" w:cs="Courier New"/>
          <w:b/>
          <w:sz w:val="20"/>
        </w:rPr>
        <w:t>Z-12512/2011-506</w:t>
      </w:r>
    </w:p>
    <w:p w14:paraId="016DF1F3" w14:textId="77777777" w:rsidR="00B077FD" w:rsidRDefault="00FF0642">
      <w:pPr>
        <w:tabs>
          <w:tab w:val="center" w:pos="1714"/>
          <w:tab w:val="right" w:pos="11160"/>
        </w:tabs>
        <w:spacing w:after="96" w:line="269" w:lineRule="auto"/>
      </w:pPr>
      <w:r>
        <w:tab/>
      </w:r>
      <w:r>
        <w:rPr>
          <w:rFonts w:ascii="Courier New" w:eastAsia="Courier New" w:hAnsi="Courier New" w:cs="Courier New"/>
          <w:i/>
          <w:sz w:val="20"/>
        </w:rPr>
        <w:t xml:space="preserve">Pro: </w:t>
      </w:r>
      <w:r>
        <w:rPr>
          <w:rFonts w:ascii="Courier New" w:eastAsia="Courier New" w:hAnsi="Courier New" w:cs="Courier New"/>
          <w:b/>
          <w:sz w:val="20"/>
        </w:rPr>
        <w:t>Česká republika,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i/>
          <w:sz w:val="20"/>
        </w:rPr>
        <w:t xml:space="preserve">RČ/IČO: </w:t>
      </w:r>
      <w:r>
        <w:rPr>
          <w:rFonts w:ascii="Courier New" w:eastAsia="Courier New" w:hAnsi="Courier New" w:cs="Courier New"/>
          <w:b/>
          <w:sz w:val="20"/>
        </w:rPr>
        <w:t>00000001-001</w:t>
      </w:r>
    </w:p>
    <w:p w14:paraId="71E7A1E9" w14:textId="77777777" w:rsidR="00B077FD" w:rsidRDefault="00FF0642">
      <w:pPr>
        <w:numPr>
          <w:ilvl w:val="0"/>
          <w:numId w:val="2"/>
        </w:numPr>
        <w:spacing w:after="40" w:line="269" w:lineRule="auto"/>
        <w:ind w:right="91" w:hanging="222"/>
      </w:pPr>
      <w:r>
        <w:rPr>
          <w:rFonts w:ascii="Courier New" w:eastAsia="Courier New" w:hAnsi="Courier New" w:cs="Courier New"/>
          <w:b/>
          <w:sz w:val="20"/>
        </w:rPr>
        <w:t xml:space="preserve">Ohlášení příslušnosti hospodařit s majet. státu(§4 zák.č.503/2012Sb.) </w:t>
      </w:r>
      <w:r>
        <w:rPr>
          <w:rFonts w:ascii="Courier New" w:eastAsia="Courier New" w:hAnsi="Courier New" w:cs="Courier New"/>
          <w:b/>
          <w:sz w:val="20"/>
        </w:rPr>
        <w:t>Státní pozemkový úřad čj.-010166/2013 OMV/1 ze dne 02.01.2013.</w:t>
      </w:r>
    </w:p>
    <w:p w14:paraId="5E3B5A8B" w14:textId="77777777" w:rsidR="00B077FD" w:rsidRDefault="00FF0642">
      <w:pPr>
        <w:spacing w:after="44"/>
        <w:ind w:left="10" w:right="690" w:hanging="10"/>
        <w:jc w:val="right"/>
      </w:pPr>
      <w:r>
        <w:rPr>
          <w:rFonts w:ascii="Courier New" w:eastAsia="Courier New" w:hAnsi="Courier New" w:cs="Courier New"/>
          <w:b/>
          <w:sz w:val="20"/>
        </w:rPr>
        <w:t>Z-1589/2013-506</w:t>
      </w:r>
    </w:p>
    <w:p w14:paraId="260D7192" w14:textId="77777777" w:rsidR="00B077FD" w:rsidRDefault="00FF0642">
      <w:pPr>
        <w:spacing w:after="0" w:line="269" w:lineRule="auto"/>
        <w:ind w:left="473" w:right="91" w:hanging="10"/>
      </w:pPr>
      <w:r>
        <w:rPr>
          <w:rFonts w:ascii="Courier New" w:eastAsia="Courier New" w:hAnsi="Courier New" w:cs="Courier New"/>
          <w:i/>
          <w:sz w:val="20"/>
        </w:rPr>
        <w:t xml:space="preserve">Pro: </w:t>
      </w:r>
      <w:r>
        <w:rPr>
          <w:rFonts w:ascii="Courier New" w:eastAsia="Courier New" w:hAnsi="Courier New" w:cs="Courier New"/>
          <w:b/>
          <w:sz w:val="20"/>
        </w:rPr>
        <w:t xml:space="preserve">Státní pozemkový úřad, Husinecká 1024/11a, Žižkov, 13000 Praha </w:t>
      </w:r>
      <w:r>
        <w:rPr>
          <w:rFonts w:ascii="Courier New" w:eastAsia="Courier New" w:hAnsi="Courier New" w:cs="Courier New"/>
          <w:i/>
          <w:sz w:val="20"/>
        </w:rPr>
        <w:t xml:space="preserve">RČ/IČO: </w:t>
      </w:r>
      <w:r>
        <w:rPr>
          <w:rFonts w:ascii="Courier New" w:eastAsia="Courier New" w:hAnsi="Courier New" w:cs="Courier New"/>
          <w:b/>
          <w:sz w:val="20"/>
        </w:rPr>
        <w:t>01312774</w:t>
      </w:r>
    </w:p>
    <w:p w14:paraId="6CCAB72B" w14:textId="77777777" w:rsidR="00B077FD" w:rsidRDefault="00FF0642">
      <w:pPr>
        <w:spacing w:after="0" w:line="323" w:lineRule="auto"/>
        <w:ind w:left="150" w:right="826" w:firstLine="893"/>
      </w:pPr>
      <w:r>
        <w:rPr>
          <w:rFonts w:ascii="Courier New" w:eastAsia="Courier New" w:hAnsi="Courier New" w:cs="Courier New"/>
          <w:b/>
          <w:sz w:val="20"/>
        </w:rPr>
        <w:t xml:space="preserve">3 </w:t>
      </w:r>
      <w:r>
        <w:rPr>
          <w:rFonts w:ascii="Courier New" w:eastAsia="Courier New" w:hAnsi="Courier New" w:cs="Courier New"/>
          <w:b/>
          <w:sz w:val="18"/>
        </w:rPr>
        <w:t xml:space="preserve">o </w:t>
      </w:r>
      <w:r>
        <w:rPr>
          <w:rFonts w:ascii="Courier New" w:eastAsia="Courier New" w:hAnsi="Courier New" w:cs="Courier New"/>
          <w:b/>
          <w:sz w:val="20"/>
        </w:rPr>
        <w:t>Zápis o předání majetku státu (§ 19 odst. 1 zák.č.219/2000 Sb.)  ze dne 28.11.2013.</w:t>
      </w:r>
    </w:p>
    <w:p w14:paraId="37E1D140" w14:textId="77777777" w:rsidR="00B077FD" w:rsidRDefault="00FF0642">
      <w:pPr>
        <w:spacing w:after="44"/>
        <w:ind w:left="10" w:right="570" w:hanging="10"/>
        <w:jc w:val="right"/>
      </w:pPr>
      <w:r>
        <w:rPr>
          <w:rFonts w:ascii="Courier New" w:eastAsia="Courier New" w:hAnsi="Courier New" w:cs="Courier New"/>
          <w:b/>
          <w:sz w:val="20"/>
        </w:rPr>
        <w:t>Z-22</w:t>
      </w:r>
      <w:r>
        <w:rPr>
          <w:rFonts w:ascii="Courier New" w:eastAsia="Courier New" w:hAnsi="Courier New" w:cs="Courier New"/>
          <w:b/>
          <w:sz w:val="20"/>
        </w:rPr>
        <w:t>404/2013-506</w:t>
      </w:r>
    </w:p>
    <w:p w14:paraId="6D255BFD" w14:textId="77777777" w:rsidR="00B077FD" w:rsidRDefault="00FF0642">
      <w:pPr>
        <w:spacing w:after="0" w:line="269" w:lineRule="auto"/>
        <w:ind w:left="473" w:right="91" w:hanging="10"/>
      </w:pPr>
      <w:r>
        <w:rPr>
          <w:rFonts w:ascii="Courier New" w:eastAsia="Courier New" w:hAnsi="Courier New" w:cs="Courier New"/>
          <w:i/>
          <w:sz w:val="20"/>
        </w:rPr>
        <w:t xml:space="preserve">Pro: </w:t>
      </w:r>
      <w:r>
        <w:rPr>
          <w:rFonts w:ascii="Courier New" w:eastAsia="Courier New" w:hAnsi="Courier New" w:cs="Courier New"/>
          <w:b/>
          <w:sz w:val="20"/>
        </w:rPr>
        <w:t xml:space="preserve">Státní pozemkový úřad, Husinecká 1024/11a, Žižkov, 13000 Praha </w:t>
      </w:r>
      <w:r>
        <w:rPr>
          <w:rFonts w:ascii="Courier New" w:eastAsia="Courier New" w:hAnsi="Courier New" w:cs="Courier New"/>
          <w:i/>
          <w:sz w:val="20"/>
        </w:rPr>
        <w:t xml:space="preserve">RČ/IČO: </w:t>
      </w:r>
      <w:r>
        <w:rPr>
          <w:rFonts w:ascii="Courier New" w:eastAsia="Courier New" w:hAnsi="Courier New" w:cs="Courier New"/>
          <w:b/>
          <w:sz w:val="20"/>
        </w:rPr>
        <w:t>01312774</w:t>
      </w:r>
    </w:p>
    <w:p w14:paraId="4D46EDA6" w14:textId="77777777" w:rsidR="00B077FD" w:rsidRDefault="00FF0642">
      <w:pPr>
        <w:spacing w:after="36" w:line="269" w:lineRule="auto"/>
        <w:ind w:left="150" w:right="91" w:firstLine="893"/>
      </w:pPr>
      <w:r>
        <w:rPr>
          <w:rFonts w:ascii="Courier New" w:eastAsia="Courier New" w:hAnsi="Courier New" w:cs="Courier New"/>
          <w:b/>
          <w:sz w:val="20"/>
        </w:rPr>
        <w:t xml:space="preserve">3 </w:t>
      </w:r>
      <w:r>
        <w:rPr>
          <w:rFonts w:ascii="Courier New" w:eastAsia="Courier New" w:hAnsi="Courier New" w:cs="Courier New"/>
          <w:b/>
          <w:sz w:val="18"/>
        </w:rPr>
        <w:t xml:space="preserve">o </w:t>
      </w:r>
      <w:r>
        <w:rPr>
          <w:rFonts w:ascii="Courier New" w:eastAsia="Courier New" w:hAnsi="Courier New" w:cs="Courier New"/>
          <w:b/>
          <w:sz w:val="20"/>
        </w:rPr>
        <w:t>Zápis o předání majetku státu (§ 19 odst. 1 zák.č.219/2000 Sb.) č.j. UZSVM/ULT -2585/2017 -ULTM ze dne 21.06.2017. Právní účinky zápisu k okamžiku 27.06.2017 09:44:29. Zápis proveden dne 29.06.2017.</w:t>
      </w:r>
    </w:p>
    <w:p w14:paraId="3517D325" w14:textId="77777777" w:rsidR="00B077FD" w:rsidRDefault="00FF0642">
      <w:pPr>
        <w:spacing w:after="44"/>
        <w:ind w:left="10" w:right="690" w:hanging="10"/>
        <w:jc w:val="right"/>
      </w:pPr>
      <w:r>
        <w:rPr>
          <w:rFonts w:ascii="Courier New" w:eastAsia="Courier New" w:hAnsi="Courier New" w:cs="Courier New"/>
          <w:b/>
          <w:sz w:val="20"/>
        </w:rPr>
        <w:t>Z-6248/2017-506</w:t>
      </w:r>
    </w:p>
    <w:p w14:paraId="6E0C041C" w14:textId="77777777" w:rsidR="00B077FD" w:rsidRDefault="00FF0642">
      <w:pPr>
        <w:spacing w:after="141" w:line="269" w:lineRule="auto"/>
        <w:ind w:left="1045" w:right="541" w:hanging="582"/>
      </w:pPr>
      <w:r>
        <w:rPr>
          <w:rFonts w:ascii="Courier New" w:eastAsia="Courier New" w:hAnsi="Courier New" w:cs="Courier New"/>
          <w:i/>
          <w:sz w:val="20"/>
        </w:rPr>
        <w:t xml:space="preserve">Pro: </w:t>
      </w:r>
      <w:r>
        <w:rPr>
          <w:rFonts w:ascii="Courier New" w:eastAsia="Courier New" w:hAnsi="Courier New" w:cs="Courier New"/>
          <w:b/>
          <w:sz w:val="20"/>
        </w:rPr>
        <w:t>Státní pozemkový úřad, Husinecká 102</w:t>
      </w:r>
      <w:r>
        <w:rPr>
          <w:rFonts w:ascii="Courier New" w:eastAsia="Courier New" w:hAnsi="Courier New" w:cs="Courier New"/>
          <w:b/>
          <w:sz w:val="20"/>
        </w:rPr>
        <w:t xml:space="preserve">4/11a, Žižkov, 13000 Praha </w:t>
      </w:r>
      <w:r>
        <w:rPr>
          <w:rFonts w:ascii="Courier New" w:eastAsia="Courier New" w:hAnsi="Courier New" w:cs="Courier New"/>
          <w:i/>
          <w:sz w:val="20"/>
        </w:rPr>
        <w:t xml:space="preserve">RČ/IČO: </w:t>
      </w:r>
      <w:r>
        <w:rPr>
          <w:rFonts w:ascii="Courier New" w:eastAsia="Courier New" w:hAnsi="Courier New" w:cs="Courier New"/>
          <w:b/>
          <w:sz w:val="20"/>
        </w:rPr>
        <w:t>01312774 3</w:t>
      </w:r>
    </w:p>
    <w:p w14:paraId="5E06A5EC" w14:textId="77777777" w:rsidR="00B077FD" w:rsidRDefault="00FF0642">
      <w:pPr>
        <w:spacing w:after="0"/>
        <w:ind w:left="66"/>
      </w:pPr>
      <w:r>
        <w:rPr>
          <w:noProof/>
        </w:rPr>
        <mc:AlternateContent>
          <mc:Choice Requires="wpg">
            <w:drawing>
              <wp:inline distT="0" distB="0" distL="0" distR="0" wp14:anchorId="4EC0EA14" wp14:editId="59E0F388">
                <wp:extent cx="7020052" cy="28448"/>
                <wp:effectExtent l="0" t="0" r="0" b="0"/>
                <wp:docPr id="2615" name="Group 2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28448"/>
                          <a:chOff x="0" y="0"/>
                          <a:chExt cx="7020052" cy="28448"/>
                        </a:xfrm>
                      </wpg:grpSpPr>
                      <wps:wsp>
                        <wps:cNvPr id="167" name="Shape 167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28448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15" style="width:552.76pt;height:2.23999pt;mso-position-horizontal-relative:char;mso-position-vertical-relative:line" coordsize="70200,284">
                <v:shape id="Shape 167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  <v:shape id="Shape 168" style="position:absolute;width:70200;height:0;left:0;top:284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40184366" w14:textId="77777777" w:rsidR="00B077FD" w:rsidRDefault="00FF0642">
      <w:pPr>
        <w:tabs>
          <w:tab w:val="center" w:pos="4466"/>
        </w:tabs>
        <w:spacing w:after="164"/>
      </w:pPr>
      <w:r>
        <w:rPr>
          <w:rFonts w:ascii="Courier New" w:eastAsia="Courier New" w:hAnsi="Courier New" w:cs="Courier New"/>
          <w:sz w:val="20"/>
        </w:rPr>
        <w:t>F</w:t>
      </w:r>
      <w:r>
        <w:rPr>
          <w:rFonts w:ascii="Courier New" w:eastAsia="Courier New" w:hAnsi="Courier New" w:cs="Courier New"/>
          <w:sz w:val="20"/>
        </w:rPr>
        <w:tab/>
      </w:r>
      <w:r>
        <w:rPr>
          <w:rFonts w:ascii="Courier New" w:eastAsia="Courier New" w:hAnsi="Courier New" w:cs="Courier New"/>
          <w:i/>
          <w:sz w:val="20"/>
        </w:rPr>
        <w:t>Vztah bonitovaných půdně ekologických jednotek (BPEJ) k parcelám</w:t>
      </w:r>
    </w:p>
    <w:p w14:paraId="7DDE72C6" w14:textId="77777777" w:rsidR="00B077FD" w:rsidRDefault="00FF0642">
      <w:pPr>
        <w:tabs>
          <w:tab w:val="center" w:pos="1330"/>
          <w:tab w:val="center" w:pos="5753"/>
          <w:tab w:val="center" w:pos="8512"/>
        </w:tabs>
        <w:spacing w:after="0"/>
      </w:pPr>
      <w:r>
        <w:tab/>
      </w:r>
      <w:r>
        <w:rPr>
          <w:rFonts w:ascii="Courier New" w:eastAsia="Courier New" w:hAnsi="Courier New" w:cs="Courier New"/>
          <w:i/>
          <w:sz w:val="20"/>
        </w:rPr>
        <w:t>Parcela</w:t>
      </w:r>
      <w:r>
        <w:rPr>
          <w:rFonts w:ascii="Courier New" w:eastAsia="Courier New" w:hAnsi="Courier New" w:cs="Courier New"/>
          <w:i/>
          <w:sz w:val="20"/>
        </w:rPr>
        <w:tab/>
        <w:t>BPEJ</w:t>
      </w:r>
      <w:r>
        <w:rPr>
          <w:rFonts w:ascii="Courier New" w:eastAsia="Courier New" w:hAnsi="Courier New" w:cs="Courier New"/>
          <w:i/>
          <w:sz w:val="20"/>
        </w:rPr>
        <w:tab/>
        <w:t>Výměra[m2]</w:t>
      </w:r>
    </w:p>
    <w:p w14:paraId="59E60426" w14:textId="77777777" w:rsidR="00B077FD" w:rsidRDefault="00FF0642">
      <w:pPr>
        <w:spacing w:after="25"/>
        <w:ind w:left="66"/>
      </w:pPr>
      <w:r>
        <w:rPr>
          <w:noProof/>
        </w:rPr>
        <mc:AlternateContent>
          <mc:Choice Requires="wpg">
            <w:drawing>
              <wp:inline distT="0" distB="0" distL="0" distR="0" wp14:anchorId="25EB8252" wp14:editId="56F35C6E">
                <wp:extent cx="7020052" cy="1"/>
                <wp:effectExtent l="0" t="0" r="0" b="0"/>
                <wp:docPr id="2618" name="Group 26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1"/>
                          <a:chOff x="0" y="0"/>
                          <a:chExt cx="7020052" cy="1"/>
                        </a:xfrm>
                      </wpg:grpSpPr>
                      <wps:wsp>
                        <wps:cNvPr id="234" name="Shape 234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18" style="width:552.76pt;height:7.87402e-05pt;mso-position-horizontal-relative:char;mso-position-vertical-relative:line" coordsize="70200,0">
                <v:shape id="Shape 234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683A0722" w14:textId="77777777" w:rsidR="00B077FD" w:rsidRDefault="00FF0642">
      <w:pPr>
        <w:tabs>
          <w:tab w:val="center" w:pos="5797"/>
          <w:tab w:val="center" w:pos="8860"/>
        </w:tabs>
        <w:spacing w:after="55" w:line="269" w:lineRule="auto"/>
      </w:pPr>
      <w:r>
        <w:rPr>
          <w:rFonts w:ascii="Courier New" w:eastAsia="Courier New" w:hAnsi="Courier New" w:cs="Courier New"/>
          <w:b/>
          <w:sz w:val="20"/>
        </w:rPr>
        <w:t xml:space="preserve">     263/47</w:t>
      </w:r>
      <w:r>
        <w:rPr>
          <w:rFonts w:ascii="Courier New" w:eastAsia="Courier New" w:hAnsi="Courier New" w:cs="Courier New"/>
          <w:b/>
          <w:sz w:val="20"/>
        </w:rPr>
        <w:tab/>
        <w:t>10600</w:t>
      </w:r>
      <w:r>
        <w:rPr>
          <w:rFonts w:ascii="Courier New" w:eastAsia="Courier New" w:hAnsi="Courier New" w:cs="Courier New"/>
          <w:b/>
          <w:sz w:val="20"/>
        </w:rPr>
        <w:tab/>
        <w:t>4575</w:t>
      </w:r>
    </w:p>
    <w:p w14:paraId="1530A1AF" w14:textId="77777777" w:rsidR="00B077FD" w:rsidRDefault="00FF0642">
      <w:pPr>
        <w:spacing w:after="0"/>
        <w:ind w:left="61" w:hanging="10"/>
      </w:pPr>
      <w:r>
        <w:rPr>
          <w:rFonts w:ascii="Courier New" w:eastAsia="Courier New" w:hAnsi="Courier New" w:cs="Courier New"/>
          <w:i/>
          <w:sz w:val="20"/>
        </w:rPr>
        <w:t>Pokud je výměra bonitních dílů parcel menší než výměra parcely, zbytek parcely není bonitov</w:t>
      </w:r>
      <w:r>
        <w:rPr>
          <w:rFonts w:ascii="Courier New" w:eastAsia="Courier New" w:hAnsi="Courier New" w:cs="Courier New"/>
          <w:i/>
          <w:sz w:val="20"/>
        </w:rPr>
        <w:t>án</w:t>
      </w:r>
    </w:p>
    <w:p w14:paraId="05B7737F" w14:textId="77777777" w:rsidR="00B077FD" w:rsidRDefault="00FF0642">
      <w:pPr>
        <w:spacing w:after="253"/>
        <w:ind w:left="66"/>
      </w:pPr>
      <w:r>
        <w:rPr>
          <w:noProof/>
        </w:rPr>
        <mc:AlternateContent>
          <mc:Choice Requires="wpg">
            <w:drawing>
              <wp:inline distT="0" distB="0" distL="0" distR="0" wp14:anchorId="512DBD3B" wp14:editId="62C14F08">
                <wp:extent cx="7020052" cy="33020"/>
                <wp:effectExtent l="0" t="0" r="0" b="0"/>
                <wp:docPr id="2617" name="Group 26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33020"/>
                          <a:chOff x="0" y="0"/>
                          <a:chExt cx="7020052" cy="33020"/>
                        </a:xfrm>
                      </wpg:grpSpPr>
                      <wps:wsp>
                        <wps:cNvPr id="229" name="Shape 229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0" y="3302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17" style="width:552.76pt;height:2.60004pt;mso-position-horizontal-relative:char;mso-position-vertical-relative:line" coordsize="70200,330">
                <v:shape id="Shape 229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  <v:shape id="Shape 230" style="position:absolute;width:70200;height:0;left:0;top:330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69D67619" w14:textId="77777777" w:rsidR="00B077FD" w:rsidRDefault="00FF0642">
      <w:pPr>
        <w:spacing w:after="48"/>
        <w:ind w:left="61" w:hanging="10"/>
      </w:pPr>
      <w:r>
        <w:rPr>
          <w:rFonts w:ascii="Courier New" w:eastAsia="Courier New" w:hAnsi="Courier New" w:cs="Courier New"/>
          <w:i/>
          <w:sz w:val="20"/>
        </w:rPr>
        <w:t>Nemovitosti jsou v územním obvodu, ve kterém vykonává státní správu katastru nemovitostí ČR:</w:t>
      </w:r>
    </w:p>
    <w:p w14:paraId="637D884D" w14:textId="77777777" w:rsidR="00B077FD" w:rsidRDefault="00FF0642">
      <w:pPr>
        <w:spacing w:after="281"/>
        <w:ind w:left="21"/>
      </w:pPr>
      <w:r>
        <w:rPr>
          <w:rFonts w:ascii="Courier New" w:eastAsia="Courier New" w:hAnsi="Courier New" w:cs="Courier New"/>
          <w:b/>
          <w:i/>
          <w:sz w:val="20"/>
        </w:rPr>
        <w:t>Katastrální úřad pro Ústecký kraj, Katastrální pracoviště Litoměřice, kód: 506.</w:t>
      </w:r>
    </w:p>
    <w:p w14:paraId="61E2EF67" w14:textId="77777777" w:rsidR="00B077FD" w:rsidRDefault="00FF0642">
      <w:pPr>
        <w:tabs>
          <w:tab w:val="center" w:pos="8155"/>
        </w:tabs>
        <w:spacing w:after="0"/>
      </w:pPr>
      <w:r>
        <w:rPr>
          <w:rFonts w:ascii="Courier New" w:eastAsia="Courier New" w:hAnsi="Courier New" w:cs="Courier New"/>
          <w:i/>
          <w:sz w:val="20"/>
        </w:rPr>
        <w:t>Vyhotovil:</w:t>
      </w:r>
      <w:r>
        <w:rPr>
          <w:rFonts w:ascii="Courier New" w:eastAsia="Courier New" w:hAnsi="Courier New" w:cs="Courier New"/>
          <w:i/>
          <w:sz w:val="20"/>
        </w:rPr>
        <w:tab/>
        <w:t>Vyhotoveno: 18.07.2024  08:04:35</w:t>
      </w:r>
    </w:p>
    <w:p w14:paraId="5A071ECE" w14:textId="77777777" w:rsidR="00B077FD" w:rsidRDefault="00FF0642">
      <w:pPr>
        <w:spacing w:after="96"/>
        <w:ind w:left="61" w:hanging="10"/>
      </w:pPr>
      <w:r>
        <w:rPr>
          <w:rFonts w:ascii="Courier New" w:eastAsia="Courier New" w:hAnsi="Courier New" w:cs="Courier New"/>
          <w:i/>
          <w:sz w:val="20"/>
        </w:rPr>
        <w:lastRenderedPageBreak/>
        <w:t>Český úřad zeměměřický a katastrální - SCD</w:t>
      </w:r>
    </w:p>
    <w:p w14:paraId="5E359D40" w14:textId="77777777" w:rsidR="00B077FD" w:rsidRDefault="00FF0642">
      <w:pPr>
        <w:spacing w:after="1242"/>
        <w:ind w:left="71" w:hanging="10"/>
      </w:pPr>
      <w:r>
        <w:rPr>
          <w:rFonts w:ascii="Courier New" w:eastAsia="Courier New" w:hAnsi="Courier New" w:cs="Courier New"/>
          <w:sz w:val="20"/>
        </w:rPr>
        <w:t>Poučení: Údaje katastru lze užít pouze k účelům uvedeným v § 1 odst. 2 katastrálního zákona. Osobní údaje získané z katastru lze zpracovávat pouze při splnění podmínek obecného nařízení o ochraně osobních údajů. P</w:t>
      </w:r>
      <w:r>
        <w:rPr>
          <w:rFonts w:ascii="Courier New" w:eastAsia="Courier New" w:hAnsi="Courier New" w:cs="Courier New"/>
          <w:sz w:val="20"/>
        </w:rPr>
        <w:t>odrobnosti viz https://www.cuzk.cz/.</w:t>
      </w:r>
    </w:p>
    <w:p w14:paraId="49DE86FA" w14:textId="77777777" w:rsidR="00B077FD" w:rsidRDefault="00FF0642">
      <w:pPr>
        <w:spacing w:after="84" w:line="256" w:lineRule="auto"/>
        <w:ind w:left="1786" w:right="1236" w:hanging="62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01D480" wp14:editId="3A42103C">
                <wp:simplePos x="0" y="0"/>
                <wp:positionH relativeFrom="column">
                  <wp:posOffset>5588</wp:posOffset>
                </wp:positionH>
                <wp:positionV relativeFrom="paragraph">
                  <wp:posOffset>1273</wp:posOffset>
                </wp:positionV>
                <wp:extent cx="7020052" cy="1"/>
                <wp:effectExtent l="0" t="0" r="0" b="0"/>
                <wp:wrapNone/>
                <wp:docPr id="2614" name="Group 26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1"/>
                          <a:chOff x="0" y="0"/>
                          <a:chExt cx="7020052" cy="1"/>
                        </a:xfrm>
                      </wpg:grpSpPr>
                      <wps:wsp>
                        <wps:cNvPr id="150" name="Shape 150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14" style="width:552.76pt;height:7.87402e-05pt;position:absolute;z-index:3;mso-position-horizontal-relative:text;mso-position-horizontal:absolute;margin-left:0.44pt;mso-position-vertical-relative:text;margin-top:0.10022pt;" coordsize="70200,0">
                <v:shape id="Shape 150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ourier New" w:eastAsia="Courier New" w:hAnsi="Courier New" w:cs="Courier New"/>
          <w:i/>
          <w:sz w:val="16"/>
        </w:rPr>
        <w:t xml:space="preserve">Nemovitosti jsou v územním obvodu, ve kterém vykonává státní správu katastru nemovitostí ČR </w:t>
      </w:r>
      <w:r>
        <w:rPr>
          <w:rFonts w:ascii="Courier New" w:eastAsia="Courier New" w:hAnsi="Courier New" w:cs="Courier New"/>
          <w:sz w:val="16"/>
        </w:rPr>
        <w:t>Katastrální úřad pro Ústecký kraj, Katastrální pracoviště Litoměřice, kód: 506. strana 2</w:t>
      </w:r>
    </w:p>
    <w:sectPr w:rsidR="00B077FD">
      <w:pgSz w:w="11900" w:h="15840"/>
      <w:pgMar w:top="303" w:right="665" w:bottom="169" w:left="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62B18"/>
    <w:multiLevelType w:val="hybridMultilevel"/>
    <w:tmpl w:val="CE260D7E"/>
    <w:lvl w:ilvl="0" w:tplc="EBA235D4">
      <w:start w:val="4"/>
      <w:numFmt w:val="upperLetter"/>
      <w:lvlText w:val="%1"/>
      <w:lvlJc w:val="left"/>
      <w:pPr>
        <w:ind w:left="6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36B1FC">
      <w:start w:val="1"/>
      <w:numFmt w:val="lowerLetter"/>
      <w:lvlText w:val="%2"/>
      <w:lvlJc w:val="left"/>
      <w:pPr>
        <w:ind w:left="108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009B8C">
      <w:start w:val="1"/>
      <w:numFmt w:val="lowerRoman"/>
      <w:lvlText w:val="%3"/>
      <w:lvlJc w:val="left"/>
      <w:pPr>
        <w:ind w:left="180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90C60A">
      <w:start w:val="1"/>
      <w:numFmt w:val="decimal"/>
      <w:lvlText w:val="%4"/>
      <w:lvlJc w:val="left"/>
      <w:pPr>
        <w:ind w:left="252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76AA34">
      <w:start w:val="1"/>
      <w:numFmt w:val="lowerLetter"/>
      <w:lvlText w:val="%5"/>
      <w:lvlJc w:val="left"/>
      <w:pPr>
        <w:ind w:left="324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CAAB66">
      <w:start w:val="1"/>
      <w:numFmt w:val="lowerRoman"/>
      <w:lvlText w:val="%6"/>
      <w:lvlJc w:val="left"/>
      <w:pPr>
        <w:ind w:left="39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5A35EC">
      <w:start w:val="1"/>
      <w:numFmt w:val="decimal"/>
      <w:lvlText w:val="%7"/>
      <w:lvlJc w:val="left"/>
      <w:pPr>
        <w:ind w:left="468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54C248">
      <w:start w:val="1"/>
      <w:numFmt w:val="lowerLetter"/>
      <w:lvlText w:val="%8"/>
      <w:lvlJc w:val="left"/>
      <w:pPr>
        <w:ind w:left="540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EE1DBC">
      <w:start w:val="1"/>
      <w:numFmt w:val="lowerRoman"/>
      <w:lvlText w:val="%9"/>
      <w:lvlJc w:val="left"/>
      <w:pPr>
        <w:ind w:left="612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F963C2"/>
    <w:multiLevelType w:val="hybridMultilevel"/>
    <w:tmpl w:val="907A45CE"/>
    <w:lvl w:ilvl="0" w:tplc="561E3D60">
      <w:start w:val="1"/>
      <w:numFmt w:val="bullet"/>
      <w:lvlText w:val="o"/>
      <w:lvlJc w:val="left"/>
      <w:pPr>
        <w:ind w:left="372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014E088">
      <w:start w:val="1"/>
      <w:numFmt w:val="bullet"/>
      <w:lvlText w:val="o"/>
      <w:lvlJc w:val="left"/>
      <w:pPr>
        <w:ind w:left="1232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41401C4">
      <w:start w:val="1"/>
      <w:numFmt w:val="bullet"/>
      <w:lvlText w:val="▪"/>
      <w:lvlJc w:val="left"/>
      <w:pPr>
        <w:ind w:left="1952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F1E3702">
      <w:start w:val="1"/>
      <w:numFmt w:val="bullet"/>
      <w:lvlText w:val="•"/>
      <w:lvlJc w:val="left"/>
      <w:pPr>
        <w:ind w:left="2672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68D864">
      <w:start w:val="1"/>
      <w:numFmt w:val="bullet"/>
      <w:lvlText w:val="o"/>
      <w:lvlJc w:val="left"/>
      <w:pPr>
        <w:ind w:left="3392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140CC18">
      <w:start w:val="1"/>
      <w:numFmt w:val="bullet"/>
      <w:lvlText w:val="▪"/>
      <w:lvlJc w:val="left"/>
      <w:pPr>
        <w:ind w:left="4112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37E1A2A">
      <w:start w:val="1"/>
      <w:numFmt w:val="bullet"/>
      <w:lvlText w:val="•"/>
      <w:lvlJc w:val="left"/>
      <w:pPr>
        <w:ind w:left="4832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402330A">
      <w:start w:val="1"/>
      <w:numFmt w:val="bullet"/>
      <w:lvlText w:val="o"/>
      <w:lvlJc w:val="left"/>
      <w:pPr>
        <w:ind w:left="5552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C5EE0EE">
      <w:start w:val="1"/>
      <w:numFmt w:val="bullet"/>
      <w:lvlText w:val="▪"/>
      <w:lvlJc w:val="left"/>
      <w:pPr>
        <w:ind w:left="6272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6190499">
    <w:abstractNumId w:val="0"/>
  </w:num>
  <w:num w:numId="2" w16cid:durableId="206718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7FD"/>
    <w:rsid w:val="00B077FD"/>
    <w:rsid w:val="00FF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FA80"/>
  <w15:docId w15:val="{F8BAD9AB-5FFF-4449-93F0-2D8D37E1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3802</Characters>
  <Application>Microsoft Office Word</Application>
  <DocSecurity>0</DocSecurity>
  <Lines>31</Lines>
  <Paragraphs>8</Paragraphs>
  <ScaleCrop>false</ScaleCrop>
  <Company>Státní pozemkový úřad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243057397011.pdf</dc:title>
  <dc:subject/>
  <dc:creator>Oracle Reports</dc:creator>
  <cp:keywords/>
  <cp:lastModifiedBy>Bendová Pavlína</cp:lastModifiedBy>
  <cp:revision>2</cp:revision>
  <dcterms:created xsi:type="dcterms:W3CDTF">2024-07-18T11:07:00Z</dcterms:created>
  <dcterms:modified xsi:type="dcterms:W3CDTF">2024-07-18T11:07:00Z</dcterms:modified>
</cp:coreProperties>
</file>