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61E5ABE1" w14:textId="77777777" w:rsidR="000F4AED" w:rsidRDefault="000F4AED" w:rsidP="000F4AE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Střední uměleckoprůmyslová škola keramická a sklářská Karlovy Vary, příspěvková organizace</w:t>
      </w:r>
    </w:p>
    <w:p w14:paraId="42FFD451" w14:textId="77777777" w:rsidR="000F4AED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náměstí 17. listopadu 710/12, 360 05 Karlovy Vary</w:t>
      </w:r>
    </w:p>
    <w:p w14:paraId="6B8111BF" w14:textId="77777777" w:rsidR="000F4AED" w:rsidRDefault="000F4AED" w:rsidP="000F4A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00077135</w:t>
      </w:r>
    </w:p>
    <w:p w14:paraId="5192C2EC" w14:textId="77777777" w:rsidR="000F4AED" w:rsidRDefault="000F4AED" w:rsidP="000F4AE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banka, a.s.</w:t>
      </w:r>
    </w:p>
    <w:p w14:paraId="064CBF5D" w14:textId="398F01C4" w:rsidR="000F4AED" w:rsidRDefault="000F4AED" w:rsidP="000F4AED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 w:rsidR="00D305EB">
        <w:rPr>
          <w:rFonts w:ascii="Arial" w:hAnsi="Arial" w:cs="Arial"/>
        </w:rPr>
        <w:t>14677135/0300</w:t>
      </w:r>
    </w:p>
    <w:p w14:paraId="49560E47" w14:textId="77777777" w:rsidR="000F4AED" w:rsidRDefault="000F4AED" w:rsidP="000F4AE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Ing. Bc. Markétou Šlechtovou, MPA, ředitelkou školy </w:t>
      </w:r>
    </w:p>
    <w:p w14:paraId="056E9C2D" w14:textId="77777777" w:rsidR="000F4AED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>zapsaná v rejstříku škol a školských zařízení pod rezortním identifikátorem (</w:t>
      </w:r>
      <w:proofErr w:type="gramStart"/>
      <w:r>
        <w:rPr>
          <w:rFonts w:ascii="Arial" w:hAnsi="Arial" w:cs="Arial"/>
        </w:rPr>
        <w:t>RED - IZO</w:t>
      </w:r>
      <w:proofErr w:type="gramEnd"/>
      <w:r>
        <w:rPr>
          <w:rFonts w:ascii="Arial" w:hAnsi="Arial" w:cs="Arial"/>
        </w:rPr>
        <w:t>): 600009203</w:t>
      </w:r>
    </w:p>
    <w:p w14:paraId="0440ED34" w14:textId="519F289B" w:rsidR="001E7107" w:rsidRDefault="001E7107" w:rsidP="00131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spellStart"/>
      <w:r w:rsidRPr="004B2FAA">
        <w:rPr>
          <w:rFonts w:ascii="Arial" w:hAnsi="Arial" w:cs="Arial"/>
          <w:b/>
          <w:i/>
        </w:rPr>
        <w:t>kobudo</w:t>
      </w:r>
      <w:proofErr w:type="spellEnd"/>
      <w:r w:rsidRPr="004B2FAA">
        <w:rPr>
          <w:rFonts w:ascii="Arial" w:hAnsi="Arial" w:cs="Arial"/>
          <w:b/>
          <w:i/>
        </w:rPr>
        <w:t xml:space="preserve"> </w:t>
      </w:r>
      <w:proofErr w:type="spellStart"/>
      <w:r w:rsidRPr="004B2FAA">
        <w:rPr>
          <w:rFonts w:ascii="Arial" w:hAnsi="Arial" w:cs="Arial"/>
          <w:b/>
          <w:i/>
        </w:rPr>
        <w:t>z.s</w:t>
      </w:r>
      <w:proofErr w:type="spellEnd"/>
      <w:r w:rsidRPr="004B2FAA">
        <w:rPr>
          <w:rFonts w:ascii="Arial" w:hAnsi="Arial" w:cs="Arial"/>
          <w:b/>
          <w:i/>
        </w:rPr>
        <w:t>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proofErr w:type="gramStart"/>
      <w:r w:rsidRPr="004B2FAA">
        <w:rPr>
          <w:rFonts w:ascii="Arial" w:hAnsi="Arial" w:cs="Arial"/>
        </w:rPr>
        <w:t xml:space="preserve">IČO:   </w:t>
      </w:r>
      <w:proofErr w:type="gramEnd"/>
      <w:r w:rsidRPr="004B2FAA">
        <w:rPr>
          <w:rFonts w:ascii="Arial" w:hAnsi="Arial" w:cs="Arial"/>
        </w:rPr>
        <w:t xml:space="preserve">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bankovní </w:t>
      </w:r>
      <w:proofErr w:type="gramStart"/>
      <w:r w:rsidRPr="004B2FAA">
        <w:rPr>
          <w:rFonts w:ascii="Arial" w:hAnsi="Arial" w:cs="Arial"/>
        </w:rPr>
        <w:t xml:space="preserve">spojení:   </w:t>
      </w:r>
      <w:proofErr w:type="gramEnd"/>
      <w:r w:rsidRPr="004B2FAA">
        <w:rPr>
          <w:rFonts w:ascii="Arial" w:hAnsi="Arial" w:cs="Arial"/>
        </w:rPr>
        <w:t xml:space="preserve">       </w:t>
      </w:r>
      <w:proofErr w:type="spellStart"/>
      <w:r w:rsidRPr="004B2FAA">
        <w:rPr>
          <w:rFonts w:ascii="Arial" w:hAnsi="Arial" w:cs="Arial"/>
        </w:rPr>
        <w:t>Raiffeisen</w:t>
      </w:r>
      <w:proofErr w:type="spellEnd"/>
      <w:r w:rsidRPr="004B2FAA">
        <w:rPr>
          <w:rFonts w:ascii="Arial" w:hAnsi="Arial" w:cs="Arial"/>
        </w:rPr>
        <w:t xml:space="preserve"> Bank</w:t>
      </w:r>
    </w:p>
    <w:p w14:paraId="1BC86092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číslo </w:t>
      </w:r>
      <w:proofErr w:type="gramStart"/>
      <w:r w:rsidRPr="004B2FAA">
        <w:rPr>
          <w:rFonts w:ascii="Arial" w:hAnsi="Arial" w:cs="Arial"/>
        </w:rPr>
        <w:t xml:space="preserve">účtu:   </w:t>
      </w:r>
      <w:proofErr w:type="gramEnd"/>
      <w:r w:rsidRPr="004B2FAA">
        <w:rPr>
          <w:rFonts w:ascii="Arial" w:hAnsi="Arial" w:cs="Arial"/>
        </w:rPr>
        <w:t xml:space="preserve">                   2050535002/5500 a 2288098404/5500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proofErr w:type="spellStart"/>
      <w:r w:rsidRPr="004B2FAA">
        <w:rPr>
          <w:rFonts w:ascii="Arial" w:hAnsi="Arial" w:cs="Arial"/>
        </w:rPr>
        <w:t>p.Danielem</w:t>
      </w:r>
      <w:proofErr w:type="spellEnd"/>
      <w:r w:rsidRPr="004B2FAA">
        <w:rPr>
          <w:rFonts w:ascii="Arial" w:hAnsi="Arial" w:cs="Arial"/>
        </w:rPr>
        <w:t xml:space="preserve"> </w:t>
      </w:r>
      <w:proofErr w:type="spellStart"/>
      <w:r w:rsidRPr="004B2FAA">
        <w:rPr>
          <w:rFonts w:ascii="Arial" w:hAnsi="Arial" w:cs="Arial"/>
        </w:rPr>
        <w:t>Pekuniakem</w:t>
      </w:r>
      <w:proofErr w:type="spellEnd"/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5FC73402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1F0417" w:rsidRPr="001F0417">
        <w:rPr>
          <w:rFonts w:ascii="Arial" w:hAnsi="Arial" w:cs="Arial"/>
        </w:rPr>
        <w:t>21. 06. 2024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5679BA47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554D70" w:rsidRPr="00554D70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5753748D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F36969">
        <w:rPr>
          <w:rFonts w:cs="Arial"/>
          <w:sz w:val="20"/>
          <w:szCs w:val="20"/>
        </w:rPr>
        <w:t>5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 xml:space="preserve">Smluvní strany této smlouvy se dohodly, že dodavatel, coby poskytovatel zdanitelného plnění, je povinen bez zbytečného prodlení písemně informovat objednatele o tom, že se stal nespolehlivým plátcem ve smyslu ustanovení § </w:t>
      </w:r>
      <w:proofErr w:type="gramStart"/>
      <w:r w:rsidRPr="00023BCB">
        <w:rPr>
          <w:rFonts w:cs="Arial"/>
          <w:sz w:val="20"/>
          <w:szCs w:val="20"/>
        </w:rPr>
        <w:t>106a</w:t>
      </w:r>
      <w:proofErr w:type="gramEnd"/>
      <w:r w:rsidRPr="00023BCB">
        <w:rPr>
          <w:rFonts w:cs="Arial"/>
          <w:sz w:val="20"/>
          <w:szCs w:val="20"/>
        </w:rPr>
        <w:t xml:space="preserve">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</w:t>
      </w:r>
      <w:proofErr w:type="gramStart"/>
      <w:r w:rsidRPr="00023BCB">
        <w:rPr>
          <w:rFonts w:cs="Arial"/>
          <w:sz w:val="20"/>
          <w:szCs w:val="20"/>
        </w:rPr>
        <w:t>106a</w:t>
      </w:r>
      <w:proofErr w:type="gramEnd"/>
      <w:r w:rsidRPr="00023BCB">
        <w:rPr>
          <w:rFonts w:cs="Arial"/>
          <w:sz w:val="20"/>
          <w:szCs w:val="20"/>
        </w:rPr>
        <w:t xml:space="preserve">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 xml:space="preserve">oprávněn uplatnit vůči </w:t>
      </w:r>
      <w:proofErr w:type="gramStart"/>
      <w:r w:rsidR="0053441A">
        <w:rPr>
          <w:rFonts w:ascii="Arial" w:hAnsi="Arial" w:cs="Arial"/>
        </w:rPr>
        <w:t>poskytovateli</w:t>
      </w:r>
      <w:r w:rsidR="00E446AA" w:rsidRPr="00262955">
        <w:rPr>
          <w:rFonts w:ascii="Arial" w:hAnsi="Arial" w:cs="Arial"/>
        </w:rPr>
        <w:t xml:space="preserve">  smluvní</w:t>
      </w:r>
      <w:proofErr w:type="gramEnd"/>
      <w:r w:rsidR="00E446AA" w:rsidRPr="00262955">
        <w:rPr>
          <w:rFonts w:ascii="Arial" w:hAnsi="Arial" w:cs="Arial"/>
        </w:rPr>
        <w:t xml:space="preserve">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19C75D96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Tato smlouva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30CE9A4" w14:textId="77777777" w:rsidR="00CB5ABB" w:rsidRDefault="00CB5ABB" w:rsidP="00CB5ABB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5CC9C5BE" w14:textId="271231B2" w:rsidR="000F4AED" w:rsidRDefault="000F4AED" w:rsidP="000F4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Sokolově</w:t>
      </w:r>
      <w:r w:rsidRPr="000E4CD3">
        <w:rPr>
          <w:rFonts w:ascii="Arial" w:hAnsi="Arial" w:cs="Arial"/>
        </w:rPr>
        <w:t xml:space="preserve"> dne </w:t>
      </w:r>
      <w:r w:rsidR="00D305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 Karlových Varech dne</w:t>
      </w:r>
      <w:r w:rsidR="00D305EB">
        <w:rPr>
          <w:rFonts w:ascii="Arial" w:hAnsi="Arial" w:cs="Arial"/>
        </w:rPr>
        <w:t xml:space="preserve"> 31.7.2024</w:t>
      </w:r>
    </w:p>
    <w:p w14:paraId="1BD1A952" w14:textId="55596B7B" w:rsidR="00D305EB" w:rsidRDefault="00D305EB" w:rsidP="000F4AED">
      <w:pPr>
        <w:jc w:val="both"/>
        <w:rPr>
          <w:rFonts w:ascii="Arial" w:hAnsi="Arial" w:cs="Arial"/>
          <w:b/>
        </w:rPr>
      </w:pPr>
    </w:p>
    <w:p w14:paraId="627D2C77" w14:textId="77777777" w:rsidR="00D305EB" w:rsidRPr="000E4CD3" w:rsidRDefault="00D305EB" w:rsidP="000F4AED">
      <w:pPr>
        <w:jc w:val="both"/>
        <w:rPr>
          <w:rFonts w:ascii="Arial" w:hAnsi="Arial" w:cs="Arial"/>
          <w:b/>
        </w:rPr>
      </w:pPr>
    </w:p>
    <w:p w14:paraId="43B404C2" w14:textId="77777777" w:rsidR="000F4AED" w:rsidRPr="000E4CD3" w:rsidRDefault="000F4AED" w:rsidP="000F4AED">
      <w:pPr>
        <w:jc w:val="both"/>
        <w:rPr>
          <w:rFonts w:ascii="Arial" w:hAnsi="Arial" w:cs="Arial"/>
          <w:b/>
        </w:rPr>
      </w:pPr>
    </w:p>
    <w:p w14:paraId="6C27652F" w14:textId="77777777" w:rsidR="000F4AED" w:rsidRDefault="000F4AED" w:rsidP="000F4AE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E61ACB1" w14:textId="77777777" w:rsidR="000F4AED" w:rsidRDefault="000F4AED" w:rsidP="000F4AED">
      <w:pPr>
        <w:jc w:val="both"/>
        <w:rPr>
          <w:rFonts w:ascii="Arial" w:hAnsi="Arial" w:cs="Arial"/>
          <w:b/>
        </w:rPr>
      </w:pPr>
    </w:p>
    <w:p w14:paraId="442ADC71" w14:textId="77777777" w:rsidR="000F4AED" w:rsidRDefault="000F4AED" w:rsidP="000F4AED">
      <w:pPr>
        <w:jc w:val="both"/>
        <w:rPr>
          <w:rFonts w:ascii="Arial" w:hAnsi="Arial" w:cs="Arial"/>
          <w:b/>
        </w:rPr>
      </w:pPr>
    </w:p>
    <w:p w14:paraId="3B57A23C" w14:textId="77777777" w:rsidR="000F4AED" w:rsidRPr="000E4CD3" w:rsidRDefault="000F4AED" w:rsidP="000F4AED">
      <w:pPr>
        <w:jc w:val="both"/>
        <w:rPr>
          <w:rFonts w:ascii="Arial" w:hAnsi="Arial" w:cs="Arial"/>
          <w:b/>
        </w:rPr>
      </w:pPr>
    </w:p>
    <w:p w14:paraId="2BF7A0B4" w14:textId="77777777" w:rsidR="000F4AED" w:rsidRDefault="000F4AED" w:rsidP="000F4AED">
      <w:pPr>
        <w:rPr>
          <w:rFonts w:ascii="Arial" w:hAnsi="Arial" w:cs="Arial"/>
          <w:i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0E4CD3">
        <w:rPr>
          <w:rFonts w:ascii="Arial" w:hAnsi="Arial" w:cs="Arial"/>
        </w:rPr>
        <w:t>____________________________</w:t>
      </w:r>
      <w:r w:rsidRPr="000E4CD3">
        <w:rPr>
          <w:rFonts w:ascii="Arial" w:hAnsi="Arial" w:cs="Arial"/>
        </w:rPr>
        <w:tab/>
        <w:t xml:space="preserve">                      </w:t>
      </w:r>
      <w:r w:rsidRPr="006E1043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spellStart"/>
      <w:r w:rsidRPr="006E1043">
        <w:rPr>
          <w:rFonts w:ascii="Arial" w:hAnsi="Arial" w:cs="Arial"/>
          <w:i/>
          <w:sz w:val="16"/>
          <w:szCs w:val="16"/>
        </w:rPr>
        <w:t>kobudo</w:t>
      </w:r>
      <w:proofErr w:type="spellEnd"/>
      <w:r w:rsidRPr="006E104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6E1043">
        <w:rPr>
          <w:rFonts w:ascii="Arial" w:hAnsi="Arial" w:cs="Arial"/>
          <w:i/>
          <w:sz w:val="16"/>
          <w:szCs w:val="16"/>
        </w:rPr>
        <w:t>z.s</w:t>
      </w:r>
      <w:proofErr w:type="spellEnd"/>
      <w:r w:rsidRPr="006E1043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  <w:r w:rsidRPr="006E1043">
        <w:rPr>
          <w:rFonts w:ascii="Arial" w:hAnsi="Arial" w:cs="Arial"/>
          <w:i/>
          <w:sz w:val="16"/>
          <w:szCs w:val="16"/>
        </w:rPr>
        <w:t xml:space="preserve">Střední uměleckoprůmyslová škola keramická </w:t>
      </w:r>
    </w:p>
    <w:p w14:paraId="55DCE91D" w14:textId="77777777" w:rsidR="000F4AED" w:rsidRPr="006E1043" w:rsidRDefault="000F4AED" w:rsidP="000F4AED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6E1043">
        <w:rPr>
          <w:rFonts w:ascii="Arial" w:hAnsi="Arial" w:cs="Arial"/>
          <w:i/>
          <w:sz w:val="16"/>
          <w:szCs w:val="16"/>
        </w:rPr>
        <w:t>a sklářská Karlovy Vary</w:t>
      </w:r>
      <w:r>
        <w:rPr>
          <w:rFonts w:ascii="Arial" w:hAnsi="Arial" w:cs="Arial"/>
          <w:i/>
          <w:sz w:val="16"/>
          <w:szCs w:val="16"/>
        </w:rPr>
        <w:t>, p. o.</w:t>
      </w:r>
    </w:p>
    <w:p w14:paraId="16E7E191" w14:textId="77777777" w:rsidR="000F4AED" w:rsidRPr="006E1043" w:rsidRDefault="000F4AED" w:rsidP="000F4AED">
      <w:pPr>
        <w:pStyle w:val="BodyText21"/>
        <w:widowControl/>
        <w:rPr>
          <w:rFonts w:ascii="Arial" w:hAnsi="Arial" w:cs="Arial"/>
          <w:sz w:val="16"/>
          <w:szCs w:val="16"/>
        </w:rPr>
      </w:pPr>
      <w:r w:rsidRPr="006E1043">
        <w:rPr>
          <w:rFonts w:ascii="Arial" w:hAnsi="Arial" w:cs="Arial"/>
          <w:sz w:val="16"/>
          <w:szCs w:val="16"/>
        </w:rPr>
        <w:tab/>
      </w:r>
      <w:r w:rsidRPr="006E104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</w:t>
      </w:r>
    </w:p>
    <w:p w14:paraId="17BEE0E1" w14:textId="58C53DF5" w:rsidR="0037663F" w:rsidRPr="00220283" w:rsidRDefault="000F4AED" w:rsidP="000F4A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Daniel </w:t>
      </w:r>
      <w:proofErr w:type="spellStart"/>
      <w:r>
        <w:rPr>
          <w:rFonts w:ascii="Arial" w:hAnsi="Arial" w:cs="Arial"/>
        </w:rPr>
        <w:t>Pekuniak</w:t>
      </w:r>
      <w:proofErr w:type="spellEnd"/>
      <w:r>
        <w:rPr>
          <w:rFonts w:ascii="Arial" w:hAnsi="Arial" w:cs="Arial"/>
        </w:rPr>
        <w:t>, prezident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Bc. Markéta Šlechtová, MPA, ředitelka</w:t>
      </w:r>
      <w:r w:rsidR="0037663F">
        <w:rPr>
          <w:rFonts w:ascii="Arial" w:hAnsi="Arial" w:cs="Arial"/>
        </w:rPr>
        <w:tab/>
      </w:r>
      <w:r w:rsidR="0037663F">
        <w:rPr>
          <w:rFonts w:ascii="Arial" w:hAnsi="Arial" w:cs="Arial"/>
        </w:rPr>
        <w:tab/>
      </w:r>
      <w:r w:rsidR="0037663F">
        <w:rPr>
          <w:rFonts w:ascii="Arial" w:hAnsi="Arial" w:cs="Arial"/>
        </w:rPr>
        <w:tab/>
      </w:r>
      <w:r w:rsidR="0037663F">
        <w:rPr>
          <w:rFonts w:ascii="Arial" w:hAnsi="Arial" w:cs="Arial"/>
        </w:rPr>
        <w:tab/>
      </w:r>
      <w:r w:rsidR="0037663F">
        <w:rPr>
          <w:rFonts w:ascii="Arial" w:hAnsi="Arial" w:cs="Arial"/>
        </w:rPr>
        <w:tab/>
      </w:r>
      <w:r w:rsidR="0037663F">
        <w:rPr>
          <w:rFonts w:ascii="Arial" w:hAnsi="Arial" w:cs="Arial"/>
        </w:rPr>
        <w:tab/>
        <w:t xml:space="preserve">   </w:t>
      </w:r>
    </w:p>
    <w:p w14:paraId="6946AEA1" w14:textId="3FDBBC57" w:rsidR="00590122" w:rsidRPr="00220283" w:rsidRDefault="00590122" w:rsidP="0037663F">
      <w:pPr>
        <w:jc w:val="both"/>
        <w:rPr>
          <w:rFonts w:ascii="Arial" w:hAnsi="Arial" w:cs="Arial"/>
        </w:rPr>
      </w:pP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4AED"/>
    <w:rsid w:val="000F594C"/>
    <w:rsid w:val="0010423E"/>
    <w:rsid w:val="001156A7"/>
    <w:rsid w:val="00125BF0"/>
    <w:rsid w:val="0013195E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7663F"/>
    <w:rsid w:val="003C6A68"/>
    <w:rsid w:val="003D6BD6"/>
    <w:rsid w:val="003F25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80554"/>
    <w:rsid w:val="00581BB0"/>
    <w:rsid w:val="00590122"/>
    <w:rsid w:val="005F6038"/>
    <w:rsid w:val="006114C3"/>
    <w:rsid w:val="00622A63"/>
    <w:rsid w:val="00632078"/>
    <w:rsid w:val="0064119E"/>
    <w:rsid w:val="0064491F"/>
    <w:rsid w:val="00656D4B"/>
    <w:rsid w:val="00672C07"/>
    <w:rsid w:val="00675D94"/>
    <w:rsid w:val="00682DEE"/>
    <w:rsid w:val="00686997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A2287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5ABB"/>
    <w:rsid w:val="00CE76FA"/>
    <w:rsid w:val="00D10ACB"/>
    <w:rsid w:val="00D305E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797"/>
    <w:rsid w:val="00F36969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921A-1726-4E4B-84C3-2FDD6C20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2129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Loulová Lucie</cp:lastModifiedBy>
  <cp:revision>2</cp:revision>
  <dcterms:created xsi:type="dcterms:W3CDTF">2024-07-29T16:34:00Z</dcterms:created>
  <dcterms:modified xsi:type="dcterms:W3CDTF">2024-07-29T16:34:00Z</dcterms:modified>
</cp:coreProperties>
</file>