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Dodatek č. </w:t>
      </w:r>
      <w:r w:rsidR="006C2253">
        <w:rPr>
          <w:rFonts w:ascii="Arial" w:hAnsi="Arial" w:cs="Arial"/>
          <w:b/>
          <w:sz w:val="22"/>
          <w:szCs w:val="22"/>
        </w:rPr>
        <w:t>3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ke smlouvě o dílo </w:t>
      </w:r>
      <w:r w:rsidR="009C7FB8">
        <w:rPr>
          <w:rFonts w:ascii="Arial" w:hAnsi="Arial" w:cs="Arial"/>
          <w:b/>
          <w:sz w:val="22"/>
          <w:szCs w:val="22"/>
        </w:rPr>
        <w:t xml:space="preserve">č. </w:t>
      </w:r>
      <w:r w:rsidRPr="00AD0694">
        <w:rPr>
          <w:rFonts w:ascii="Arial" w:hAnsi="Arial" w:cs="Arial"/>
          <w:b/>
          <w:sz w:val="22"/>
          <w:szCs w:val="22"/>
        </w:rPr>
        <w:t>HS 88/2023 ze dne 25. 7. 2023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sz w:val="22"/>
        </w:rPr>
        <w:t xml:space="preserve">uzavřený ve smyslu </w:t>
      </w:r>
      <w:proofErr w:type="spellStart"/>
      <w:r w:rsidRPr="00AD0694">
        <w:rPr>
          <w:rFonts w:ascii="Arial" w:hAnsi="Arial" w:cs="Arial"/>
          <w:sz w:val="22"/>
        </w:rPr>
        <w:t>ust</w:t>
      </w:r>
      <w:proofErr w:type="spellEnd"/>
      <w:r w:rsidRPr="00AD0694">
        <w:rPr>
          <w:rFonts w:ascii="Arial" w:hAnsi="Arial" w:cs="Arial"/>
          <w:sz w:val="22"/>
        </w:rPr>
        <w:t>. § 2586 a násl. zákona č. 89/2012 Sb., občanský zákoník, níže uvedeného dne, měsíce a roku mezi těmito smluvními stranami: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sz w:val="22"/>
        </w:rPr>
      </w:pPr>
    </w:p>
    <w:p w:rsidR="00FD6658" w:rsidRPr="00AD0694" w:rsidRDefault="00FD6658" w:rsidP="00FD6658">
      <w:pPr>
        <w:pStyle w:val="ZkladntextIMP"/>
        <w:spacing w:before="240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b/>
          <w:sz w:val="22"/>
        </w:rPr>
        <w:t>Čl. 1</w:t>
      </w:r>
      <w:r w:rsidRPr="00AD0694">
        <w:rPr>
          <w:rFonts w:ascii="Arial" w:hAnsi="Arial" w:cs="Arial"/>
          <w:sz w:val="22"/>
        </w:rPr>
        <w:t>.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</w:rPr>
      </w:pPr>
      <w:r w:rsidRPr="00AD0694">
        <w:rPr>
          <w:rFonts w:ascii="Arial" w:hAnsi="Arial" w:cs="Arial"/>
          <w:b/>
          <w:sz w:val="22"/>
        </w:rPr>
        <w:t>Smluvní strany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Zámek 672, 696 62 Strážnice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00094927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CZ00094927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AD0694">
              <w:rPr>
                <w:sz w:val="20"/>
                <w:szCs w:val="20"/>
              </w:rPr>
              <w:t>č.j.</w:t>
            </w:r>
            <w:proofErr w:type="gramEnd"/>
            <w:r w:rsidRPr="00AD069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PhDr. Martin Šimša, Ph.D., ředitel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  <w:highlight w:val="cyan"/>
              </w:rPr>
            </w:pPr>
            <w:r w:rsidRPr="00AD0694">
              <w:rPr>
                <w:sz w:val="20"/>
                <w:szCs w:val="20"/>
              </w:rPr>
              <w:t>ČNB  00-21137671/0710</w:t>
            </w:r>
          </w:p>
        </w:tc>
      </w:tr>
    </w:tbl>
    <w:p w:rsidR="00FD6658" w:rsidRPr="00AD0694" w:rsidRDefault="00FD6658" w:rsidP="00FD6658">
      <w:pPr>
        <w:pStyle w:val="Obyejn"/>
        <w:rPr>
          <w:sz w:val="20"/>
          <w:szCs w:val="20"/>
        </w:rPr>
      </w:pPr>
    </w:p>
    <w:p w:rsidR="00FD6658" w:rsidRPr="00AD0694" w:rsidRDefault="00FD6658" w:rsidP="00FD6658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(„</w:t>
      </w:r>
      <w:r w:rsidRPr="00AD0694">
        <w:rPr>
          <w:b/>
          <w:sz w:val="20"/>
          <w:szCs w:val="20"/>
        </w:rPr>
        <w:t>objednatel</w:t>
      </w:r>
      <w:r w:rsidRPr="00AD0694">
        <w:rPr>
          <w:sz w:val="20"/>
          <w:szCs w:val="20"/>
        </w:rPr>
        <w:t>“)</w:t>
      </w:r>
    </w:p>
    <w:p w:rsidR="00FD6658" w:rsidRPr="00AD0694" w:rsidRDefault="00FD6658" w:rsidP="00FD6658">
      <w:pPr>
        <w:pStyle w:val="Obyejn"/>
        <w:rPr>
          <w:sz w:val="20"/>
          <w:szCs w:val="20"/>
        </w:rPr>
      </w:pPr>
    </w:p>
    <w:p w:rsidR="00FD6658" w:rsidRPr="00AD0694" w:rsidRDefault="00FD6658" w:rsidP="00FD6658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a</w:t>
      </w:r>
    </w:p>
    <w:p w:rsidR="00FD6658" w:rsidRPr="00AD0694" w:rsidRDefault="00FD6658" w:rsidP="00FD6658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AD0694">
              <w:rPr>
                <w:sz w:val="20"/>
                <w:szCs w:val="20"/>
              </w:rPr>
              <w:t>Ing. Jaroslav Bartoníček, spol. s r.o.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rPr>
                <w:rFonts w:ascii="Arial" w:hAnsi="Arial" w:cs="Arial"/>
              </w:rPr>
            </w:pPr>
            <w:proofErr w:type="spellStart"/>
            <w:r w:rsidRPr="00AD0694">
              <w:rPr>
                <w:rFonts w:ascii="Arial" w:hAnsi="Arial" w:cs="Arial"/>
              </w:rPr>
              <w:t>Múdrá</w:t>
            </w:r>
            <w:proofErr w:type="spellEnd"/>
            <w:r w:rsidRPr="00AD0694">
              <w:rPr>
                <w:rFonts w:ascii="Arial" w:hAnsi="Arial" w:cs="Arial"/>
              </w:rPr>
              <w:t xml:space="preserve"> 1230, 696 02 Ratíškovice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  <w:color w:val="000000"/>
              </w:rPr>
            </w:pPr>
            <w:r w:rsidRPr="00AD0694">
              <w:rPr>
                <w:rFonts w:ascii="Arial" w:hAnsi="Arial" w:cs="Arial"/>
                <w:color w:val="000000"/>
              </w:rPr>
              <w:t>CZ</w:t>
            </w: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Společnost s ručením omezeným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Ing. Jaroslav Bartoníček, jednatel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FD6658" w:rsidRPr="00AD0694" w:rsidRDefault="002740FC" w:rsidP="006C225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FD6658" w:rsidRPr="00AD0694" w:rsidRDefault="002740FC" w:rsidP="0014793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</w:t>
            </w:r>
            <w:bookmarkStart w:id="0" w:name="_GoBack"/>
            <w:bookmarkEnd w:id="0"/>
          </w:p>
        </w:tc>
      </w:tr>
    </w:tbl>
    <w:p w:rsidR="00FD6658" w:rsidRPr="00AD0694" w:rsidRDefault="00FD6658" w:rsidP="00FD6658">
      <w:pPr>
        <w:pStyle w:val="Bezmezer"/>
        <w:rPr>
          <w:rFonts w:ascii="Arial" w:hAnsi="Arial" w:cs="Arial"/>
        </w:rPr>
      </w:pPr>
    </w:p>
    <w:p w:rsidR="00FD6658" w:rsidRPr="00AD0694" w:rsidRDefault="00FD6658" w:rsidP="00FD6658">
      <w:pPr>
        <w:pStyle w:val="Bezmezer"/>
        <w:rPr>
          <w:rFonts w:ascii="Arial" w:hAnsi="Arial" w:cs="Arial"/>
          <w:b/>
        </w:rPr>
      </w:pPr>
      <w:r w:rsidRPr="00AD0694">
        <w:rPr>
          <w:rFonts w:ascii="Arial" w:hAnsi="Arial" w:cs="Arial"/>
          <w:b/>
        </w:rPr>
        <w:t>(„zhotovitel“)</w:t>
      </w:r>
    </w:p>
    <w:p w:rsidR="00FD6658" w:rsidRPr="00AD0694" w:rsidRDefault="00FD6658" w:rsidP="00FD6658">
      <w:pPr>
        <w:pStyle w:val="ZkladntextIMP"/>
        <w:spacing w:before="240"/>
        <w:jc w:val="center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2</w:t>
      </w:r>
      <w:r w:rsidRPr="00AD0694">
        <w:rPr>
          <w:rFonts w:ascii="Arial" w:hAnsi="Arial" w:cs="Arial"/>
          <w:sz w:val="20"/>
          <w:szCs w:val="22"/>
        </w:rPr>
        <w:t>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Smluvní strany uzavřely dne 25. 7. 2023 Smlouvu o dílo (dále jen „Smlouva“), jejímž předmětem je realizace veřejné zakázky s názvem „</w:t>
      </w:r>
      <w:r w:rsidRPr="00AD0694">
        <w:rPr>
          <w:rFonts w:ascii="Arial" w:hAnsi="Arial" w:cs="Arial"/>
          <w:b/>
          <w:sz w:val="20"/>
          <w:szCs w:val="22"/>
        </w:rPr>
        <w:t>NÚLK – Odkanalizování splaškových vod z JV části areálu zámeckého parku</w:t>
      </w:r>
      <w:r w:rsidRPr="00AD0694">
        <w:rPr>
          <w:rFonts w:ascii="Arial" w:hAnsi="Arial" w:cs="Arial"/>
          <w:sz w:val="20"/>
          <w:szCs w:val="22"/>
        </w:rPr>
        <w:t>“.</w:t>
      </w:r>
    </w:p>
    <w:p w:rsidR="00FD6658" w:rsidRPr="00AD0694" w:rsidRDefault="004334ED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 průběhu zpracování projektové dokumentace vyplynul požadavek na úpravu dispozice</w:t>
      </w:r>
      <w:r w:rsidR="006C2253">
        <w:rPr>
          <w:rFonts w:ascii="Arial" w:hAnsi="Arial" w:cs="Arial"/>
          <w:sz w:val="20"/>
          <w:szCs w:val="22"/>
        </w:rPr>
        <w:t xml:space="preserve"> vnitřní kanalizace, </w:t>
      </w:r>
      <w:r>
        <w:rPr>
          <w:rFonts w:ascii="Arial" w:hAnsi="Arial" w:cs="Arial"/>
          <w:sz w:val="20"/>
          <w:szCs w:val="22"/>
        </w:rPr>
        <w:t xml:space="preserve">na základě čehož </w:t>
      </w:r>
      <w:r w:rsidR="006C2253">
        <w:rPr>
          <w:rFonts w:ascii="Arial" w:hAnsi="Arial" w:cs="Arial"/>
          <w:sz w:val="20"/>
          <w:szCs w:val="22"/>
        </w:rPr>
        <w:t xml:space="preserve">se smluvní strany dohodly na změně termínu dokončení díla. 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Za účelem dosažení dohody o změně doby plnění díla uzavírají s</w:t>
      </w:r>
      <w:r w:rsidR="006C2253">
        <w:rPr>
          <w:rFonts w:ascii="Arial" w:hAnsi="Arial" w:cs="Arial"/>
          <w:sz w:val="20"/>
          <w:szCs w:val="22"/>
        </w:rPr>
        <w:t>mluvní strany tento Dodatek č. 3</w:t>
      </w:r>
      <w:r w:rsidRPr="00AD0694">
        <w:rPr>
          <w:rFonts w:ascii="Arial" w:hAnsi="Arial" w:cs="Arial"/>
          <w:sz w:val="20"/>
          <w:szCs w:val="22"/>
        </w:rPr>
        <w:t xml:space="preserve"> ke Smlouvě.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3.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Smluvní strany se na základě tohoto </w:t>
      </w:r>
      <w:r w:rsidR="006C2253">
        <w:rPr>
          <w:rFonts w:ascii="Arial" w:hAnsi="Arial" w:cs="Arial"/>
          <w:b/>
          <w:sz w:val="20"/>
          <w:szCs w:val="22"/>
        </w:rPr>
        <w:t>Dodatku č. 3</w:t>
      </w:r>
      <w:r w:rsidRPr="00AD0694">
        <w:rPr>
          <w:rFonts w:ascii="Arial" w:hAnsi="Arial" w:cs="Arial"/>
          <w:sz w:val="20"/>
          <w:szCs w:val="22"/>
        </w:rPr>
        <w:t xml:space="preserve"> ke Smlouvě dohodly na změně </w:t>
      </w:r>
      <w:r>
        <w:rPr>
          <w:rFonts w:ascii="Arial" w:hAnsi="Arial" w:cs="Arial"/>
          <w:sz w:val="20"/>
          <w:szCs w:val="22"/>
        </w:rPr>
        <w:t>doby plnění</w:t>
      </w:r>
      <w:r w:rsidRPr="00AD0694">
        <w:rPr>
          <w:rFonts w:ascii="Arial" w:hAnsi="Arial" w:cs="Arial"/>
          <w:sz w:val="20"/>
          <w:szCs w:val="22"/>
        </w:rPr>
        <w:t xml:space="preserve"> díla.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b/>
          <w:sz w:val="20"/>
          <w:szCs w:val="22"/>
        </w:rPr>
      </w:pPr>
    </w:p>
    <w:p w:rsidR="00FD6658" w:rsidRPr="00AD0694" w:rsidRDefault="006C2253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</w:t>
      </w:r>
      <w:r w:rsidR="00FD6658" w:rsidRPr="00AD0694">
        <w:rPr>
          <w:rFonts w:ascii="Arial" w:hAnsi="Arial" w:cs="Arial"/>
          <w:sz w:val="20"/>
          <w:szCs w:val="22"/>
        </w:rPr>
        <w:t>l. 5, Doba plnění, se mění v odstavci 5. 1. který nově zní: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5.1. Zahájení prací – ihned po podpisu smlouvy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      Dílo, které je předmětem veř</w:t>
      </w:r>
      <w:r w:rsidR="00780C0C">
        <w:rPr>
          <w:rFonts w:ascii="Arial" w:hAnsi="Arial" w:cs="Arial"/>
          <w:sz w:val="20"/>
          <w:szCs w:val="22"/>
        </w:rPr>
        <w:t>ejn</w:t>
      </w:r>
      <w:r w:rsidR="006C2253">
        <w:rPr>
          <w:rFonts w:ascii="Arial" w:hAnsi="Arial" w:cs="Arial"/>
          <w:sz w:val="20"/>
          <w:szCs w:val="22"/>
        </w:rPr>
        <w:t xml:space="preserve">é zakázky, bude dodáno </w:t>
      </w:r>
      <w:proofErr w:type="gramStart"/>
      <w:r w:rsidR="006C2253">
        <w:rPr>
          <w:rFonts w:ascii="Arial" w:hAnsi="Arial" w:cs="Arial"/>
          <w:sz w:val="20"/>
          <w:szCs w:val="22"/>
        </w:rPr>
        <w:t>do</w:t>
      </w:r>
      <w:proofErr w:type="gramEnd"/>
      <w:r w:rsidR="006C2253">
        <w:rPr>
          <w:rFonts w:ascii="Arial" w:hAnsi="Arial" w:cs="Arial"/>
          <w:sz w:val="20"/>
          <w:szCs w:val="22"/>
        </w:rPr>
        <w:t>: 31. 12</w:t>
      </w:r>
      <w:r w:rsidRPr="00AD0694">
        <w:rPr>
          <w:rFonts w:ascii="Arial" w:hAnsi="Arial" w:cs="Arial"/>
          <w:sz w:val="20"/>
          <w:szCs w:val="22"/>
        </w:rPr>
        <w:t>. 2024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lastRenderedPageBreak/>
        <w:t>Čl. 4.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780C0C" w:rsidRDefault="00FD6658" w:rsidP="00FD665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>V ostatním zůstává Smlouva beze změn.</w:t>
      </w:r>
    </w:p>
    <w:p w:rsidR="00FD6658" w:rsidRPr="00780C0C" w:rsidRDefault="00FD6658" w:rsidP="00FD665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 xml:space="preserve">Tento </w:t>
      </w:r>
      <w:r w:rsidR="004334ED">
        <w:rPr>
          <w:rFonts w:ascii="Arial" w:hAnsi="Arial" w:cs="Arial"/>
          <w:sz w:val="20"/>
        </w:rPr>
        <w:t>Dodatek č. 3</w:t>
      </w:r>
      <w:r w:rsidRPr="00780C0C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FD6658" w:rsidRPr="00780C0C" w:rsidRDefault="00780C0C" w:rsidP="00FD665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Tento dodatek nabývá platnosti a účinnosti dnem jeho zveřejnění, nestanoví-li zvláštní právní předpis jinak. </w:t>
      </w:r>
      <w:r w:rsidRPr="00780C0C">
        <w:rPr>
          <w:iCs/>
          <w:sz w:val="20"/>
          <w:szCs w:val="20"/>
        </w:rPr>
        <w:t>Objednatel</w:t>
      </w:r>
      <w:r w:rsidRPr="00780C0C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dodatku pro účel jeho zveřejnění a dohodly se, že dodatek v registru smluv uveřejní </w:t>
      </w:r>
      <w:r w:rsidRPr="00780C0C">
        <w:rPr>
          <w:iCs/>
          <w:sz w:val="20"/>
          <w:szCs w:val="20"/>
        </w:rPr>
        <w:t>objednatel</w:t>
      </w:r>
      <w:r w:rsidR="00FD6658" w:rsidRPr="00780C0C">
        <w:rPr>
          <w:sz w:val="20"/>
          <w:szCs w:val="20"/>
        </w:rPr>
        <w:t>.</w:t>
      </w:r>
    </w:p>
    <w:p w:rsidR="00FD6658" w:rsidRPr="00780C0C" w:rsidRDefault="00FD6658" w:rsidP="00FD665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780C0C">
          <w:rPr>
            <w:rStyle w:val="Hypertextovodkaz"/>
            <w:sz w:val="20"/>
            <w:szCs w:val="20"/>
          </w:rPr>
          <w:t>www.nulk.cz</w:t>
        </w:r>
      </w:hyperlink>
      <w:r w:rsidRPr="00780C0C">
        <w:rPr>
          <w:sz w:val="20"/>
          <w:szCs w:val="20"/>
        </w:rPr>
        <w:t>. Subjekt údajů podpisem smlouvy potvrzuje, že mu výše uvedené informace byly řádně poskytnuty a bere je na vědomí</w:t>
      </w:r>
      <w:r w:rsidR="00780C0C">
        <w:rPr>
          <w:sz w:val="20"/>
          <w:szCs w:val="20"/>
        </w:rPr>
        <w:t>.</w:t>
      </w:r>
    </w:p>
    <w:p w:rsidR="00FD6658" w:rsidRDefault="00FD6658" w:rsidP="00FD6658">
      <w:pPr>
        <w:pStyle w:val="Obyejn"/>
        <w:jc w:val="both"/>
        <w:rPr>
          <w:sz w:val="20"/>
          <w:szCs w:val="20"/>
        </w:rPr>
      </w:pPr>
    </w:p>
    <w:p w:rsidR="00FD6658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</w:t>
      </w:r>
      <w:r w:rsidR="003625C8">
        <w:rPr>
          <w:rFonts w:ascii="Arial" w:hAnsi="Arial" w:cs="Arial"/>
          <w:sz w:val="20"/>
        </w:rPr>
        <w:t xml:space="preserve"> </w:t>
      </w:r>
      <w:r w:rsidR="00A75D36">
        <w:rPr>
          <w:rFonts w:ascii="Arial" w:hAnsi="Arial" w:cs="Arial"/>
          <w:sz w:val="20"/>
        </w:rPr>
        <w:t>29. 7. 2024</w:t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3625C8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V Ratíškovicích,</w:t>
      </w:r>
      <w:r w:rsidRPr="003070DB">
        <w:rPr>
          <w:rFonts w:ascii="Arial" w:hAnsi="Arial" w:cs="Arial"/>
          <w:sz w:val="20"/>
        </w:rPr>
        <w:t xml:space="preserve"> dne </w:t>
      </w:r>
      <w:r w:rsidR="00A75D36">
        <w:rPr>
          <w:rFonts w:ascii="Arial" w:hAnsi="Arial" w:cs="Arial"/>
          <w:sz w:val="20"/>
        </w:rPr>
        <w:t>29. 7. 2024</w:t>
      </w: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.......</w:t>
      </w: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zhotovitel</w:t>
      </w: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</w:p>
    <w:p w:rsidR="00FD6658" w:rsidRPr="00195951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2008DA" w:rsidRDefault="002008DA"/>
    <w:sectPr w:rsidR="002008DA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59"/>
    <w:multiLevelType w:val="hybridMultilevel"/>
    <w:tmpl w:val="3692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8"/>
    <w:rsid w:val="00104B2D"/>
    <w:rsid w:val="002008DA"/>
    <w:rsid w:val="002740FC"/>
    <w:rsid w:val="003625C8"/>
    <w:rsid w:val="004334ED"/>
    <w:rsid w:val="006C2253"/>
    <w:rsid w:val="00780C0C"/>
    <w:rsid w:val="009C7FB8"/>
    <w:rsid w:val="00A75D36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4ACB"/>
  <w15:chartTrackingRefBased/>
  <w15:docId w15:val="{B6097725-D867-4802-B150-A081A4C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D6658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FD6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D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FD6658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FD6658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66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4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2024-07-31T13:18:00Z</cp:lastPrinted>
  <dcterms:created xsi:type="dcterms:W3CDTF">2024-07-31T13:30:00Z</dcterms:created>
  <dcterms:modified xsi:type="dcterms:W3CDTF">2024-07-31T13:30:00Z</dcterms:modified>
</cp:coreProperties>
</file>