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A88CA" w14:textId="0A4D075F" w:rsidR="00DA6DB3" w:rsidRPr="00DA6DB3" w:rsidRDefault="00B97A71" w:rsidP="00C0614E">
      <w:pPr>
        <w:pStyle w:val="Identifikace"/>
        <w:suppressAutoHyphens/>
        <w:spacing w:line="240" w:lineRule="auto"/>
        <w:rPr>
          <w:color w:val="FF0000"/>
          <w:sz w:val="32"/>
          <w:szCs w:val="32"/>
        </w:rPr>
      </w:pPr>
      <w:r>
        <w:t xml:space="preserve">Číslo </w:t>
      </w:r>
      <w:r w:rsidR="00D2101D">
        <w:t>objednatele</w:t>
      </w:r>
      <w:r>
        <w:t>:</w:t>
      </w:r>
      <w:r w:rsidR="00AA51F1">
        <w:t xml:space="preserve"> </w:t>
      </w:r>
      <w:r w:rsidR="004F7E72">
        <w:tab/>
      </w:r>
      <w:r w:rsidR="00AA51F1" w:rsidRPr="004F7E72">
        <w:rPr>
          <w:b/>
          <w:bCs w:val="0"/>
        </w:rPr>
        <w:t>2</w:t>
      </w:r>
      <w:r w:rsidR="00300EA8">
        <w:rPr>
          <w:b/>
          <w:bCs w:val="0"/>
        </w:rPr>
        <w:t>4</w:t>
      </w:r>
      <w:r w:rsidR="00AA51F1" w:rsidRPr="004F7E72">
        <w:rPr>
          <w:b/>
          <w:bCs w:val="0"/>
        </w:rPr>
        <w:t>/SML</w:t>
      </w:r>
      <w:r w:rsidR="00300EA8">
        <w:rPr>
          <w:b/>
          <w:bCs w:val="0"/>
        </w:rPr>
        <w:t>2790</w:t>
      </w:r>
      <w:r w:rsidR="004F7E72" w:rsidRPr="004F7E72">
        <w:rPr>
          <w:b/>
          <w:bCs w:val="0"/>
        </w:rPr>
        <w:t>/SoD/RR</w:t>
      </w:r>
    </w:p>
    <w:p w14:paraId="113150F4" w14:textId="3D7E1E77" w:rsidR="00B97A71" w:rsidRDefault="00B97A71" w:rsidP="00C0614E">
      <w:pPr>
        <w:pStyle w:val="Identifikace"/>
        <w:suppressAutoHyphens/>
        <w:spacing w:line="240" w:lineRule="auto"/>
      </w:pPr>
      <w:r>
        <w:t xml:space="preserve">Číslo </w:t>
      </w:r>
      <w:r w:rsidR="008D3FDE">
        <w:t>dodavatel</w:t>
      </w:r>
      <w:r w:rsidR="00D2101D">
        <w:t>e</w:t>
      </w:r>
      <w:r>
        <w:t>:</w:t>
      </w:r>
    </w:p>
    <w:p w14:paraId="5349CDBE" w14:textId="5166C245" w:rsidR="00022CA0" w:rsidRDefault="00022CA0" w:rsidP="00C0614E">
      <w:pPr>
        <w:suppressAutoHyphens/>
        <w:spacing w:line="240" w:lineRule="auto"/>
      </w:pPr>
    </w:p>
    <w:p w14:paraId="6E37BF82" w14:textId="77777777" w:rsidR="00022CA0" w:rsidRPr="00022CA0" w:rsidRDefault="00022CA0" w:rsidP="00C0614E">
      <w:pPr>
        <w:suppressAutoHyphens/>
        <w:spacing w:line="240" w:lineRule="auto"/>
      </w:pPr>
    </w:p>
    <w:p w14:paraId="2790F4C7" w14:textId="7B2F3B1F" w:rsidR="00E05CEC" w:rsidRDefault="00F04797" w:rsidP="00C0614E">
      <w:pPr>
        <w:pStyle w:val="Nadpis1"/>
        <w:suppressAutoHyphens/>
        <w:spacing w:line="240" w:lineRule="auto"/>
      </w:pPr>
      <w:r>
        <w:t>SMLOUVA</w:t>
      </w:r>
      <w:r w:rsidR="00D2101D">
        <w:t xml:space="preserve"> o dílo</w:t>
      </w:r>
    </w:p>
    <w:p w14:paraId="75F2E83E" w14:textId="7CDDEE51" w:rsidR="00B97A71" w:rsidRDefault="00F04797" w:rsidP="00C0614E">
      <w:pPr>
        <w:suppressAutoHyphens/>
        <w:spacing w:line="240" w:lineRule="auto"/>
        <w:jc w:val="center"/>
      </w:pPr>
      <w:r w:rsidRPr="00F04797">
        <w:t>uzavřená dle ustanovení § 2</w:t>
      </w:r>
      <w:r w:rsidR="00D2101D">
        <w:t>586</w:t>
      </w:r>
      <w:r w:rsidRPr="00F04797">
        <w:t xml:space="preserve"> a násl. zák. č. 89/2012 Sb., občanský zákoník, ve znění pozdějších předpisů (dále jen „občanský zákoník“)</w:t>
      </w:r>
    </w:p>
    <w:p w14:paraId="6FBFD637" w14:textId="77777777" w:rsidR="00F04797" w:rsidRPr="00B97A71" w:rsidRDefault="00F04797" w:rsidP="00C0614E">
      <w:pPr>
        <w:suppressAutoHyphens/>
        <w:spacing w:line="240" w:lineRule="auto"/>
      </w:pPr>
    </w:p>
    <w:p w14:paraId="02C48D56" w14:textId="77777777" w:rsidR="00B97A71" w:rsidRPr="00B97A71" w:rsidRDefault="00B97A71" w:rsidP="00C0614E">
      <w:pPr>
        <w:pStyle w:val="Nadpis1"/>
        <w:suppressAutoHyphens/>
        <w:spacing w:line="240" w:lineRule="auto"/>
        <w:jc w:val="left"/>
      </w:pPr>
      <w:r w:rsidRPr="00B97A71">
        <w:t>SMLUVNÍ STRANY</w:t>
      </w:r>
    </w:p>
    <w:p w14:paraId="397A2AA9" w14:textId="232C931F" w:rsidR="00B97A71" w:rsidRPr="00B97A71" w:rsidRDefault="00D2101D" w:rsidP="00C0614E">
      <w:pPr>
        <w:pStyle w:val="Nadpis2"/>
        <w:suppressAutoHyphens/>
        <w:spacing w:line="240" w:lineRule="auto"/>
      </w:pPr>
      <w:r>
        <w:t>Objednatel</w:t>
      </w:r>
      <w:r w:rsidR="00B97A71" w:rsidRPr="00B97A71">
        <w:t>:</w:t>
      </w:r>
    </w:p>
    <w:p w14:paraId="736E077C" w14:textId="77777777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  <w:color w:val="auto"/>
        </w:rPr>
      </w:pPr>
      <w:r>
        <w:rPr>
          <w:b/>
          <w:bCs/>
        </w:rPr>
        <w:t>Ústecký kraj</w:t>
      </w:r>
    </w:p>
    <w:p w14:paraId="5F2224B5" w14:textId="77777777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>Sídlo:</w:t>
      </w:r>
      <w:r w:rsidRPr="00AB4329">
        <w:rPr>
          <w:bCs/>
          <w:color w:val="auto"/>
        </w:rPr>
        <w:tab/>
        <w:t>Velká Hradební 3118/48, 400 02 Ústí nad Labem</w:t>
      </w:r>
      <w:r w:rsidRPr="00AB4329">
        <w:rPr>
          <w:bCs/>
          <w:color w:val="auto"/>
        </w:rPr>
        <w:tab/>
      </w:r>
    </w:p>
    <w:p w14:paraId="069F6B48" w14:textId="77777777" w:rsidR="00C85171" w:rsidRPr="00AB4329" w:rsidRDefault="002F552F" w:rsidP="00C851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ind w:left="2880" w:hanging="2880"/>
        <w:rPr>
          <w:bCs/>
          <w:color w:val="auto"/>
        </w:rPr>
      </w:pPr>
      <w:r w:rsidRPr="00AB4329">
        <w:rPr>
          <w:bCs/>
          <w:color w:val="auto"/>
        </w:rPr>
        <w:t>Zastoupený:</w:t>
      </w:r>
      <w:r w:rsidRPr="00AB4329">
        <w:rPr>
          <w:bCs/>
          <w:color w:val="auto"/>
        </w:rPr>
        <w:tab/>
      </w:r>
      <w:r w:rsidR="00C85171" w:rsidRPr="00AB4329">
        <w:rPr>
          <w:bCs/>
          <w:color w:val="auto"/>
        </w:rPr>
        <w:tab/>
      </w:r>
      <w:r w:rsidR="000242F3" w:rsidRPr="00AB4329">
        <w:rPr>
          <w:bCs/>
          <w:color w:val="auto"/>
        </w:rPr>
        <w:t xml:space="preserve">Ing. </w:t>
      </w:r>
      <w:r w:rsidR="00F72A45" w:rsidRPr="00AB4329">
        <w:rPr>
          <w:bCs/>
          <w:color w:val="auto"/>
        </w:rPr>
        <w:t>Renata Černá</w:t>
      </w:r>
      <w:r w:rsidR="000242F3" w:rsidRPr="00AB4329">
        <w:rPr>
          <w:bCs/>
          <w:color w:val="auto"/>
        </w:rPr>
        <w:t>,</w:t>
      </w:r>
      <w:r w:rsidR="00050AF7" w:rsidRPr="00AB4329">
        <w:rPr>
          <w:bCs/>
          <w:color w:val="auto"/>
        </w:rPr>
        <w:t xml:space="preserve"> vedoucí odd. </w:t>
      </w:r>
      <w:r w:rsidR="00C85171" w:rsidRPr="00AB4329">
        <w:rPr>
          <w:bCs/>
          <w:color w:val="auto"/>
        </w:rPr>
        <w:t xml:space="preserve">fondů a programů EU, </w:t>
      </w:r>
      <w:r w:rsidR="000242F3" w:rsidRPr="00AB4329">
        <w:rPr>
          <w:bCs/>
          <w:color w:val="auto"/>
        </w:rPr>
        <w:t xml:space="preserve">odbor </w:t>
      </w:r>
      <w:r w:rsidR="00C85171" w:rsidRPr="00AB4329">
        <w:rPr>
          <w:bCs/>
          <w:color w:val="auto"/>
        </w:rPr>
        <w:t xml:space="preserve">   </w:t>
      </w:r>
    </w:p>
    <w:p w14:paraId="3BE71157" w14:textId="2B0931A5" w:rsidR="002F552F" w:rsidRPr="00AB4329" w:rsidRDefault="00C85171" w:rsidP="00C851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ind w:left="2880" w:hanging="2880"/>
        <w:rPr>
          <w:bCs/>
          <w:color w:val="auto"/>
        </w:rPr>
      </w:pPr>
      <w:r w:rsidRPr="00AB4329">
        <w:rPr>
          <w:bCs/>
          <w:color w:val="auto"/>
        </w:rPr>
        <w:tab/>
        <w:t xml:space="preserve">  </w:t>
      </w:r>
      <w:r w:rsidR="000242F3" w:rsidRPr="00AB4329">
        <w:rPr>
          <w:bCs/>
          <w:color w:val="auto"/>
        </w:rPr>
        <w:t>regionálního rozvoje</w:t>
      </w:r>
      <w:r w:rsidR="002F552F" w:rsidRPr="00AB4329">
        <w:rPr>
          <w:bCs/>
          <w:color w:val="auto"/>
        </w:rPr>
        <w:tab/>
      </w:r>
    </w:p>
    <w:p w14:paraId="2A910B6D" w14:textId="77777777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>IČ:</w:t>
      </w:r>
      <w:r w:rsidRPr="00AB4329">
        <w:rPr>
          <w:bCs/>
          <w:color w:val="auto"/>
        </w:rPr>
        <w:tab/>
        <w:t>70892156</w:t>
      </w:r>
      <w:r w:rsidRPr="00AB4329">
        <w:rPr>
          <w:bCs/>
          <w:color w:val="auto"/>
        </w:rPr>
        <w:tab/>
      </w:r>
    </w:p>
    <w:p w14:paraId="19701FC1" w14:textId="77777777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>DIČ:</w:t>
      </w:r>
      <w:r w:rsidRPr="00AB4329">
        <w:rPr>
          <w:bCs/>
          <w:color w:val="auto"/>
        </w:rPr>
        <w:tab/>
        <w:t>CZ70892156</w:t>
      </w:r>
    </w:p>
    <w:p w14:paraId="7D7EE9B4" w14:textId="00507A80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>Bank. spojení:</w:t>
      </w:r>
      <w:r w:rsidRPr="00AB4329">
        <w:rPr>
          <w:bCs/>
          <w:color w:val="auto"/>
        </w:rPr>
        <w:tab/>
      </w:r>
      <w:r w:rsidR="000242F3" w:rsidRPr="00AB4329">
        <w:rPr>
          <w:bCs/>
          <w:color w:val="auto"/>
        </w:rPr>
        <w:t xml:space="preserve">Česká spořitelna </w:t>
      </w:r>
      <w:r w:rsidRPr="00AB4329">
        <w:rPr>
          <w:bCs/>
          <w:color w:val="auto"/>
        </w:rPr>
        <w:tab/>
      </w:r>
    </w:p>
    <w:p w14:paraId="08D8A03F" w14:textId="3CF1E004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 xml:space="preserve">Číslo účtu: </w:t>
      </w:r>
      <w:r w:rsidR="000242F3" w:rsidRPr="00AB4329">
        <w:rPr>
          <w:bCs/>
          <w:color w:val="auto"/>
        </w:rPr>
        <w:tab/>
        <w:t>1626072/0800</w:t>
      </w:r>
    </w:p>
    <w:p w14:paraId="79883C1E" w14:textId="08DFBDE2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>Zástupce pro věcná jednání:</w:t>
      </w:r>
      <w:r w:rsidR="000242F3" w:rsidRPr="00AB4329">
        <w:rPr>
          <w:bCs/>
          <w:color w:val="auto"/>
        </w:rPr>
        <w:tab/>
        <w:t>Ing. Bc. Jana Slámová, odbor regionálního rozvoje</w:t>
      </w:r>
    </w:p>
    <w:p w14:paraId="0F6A132B" w14:textId="0E9C9743" w:rsidR="002F552F" w:rsidRPr="00AB4329" w:rsidRDefault="002F552F" w:rsidP="00C0614E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 w:line="240" w:lineRule="auto"/>
        <w:rPr>
          <w:b w:val="0"/>
        </w:rPr>
      </w:pPr>
      <w:r w:rsidRPr="00AB4329">
        <w:rPr>
          <w:b w:val="0"/>
          <w:bCs/>
        </w:rPr>
        <w:t>E-mail/telefon:</w:t>
      </w:r>
      <w:r w:rsidR="000242F3" w:rsidRPr="00AB4329">
        <w:rPr>
          <w:b w:val="0"/>
          <w:bCs/>
        </w:rPr>
        <w:tab/>
        <w:t>slamova.j@kr-ustecky.cz/475657200</w:t>
      </w:r>
      <w:r w:rsidRPr="00AB4329">
        <w:rPr>
          <w:b w:val="0"/>
          <w:bCs/>
        </w:rPr>
        <w:tab/>
      </w:r>
    </w:p>
    <w:p w14:paraId="19C67123" w14:textId="77777777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</w:p>
    <w:p w14:paraId="71214D8D" w14:textId="0D69A2C4" w:rsidR="0089508A" w:rsidRPr="00AB4329" w:rsidRDefault="0089508A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AB4329">
        <w:rPr>
          <w:color w:val="auto"/>
        </w:rPr>
        <w:t>(dále jen „</w:t>
      </w:r>
      <w:r w:rsidR="00D2101D" w:rsidRPr="00AB4329">
        <w:rPr>
          <w:color w:val="auto"/>
        </w:rPr>
        <w:t>objednatel</w:t>
      </w:r>
      <w:r w:rsidRPr="00AB4329">
        <w:rPr>
          <w:color w:val="auto"/>
        </w:rPr>
        <w:t>“)</w:t>
      </w:r>
    </w:p>
    <w:p w14:paraId="1068F34C" w14:textId="77777777" w:rsidR="00B97A71" w:rsidRPr="00AB4329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</w:p>
    <w:p w14:paraId="254A6A86" w14:textId="77777777" w:rsidR="00B97A71" w:rsidRPr="00AB4329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AB4329">
        <w:rPr>
          <w:color w:val="auto"/>
        </w:rPr>
        <w:t>a</w:t>
      </w:r>
    </w:p>
    <w:p w14:paraId="32E56E32" w14:textId="77777777" w:rsidR="00B97A71" w:rsidRPr="00AB4329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</w:p>
    <w:p w14:paraId="26C15400" w14:textId="2410C909" w:rsidR="00B97A71" w:rsidRPr="00AB4329" w:rsidRDefault="008D3FDE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AB4329">
        <w:rPr>
          <w:rStyle w:val="Nadpis2Char"/>
          <w:color w:val="auto"/>
        </w:rPr>
        <w:t>Dodavatel</w:t>
      </w:r>
      <w:r w:rsidR="003F506E" w:rsidRPr="00AB4329">
        <w:rPr>
          <w:rStyle w:val="Nadpis2Char"/>
          <w:color w:val="auto"/>
        </w:rPr>
        <w:t>:</w:t>
      </w:r>
      <w:r w:rsidR="003F506E" w:rsidRPr="00AB4329">
        <w:rPr>
          <w:color w:val="auto"/>
        </w:rPr>
        <w:t xml:space="preserve"> </w:t>
      </w:r>
      <w:r w:rsidR="00B97A71" w:rsidRPr="00AB4329">
        <w:rPr>
          <w:color w:val="auto"/>
        </w:rPr>
        <w:tab/>
      </w:r>
    </w:p>
    <w:p w14:paraId="01A3FF31" w14:textId="48F240A3" w:rsidR="002F552F" w:rsidRPr="00AB4329" w:rsidRDefault="000242F3" w:rsidP="00C0614E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 w:rsidRPr="00AB4329">
        <w:t>FLAME System s.r.o.</w:t>
      </w:r>
      <w:r w:rsidR="002F552F" w:rsidRPr="00AB4329">
        <w:rPr>
          <w:b w:val="0"/>
        </w:rPr>
        <w:tab/>
      </w:r>
    </w:p>
    <w:p w14:paraId="0B81AA16" w14:textId="4C4986F2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AB4329">
        <w:rPr>
          <w:bCs/>
          <w:color w:val="auto"/>
        </w:rPr>
        <w:t>Sídlo/Bydliště:</w:t>
      </w:r>
      <w:r w:rsidRPr="00AB4329">
        <w:rPr>
          <w:color w:val="auto"/>
        </w:rPr>
        <w:tab/>
      </w:r>
      <w:r w:rsidR="000242F3" w:rsidRPr="00AB4329">
        <w:rPr>
          <w:color w:val="auto"/>
        </w:rPr>
        <w:t>Dr. Maye 468/3, 709 00 Ostrava – Mariánské Hory</w:t>
      </w:r>
      <w:r w:rsidRPr="00AB4329">
        <w:rPr>
          <w:color w:val="auto"/>
        </w:rPr>
        <w:tab/>
      </w:r>
    </w:p>
    <w:p w14:paraId="0866B2B6" w14:textId="7CD013B6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>Zastoupený:</w:t>
      </w:r>
      <w:r w:rsidRPr="00AB4329">
        <w:rPr>
          <w:bCs/>
          <w:color w:val="auto"/>
        </w:rPr>
        <w:tab/>
      </w:r>
      <w:r w:rsidR="000242F3" w:rsidRPr="00AB4329">
        <w:rPr>
          <w:bCs/>
          <w:color w:val="auto"/>
        </w:rPr>
        <w:t>Nikola Gorgol, jednatel společnosti</w:t>
      </w:r>
      <w:r w:rsidRPr="00AB4329">
        <w:rPr>
          <w:bCs/>
          <w:color w:val="auto"/>
        </w:rPr>
        <w:tab/>
      </w:r>
    </w:p>
    <w:p w14:paraId="66E2AF3E" w14:textId="1C6FB33E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>IČ/Datum narození:</w:t>
      </w:r>
      <w:r w:rsidRPr="00AB4329">
        <w:rPr>
          <w:bCs/>
          <w:color w:val="auto"/>
        </w:rPr>
        <w:tab/>
      </w:r>
      <w:r w:rsidR="000242F3" w:rsidRPr="00AB4329">
        <w:rPr>
          <w:bCs/>
          <w:color w:val="auto"/>
        </w:rPr>
        <w:t>26846888</w:t>
      </w:r>
      <w:r w:rsidRPr="00AB4329">
        <w:rPr>
          <w:bCs/>
          <w:color w:val="auto"/>
        </w:rPr>
        <w:tab/>
      </w:r>
    </w:p>
    <w:p w14:paraId="2169CBC8" w14:textId="2713A94D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AB4329">
        <w:rPr>
          <w:bCs/>
          <w:color w:val="auto"/>
        </w:rPr>
        <w:t>DIČ:</w:t>
      </w:r>
      <w:r w:rsidRPr="00AB4329">
        <w:rPr>
          <w:color w:val="auto"/>
        </w:rPr>
        <w:t xml:space="preserve"> </w:t>
      </w:r>
      <w:r w:rsidRPr="00AB4329">
        <w:rPr>
          <w:color w:val="auto"/>
        </w:rPr>
        <w:tab/>
      </w:r>
      <w:r w:rsidR="000242F3" w:rsidRPr="00AB4329">
        <w:rPr>
          <w:color w:val="auto"/>
        </w:rPr>
        <w:t>CZ26846888</w:t>
      </w:r>
      <w:r w:rsidRPr="00AB4329">
        <w:rPr>
          <w:color w:val="auto"/>
        </w:rPr>
        <w:tab/>
      </w:r>
    </w:p>
    <w:p w14:paraId="72BB892D" w14:textId="6DF9AE55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AB4329">
        <w:rPr>
          <w:bCs/>
          <w:color w:val="auto"/>
        </w:rPr>
        <w:t>Bank. spojení:</w:t>
      </w:r>
      <w:r w:rsidRPr="00AB4329">
        <w:rPr>
          <w:color w:val="auto"/>
        </w:rPr>
        <w:tab/>
      </w:r>
      <w:r w:rsidR="000242F3" w:rsidRPr="00AB4329">
        <w:rPr>
          <w:color w:val="auto"/>
        </w:rPr>
        <w:t xml:space="preserve">ČSOB </w:t>
      </w:r>
      <w:proofErr w:type="spellStart"/>
      <w:r w:rsidR="000242F3" w:rsidRPr="00AB4329">
        <w:rPr>
          <w:color w:val="auto"/>
        </w:rPr>
        <w:t>a.s</w:t>
      </w:r>
      <w:proofErr w:type="spellEnd"/>
    </w:p>
    <w:p w14:paraId="1F8A752B" w14:textId="67AFEC3F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 xml:space="preserve">Číslo účtu: </w:t>
      </w:r>
      <w:r w:rsidRPr="00AB4329">
        <w:rPr>
          <w:bCs/>
          <w:color w:val="auto"/>
        </w:rPr>
        <w:tab/>
      </w:r>
      <w:r w:rsidR="000242F3" w:rsidRPr="00AB4329">
        <w:rPr>
          <w:bCs/>
          <w:color w:val="auto"/>
        </w:rPr>
        <w:t>289221700/0300</w:t>
      </w:r>
    </w:p>
    <w:p w14:paraId="1DBDA2CD" w14:textId="37830DE8" w:rsidR="002F552F" w:rsidRPr="00AB4329" w:rsidRDefault="002F552F" w:rsidP="00FF4C0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 xml:space="preserve">Zástupce pro věcná </w:t>
      </w:r>
      <w:proofErr w:type="gramStart"/>
      <w:r w:rsidR="00FF4C06" w:rsidRPr="00AB4329">
        <w:rPr>
          <w:bCs/>
          <w:color w:val="auto"/>
        </w:rPr>
        <w:t xml:space="preserve">jednání:   </w:t>
      </w:r>
      <w:proofErr w:type="gramEnd"/>
      <w:r w:rsidR="00FF4C06" w:rsidRPr="00AB4329">
        <w:rPr>
          <w:bCs/>
          <w:color w:val="auto"/>
        </w:rPr>
        <w:t>Nikola</w:t>
      </w:r>
      <w:r w:rsidR="000242F3" w:rsidRPr="00AB4329">
        <w:rPr>
          <w:bCs/>
          <w:color w:val="auto"/>
        </w:rPr>
        <w:t xml:space="preserve"> Gorgol</w:t>
      </w:r>
    </w:p>
    <w:p w14:paraId="0F1B6473" w14:textId="16C5ECA2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>E-mail/</w:t>
      </w:r>
      <w:proofErr w:type="gramStart"/>
      <w:r w:rsidR="00FF4C06" w:rsidRPr="00AB4329">
        <w:rPr>
          <w:bCs/>
          <w:color w:val="auto"/>
        </w:rPr>
        <w:t xml:space="preserve">telefon:  </w:t>
      </w:r>
      <w:r w:rsidR="000242F3" w:rsidRPr="00AB4329">
        <w:rPr>
          <w:bCs/>
          <w:color w:val="auto"/>
        </w:rPr>
        <w:t xml:space="preserve"> </w:t>
      </w:r>
      <w:proofErr w:type="gramEnd"/>
      <w:r w:rsidR="000242F3" w:rsidRPr="00AB4329">
        <w:rPr>
          <w:bCs/>
          <w:color w:val="auto"/>
        </w:rPr>
        <w:t xml:space="preserve">                       </w:t>
      </w:r>
      <w:r w:rsidR="00FF4C06" w:rsidRPr="00AB4329">
        <w:rPr>
          <w:bCs/>
          <w:color w:val="auto"/>
        </w:rPr>
        <w:t xml:space="preserve">  </w:t>
      </w:r>
      <w:r w:rsidR="000242F3" w:rsidRPr="00AB4329">
        <w:rPr>
          <w:bCs/>
          <w:color w:val="auto"/>
        </w:rPr>
        <w:t>gorgol@flame.cz/ 596 138 413</w:t>
      </w:r>
    </w:p>
    <w:p w14:paraId="28E93851" w14:textId="1D7F56AD" w:rsidR="002F552F" w:rsidRPr="00AB4329" w:rsidRDefault="002F552F" w:rsidP="00C0614E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40" w:lineRule="auto"/>
        <w:jc w:val="both"/>
        <w:rPr>
          <w:color w:val="auto"/>
        </w:rPr>
      </w:pPr>
      <w:r w:rsidRPr="00AB4329">
        <w:rPr>
          <w:color w:val="auto"/>
        </w:rPr>
        <w:t>zapsaný v obchodním rejstříku</w:t>
      </w:r>
      <w:r w:rsidR="000242F3" w:rsidRPr="00AB4329">
        <w:rPr>
          <w:color w:val="auto"/>
        </w:rPr>
        <w:t xml:space="preserve"> u Krajského soudu v Ostravě, oddíl C, vložka 28253</w:t>
      </w:r>
      <w:r w:rsidRPr="00AB4329">
        <w:rPr>
          <w:color w:val="auto"/>
        </w:rPr>
        <w:t xml:space="preserve"> </w:t>
      </w:r>
    </w:p>
    <w:p w14:paraId="61C043B0" w14:textId="77777777" w:rsidR="00B97A71" w:rsidRPr="00AB4329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</w:p>
    <w:p w14:paraId="333A10C5" w14:textId="503A1735" w:rsidR="00B97A71" w:rsidRPr="00AB4329" w:rsidRDefault="00E05CEC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  <w:color w:val="auto"/>
        </w:rPr>
      </w:pPr>
      <w:r w:rsidRPr="00AB4329">
        <w:rPr>
          <w:b/>
          <w:bCs/>
          <w:color w:val="auto"/>
        </w:rPr>
        <w:tab/>
      </w:r>
    </w:p>
    <w:p w14:paraId="48BF88F0" w14:textId="0913C117" w:rsidR="00B97A71" w:rsidRPr="00AB4329" w:rsidRDefault="00B97A71" w:rsidP="00C0614E">
      <w:pPr>
        <w:suppressAutoHyphens/>
        <w:spacing w:line="240" w:lineRule="auto"/>
        <w:rPr>
          <w:color w:val="auto"/>
        </w:rPr>
      </w:pPr>
      <w:bookmarkStart w:id="0" w:name="_Hlk119060502"/>
      <w:r w:rsidRPr="00AB4329">
        <w:rPr>
          <w:color w:val="auto"/>
        </w:rPr>
        <w:t xml:space="preserve">(dále jen </w:t>
      </w:r>
      <w:r w:rsidR="0089508A" w:rsidRPr="00AB4329">
        <w:rPr>
          <w:color w:val="auto"/>
        </w:rPr>
        <w:t>„</w:t>
      </w:r>
      <w:r w:rsidR="008D3FDE" w:rsidRPr="00AB4329">
        <w:rPr>
          <w:color w:val="auto"/>
        </w:rPr>
        <w:t>dodavatel</w:t>
      </w:r>
      <w:r w:rsidR="0089508A" w:rsidRPr="00AB4329">
        <w:rPr>
          <w:color w:val="auto"/>
        </w:rPr>
        <w:t>“</w:t>
      </w:r>
      <w:r w:rsidRPr="00AB4329">
        <w:rPr>
          <w:color w:val="auto"/>
        </w:rPr>
        <w:t>)</w:t>
      </w:r>
    </w:p>
    <w:bookmarkEnd w:id="0"/>
    <w:p w14:paraId="76F539C6" w14:textId="77777777" w:rsidR="00B97A71" w:rsidRPr="00AB4329" w:rsidRDefault="00B97A71" w:rsidP="00C0614E">
      <w:pPr>
        <w:suppressAutoHyphens/>
        <w:spacing w:line="240" w:lineRule="auto"/>
        <w:rPr>
          <w:color w:val="auto"/>
        </w:rPr>
      </w:pPr>
    </w:p>
    <w:p w14:paraId="38B651EC" w14:textId="77777777" w:rsidR="00B97A71" w:rsidRPr="00AB4329" w:rsidRDefault="00B97A71" w:rsidP="00C0614E">
      <w:pPr>
        <w:suppressAutoHyphens/>
        <w:spacing w:line="240" w:lineRule="auto"/>
        <w:rPr>
          <w:color w:val="auto"/>
        </w:rPr>
      </w:pPr>
    </w:p>
    <w:p w14:paraId="4571A147" w14:textId="77777777" w:rsidR="00B97A71" w:rsidRPr="00AB4329" w:rsidRDefault="00B97A71" w:rsidP="00C0614E">
      <w:pPr>
        <w:pStyle w:val="Normln-nasted"/>
        <w:spacing w:line="240" w:lineRule="auto"/>
        <w:rPr>
          <w:color w:val="auto"/>
        </w:rPr>
      </w:pPr>
      <w:r w:rsidRPr="00AB4329">
        <w:rPr>
          <w:color w:val="auto"/>
        </w:rPr>
        <w:t>uzavírají níže uvedeného dne, měsíce a roku tuto</w:t>
      </w:r>
    </w:p>
    <w:p w14:paraId="3344F2C4" w14:textId="4E248B23" w:rsidR="00B97A71" w:rsidRPr="00AB4329" w:rsidRDefault="003F506E" w:rsidP="00C0614E">
      <w:pPr>
        <w:pStyle w:val="Nadpis1"/>
        <w:suppressAutoHyphens/>
        <w:spacing w:line="240" w:lineRule="auto"/>
      </w:pPr>
      <w:r w:rsidRPr="00AB4329">
        <w:t>SMLOUVU</w:t>
      </w:r>
      <w:r w:rsidR="00D2101D" w:rsidRPr="00AB4329">
        <w:t xml:space="preserve"> o dílo</w:t>
      </w:r>
    </w:p>
    <w:p w14:paraId="7203818C" w14:textId="77777777" w:rsidR="00B97A71" w:rsidRPr="00AB4329" w:rsidRDefault="00B97A71" w:rsidP="00C0614E">
      <w:pPr>
        <w:pStyle w:val="Normln-nasted"/>
        <w:spacing w:line="240" w:lineRule="auto"/>
        <w:rPr>
          <w:color w:val="auto"/>
        </w:rPr>
      </w:pPr>
      <w:r w:rsidRPr="00AB4329">
        <w:rPr>
          <w:color w:val="auto"/>
        </w:rPr>
        <w:t>(dále jen „smlouva“)</w:t>
      </w:r>
    </w:p>
    <w:p w14:paraId="1C44A546" w14:textId="5A3AA8DA" w:rsidR="00B97A71" w:rsidRPr="00AB4329" w:rsidRDefault="00B97A71" w:rsidP="00C0614E">
      <w:pPr>
        <w:pStyle w:val="Nadpis3"/>
        <w:suppressAutoHyphens/>
        <w:spacing w:line="240" w:lineRule="auto"/>
      </w:pPr>
      <w:r w:rsidRPr="00AB4329">
        <w:lastRenderedPageBreak/>
        <w:t>I.</w:t>
      </w:r>
    </w:p>
    <w:p w14:paraId="10852BA6" w14:textId="2BD9C5A5" w:rsidR="00B97A71" w:rsidRPr="00AB4329" w:rsidRDefault="00D2101D" w:rsidP="00C0614E">
      <w:pPr>
        <w:pStyle w:val="Nadpis3"/>
        <w:suppressAutoHyphens/>
        <w:spacing w:line="240" w:lineRule="auto"/>
      </w:pPr>
      <w:r w:rsidRPr="00AB4329">
        <w:t>Předmět smlouvy a díla</w:t>
      </w:r>
    </w:p>
    <w:p w14:paraId="5FE84224" w14:textId="77777777" w:rsidR="00B97A71" w:rsidRPr="00AB4329" w:rsidRDefault="00B97A71" w:rsidP="00C0614E">
      <w:pPr>
        <w:suppressAutoHyphens/>
        <w:spacing w:line="240" w:lineRule="auto"/>
        <w:rPr>
          <w:color w:val="auto"/>
        </w:rPr>
      </w:pPr>
      <w:r w:rsidRPr="00AB4329">
        <w:rPr>
          <w:color w:val="auto"/>
        </w:rPr>
        <w:t xml:space="preserve"> </w:t>
      </w:r>
    </w:p>
    <w:p w14:paraId="05CB7DC7" w14:textId="50540DD7" w:rsidR="00D2101D" w:rsidRPr="00AB4329" w:rsidRDefault="00D2101D" w:rsidP="00C0614E">
      <w:pPr>
        <w:pStyle w:val="slovan"/>
        <w:tabs>
          <w:tab w:val="clear" w:pos="720"/>
          <w:tab w:val="num" w:pos="426"/>
          <w:tab w:val="num" w:pos="644"/>
        </w:tabs>
        <w:ind w:left="426" w:hanging="426"/>
        <w:rPr>
          <w:b/>
          <w:color w:val="auto"/>
        </w:rPr>
      </w:pPr>
      <w:r w:rsidRPr="00AB4329">
        <w:rPr>
          <w:color w:val="auto"/>
        </w:rPr>
        <w:t>Předmětem této smlouvy je úprava práv a povinností smluvních stran při provedení díla</w:t>
      </w:r>
      <w:r w:rsidR="00001D11" w:rsidRPr="00AB4329">
        <w:rPr>
          <w:color w:val="auto"/>
        </w:rPr>
        <w:t xml:space="preserve"> </w:t>
      </w:r>
      <w:r w:rsidR="00001D11" w:rsidRPr="00AB4329">
        <w:rPr>
          <w:b/>
          <w:color w:val="auto"/>
        </w:rPr>
        <w:t>„Kontrola zásuvek a portů“</w:t>
      </w:r>
      <w:r w:rsidR="00001D11" w:rsidRPr="00AB4329">
        <w:rPr>
          <w:color w:val="auto"/>
        </w:rPr>
        <w:t xml:space="preserve">, vztahující se k veřejné zakázce „Konektivita, HW, SW, vybavení středních škol v Ústeckém kraji – </w:t>
      </w:r>
      <w:r w:rsidR="00FF4C06" w:rsidRPr="00AB4329">
        <w:rPr>
          <w:color w:val="auto"/>
        </w:rPr>
        <w:t>3</w:t>
      </w:r>
      <w:r w:rsidR="00001D11" w:rsidRPr="00AB4329">
        <w:rPr>
          <w:color w:val="auto"/>
        </w:rPr>
        <w:t>. etapa“, evidenční číslo 2</w:t>
      </w:r>
      <w:r w:rsidR="00FF4C06" w:rsidRPr="00AB4329">
        <w:rPr>
          <w:color w:val="auto"/>
        </w:rPr>
        <w:t>4</w:t>
      </w:r>
      <w:r w:rsidR="00001D11" w:rsidRPr="00AB4329">
        <w:rPr>
          <w:color w:val="auto"/>
        </w:rPr>
        <w:t>/VZ0</w:t>
      </w:r>
      <w:r w:rsidR="00FF4C06" w:rsidRPr="00AB4329">
        <w:rPr>
          <w:color w:val="auto"/>
        </w:rPr>
        <w:t>390</w:t>
      </w:r>
      <w:r w:rsidR="00AC67D9" w:rsidRPr="00AB4329">
        <w:rPr>
          <w:color w:val="auto"/>
        </w:rPr>
        <w:t xml:space="preserve">, </w:t>
      </w:r>
      <w:r w:rsidRPr="00AB4329">
        <w:rPr>
          <w:color w:val="auto"/>
        </w:rPr>
        <w:t>za podmínek dále sjednaných v této smlouvě a dalších dokumentech, na které se tato smlouva odkazuje.</w:t>
      </w:r>
    </w:p>
    <w:p w14:paraId="0D5464B2" w14:textId="77777777" w:rsidR="00655EC5" w:rsidRPr="00AB4329" w:rsidRDefault="00D2101D" w:rsidP="00C0614E">
      <w:pPr>
        <w:pStyle w:val="slovan"/>
        <w:tabs>
          <w:tab w:val="clear" w:pos="720"/>
          <w:tab w:val="num" w:pos="426"/>
        </w:tabs>
        <w:ind w:left="426" w:hanging="426"/>
        <w:rPr>
          <w:color w:val="auto"/>
        </w:rPr>
      </w:pPr>
      <w:r w:rsidRPr="00AB4329">
        <w:rPr>
          <w:color w:val="auto"/>
        </w:rPr>
        <w:t xml:space="preserve">Přesná specifikace díla: </w:t>
      </w:r>
    </w:p>
    <w:p w14:paraId="7B0862DA" w14:textId="1FEC6A51" w:rsidR="00655EC5" w:rsidRPr="00AB4329" w:rsidRDefault="00655EC5" w:rsidP="00C0614E">
      <w:pPr>
        <w:pStyle w:val="slovan"/>
        <w:numPr>
          <w:ilvl w:val="0"/>
          <w:numId w:val="0"/>
        </w:numPr>
        <w:ind w:left="426"/>
        <w:rPr>
          <w:color w:val="auto"/>
        </w:rPr>
      </w:pPr>
      <w:r w:rsidRPr="00AB4329">
        <w:rPr>
          <w:color w:val="auto"/>
        </w:rPr>
        <w:t>1)</w:t>
      </w:r>
      <w:r w:rsidR="00345CBB" w:rsidRPr="00AB4329">
        <w:rPr>
          <w:color w:val="auto"/>
        </w:rPr>
        <w:t xml:space="preserve"> </w:t>
      </w:r>
      <w:r w:rsidR="00001D11" w:rsidRPr="00AB4329">
        <w:rPr>
          <w:color w:val="auto"/>
        </w:rPr>
        <w:t xml:space="preserve">Kontrola </w:t>
      </w:r>
      <w:r w:rsidR="00FC7951" w:rsidRPr="00AB4329">
        <w:rPr>
          <w:color w:val="auto"/>
        </w:rPr>
        <w:t xml:space="preserve">portů – </w:t>
      </w:r>
      <w:proofErr w:type="spellStart"/>
      <w:r w:rsidR="00FC7951" w:rsidRPr="00AB4329">
        <w:rPr>
          <w:color w:val="auto"/>
        </w:rPr>
        <w:t>patchpanely</w:t>
      </w:r>
      <w:proofErr w:type="spellEnd"/>
      <w:r w:rsidR="00001D11" w:rsidRPr="00AB4329">
        <w:rPr>
          <w:color w:val="auto"/>
        </w:rPr>
        <w:t xml:space="preserve"> a zásuvky kat. C6A </w:t>
      </w:r>
      <w:r w:rsidR="00D47120" w:rsidRPr="00AB4329">
        <w:rPr>
          <w:color w:val="auto"/>
        </w:rPr>
        <w:t>certifikovaným měřícím</w:t>
      </w:r>
      <w:r w:rsidR="008D3FDE" w:rsidRPr="00AB4329">
        <w:rPr>
          <w:color w:val="auto"/>
        </w:rPr>
        <w:t xml:space="preserve"> </w:t>
      </w:r>
      <w:r w:rsidRPr="00AB4329">
        <w:rPr>
          <w:color w:val="auto"/>
        </w:rPr>
        <w:t>přístrojem</w:t>
      </w:r>
    </w:p>
    <w:p w14:paraId="6AEEDD28" w14:textId="6B3F5701" w:rsidR="008D3FDE" w:rsidRPr="00AB4329" w:rsidRDefault="00655EC5" w:rsidP="00C0614E">
      <w:pPr>
        <w:pStyle w:val="slovan"/>
        <w:numPr>
          <w:ilvl w:val="0"/>
          <w:numId w:val="0"/>
        </w:numPr>
        <w:ind w:left="426"/>
        <w:rPr>
          <w:color w:val="auto"/>
        </w:rPr>
      </w:pPr>
      <w:r w:rsidRPr="00AB4329">
        <w:rPr>
          <w:color w:val="auto"/>
        </w:rPr>
        <w:t>2)</w:t>
      </w:r>
      <w:r w:rsidR="00345CBB" w:rsidRPr="00AB4329">
        <w:rPr>
          <w:color w:val="auto"/>
        </w:rPr>
        <w:t xml:space="preserve"> </w:t>
      </w:r>
      <w:r w:rsidRPr="00AB4329">
        <w:rPr>
          <w:color w:val="auto"/>
        </w:rPr>
        <w:t>K</w:t>
      </w:r>
      <w:r w:rsidR="00001D11" w:rsidRPr="00AB4329">
        <w:rPr>
          <w:color w:val="auto"/>
        </w:rPr>
        <w:t>ontrola optických portů v rozvaděčích, LC, 12/24 optické vany</w:t>
      </w:r>
      <w:r w:rsidR="00B371A4" w:rsidRPr="00AB4329">
        <w:rPr>
          <w:color w:val="auto"/>
        </w:rPr>
        <w:t xml:space="preserve"> </w:t>
      </w:r>
    </w:p>
    <w:p w14:paraId="528284CE" w14:textId="68A72ACF" w:rsidR="00001D11" w:rsidRPr="00AB4329" w:rsidRDefault="00B371A4" w:rsidP="00C0614E">
      <w:pPr>
        <w:pStyle w:val="slovan"/>
        <w:numPr>
          <w:ilvl w:val="0"/>
          <w:numId w:val="0"/>
        </w:numPr>
        <w:ind w:left="426"/>
        <w:rPr>
          <w:color w:val="auto"/>
        </w:rPr>
      </w:pPr>
      <w:r w:rsidRPr="00AB4329">
        <w:rPr>
          <w:color w:val="auto"/>
        </w:rPr>
        <w:t>na níže uvedených školách:</w:t>
      </w:r>
    </w:p>
    <w:p w14:paraId="744A42AB" w14:textId="77777777" w:rsidR="001D72B4" w:rsidRPr="00AB4329" w:rsidRDefault="001D72B4" w:rsidP="001D72B4">
      <w:pPr>
        <w:pStyle w:val="slovan"/>
        <w:numPr>
          <w:ilvl w:val="0"/>
          <w:numId w:val="0"/>
        </w:numPr>
        <w:ind w:left="66" w:firstLine="360"/>
        <w:rPr>
          <w:color w:val="auto"/>
        </w:rPr>
      </w:pPr>
      <w:r w:rsidRPr="00AB4329">
        <w:rPr>
          <w:color w:val="auto"/>
        </w:rPr>
        <w:t>Gymnázium Teplice – metalické porty 666 kusů, optické porty 252 kusů</w:t>
      </w:r>
    </w:p>
    <w:p w14:paraId="13DAA90A" w14:textId="77777777" w:rsidR="001D72B4" w:rsidRPr="00AB4329" w:rsidRDefault="001D72B4" w:rsidP="001D72B4">
      <w:pPr>
        <w:pStyle w:val="slovan"/>
        <w:numPr>
          <w:ilvl w:val="0"/>
          <w:numId w:val="0"/>
        </w:numPr>
        <w:ind w:left="426"/>
        <w:rPr>
          <w:color w:val="auto"/>
        </w:rPr>
      </w:pPr>
      <w:r w:rsidRPr="00AB4329">
        <w:rPr>
          <w:color w:val="auto"/>
        </w:rPr>
        <w:t>Hotelová škola, Obchodní akademie a Střední průmyslová škola Teplice – metalické porty 1340 kusů, optické porty 240 kusů.</w:t>
      </w:r>
    </w:p>
    <w:p w14:paraId="28B7F3CD" w14:textId="2816D225" w:rsidR="00F7178E" w:rsidRPr="00AB4329" w:rsidRDefault="001D72B4" w:rsidP="001D72B4">
      <w:pPr>
        <w:pStyle w:val="slovan"/>
        <w:numPr>
          <w:ilvl w:val="0"/>
          <w:numId w:val="0"/>
        </w:numPr>
        <w:ind w:firstLine="425"/>
        <w:rPr>
          <w:color w:val="auto"/>
        </w:rPr>
      </w:pPr>
      <w:r w:rsidRPr="00AB4329">
        <w:rPr>
          <w:color w:val="auto"/>
        </w:rPr>
        <w:t>Střední škola stavební a strojní Teplice – metalické porty 1440 kusů, optické porty 276 kusů.</w:t>
      </w:r>
    </w:p>
    <w:p w14:paraId="4DE1CA5C" w14:textId="741F1D3B" w:rsidR="00D2101D" w:rsidRPr="00AB4329" w:rsidRDefault="008D3FDE" w:rsidP="00C0614E">
      <w:pPr>
        <w:pStyle w:val="slovan"/>
        <w:tabs>
          <w:tab w:val="clear" w:pos="720"/>
          <w:tab w:val="num" w:pos="426"/>
        </w:tabs>
        <w:ind w:left="426" w:hanging="426"/>
        <w:rPr>
          <w:i/>
          <w:color w:val="auto"/>
        </w:rPr>
      </w:pPr>
      <w:r w:rsidRPr="00AB4329">
        <w:rPr>
          <w:color w:val="auto"/>
        </w:rPr>
        <w:t xml:space="preserve">Dodavatel </w:t>
      </w:r>
      <w:r w:rsidR="00D2101D" w:rsidRPr="00AB4329">
        <w:rPr>
          <w:color w:val="auto"/>
        </w:rPr>
        <w:t>se zavazuje k provedení díla pro objednatele na svůj náklad a nebezpečí a objednatel se zavazuje dílo převzít a zaplatit cenu díla.</w:t>
      </w:r>
    </w:p>
    <w:p w14:paraId="7451A4AD" w14:textId="78B274ED" w:rsidR="00D2101D" w:rsidRPr="00AB4329" w:rsidRDefault="00D2101D" w:rsidP="00C0614E">
      <w:pPr>
        <w:pStyle w:val="slovan"/>
        <w:tabs>
          <w:tab w:val="clear" w:pos="720"/>
          <w:tab w:val="num" w:pos="426"/>
        </w:tabs>
        <w:ind w:left="426" w:hanging="426"/>
        <w:rPr>
          <w:color w:val="auto"/>
        </w:rPr>
      </w:pPr>
      <w:r w:rsidRPr="00AB4329">
        <w:rPr>
          <w:color w:val="auto"/>
        </w:rPr>
        <w:t xml:space="preserve">Bude-li objednatel požadovat v průběhu provádění díla další dodávky nebo práce, zavazuje se je </w:t>
      </w:r>
      <w:r w:rsidR="008D3FDE" w:rsidRPr="00AB4329">
        <w:rPr>
          <w:color w:val="auto"/>
        </w:rPr>
        <w:t>dodavatel</w:t>
      </w:r>
      <w:r w:rsidRPr="00AB4329">
        <w:rPr>
          <w:color w:val="auto"/>
        </w:rPr>
        <w:t xml:space="preserve"> v rozsahu požadavku objednatele provést, dojde-li mezi smluvními stranami k dohodě o ceně. </w:t>
      </w:r>
    </w:p>
    <w:p w14:paraId="0B5F10F3" w14:textId="01DF891B" w:rsidR="00312AF8" w:rsidRPr="00AB4329" w:rsidRDefault="00D2101D" w:rsidP="00C0614E">
      <w:pPr>
        <w:pStyle w:val="slovan"/>
        <w:tabs>
          <w:tab w:val="clear" w:pos="720"/>
          <w:tab w:val="num" w:pos="426"/>
        </w:tabs>
        <w:suppressAutoHyphens/>
        <w:ind w:left="426" w:hanging="426"/>
        <w:rPr>
          <w:rFonts w:cs="Arial"/>
          <w:iCs/>
          <w:color w:val="auto"/>
        </w:rPr>
      </w:pPr>
      <w:r w:rsidRPr="00AB4329">
        <w:rPr>
          <w:iCs/>
          <w:color w:val="auto"/>
        </w:rPr>
        <w:t>Dílo</w:t>
      </w:r>
      <w:r w:rsidRPr="00AB4329">
        <w:rPr>
          <w:color w:val="auto"/>
        </w:rPr>
        <w:t xml:space="preserve"> je určeno pro účely</w:t>
      </w:r>
      <w:r w:rsidR="00B371A4" w:rsidRPr="00AB4329">
        <w:rPr>
          <w:color w:val="auto"/>
        </w:rPr>
        <w:t xml:space="preserve"> veřejné zakázky „Konektivita, HW, SW, vybavení středních škol v Ústeckém kraji – </w:t>
      </w:r>
      <w:r w:rsidR="005C4F3C" w:rsidRPr="00AB4329">
        <w:rPr>
          <w:color w:val="auto"/>
        </w:rPr>
        <w:t>3</w:t>
      </w:r>
      <w:r w:rsidR="00B371A4" w:rsidRPr="00AB4329">
        <w:rPr>
          <w:color w:val="auto"/>
        </w:rPr>
        <w:t>. etapa“</w:t>
      </w:r>
      <w:r w:rsidR="00601DE5" w:rsidRPr="00AB4329">
        <w:rPr>
          <w:color w:val="auto"/>
        </w:rPr>
        <w:t>.</w:t>
      </w:r>
      <w:r w:rsidRPr="00AB4329">
        <w:rPr>
          <w:i/>
          <w:color w:val="auto"/>
        </w:rPr>
        <w:t xml:space="preserve">  </w:t>
      </w:r>
    </w:p>
    <w:p w14:paraId="02ECD1FA" w14:textId="77777777" w:rsidR="00526DE0" w:rsidRPr="00AB4329" w:rsidRDefault="00526DE0" w:rsidP="00526DE0">
      <w:pPr>
        <w:pStyle w:val="slovan"/>
        <w:numPr>
          <w:ilvl w:val="0"/>
          <w:numId w:val="0"/>
        </w:numPr>
        <w:suppressAutoHyphens/>
        <w:ind w:left="426"/>
        <w:rPr>
          <w:rFonts w:cs="Arial"/>
          <w:iCs/>
          <w:color w:val="auto"/>
        </w:rPr>
      </w:pPr>
    </w:p>
    <w:p w14:paraId="3DD13C1F" w14:textId="04C9F0A4" w:rsidR="00AA28DE" w:rsidRPr="00AB4329" w:rsidRDefault="00AA28DE" w:rsidP="00C0614E">
      <w:pPr>
        <w:pStyle w:val="Nadpis3"/>
        <w:suppressAutoHyphens/>
        <w:spacing w:line="240" w:lineRule="auto"/>
        <w:ind w:left="426" w:hanging="426"/>
      </w:pPr>
      <w:r w:rsidRPr="00AB4329">
        <w:t>II.</w:t>
      </w:r>
    </w:p>
    <w:p w14:paraId="1EFC3539" w14:textId="3F486E81" w:rsidR="00AA28DE" w:rsidRPr="00AB4329" w:rsidRDefault="00AA28DE" w:rsidP="00C0614E">
      <w:pPr>
        <w:pStyle w:val="Nadpis3"/>
        <w:suppressAutoHyphens/>
        <w:spacing w:line="240" w:lineRule="auto"/>
        <w:ind w:left="426" w:hanging="426"/>
      </w:pPr>
      <w:r w:rsidRPr="00AB4329">
        <w:t>Doba a místo p</w:t>
      </w:r>
      <w:r w:rsidR="00D2101D" w:rsidRPr="00AB4329">
        <w:t>rovede</w:t>
      </w:r>
      <w:r w:rsidRPr="00AB4329">
        <w:t>ní</w:t>
      </w:r>
      <w:r w:rsidR="00B371A4" w:rsidRPr="00AB4329">
        <w:t xml:space="preserve"> </w:t>
      </w:r>
      <w:r w:rsidR="00D2101D" w:rsidRPr="00AB4329">
        <w:t>díla</w:t>
      </w:r>
    </w:p>
    <w:p w14:paraId="6FA86536" w14:textId="77777777" w:rsidR="008A56DB" w:rsidRPr="00AB4329" w:rsidRDefault="008A56DB" w:rsidP="00C0614E">
      <w:pPr>
        <w:spacing w:line="240" w:lineRule="auto"/>
        <w:rPr>
          <w:color w:val="auto"/>
        </w:rPr>
      </w:pPr>
    </w:p>
    <w:p w14:paraId="015D8E71" w14:textId="0359388D" w:rsidR="00881906" w:rsidRPr="00AB4329" w:rsidRDefault="008D3FDE" w:rsidP="00C0614E">
      <w:pPr>
        <w:pStyle w:val="slovan"/>
        <w:numPr>
          <w:ilvl w:val="0"/>
          <w:numId w:val="5"/>
        </w:numPr>
        <w:tabs>
          <w:tab w:val="num" w:pos="426"/>
        </w:tabs>
        <w:rPr>
          <w:color w:val="auto"/>
        </w:rPr>
      </w:pPr>
      <w:r w:rsidRPr="00AB4329">
        <w:rPr>
          <w:color w:val="auto"/>
        </w:rPr>
        <w:t>Dodavatel</w:t>
      </w:r>
      <w:r w:rsidR="00881906" w:rsidRPr="00AB4329">
        <w:rPr>
          <w:color w:val="auto"/>
        </w:rPr>
        <w:t xml:space="preserve"> se zavazuje provést dílo v celém rozsahu </w:t>
      </w:r>
      <w:r w:rsidR="00A764E9" w:rsidRPr="00AB4329">
        <w:rPr>
          <w:color w:val="auto"/>
        </w:rPr>
        <w:t>do ukončení realizace veřejné zakázky</w:t>
      </w:r>
      <w:r w:rsidR="000706D5" w:rsidRPr="00AB4329">
        <w:rPr>
          <w:color w:val="auto"/>
        </w:rPr>
        <w:t xml:space="preserve"> </w:t>
      </w:r>
      <w:r w:rsidR="00A764E9" w:rsidRPr="00AB4329">
        <w:rPr>
          <w:color w:val="auto"/>
        </w:rPr>
        <w:t>„Konektivita, HW, SW, vybavení středních škol v Ústeckém kraji</w:t>
      </w:r>
      <w:r w:rsidR="000706D5" w:rsidRPr="00AB4329">
        <w:rPr>
          <w:color w:val="auto"/>
        </w:rPr>
        <w:t xml:space="preserve"> -</w:t>
      </w:r>
      <w:r w:rsidR="00A764E9" w:rsidRPr="00AB4329">
        <w:rPr>
          <w:color w:val="auto"/>
        </w:rPr>
        <w:t xml:space="preserve"> </w:t>
      </w:r>
      <w:r w:rsidR="005C4F3C" w:rsidRPr="00AB4329">
        <w:rPr>
          <w:color w:val="auto"/>
        </w:rPr>
        <w:t>3</w:t>
      </w:r>
      <w:r w:rsidR="00A764E9" w:rsidRPr="00AB4329">
        <w:rPr>
          <w:color w:val="auto"/>
        </w:rPr>
        <w:t>. etapa“</w:t>
      </w:r>
      <w:r w:rsidR="00B371A4" w:rsidRPr="00AB4329">
        <w:rPr>
          <w:color w:val="auto"/>
        </w:rPr>
        <w:t>.</w:t>
      </w:r>
    </w:p>
    <w:p w14:paraId="53A2C859" w14:textId="08B56F25" w:rsidR="003F1CC6" w:rsidRPr="00AB4329" w:rsidRDefault="00881906" w:rsidP="00C0614E">
      <w:pPr>
        <w:pStyle w:val="slovan"/>
        <w:numPr>
          <w:ilvl w:val="0"/>
          <w:numId w:val="5"/>
        </w:numPr>
        <w:tabs>
          <w:tab w:val="num" w:pos="426"/>
        </w:tabs>
        <w:ind w:left="426" w:hanging="426"/>
        <w:rPr>
          <w:color w:val="auto"/>
        </w:rPr>
      </w:pPr>
      <w:r w:rsidRPr="00AB4329">
        <w:rPr>
          <w:color w:val="auto"/>
        </w:rPr>
        <w:t>Místem provedení díla je</w:t>
      </w:r>
      <w:r w:rsidR="003F1CC6" w:rsidRPr="00AB4329">
        <w:rPr>
          <w:color w:val="auto"/>
        </w:rPr>
        <w:t>:</w:t>
      </w:r>
      <w:r w:rsidR="009672C6" w:rsidRPr="00AB4329">
        <w:rPr>
          <w:color w:val="auto"/>
        </w:rPr>
        <w:t xml:space="preserve"> </w:t>
      </w:r>
    </w:p>
    <w:p w14:paraId="21E4FAD1" w14:textId="2B25BE15" w:rsidR="006D7FC5" w:rsidRPr="00AB4329" w:rsidRDefault="006D7FC5" w:rsidP="006D7FC5">
      <w:pPr>
        <w:pStyle w:val="slovan"/>
        <w:numPr>
          <w:ilvl w:val="0"/>
          <w:numId w:val="0"/>
        </w:numPr>
        <w:tabs>
          <w:tab w:val="num" w:pos="426"/>
        </w:tabs>
        <w:ind w:left="426"/>
        <w:rPr>
          <w:color w:val="auto"/>
        </w:rPr>
      </w:pPr>
      <w:r w:rsidRPr="00AB4329">
        <w:rPr>
          <w:color w:val="auto"/>
        </w:rPr>
        <w:t>Gymnázium Teplice</w:t>
      </w:r>
    </w:p>
    <w:p w14:paraId="43BA3869" w14:textId="4975A554" w:rsidR="00272844" w:rsidRPr="00AB4329" w:rsidRDefault="00272844" w:rsidP="006D7FC5">
      <w:pPr>
        <w:pStyle w:val="slovan"/>
        <w:numPr>
          <w:ilvl w:val="0"/>
          <w:numId w:val="0"/>
        </w:numPr>
        <w:tabs>
          <w:tab w:val="num" w:pos="426"/>
        </w:tabs>
        <w:ind w:left="426"/>
        <w:rPr>
          <w:color w:val="auto"/>
        </w:rPr>
      </w:pPr>
      <w:r w:rsidRPr="00AB4329">
        <w:rPr>
          <w:color w:val="auto"/>
        </w:rPr>
        <w:t xml:space="preserve">a) </w:t>
      </w:r>
      <w:r w:rsidR="009863B5" w:rsidRPr="00AB4329">
        <w:rPr>
          <w:color w:val="auto"/>
        </w:rPr>
        <w:t xml:space="preserve">Čs. </w:t>
      </w:r>
      <w:proofErr w:type="spellStart"/>
      <w:r w:rsidR="009863B5" w:rsidRPr="00AB4329">
        <w:rPr>
          <w:color w:val="auto"/>
        </w:rPr>
        <w:t>dobrovolců</w:t>
      </w:r>
      <w:proofErr w:type="spellEnd"/>
      <w:r w:rsidR="00FC7951" w:rsidRPr="00AB4329">
        <w:rPr>
          <w:color w:val="auto"/>
        </w:rPr>
        <w:t xml:space="preserve"> 530, Teplice</w:t>
      </w:r>
    </w:p>
    <w:p w14:paraId="5BE00079" w14:textId="149F8FA1" w:rsidR="00FC7951" w:rsidRPr="00AB4329" w:rsidRDefault="00FC7951" w:rsidP="006D7FC5">
      <w:pPr>
        <w:pStyle w:val="slovan"/>
        <w:numPr>
          <w:ilvl w:val="0"/>
          <w:numId w:val="0"/>
        </w:numPr>
        <w:tabs>
          <w:tab w:val="num" w:pos="426"/>
        </w:tabs>
        <w:ind w:left="426"/>
        <w:rPr>
          <w:color w:val="auto"/>
        </w:rPr>
      </w:pPr>
      <w:r w:rsidRPr="00AB4329">
        <w:rPr>
          <w:color w:val="auto"/>
        </w:rPr>
        <w:t>b) Alejní 654/Teplice</w:t>
      </w:r>
    </w:p>
    <w:p w14:paraId="572E6D58" w14:textId="62396365" w:rsidR="006D7FC5" w:rsidRPr="00AB4329" w:rsidRDefault="006D7FC5" w:rsidP="006D7FC5">
      <w:pPr>
        <w:pStyle w:val="slovan"/>
        <w:numPr>
          <w:ilvl w:val="0"/>
          <w:numId w:val="0"/>
        </w:numPr>
        <w:tabs>
          <w:tab w:val="num" w:pos="426"/>
        </w:tabs>
        <w:rPr>
          <w:color w:val="auto"/>
        </w:rPr>
      </w:pPr>
      <w:r w:rsidRPr="00AB4329">
        <w:rPr>
          <w:color w:val="auto"/>
        </w:rPr>
        <w:tab/>
        <w:t>Hotelová škola, Obchodní akademie a Střední průmyslová škola Teplice</w:t>
      </w:r>
    </w:p>
    <w:p w14:paraId="1CA4F875" w14:textId="4C79D708" w:rsidR="00272844" w:rsidRPr="00AB4329" w:rsidRDefault="00272844" w:rsidP="006D7FC5">
      <w:pPr>
        <w:pStyle w:val="slovan"/>
        <w:numPr>
          <w:ilvl w:val="0"/>
          <w:numId w:val="0"/>
        </w:numPr>
        <w:tabs>
          <w:tab w:val="num" w:pos="426"/>
        </w:tabs>
        <w:rPr>
          <w:color w:val="auto"/>
        </w:rPr>
      </w:pPr>
      <w:r w:rsidRPr="00AB4329">
        <w:rPr>
          <w:color w:val="auto"/>
        </w:rPr>
        <w:tab/>
        <w:t>a) Benešovo nám. 604, Teplice</w:t>
      </w:r>
    </w:p>
    <w:p w14:paraId="6E39D301" w14:textId="0DF6567E" w:rsidR="00272844" w:rsidRPr="00AB4329" w:rsidRDefault="00272844" w:rsidP="006D7FC5">
      <w:pPr>
        <w:pStyle w:val="slovan"/>
        <w:numPr>
          <w:ilvl w:val="0"/>
          <w:numId w:val="0"/>
        </w:numPr>
        <w:tabs>
          <w:tab w:val="num" w:pos="426"/>
        </w:tabs>
        <w:rPr>
          <w:color w:val="auto"/>
        </w:rPr>
      </w:pPr>
      <w:r w:rsidRPr="00AB4329">
        <w:rPr>
          <w:color w:val="auto"/>
        </w:rPr>
        <w:tab/>
        <w:t xml:space="preserve">b) Smetanovo nám. </w:t>
      </w:r>
      <w:r w:rsidR="00CA6E82" w:rsidRPr="00AB4329">
        <w:rPr>
          <w:color w:val="auto"/>
        </w:rPr>
        <w:t>786, Teplice</w:t>
      </w:r>
    </w:p>
    <w:p w14:paraId="25EDD4E5" w14:textId="119E5EC0" w:rsidR="00CA6E82" w:rsidRPr="00AB4329" w:rsidRDefault="00CA6E82" w:rsidP="006D7FC5">
      <w:pPr>
        <w:pStyle w:val="slovan"/>
        <w:numPr>
          <w:ilvl w:val="0"/>
          <w:numId w:val="0"/>
        </w:numPr>
        <w:tabs>
          <w:tab w:val="num" w:pos="426"/>
        </w:tabs>
        <w:rPr>
          <w:color w:val="auto"/>
        </w:rPr>
      </w:pPr>
      <w:r w:rsidRPr="00AB4329">
        <w:rPr>
          <w:color w:val="auto"/>
        </w:rPr>
        <w:tab/>
        <w:t>c) Poštovní 464, Teplice</w:t>
      </w:r>
    </w:p>
    <w:p w14:paraId="076EEE09" w14:textId="0E31CBED" w:rsidR="006D7FC5" w:rsidRPr="00AB4329" w:rsidRDefault="006D7FC5" w:rsidP="006D7FC5">
      <w:pPr>
        <w:pStyle w:val="slovan"/>
        <w:numPr>
          <w:ilvl w:val="0"/>
          <w:numId w:val="0"/>
        </w:numPr>
        <w:tabs>
          <w:tab w:val="num" w:pos="426"/>
        </w:tabs>
        <w:rPr>
          <w:color w:val="auto"/>
        </w:rPr>
      </w:pPr>
      <w:r w:rsidRPr="00AB4329">
        <w:rPr>
          <w:color w:val="auto"/>
        </w:rPr>
        <w:tab/>
        <w:t>Střední škola stavební a strojní Teplice</w:t>
      </w:r>
    </w:p>
    <w:p w14:paraId="304DD7F2" w14:textId="7597904D" w:rsidR="00B22ACF" w:rsidRPr="00AB4329" w:rsidRDefault="00B22ACF" w:rsidP="006D7FC5">
      <w:pPr>
        <w:pStyle w:val="slovan"/>
        <w:numPr>
          <w:ilvl w:val="0"/>
          <w:numId w:val="0"/>
        </w:numPr>
        <w:tabs>
          <w:tab w:val="num" w:pos="426"/>
        </w:tabs>
        <w:rPr>
          <w:color w:val="auto"/>
        </w:rPr>
      </w:pPr>
      <w:r w:rsidRPr="00AB4329">
        <w:rPr>
          <w:color w:val="auto"/>
        </w:rPr>
        <w:tab/>
        <w:t xml:space="preserve">a) Fráni Šrámka </w:t>
      </w:r>
      <w:r w:rsidR="006C43D5" w:rsidRPr="00AB4329">
        <w:rPr>
          <w:color w:val="auto"/>
        </w:rPr>
        <w:t>1350, Teplice</w:t>
      </w:r>
    </w:p>
    <w:p w14:paraId="3F990FCE" w14:textId="36104776" w:rsidR="006C43D5" w:rsidRPr="00AB4329" w:rsidRDefault="006C43D5" w:rsidP="006D7FC5">
      <w:pPr>
        <w:pStyle w:val="slovan"/>
        <w:numPr>
          <w:ilvl w:val="0"/>
          <w:numId w:val="0"/>
        </w:numPr>
        <w:tabs>
          <w:tab w:val="num" w:pos="426"/>
        </w:tabs>
        <w:rPr>
          <w:color w:val="auto"/>
        </w:rPr>
      </w:pPr>
      <w:r w:rsidRPr="00AB4329">
        <w:rPr>
          <w:color w:val="auto"/>
        </w:rPr>
        <w:tab/>
        <w:t>b) Kubicových 88, Duchcov</w:t>
      </w:r>
    </w:p>
    <w:p w14:paraId="6AFBB6F2" w14:textId="382443F6" w:rsidR="006C43D5" w:rsidRPr="00AB4329" w:rsidRDefault="006C43D5" w:rsidP="006D7FC5">
      <w:pPr>
        <w:pStyle w:val="slovan"/>
        <w:numPr>
          <w:ilvl w:val="0"/>
          <w:numId w:val="0"/>
        </w:numPr>
        <w:tabs>
          <w:tab w:val="num" w:pos="426"/>
        </w:tabs>
        <w:rPr>
          <w:color w:val="auto"/>
        </w:rPr>
      </w:pPr>
      <w:r w:rsidRPr="00AB4329">
        <w:rPr>
          <w:color w:val="auto"/>
        </w:rPr>
        <w:tab/>
        <w:t>c) Na příkopě 77, Krupka</w:t>
      </w:r>
    </w:p>
    <w:p w14:paraId="07476557" w14:textId="2E97F960" w:rsidR="00AA28DE" w:rsidRPr="00AB4329" w:rsidRDefault="00AA28DE" w:rsidP="00C0614E">
      <w:pPr>
        <w:pStyle w:val="Nadpis3"/>
        <w:suppressAutoHyphens/>
        <w:spacing w:line="240" w:lineRule="auto"/>
      </w:pPr>
      <w:r w:rsidRPr="00AB4329">
        <w:lastRenderedPageBreak/>
        <w:t>III.</w:t>
      </w:r>
    </w:p>
    <w:p w14:paraId="590773ED" w14:textId="2DF19A7E" w:rsidR="00AA28DE" w:rsidRPr="00AB4329" w:rsidRDefault="00D2101D" w:rsidP="00C0614E">
      <w:pPr>
        <w:pStyle w:val="Nadpis3"/>
        <w:suppressAutoHyphens/>
        <w:spacing w:line="240" w:lineRule="auto"/>
      </w:pPr>
      <w:r w:rsidRPr="00AB4329">
        <w:t>C</w:t>
      </w:r>
      <w:r w:rsidR="00AA28DE" w:rsidRPr="00AB4329">
        <w:t xml:space="preserve">ena </w:t>
      </w:r>
      <w:r w:rsidRPr="00AB4329">
        <w:t xml:space="preserve">díla </w:t>
      </w:r>
      <w:r w:rsidR="00AA28DE" w:rsidRPr="00AB4329">
        <w:t>a platební podmínky</w:t>
      </w:r>
    </w:p>
    <w:p w14:paraId="0DF72337" w14:textId="77777777" w:rsidR="00AA28DE" w:rsidRPr="00AB4329" w:rsidRDefault="00AA28DE" w:rsidP="00C0614E">
      <w:pPr>
        <w:suppressAutoHyphens/>
        <w:spacing w:line="240" w:lineRule="auto"/>
        <w:rPr>
          <w:color w:val="auto"/>
        </w:rPr>
      </w:pPr>
      <w:r w:rsidRPr="00AB4329">
        <w:rPr>
          <w:color w:val="auto"/>
        </w:rPr>
        <w:t xml:space="preserve"> </w:t>
      </w:r>
    </w:p>
    <w:p w14:paraId="3FB73F51" w14:textId="7D582513" w:rsidR="00881906" w:rsidRPr="00AB4329" w:rsidRDefault="007B6935" w:rsidP="007B6935">
      <w:pPr>
        <w:pStyle w:val="slovan"/>
        <w:numPr>
          <w:ilvl w:val="0"/>
          <w:numId w:val="7"/>
        </w:numPr>
        <w:tabs>
          <w:tab w:val="num" w:pos="426"/>
        </w:tabs>
        <w:ind w:left="426" w:hanging="426"/>
        <w:jc w:val="left"/>
        <w:rPr>
          <w:color w:val="auto"/>
        </w:rPr>
      </w:pPr>
      <w:r w:rsidRPr="00AB4329">
        <w:rPr>
          <w:color w:val="auto"/>
        </w:rPr>
        <w:t xml:space="preserve"> </w:t>
      </w:r>
      <w:r w:rsidR="00881906" w:rsidRPr="00AB4329">
        <w:rPr>
          <w:color w:val="auto"/>
        </w:rPr>
        <w:t>Cena díla se ujednává ve výši </w:t>
      </w:r>
      <w:r w:rsidR="00823FBD" w:rsidRPr="00AB4329">
        <w:rPr>
          <w:b/>
          <w:bCs/>
          <w:color w:val="auto"/>
        </w:rPr>
        <w:t>327 236</w:t>
      </w:r>
      <w:r w:rsidR="00881906" w:rsidRPr="00AB4329">
        <w:rPr>
          <w:b/>
          <w:bCs/>
          <w:color w:val="auto"/>
        </w:rPr>
        <w:t>,- Kč</w:t>
      </w:r>
      <w:r w:rsidR="00881906" w:rsidRPr="00AB4329">
        <w:rPr>
          <w:color w:val="auto"/>
        </w:rPr>
        <w:t xml:space="preserve"> </w:t>
      </w:r>
      <w:r w:rsidR="00881906" w:rsidRPr="00AB4329">
        <w:rPr>
          <w:b/>
          <w:color w:val="auto"/>
        </w:rPr>
        <w:t>bez DPH</w:t>
      </w:r>
      <w:r w:rsidR="00881906" w:rsidRPr="00AB4329">
        <w:rPr>
          <w:color w:val="auto"/>
        </w:rPr>
        <w:t xml:space="preserve"> a</w:t>
      </w:r>
      <w:r w:rsidR="00553116" w:rsidRPr="00AB4329">
        <w:rPr>
          <w:color w:val="auto"/>
        </w:rPr>
        <w:t xml:space="preserve"> </w:t>
      </w:r>
      <w:r w:rsidR="00EE0FE5" w:rsidRPr="00AB4329">
        <w:rPr>
          <w:b/>
          <w:bCs/>
          <w:color w:val="auto"/>
        </w:rPr>
        <w:t>395 955,56</w:t>
      </w:r>
      <w:r w:rsidR="00881906" w:rsidRPr="00AB4329">
        <w:rPr>
          <w:color w:val="auto"/>
        </w:rPr>
        <w:t xml:space="preserve"> </w:t>
      </w:r>
      <w:r w:rsidR="00881906" w:rsidRPr="00AB4329">
        <w:rPr>
          <w:b/>
          <w:color w:val="auto"/>
        </w:rPr>
        <w:t xml:space="preserve">s 21 % DPH. </w:t>
      </w:r>
      <w:r w:rsidR="00655EC5" w:rsidRPr="00AB4329">
        <w:rPr>
          <w:color w:val="auto"/>
        </w:rPr>
        <w:t xml:space="preserve"> </w:t>
      </w:r>
      <w:r w:rsidR="00881906" w:rsidRPr="00AB4329">
        <w:rPr>
          <w:color w:val="auto"/>
        </w:rPr>
        <w:t>Cena díla se rovná</w:t>
      </w:r>
      <w:r w:rsidR="00541EF1" w:rsidRPr="00AB4329">
        <w:rPr>
          <w:color w:val="auto"/>
        </w:rPr>
        <w:t xml:space="preserve"> </w:t>
      </w:r>
      <w:r w:rsidR="00881906" w:rsidRPr="00AB4329">
        <w:rPr>
          <w:color w:val="auto"/>
        </w:rPr>
        <w:t xml:space="preserve">ceně plnění veřejné zakázky </w:t>
      </w:r>
      <w:r w:rsidR="009672C6" w:rsidRPr="00AB4329">
        <w:rPr>
          <w:color w:val="auto"/>
        </w:rPr>
        <w:t>č. 2</w:t>
      </w:r>
      <w:r w:rsidR="00EE0FE5" w:rsidRPr="00AB4329">
        <w:rPr>
          <w:color w:val="auto"/>
        </w:rPr>
        <w:t>4</w:t>
      </w:r>
      <w:r w:rsidR="009672C6" w:rsidRPr="00AB4329">
        <w:rPr>
          <w:color w:val="auto"/>
        </w:rPr>
        <w:t>/VZ0</w:t>
      </w:r>
      <w:r w:rsidR="008C5CC4" w:rsidRPr="00AB4329">
        <w:rPr>
          <w:color w:val="auto"/>
        </w:rPr>
        <w:t>390</w:t>
      </w:r>
      <w:r w:rsidR="00881906" w:rsidRPr="00AB4329">
        <w:rPr>
          <w:color w:val="auto"/>
        </w:rPr>
        <w:t xml:space="preserve"> uvedené v nabídce </w:t>
      </w:r>
      <w:r w:rsidR="008D3FDE" w:rsidRPr="00AB4329">
        <w:rPr>
          <w:color w:val="auto"/>
        </w:rPr>
        <w:t>dodavatel</w:t>
      </w:r>
      <w:r w:rsidR="00881906" w:rsidRPr="00AB4329">
        <w:rPr>
          <w:color w:val="auto"/>
        </w:rPr>
        <w:t xml:space="preserve">e ze </w:t>
      </w:r>
      <w:r w:rsidR="00FC6617" w:rsidRPr="00AB4329">
        <w:rPr>
          <w:color w:val="auto"/>
        </w:rPr>
        <w:t xml:space="preserve">dne </w:t>
      </w:r>
      <w:r w:rsidR="008C5CC4" w:rsidRPr="00AB4329">
        <w:rPr>
          <w:color w:val="auto"/>
        </w:rPr>
        <w:t>9.7.2024</w:t>
      </w:r>
    </w:p>
    <w:p w14:paraId="7404D58C" w14:textId="67367BF7" w:rsidR="00881906" w:rsidRPr="00AB4329" w:rsidRDefault="007B6935" w:rsidP="000E3810">
      <w:pPr>
        <w:pStyle w:val="slovan"/>
        <w:numPr>
          <w:ilvl w:val="0"/>
          <w:numId w:val="7"/>
        </w:numPr>
        <w:tabs>
          <w:tab w:val="num" w:pos="426"/>
        </w:tabs>
        <w:ind w:left="426" w:hanging="426"/>
        <w:rPr>
          <w:color w:val="auto"/>
        </w:rPr>
      </w:pPr>
      <w:r w:rsidRPr="00AB4329">
        <w:rPr>
          <w:color w:val="auto"/>
        </w:rPr>
        <w:t xml:space="preserve"> </w:t>
      </w:r>
      <w:r w:rsidR="00881906" w:rsidRPr="00AB4329">
        <w:rPr>
          <w:color w:val="auto"/>
        </w:rPr>
        <w:t xml:space="preserve">Cena díla je ujednána dohodou smluvních stran. Cena díla bez DPH je stanovena jako nejvýše přípustná a nepřekročitelná a obsahuje veškeré náklady spojené s realizací díla. Sazba DPH se řídí příslušným právním předpisem. </w:t>
      </w:r>
      <w:r w:rsidR="008D3FDE" w:rsidRPr="00AB4329">
        <w:rPr>
          <w:color w:val="auto"/>
        </w:rPr>
        <w:t>Dodavatel</w:t>
      </w:r>
      <w:r w:rsidR="00881906" w:rsidRPr="00AB4329">
        <w:rPr>
          <w:color w:val="auto"/>
        </w:rPr>
        <w:t xml:space="preserve"> není v žádném případě oprávněn žádat změnu ceny díla (např., že provádění díla si vyžádalo jiné úsilí nebo jiné náklady, než bylo předpokládáno). </w:t>
      </w:r>
      <w:r w:rsidR="008D3FDE" w:rsidRPr="00AB4329">
        <w:rPr>
          <w:color w:val="auto"/>
        </w:rPr>
        <w:t>Dodavatel</w:t>
      </w:r>
      <w:r w:rsidR="00881906" w:rsidRPr="00AB4329">
        <w:rPr>
          <w:color w:val="auto"/>
        </w:rPr>
        <w:t xml:space="preserve"> přebírá ve smyslu </w:t>
      </w:r>
      <w:proofErr w:type="spellStart"/>
      <w:r w:rsidR="00881906" w:rsidRPr="00AB4329">
        <w:rPr>
          <w:color w:val="auto"/>
        </w:rPr>
        <w:t>ust</w:t>
      </w:r>
      <w:proofErr w:type="spellEnd"/>
      <w:r w:rsidR="00881906" w:rsidRPr="00AB4329">
        <w:rPr>
          <w:color w:val="auto"/>
        </w:rPr>
        <w:t xml:space="preserve">. § 2620 </w:t>
      </w:r>
      <w:r w:rsidR="009672C6" w:rsidRPr="00AB4329">
        <w:rPr>
          <w:color w:val="auto"/>
        </w:rPr>
        <w:t xml:space="preserve">odst. 2 </w:t>
      </w:r>
      <w:r w:rsidR="00881906" w:rsidRPr="00AB4329">
        <w:rPr>
          <w:color w:val="auto"/>
        </w:rPr>
        <w:t>občanského zákoníku nebezpečí změny okolností.</w:t>
      </w:r>
    </w:p>
    <w:p w14:paraId="788154DE" w14:textId="4A63778D" w:rsidR="00881906" w:rsidRPr="00AB4329" w:rsidRDefault="00FC6617" w:rsidP="000E3810">
      <w:pPr>
        <w:pStyle w:val="slovan"/>
        <w:numPr>
          <w:ilvl w:val="0"/>
          <w:numId w:val="7"/>
        </w:numPr>
        <w:tabs>
          <w:tab w:val="num" w:pos="426"/>
        </w:tabs>
        <w:ind w:left="426" w:hanging="426"/>
        <w:rPr>
          <w:color w:val="auto"/>
        </w:rPr>
      </w:pPr>
      <w:r w:rsidRPr="00AB4329">
        <w:rPr>
          <w:color w:val="auto"/>
        </w:rPr>
        <w:t xml:space="preserve"> </w:t>
      </w:r>
      <w:r w:rsidR="00881906" w:rsidRPr="00AB4329">
        <w:rPr>
          <w:color w:val="auto"/>
        </w:rPr>
        <w:t xml:space="preserve">V případě omezení rozsahu díla dle článku I. odst. 4. této smlouvy bude cena díla snížena způsobem dle </w:t>
      </w:r>
      <w:proofErr w:type="spellStart"/>
      <w:r w:rsidR="00881906" w:rsidRPr="00AB4329">
        <w:rPr>
          <w:color w:val="auto"/>
        </w:rPr>
        <w:t>ust</w:t>
      </w:r>
      <w:proofErr w:type="spellEnd"/>
      <w:r w:rsidR="00881906" w:rsidRPr="00AB4329">
        <w:rPr>
          <w:color w:val="auto"/>
        </w:rPr>
        <w:t xml:space="preserve">. § 2614 občanského zákoníku. </w:t>
      </w:r>
    </w:p>
    <w:p w14:paraId="14A1AFFA" w14:textId="5F0C7917" w:rsidR="00881906" w:rsidRPr="00AB4329" w:rsidRDefault="00FC6617" w:rsidP="000E3810">
      <w:pPr>
        <w:pStyle w:val="slovan"/>
        <w:numPr>
          <w:ilvl w:val="0"/>
          <w:numId w:val="7"/>
        </w:numPr>
        <w:tabs>
          <w:tab w:val="num" w:pos="426"/>
        </w:tabs>
        <w:ind w:left="426" w:hanging="426"/>
        <w:rPr>
          <w:color w:val="auto"/>
        </w:rPr>
      </w:pPr>
      <w:r w:rsidRPr="00AB4329">
        <w:rPr>
          <w:color w:val="auto"/>
        </w:rPr>
        <w:t xml:space="preserve"> </w:t>
      </w:r>
      <w:r w:rsidR="00881906" w:rsidRPr="00AB4329">
        <w:rPr>
          <w:color w:val="auto"/>
        </w:rPr>
        <w:t>Cena díla bude zaplacena objednatelem na základě vystaveného daňového dokladu – f</w:t>
      </w:r>
      <w:r w:rsidR="003C2ACE" w:rsidRPr="00AB4329">
        <w:rPr>
          <w:color w:val="auto"/>
        </w:rPr>
        <w:t>ak</w:t>
      </w:r>
      <w:r w:rsidR="00881906" w:rsidRPr="00AB4329">
        <w:rPr>
          <w:color w:val="auto"/>
        </w:rPr>
        <w:t xml:space="preserve">tury (dále i jako „faktura“), kterou je </w:t>
      </w:r>
      <w:r w:rsidR="008D3FDE" w:rsidRPr="00AB4329">
        <w:rPr>
          <w:color w:val="auto"/>
        </w:rPr>
        <w:t>dodavatel</w:t>
      </w:r>
      <w:r w:rsidR="00881906" w:rsidRPr="00AB4329">
        <w:rPr>
          <w:color w:val="auto"/>
        </w:rPr>
        <w:t xml:space="preserve"> oprávněn vystavit až po předání a převzetí díla.</w:t>
      </w:r>
      <w:r w:rsidR="00881906" w:rsidRPr="00AB4329">
        <w:rPr>
          <w:snapToGrid w:val="0"/>
          <w:color w:val="auto"/>
        </w:rPr>
        <w:t xml:space="preserve"> </w:t>
      </w:r>
    </w:p>
    <w:p w14:paraId="55807F8C" w14:textId="291E756C" w:rsidR="009C3A7B" w:rsidRPr="00AB4329" w:rsidRDefault="00FC6617" w:rsidP="000E3810">
      <w:pPr>
        <w:pStyle w:val="slovan"/>
        <w:numPr>
          <w:ilvl w:val="0"/>
          <w:numId w:val="7"/>
        </w:numPr>
        <w:ind w:left="426" w:hanging="426"/>
        <w:rPr>
          <w:color w:val="auto"/>
        </w:rPr>
      </w:pPr>
      <w:r w:rsidRPr="00AB4329">
        <w:rPr>
          <w:color w:val="auto"/>
        </w:rPr>
        <w:t xml:space="preserve"> </w:t>
      </w:r>
      <w:r w:rsidR="00881906" w:rsidRPr="00AB4329">
        <w:rPr>
          <w:color w:val="auto"/>
        </w:rPr>
        <w:t xml:space="preserve">Daňový doklad – faktura vystavená </w:t>
      </w:r>
      <w:r w:rsidR="008D3FDE" w:rsidRPr="00AB4329">
        <w:rPr>
          <w:color w:val="auto"/>
        </w:rPr>
        <w:t>dodavatel</w:t>
      </w:r>
      <w:r w:rsidR="00881906" w:rsidRPr="00AB4329">
        <w:rPr>
          <w:color w:val="auto"/>
        </w:rPr>
        <w:t xml:space="preserve">em musí obsahovat kromě čísla smlouvy a lhůty splatnosti, která činí </w:t>
      </w:r>
      <w:r w:rsidR="00881906" w:rsidRPr="00AB4329">
        <w:rPr>
          <w:b/>
          <w:color w:val="auto"/>
        </w:rPr>
        <w:t>30 dnů</w:t>
      </w:r>
      <w:r w:rsidR="00881906" w:rsidRPr="00AB4329">
        <w:rPr>
          <w:color w:val="auto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v listinné podobě, popř. výjimečně v elektronické podobě do datové schránky. </w:t>
      </w:r>
      <w:r w:rsidR="00655EC5" w:rsidRPr="00AB4329">
        <w:rPr>
          <w:color w:val="auto"/>
        </w:rPr>
        <w:t xml:space="preserve">Výdaje plynoucí z této faktury jsou vynaloženy v rámci projektu IROP, pod </w:t>
      </w:r>
      <w:proofErr w:type="spellStart"/>
      <w:r w:rsidR="00655EC5" w:rsidRPr="00AB4329">
        <w:rPr>
          <w:color w:val="auto"/>
        </w:rPr>
        <w:t>reg</w:t>
      </w:r>
      <w:proofErr w:type="spellEnd"/>
      <w:r w:rsidR="00655EC5" w:rsidRPr="00AB4329">
        <w:rPr>
          <w:color w:val="auto"/>
        </w:rPr>
        <w:t xml:space="preserve">. číslem projektu </w:t>
      </w:r>
      <w:r w:rsidR="00EF047E" w:rsidRPr="00AB4329">
        <w:rPr>
          <w:color w:val="auto"/>
        </w:rPr>
        <w:t xml:space="preserve">CZ.06.04.01/00/22_042/0003795 </w:t>
      </w:r>
      <w:r w:rsidR="00655EC5" w:rsidRPr="00AB4329">
        <w:rPr>
          <w:color w:val="auto"/>
        </w:rPr>
        <w:t xml:space="preserve">s názvem projektu „Konektivita, HW, SW, vybavení středních škol v Ústeckém kraji - </w:t>
      </w:r>
      <w:r w:rsidR="008B5D6B" w:rsidRPr="00AB4329">
        <w:rPr>
          <w:color w:val="auto"/>
        </w:rPr>
        <w:t>3</w:t>
      </w:r>
      <w:r w:rsidR="00655EC5" w:rsidRPr="00AB4329">
        <w:rPr>
          <w:color w:val="auto"/>
        </w:rPr>
        <w:t>. etapa“. Součástí faktury bude předávací protokol nebo dodací list dokládající realizaci předmětu smlouvy či jeho části.</w:t>
      </w:r>
    </w:p>
    <w:p w14:paraId="6F256AA5" w14:textId="72BF9489" w:rsidR="003C2ACE" w:rsidRPr="00AB4329" w:rsidRDefault="00FC6617" w:rsidP="003A1B57">
      <w:pPr>
        <w:pStyle w:val="slovan"/>
        <w:tabs>
          <w:tab w:val="clear" w:pos="720"/>
          <w:tab w:val="num" w:pos="360"/>
          <w:tab w:val="num" w:pos="426"/>
        </w:tabs>
        <w:ind w:left="426" w:hanging="426"/>
        <w:jc w:val="left"/>
        <w:rPr>
          <w:color w:val="auto"/>
        </w:rPr>
      </w:pPr>
      <w:r w:rsidRPr="00AB4329">
        <w:rPr>
          <w:color w:val="auto"/>
        </w:rPr>
        <w:t xml:space="preserve"> </w:t>
      </w:r>
      <w:r w:rsidR="009C3A7B" w:rsidRPr="00AB4329">
        <w:rPr>
          <w:color w:val="auto"/>
        </w:rPr>
        <w:t xml:space="preserve">Je možná částečná fakturace dle následující tabulky </w:t>
      </w:r>
      <w:r w:rsidR="006402A4" w:rsidRPr="00AB4329">
        <w:rPr>
          <w:color w:val="auto"/>
        </w:rPr>
        <w:t>vždy po provedení a dokončení kompletní kontroly zásuvek a portů na konkrétní škole dle této smlouvy</w:t>
      </w:r>
      <w:r w:rsidR="00C2007A" w:rsidRPr="00AB4329">
        <w:rPr>
          <w:color w:val="auto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2"/>
        <w:gridCol w:w="1882"/>
        <w:gridCol w:w="1882"/>
      </w:tblGrid>
      <w:tr w:rsidR="00AB4329" w:rsidRPr="00AB4329" w14:paraId="6B0671DC" w14:textId="77777777" w:rsidTr="00FC1E01">
        <w:tc>
          <w:tcPr>
            <w:tcW w:w="9408" w:type="dxa"/>
            <w:gridSpan w:val="5"/>
            <w:shd w:val="clear" w:color="auto" w:fill="auto"/>
          </w:tcPr>
          <w:p w14:paraId="15A160AC" w14:textId="77777777" w:rsidR="000E3810" w:rsidRPr="00AB4329" w:rsidRDefault="000E3810" w:rsidP="00FC1E01">
            <w:pPr>
              <w:spacing w:before="120" w:line="280" w:lineRule="atLeast"/>
              <w:rPr>
                <w:rFonts w:cs="Arial"/>
                <w:b/>
                <w:color w:val="auto"/>
              </w:rPr>
            </w:pPr>
            <w:bookmarkStart w:id="1" w:name="_Hlk171587150"/>
            <w:r w:rsidRPr="00AB4329">
              <w:rPr>
                <w:rFonts w:cs="Arial"/>
                <w:b/>
                <w:color w:val="auto"/>
              </w:rPr>
              <w:t>Gymnázium Teplice, příspěvková organizace</w:t>
            </w:r>
          </w:p>
        </w:tc>
      </w:tr>
      <w:tr w:rsidR="00AB4329" w:rsidRPr="00AB4329" w14:paraId="76204A1C" w14:textId="77777777" w:rsidTr="00FC1E01">
        <w:tc>
          <w:tcPr>
            <w:tcW w:w="1881" w:type="dxa"/>
            <w:shd w:val="clear" w:color="auto" w:fill="auto"/>
          </w:tcPr>
          <w:p w14:paraId="714AFAC8" w14:textId="77777777" w:rsidR="000E3810" w:rsidRPr="00AB4329" w:rsidRDefault="000E3810" w:rsidP="00FC1E01">
            <w:pPr>
              <w:spacing w:before="120" w:line="280" w:lineRule="atLeast"/>
              <w:rPr>
                <w:rFonts w:cs="Arial"/>
                <w:color w:val="auto"/>
              </w:rPr>
            </w:pPr>
          </w:p>
        </w:tc>
        <w:tc>
          <w:tcPr>
            <w:tcW w:w="1881" w:type="dxa"/>
            <w:shd w:val="clear" w:color="auto" w:fill="auto"/>
          </w:tcPr>
          <w:p w14:paraId="6483C038" w14:textId="77777777" w:rsidR="000E3810" w:rsidRPr="00AB4329" w:rsidRDefault="000E3810" w:rsidP="000E3810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počet</w:t>
            </w:r>
          </w:p>
        </w:tc>
        <w:tc>
          <w:tcPr>
            <w:tcW w:w="1882" w:type="dxa"/>
            <w:shd w:val="clear" w:color="auto" w:fill="auto"/>
          </w:tcPr>
          <w:p w14:paraId="2D71FE09" w14:textId="77777777" w:rsidR="000E3810" w:rsidRPr="00AB4329" w:rsidRDefault="000E3810" w:rsidP="000E3810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cena/ks</w:t>
            </w:r>
          </w:p>
        </w:tc>
        <w:tc>
          <w:tcPr>
            <w:tcW w:w="1882" w:type="dxa"/>
            <w:shd w:val="clear" w:color="auto" w:fill="auto"/>
          </w:tcPr>
          <w:p w14:paraId="092B6302" w14:textId="77777777" w:rsidR="000E3810" w:rsidRPr="00AB4329" w:rsidRDefault="000E3810" w:rsidP="00FC1E01">
            <w:pPr>
              <w:spacing w:before="120" w:line="28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cena celkem</w:t>
            </w:r>
          </w:p>
        </w:tc>
        <w:tc>
          <w:tcPr>
            <w:tcW w:w="1882" w:type="dxa"/>
            <w:shd w:val="clear" w:color="auto" w:fill="auto"/>
          </w:tcPr>
          <w:p w14:paraId="6081FEFE" w14:textId="77777777" w:rsidR="000E3810" w:rsidRPr="00AB4329" w:rsidRDefault="000E3810" w:rsidP="00FC1E01">
            <w:pPr>
              <w:spacing w:before="120" w:line="28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celkem za školu</w:t>
            </w:r>
          </w:p>
        </w:tc>
      </w:tr>
      <w:tr w:rsidR="00AB4329" w:rsidRPr="00AB4329" w14:paraId="52E1980B" w14:textId="77777777" w:rsidTr="00FC1E01">
        <w:tc>
          <w:tcPr>
            <w:tcW w:w="1881" w:type="dxa"/>
            <w:shd w:val="clear" w:color="auto" w:fill="auto"/>
          </w:tcPr>
          <w:p w14:paraId="4FC80D55" w14:textId="77777777" w:rsidR="000E3810" w:rsidRPr="00AB4329" w:rsidRDefault="000E3810" w:rsidP="00FC1E01">
            <w:pPr>
              <w:spacing w:before="120" w:line="28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Metalické porty</w:t>
            </w:r>
          </w:p>
        </w:tc>
        <w:tc>
          <w:tcPr>
            <w:tcW w:w="1881" w:type="dxa"/>
            <w:shd w:val="clear" w:color="auto" w:fill="auto"/>
          </w:tcPr>
          <w:p w14:paraId="48B444C7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666</w:t>
            </w:r>
          </w:p>
        </w:tc>
        <w:tc>
          <w:tcPr>
            <w:tcW w:w="1882" w:type="dxa"/>
            <w:shd w:val="clear" w:color="auto" w:fill="auto"/>
          </w:tcPr>
          <w:p w14:paraId="46BF6A66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70,-</w:t>
            </w:r>
          </w:p>
        </w:tc>
        <w:tc>
          <w:tcPr>
            <w:tcW w:w="1882" w:type="dxa"/>
            <w:shd w:val="clear" w:color="auto" w:fill="auto"/>
          </w:tcPr>
          <w:p w14:paraId="3861984E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46 620,-</w:t>
            </w:r>
          </w:p>
        </w:tc>
        <w:tc>
          <w:tcPr>
            <w:tcW w:w="1882" w:type="dxa"/>
            <w:shd w:val="clear" w:color="auto" w:fill="auto"/>
          </w:tcPr>
          <w:p w14:paraId="131CCC98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b/>
                <w:color w:val="auto"/>
              </w:rPr>
            </w:pPr>
            <w:r w:rsidRPr="00AB4329">
              <w:rPr>
                <w:rFonts w:cs="Arial"/>
                <w:b/>
                <w:color w:val="auto"/>
              </w:rPr>
              <w:t>74 844,-</w:t>
            </w:r>
          </w:p>
        </w:tc>
      </w:tr>
      <w:tr w:rsidR="000E3810" w:rsidRPr="00AB4329" w14:paraId="583DC247" w14:textId="77777777" w:rsidTr="00FC1E01">
        <w:tc>
          <w:tcPr>
            <w:tcW w:w="1881" w:type="dxa"/>
            <w:shd w:val="clear" w:color="auto" w:fill="auto"/>
          </w:tcPr>
          <w:p w14:paraId="3392BA02" w14:textId="77777777" w:rsidR="000E3810" w:rsidRPr="00AB4329" w:rsidRDefault="000E3810" w:rsidP="00FC1E01">
            <w:pPr>
              <w:spacing w:before="120" w:line="28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Optické porty</w:t>
            </w:r>
          </w:p>
        </w:tc>
        <w:tc>
          <w:tcPr>
            <w:tcW w:w="1881" w:type="dxa"/>
            <w:shd w:val="clear" w:color="auto" w:fill="auto"/>
          </w:tcPr>
          <w:p w14:paraId="1EF6BAAA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252</w:t>
            </w:r>
          </w:p>
        </w:tc>
        <w:tc>
          <w:tcPr>
            <w:tcW w:w="1882" w:type="dxa"/>
            <w:shd w:val="clear" w:color="auto" w:fill="auto"/>
          </w:tcPr>
          <w:p w14:paraId="7A63E0B9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112,00</w:t>
            </w:r>
          </w:p>
        </w:tc>
        <w:tc>
          <w:tcPr>
            <w:tcW w:w="1882" w:type="dxa"/>
            <w:shd w:val="clear" w:color="auto" w:fill="auto"/>
          </w:tcPr>
          <w:p w14:paraId="64B118A8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28 224,-</w:t>
            </w:r>
          </w:p>
        </w:tc>
        <w:tc>
          <w:tcPr>
            <w:tcW w:w="1882" w:type="dxa"/>
            <w:shd w:val="clear" w:color="auto" w:fill="auto"/>
          </w:tcPr>
          <w:p w14:paraId="790BE42E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</w:p>
        </w:tc>
      </w:tr>
      <w:bookmarkEnd w:id="1"/>
    </w:tbl>
    <w:p w14:paraId="54530A83" w14:textId="77777777" w:rsidR="000E3810" w:rsidRPr="00AB4329" w:rsidRDefault="000E3810" w:rsidP="000E3810">
      <w:pPr>
        <w:spacing w:before="120" w:line="280" w:lineRule="atLeast"/>
        <w:rPr>
          <w:rFonts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2"/>
        <w:gridCol w:w="1882"/>
        <w:gridCol w:w="1882"/>
      </w:tblGrid>
      <w:tr w:rsidR="00AB4329" w:rsidRPr="00AB4329" w14:paraId="44F9D184" w14:textId="77777777" w:rsidTr="00FC1E01">
        <w:tc>
          <w:tcPr>
            <w:tcW w:w="9408" w:type="dxa"/>
            <w:gridSpan w:val="5"/>
            <w:shd w:val="clear" w:color="auto" w:fill="auto"/>
          </w:tcPr>
          <w:p w14:paraId="10C732F0" w14:textId="77777777" w:rsidR="000E3810" w:rsidRPr="00AB4329" w:rsidRDefault="000E3810" w:rsidP="00FC1E01">
            <w:pPr>
              <w:spacing w:before="120" w:line="280" w:lineRule="atLeast"/>
              <w:rPr>
                <w:rFonts w:cs="Arial"/>
                <w:b/>
                <w:color w:val="auto"/>
              </w:rPr>
            </w:pPr>
            <w:r w:rsidRPr="00AB4329">
              <w:rPr>
                <w:rFonts w:cs="Arial"/>
                <w:b/>
                <w:color w:val="auto"/>
              </w:rPr>
              <w:t>Hotelová škola, Obchodní akademie a Střední průmyslová škola Teplice, příspěvková organizace</w:t>
            </w:r>
          </w:p>
        </w:tc>
      </w:tr>
      <w:tr w:rsidR="00AB4329" w:rsidRPr="00AB4329" w14:paraId="27ED665D" w14:textId="77777777" w:rsidTr="00FC1E01">
        <w:tc>
          <w:tcPr>
            <w:tcW w:w="1881" w:type="dxa"/>
            <w:shd w:val="clear" w:color="auto" w:fill="auto"/>
          </w:tcPr>
          <w:p w14:paraId="3EE794DD" w14:textId="77777777" w:rsidR="000E3810" w:rsidRPr="00AB4329" w:rsidRDefault="000E3810" w:rsidP="00FC1E01">
            <w:pPr>
              <w:spacing w:before="120" w:line="280" w:lineRule="atLeast"/>
              <w:rPr>
                <w:rFonts w:cs="Arial"/>
                <w:color w:val="auto"/>
              </w:rPr>
            </w:pPr>
          </w:p>
        </w:tc>
        <w:tc>
          <w:tcPr>
            <w:tcW w:w="1881" w:type="dxa"/>
            <w:shd w:val="clear" w:color="auto" w:fill="auto"/>
          </w:tcPr>
          <w:p w14:paraId="5546A8F1" w14:textId="77777777" w:rsidR="000E3810" w:rsidRPr="00AB4329" w:rsidRDefault="000E3810" w:rsidP="000E3810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počet</w:t>
            </w:r>
          </w:p>
        </w:tc>
        <w:tc>
          <w:tcPr>
            <w:tcW w:w="1882" w:type="dxa"/>
            <w:shd w:val="clear" w:color="auto" w:fill="auto"/>
          </w:tcPr>
          <w:p w14:paraId="12CC0A68" w14:textId="77777777" w:rsidR="000E3810" w:rsidRPr="00AB4329" w:rsidRDefault="000E3810" w:rsidP="000E3810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cena/ks</w:t>
            </w:r>
          </w:p>
        </w:tc>
        <w:tc>
          <w:tcPr>
            <w:tcW w:w="1882" w:type="dxa"/>
            <w:shd w:val="clear" w:color="auto" w:fill="auto"/>
          </w:tcPr>
          <w:p w14:paraId="38B7FDFD" w14:textId="77777777" w:rsidR="000E3810" w:rsidRPr="00AB4329" w:rsidRDefault="000E3810" w:rsidP="00FC1E01">
            <w:pPr>
              <w:spacing w:before="120" w:line="28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cena celkem</w:t>
            </w:r>
          </w:p>
        </w:tc>
        <w:tc>
          <w:tcPr>
            <w:tcW w:w="1882" w:type="dxa"/>
            <w:shd w:val="clear" w:color="auto" w:fill="auto"/>
          </w:tcPr>
          <w:p w14:paraId="0597B452" w14:textId="77777777" w:rsidR="000E3810" w:rsidRPr="00AB4329" w:rsidRDefault="000E3810" w:rsidP="00FC1E01">
            <w:pPr>
              <w:spacing w:before="120" w:line="28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cena za školu</w:t>
            </w:r>
          </w:p>
        </w:tc>
      </w:tr>
      <w:tr w:rsidR="00AB4329" w:rsidRPr="00AB4329" w14:paraId="5ADFD263" w14:textId="77777777" w:rsidTr="00FC1E01">
        <w:tc>
          <w:tcPr>
            <w:tcW w:w="1881" w:type="dxa"/>
            <w:shd w:val="clear" w:color="auto" w:fill="auto"/>
          </w:tcPr>
          <w:p w14:paraId="597CB694" w14:textId="77777777" w:rsidR="000E3810" w:rsidRPr="00AB4329" w:rsidRDefault="000E3810" w:rsidP="00FC1E01">
            <w:pPr>
              <w:spacing w:before="120" w:line="28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Metalické porty</w:t>
            </w:r>
          </w:p>
        </w:tc>
        <w:tc>
          <w:tcPr>
            <w:tcW w:w="1881" w:type="dxa"/>
            <w:shd w:val="clear" w:color="auto" w:fill="auto"/>
          </w:tcPr>
          <w:p w14:paraId="20753FD5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1340</w:t>
            </w:r>
          </w:p>
        </w:tc>
        <w:tc>
          <w:tcPr>
            <w:tcW w:w="1882" w:type="dxa"/>
            <w:shd w:val="clear" w:color="auto" w:fill="auto"/>
          </w:tcPr>
          <w:p w14:paraId="4D1E8FB7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70,00</w:t>
            </w:r>
          </w:p>
        </w:tc>
        <w:tc>
          <w:tcPr>
            <w:tcW w:w="1882" w:type="dxa"/>
            <w:shd w:val="clear" w:color="auto" w:fill="auto"/>
          </w:tcPr>
          <w:p w14:paraId="287C484F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93 800,-</w:t>
            </w:r>
          </w:p>
        </w:tc>
        <w:tc>
          <w:tcPr>
            <w:tcW w:w="1882" w:type="dxa"/>
            <w:shd w:val="clear" w:color="auto" w:fill="auto"/>
          </w:tcPr>
          <w:p w14:paraId="42EEB699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b/>
                <w:color w:val="auto"/>
              </w:rPr>
            </w:pPr>
            <w:r w:rsidRPr="00AB4329">
              <w:rPr>
                <w:rFonts w:cs="Arial"/>
                <w:b/>
                <w:color w:val="auto"/>
              </w:rPr>
              <w:t>120 680,-</w:t>
            </w:r>
          </w:p>
        </w:tc>
      </w:tr>
      <w:tr w:rsidR="000E3810" w:rsidRPr="00AB4329" w14:paraId="189D8890" w14:textId="77777777" w:rsidTr="00FC1E01">
        <w:tc>
          <w:tcPr>
            <w:tcW w:w="1881" w:type="dxa"/>
            <w:shd w:val="clear" w:color="auto" w:fill="auto"/>
          </w:tcPr>
          <w:p w14:paraId="579712C1" w14:textId="77777777" w:rsidR="000E3810" w:rsidRPr="00AB4329" w:rsidRDefault="000E3810" w:rsidP="00FC1E01">
            <w:pPr>
              <w:spacing w:before="120" w:line="28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Optické porty</w:t>
            </w:r>
          </w:p>
        </w:tc>
        <w:tc>
          <w:tcPr>
            <w:tcW w:w="1881" w:type="dxa"/>
            <w:shd w:val="clear" w:color="auto" w:fill="auto"/>
          </w:tcPr>
          <w:p w14:paraId="59B75A71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240</w:t>
            </w:r>
          </w:p>
        </w:tc>
        <w:tc>
          <w:tcPr>
            <w:tcW w:w="1882" w:type="dxa"/>
            <w:shd w:val="clear" w:color="auto" w:fill="auto"/>
          </w:tcPr>
          <w:p w14:paraId="6A158334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112,00</w:t>
            </w:r>
          </w:p>
        </w:tc>
        <w:tc>
          <w:tcPr>
            <w:tcW w:w="1882" w:type="dxa"/>
            <w:shd w:val="clear" w:color="auto" w:fill="auto"/>
          </w:tcPr>
          <w:p w14:paraId="56576025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26 880,-</w:t>
            </w:r>
          </w:p>
        </w:tc>
        <w:tc>
          <w:tcPr>
            <w:tcW w:w="1882" w:type="dxa"/>
            <w:shd w:val="clear" w:color="auto" w:fill="auto"/>
          </w:tcPr>
          <w:p w14:paraId="711047C0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</w:p>
        </w:tc>
      </w:tr>
    </w:tbl>
    <w:p w14:paraId="6E8CC0DF" w14:textId="77777777" w:rsidR="000E3810" w:rsidRPr="00AB4329" w:rsidRDefault="000E3810" w:rsidP="000E3810">
      <w:pPr>
        <w:spacing w:before="120" w:line="280" w:lineRule="atLeast"/>
        <w:rPr>
          <w:rFonts w:cs="Arial"/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2"/>
        <w:gridCol w:w="1882"/>
        <w:gridCol w:w="1882"/>
      </w:tblGrid>
      <w:tr w:rsidR="00AB4329" w:rsidRPr="00AB4329" w14:paraId="507F03B2" w14:textId="77777777" w:rsidTr="00FC1E01">
        <w:tc>
          <w:tcPr>
            <w:tcW w:w="9408" w:type="dxa"/>
            <w:gridSpan w:val="5"/>
            <w:shd w:val="clear" w:color="auto" w:fill="auto"/>
          </w:tcPr>
          <w:p w14:paraId="28D00C92" w14:textId="77777777" w:rsidR="000E3810" w:rsidRPr="00AB4329" w:rsidRDefault="000E3810" w:rsidP="00FC1E01">
            <w:pPr>
              <w:spacing w:before="120" w:line="280" w:lineRule="atLeast"/>
              <w:rPr>
                <w:rFonts w:cs="Arial"/>
                <w:b/>
                <w:color w:val="auto"/>
              </w:rPr>
            </w:pPr>
            <w:r w:rsidRPr="00AB4329">
              <w:rPr>
                <w:rFonts w:cs="Arial"/>
                <w:b/>
                <w:color w:val="auto"/>
              </w:rPr>
              <w:t>Střední škola stavební a strojní Teplice, příspěvková organizace</w:t>
            </w:r>
          </w:p>
        </w:tc>
      </w:tr>
      <w:tr w:rsidR="00AB4329" w:rsidRPr="00AB4329" w14:paraId="64F7ECAD" w14:textId="77777777" w:rsidTr="00FC1E01">
        <w:tc>
          <w:tcPr>
            <w:tcW w:w="1881" w:type="dxa"/>
            <w:shd w:val="clear" w:color="auto" w:fill="auto"/>
          </w:tcPr>
          <w:p w14:paraId="33BDA885" w14:textId="77777777" w:rsidR="000E3810" w:rsidRPr="00AB4329" w:rsidRDefault="000E3810" w:rsidP="00FC1E01">
            <w:pPr>
              <w:spacing w:before="120" w:line="280" w:lineRule="atLeast"/>
              <w:rPr>
                <w:rFonts w:cs="Arial"/>
                <w:color w:val="auto"/>
              </w:rPr>
            </w:pPr>
          </w:p>
        </w:tc>
        <w:tc>
          <w:tcPr>
            <w:tcW w:w="1881" w:type="dxa"/>
            <w:shd w:val="clear" w:color="auto" w:fill="auto"/>
          </w:tcPr>
          <w:p w14:paraId="0DF6BC87" w14:textId="77777777" w:rsidR="000E3810" w:rsidRPr="00AB4329" w:rsidRDefault="000E3810" w:rsidP="000E3810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počet</w:t>
            </w:r>
          </w:p>
        </w:tc>
        <w:tc>
          <w:tcPr>
            <w:tcW w:w="1882" w:type="dxa"/>
            <w:shd w:val="clear" w:color="auto" w:fill="auto"/>
          </w:tcPr>
          <w:p w14:paraId="4DAB4216" w14:textId="77777777" w:rsidR="000E3810" w:rsidRPr="00AB4329" w:rsidRDefault="000E3810" w:rsidP="000E3810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cena/ks</w:t>
            </w:r>
          </w:p>
        </w:tc>
        <w:tc>
          <w:tcPr>
            <w:tcW w:w="1882" w:type="dxa"/>
            <w:shd w:val="clear" w:color="auto" w:fill="auto"/>
          </w:tcPr>
          <w:p w14:paraId="3E1324ED" w14:textId="77777777" w:rsidR="000E3810" w:rsidRPr="00AB4329" w:rsidRDefault="000E3810" w:rsidP="00FC1E01">
            <w:pPr>
              <w:spacing w:before="120" w:line="28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cena celkem</w:t>
            </w:r>
          </w:p>
        </w:tc>
        <w:tc>
          <w:tcPr>
            <w:tcW w:w="1882" w:type="dxa"/>
            <w:shd w:val="clear" w:color="auto" w:fill="auto"/>
          </w:tcPr>
          <w:p w14:paraId="7F7C7741" w14:textId="77777777" w:rsidR="000E3810" w:rsidRPr="00AB4329" w:rsidRDefault="000E3810" w:rsidP="00FC1E01">
            <w:pPr>
              <w:spacing w:before="120" w:line="28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celkem za školu</w:t>
            </w:r>
          </w:p>
        </w:tc>
      </w:tr>
      <w:tr w:rsidR="00AB4329" w:rsidRPr="00AB4329" w14:paraId="380DCE8A" w14:textId="77777777" w:rsidTr="00FC1E01">
        <w:tc>
          <w:tcPr>
            <w:tcW w:w="1881" w:type="dxa"/>
            <w:shd w:val="clear" w:color="auto" w:fill="auto"/>
          </w:tcPr>
          <w:p w14:paraId="163F90A0" w14:textId="77777777" w:rsidR="000E3810" w:rsidRPr="00AB4329" w:rsidRDefault="000E3810" w:rsidP="00FC1E01">
            <w:pPr>
              <w:spacing w:before="120" w:line="28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Metalické porty</w:t>
            </w:r>
          </w:p>
        </w:tc>
        <w:tc>
          <w:tcPr>
            <w:tcW w:w="1881" w:type="dxa"/>
            <w:shd w:val="clear" w:color="auto" w:fill="auto"/>
          </w:tcPr>
          <w:p w14:paraId="1F9C138F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1440</w:t>
            </w:r>
          </w:p>
        </w:tc>
        <w:tc>
          <w:tcPr>
            <w:tcW w:w="1882" w:type="dxa"/>
            <w:shd w:val="clear" w:color="auto" w:fill="auto"/>
          </w:tcPr>
          <w:p w14:paraId="41A708BA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70,-</w:t>
            </w:r>
          </w:p>
        </w:tc>
        <w:tc>
          <w:tcPr>
            <w:tcW w:w="1882" w:type="dxa"/>
            <w:shd w:val="clear" w:color="auto" w:fill="auto"/>
          </w:tcPr>
          <w:p w14:paraId="40068EC1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100 800,-</w:t>
            </w:r>
          </w:p>
        </w:tc>
        <w:tc>
          <w:tcPr>
            <w:tcW w:w="1882" w:type="dxa"/>
            <w:shd w:val="clear" w:color="auto" w:fill="auto"/>
          </w:tcPr>
          <w:p w14:paraId="569F4B04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b/>
                <w:color w:val="auto"/>
              </w:rPr>
            </w:pPr>
            <w:r w:rsidRPr="00AB4329">
              <w:rPr>
                <w:rFonts w:cs="Arial"/>
                <w:b/>
                <w:color w:val="auto"/>
              </w:rPr>
              <w:t>131 712,-</w:t>
            </w:r>
          </w:p>
        </w:tc>
      </w:tr>
      <w:tr w:rsidR="00AB4329" w:rsidRPr="00AB4329" w14:paraId="6C8C5BCC" w14:textId="77777777" w:rsidTr="00FC1E01">
        <w:tc>
          <w:tcPr>
            <w:tcW w:w="1881" w:type="dxa"/>
            <w:shd w:val="clear" w:color="auto" w:fill="auto"/>
          </w:tcPr>
          <w:p w14:paraId="04B9682B" w14:textId="77777777" w:rsidR="000E3810" w:rsidRPr="00AB4329" w:rsidRDefault="000E3810" w:rsidP="00FC1E01">
            <w:pPr>
              <w:spacing w:before="120" w:line="28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Optické porty</w:t>
            </w:r>
          </w:p>
        </w:tc>
        <w:tc>
          <w:tcPr>
            <w:tcW w:w="1881" w:type="dxa"/>
            <w:shd w:val="clear" w:color="auto" w:fill="auto"/>
          </w:tcPr>
          <w:p w14:paraId="57DDD98A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276</w:t>
            </w:r>
          </w:p>
        </w:tc>
        <w:tc>
          <w:tcPr>
            <w:tcW w:w="1882" w:type="dxa"/>
            <w:shd w:val="clear" w:color="auto" w:fill="auto"/>
          </w:tcPr>
          <w:p w14:paraId="74EF6B81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112,00</w:t>
            </w:r>
          </w:p>
        </w:tc>
        <w:tc>
          <w:tcPr>
            <w:tcW w:w="1882" w:type="dxa"/>
            <w:shd w:val="clear" w:color="auto" w:fill="auto"/>
          </w:tcPr>
          <w:p w14:paraId="1FFC350B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30 912,-</w:t>
            </w:r>
          </w:p>
        </w:tc>
        <w:tc>
          <w:tcPr>
            <w:tcW w:w="1882" w:type="dxa"/>
            <w:shd w:val="clear" w:color="auto" w:fill="auto"/>
          </w:tcPr>
          <w:p w14:paraId="298BA02B" w14:textId="77777777" w:rsidR="000E3810" w:rsidRPr="00AB4329" w:rsidRDefault="000E3810" w:rsidP="00FC1E01">
            <w:pPr>
              <w:spacing w:before="120" w:line="280" w:lineRule="atLeast"/>
              <w:jc w:val="center"/>
              <w:rPr>
                <w:rFonts w:cs="Arial"/>
                <w:color w:val="auto"/>
              </w:rPr>
            </w:pPr>
          </w:p>
        </w:tc>
      </w:tr>
    </w:tbl>
    <w:p w14:paraId="46E5A77D" w14:textId="63B2E7D7" w:rsidR="009C3A7B" w:rsidRPr="00AB4329" w:rsidRDefault="009C3A7B" w:rsidP="00C0614E">
      <w:pPr>
        <w:pStyle w:val="slovan"/>
        <w:tabs>
          <w:tab w:val="clear" w:pos="720"/>
          <w:tab w:val="num" w:pos="360"/>
          <w:tab w:val="num" w:pos="426"/>
        </w:tabs>
        <w:ind w:left="426" w:hanging="426"/>
        <w:rPr>
          <w:color w:val="auto"/>
        </w:rPr>
      </w:pPr>
      <w:r w:rsidRPr="00AB4329">
        <w:rPr>
          <w:color w:val="auto"/>
        </w:rPr>
        <w:lastRenderedPageBreak/>
        <w:t>Podkladem pro vystavení faktury je, po dokončení jednotlivých částí kontrol předávací protokol o předání a převzetí díla nebo jeho části stvrzený oběma smluvními stranami. Místem dodání díla je sídlo Krajského úřadu Ústeckého kraje, Velká Hradební 3118/48, 400 02 Ústí nad Labem.</w:t>
      </w:r>
    </w:p>
    <w:p w14:paraId="137BBE36" w14:textId="41C870CD" w:rsidR="00881906" w:rsidRPr="00AB4329" w:rsidRDefault="00881906" w:rsidP="00C0614E">
      <w:pPr>
        <w:pStyle w:val="slovan"/>
        <w:numPr>
          <w:ilvl w:val="0"/>
          <w:numId w:val="7"/>
        </w:numPr>
        <w:tabs>
          <w:tab w:val="num" w:pos="426"/>
        </w:tabs>
        <w:ind w:left="426" w:hanging="426"/>
        <w:rPr>
          <w:color w:val="auto"/>
        </w:rPr>
      </w:pPr>
      <w:r w:rsidRPr="00AB4329">
        <w:rPr>
          <w:color w:val="auto"/>
        </w:rPr>
        <w:t xml:space="preserve">V případě, že faktura nebude mít uvedené náležitosti, objednatel není povinen fakturovanou částku uhradit a nedostává se do prodlení. Bez zbytečného odkladu, nejpozději ve lhůtě splatnosti, objednatel fakturu vrátí zpět </w:t>
      </w:r>
      <w:r w:rsidR="008D3FDE" w:rsidRPr="00AB4329">
        <w:rPr>
          <w:color w:val="auto"/>
        </w:rPr>
        <w:t>dodavatel</w:t>
      </w:r>
      <w:r w:rsidRPr="00AB4329">
        <w:rPr>
          <w:color w:val="auto"/>
        </w:rPr>
        <w:t>i k doplnění. Lhůta splatnosti počíná běžet od doručení daňového dokladu obsahujícího veškeré náležitosti.</w:t>
      </w:r>
    </w:p>
    <w:p w14:paraId="0D3CDE6F" w14:textId="5AF11960" w:rsidR="00881906" w:rsidRPr="00AB4329" w:rsidRDefault="00881906" w:rsidP="00C0614E">
      <w:pPr>
        <w:pStyle w:val="slovan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rPr>
          <w:i/>
          <w:color w:val="auto"/>
        </w:rPr>
      </w:pPr>
      <w:r w:rsidRPr="00AB4329">
        <w:rPr>
          <w:color w:val="auto"/>
        </w:rPr>
        <w:t xml:space="preserve">Úhrada ceny díla bude provedena bezhotovostní formou převodem na bankovní účet </w:t>
      </w:r>
      <w:r w:rsidR="008D3FDE" w:rsidRPr="00AB4329">
        <w:rPr>
          <w:color w:val="auto"/>
        </w:rPr>
        <w:t>dodavatel</w:t>
      </w:r>
      <w:r w:rsidRPr="00AB4329">
        <w:rPr>
          <w:color w:val="auto"/>
        </w:rPr>
        <w:t xml:space="preserve">e. Pokud je </w:t>
      </w:r>
      <w:r w:rsidR="008D3FDE" w:rsidRPr="00AB4329">
        <w:rPr>
          <w:color w:val="auto"/>
        </w:rPr>
        <w:t>dodavatel</w:t>
      </w:r>
      <w:r w:rsidRPr="00AB4329">
        <w:rPr>
          <w:color w:val="auto"/>
        </w:rPr>
        <w:t xml:space="preserve"> plátce DPH, bude úhrada ceny provedena pouze na účet zveřejněný v registru plátců vedeném správcem daně </w:t>
      </w:r>
      <w:r w:rsidR="008D3FDE" w:rsidRPr="00AB4329">
        <w:rPr>
          <w:color w:val="auto"/>
        </w:rPr>
        <w:t>dodavatel</w:t>
      </w:r>
      <w:r w:rsidRPr="00AB4329">
        <w:rPr>
          <w:color w:val="auto"/>
        </w:rPr>
        <w:t>e. Obě smluvní strany se dohodly na tom</w:t>
      </w:r>
      <w:smartTag w:uri="urn:schemas-microsoft-com:office:smarttags" w:element="PersonName">
        <w:r w:rsidRPr="00AB4329">
          <w:rPr>
            <w:color w:val="auto"/>
          </w:rPr>
          <w:t>,</w:t>
        </w:r>
      </w:smartTag>
      <w:r w:rsidRPr="00AB4329">
        <w:rPr>
          <w:color w:val="auto"/>
        </w:rPr>
        <w:t xml:space="preserve"> že peněžitý závazek je splněn dnem</w:t>
      </w:r>
      <w:smartTag w:uri="urn:schemas-microsoft-com:office:smarttags" w:element="PersonName">
        <w:r w:rsidRPr="00AB4329">
          <w:rPr>
            <w:color w:val="auto"/>
          </w:rPr>
          <w:t>,</w:t>
        </w:r>
      </w:smartTag>
      <w:r w:rsidRPr="00AB4329">
        <w:rPr>
          <w:color w:val="auto"/>
        </w:rPr>
        <w:t xml:space="preserve"> kdy je částka odepsána z účtu objednatele</w:t>
      </w:r>
      <w:r w:rsidRPr="00AB4329">
        <w:rPr>
          <w:i/>
          <w:color w:val="auto"/>
        </w:rPr>
        <w:t xml:space="preserve">. </w:t>
      </w:r>
    </w:p>
    <w:p w14:paraId="46D11141" w14:textId="77777777" w:rsidR="00881906" w:rsidRPr="00AB4329" w:rsidRDefault="00881906" w:rsidP="00C0614E">
      <w:pPr>
        <w:pStyle w:val="slovan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rPr>
          <w:color w:val="auto"/>
        </w:rPr>
      </w:pPr>
      <w:r w:rsidRPr="00AB4329">
        <w:rPr>
          <w:color w:val="auto"/>
        </w:rPr>
        <w:t>Pro platby dle článku VI. této smlouvy platí přiměřeně platební podmínky jako pro vystavení a placení faktury.</w:t>
      </w:r>
    </w:p>
    <w:p w14:paraId="059389A0" w14:textId="77777777" w:rsidR="00B41FEE" w:rsidRPr="00AB4329" w:rsidRDefault="00B41FEE" w:rsidP="00C0614E">
      <w:pPr>
        <w:pStyle w:val="slovan"/>
        <w:numPr>
          <w:ilvl w:val="0"/>
          <w:numId w:val="0"/>
        </w:numPr>
        <w:ind w:left="720" w:hanging="360"/>
        <w:rPr>
          <w:color w:val="auto"/>
        </w:rPr>
      </w:pPr>
    </w:p>
    <w:p w14:paraId="3F164346" w14:textId="5B28E45F" w:rsidR="000A213A" w:rsidRPr="00AB4329" w:rsidRDefault="000A213A" w:rsidP="00C0614E">
      <w:pPr>
        <w:pStyle w:val="Nadpis3"/>
        <w:suppressAutoHyphens/>
        <w:spacing w:line="240" w:lineRule="auto"/>
      </w:pPr>
      <w:r w:rsidRPr="00AB4329">
        <w:t>VII.</w:t>
      </w:r>
    </w:p>
    <w:p w14:paraId="2E52E91C" w14:textId="2CA7175A" w:rsidR="000A213A" w:rsidRPr="00AB4329" w:rsidRDefault="000A213A" w:rsidP="00C0614E">
      <w:pPr>
        <w:pStyle w:val="Nadpis3"/>
        <w:suppressAutoHyphens/>
        <w:spacing w:line="240" w:lineRule="auto"/>
      </w:pPr>
      <w:r w:rsidRPr="00AB4329">
        <w:t>Práva a povinnosti smluvních stran</w:t>
      </w:r>
      <w:r w:rsidRPr="00AB4329">
        <w:br/>
        <w:t>Ostatní ujednání</w:t>
      </w:r>
    </w:p>
    <w:p w14:paraId="400D92AE" w14:textId="77777777" w:rsidR="0027293B" w:rsidRPr="00AB4329" w:rsidRDefault="0027293B" w:rsidP="00C0614E">
      <w:pPr>
        <w:spacing w:line="240" w:lineRule="auto"/>
        <w:rPr>
          <w:color w:val="auto"/>
        </w:rPr>
      </w:pPr>
    </w:p>
    <w:p w14:paraId="30E4ECE7" w14:textId="1687C079" w:rsidR="0097756A" w:rsidRPr="00AB4329" w:rsidRDefault="0097756A" w:rsidP="00C0614E">
      <w:pPr>
        <w:pStyle w:val="slovan"/>
        <w:numPr>
          <w:ilvl w:val="0"/>
          <w:numId w:val="0"/>
        </w:numPr>
        <w:spacing w:before="0" w:after="0"/>
        <w:ind w:left="425" w:hanging="425"/>
        <w:rPr>
          <w:color w:val="auto"/>
        </w:rPr>
      </w:pPr>
      <w:r w:rsidRPr="00AB4329">
        <w:rPr>
          <w:color w:val="auto"/>
        </w:rPr>
        <w:t>1.</w:t>
      </w:r>
      <w:r w:rsidRPr="00AB4329">
        <w:rPr>
          <w:color w:val="auto"/>
        </w:rPr>
        <w:tab/>
        <w:t>Dodavatel bere na vědomí, že předmětem této smlouvy jsou aktivit y a výstupy, které budou</w:t>
      </w:r>
    </w:p>
    <w:p w14:paraId="7FC3B9E3" w14:textId="13FDAF0D" w:rsidR="0097756A" w:rsidRPr="00AB4329" w:rsidRDefault="0097756A" w:rsidP="00C0614E">
      <w:pPr>
        <w:pStyle w:val="slovan"/>
        <w:numPr>
          <w:ilvl w:val="0"/>
          <w:numId w:val="0"/>
        </w:numPr>
        <w:spacing w:before="0" w:after="0"/>
        <w:ind w:left="425" w:hanging="425"/>
        <w:rPr>
          <w:color w:val="auto"/>
        </w:rPr>
      </w:pPr>
      <w:r w:rsidRPr="00AB4329">
        <w:rPr>
          <w:color w:val="auto"/>
        </w:rPr>
        <w:tab/>
        <w:t>tvořit součást projektu spolufinancovaného Evropskou unií. Dodavatel se zavazuje plnit svůj závazek tak, aby svou činností nezpůsobil porušení povinnosti objednatele jako příjemce dotace.</w:t>
      </w:r>
    </w:p>
    <w:p w14:paraId="5C792083" w14:textId="77777777" w:rsidR="0097756A" w:rsidRPr="00AB4329" w:rsidRDefault="0097756A" w:rsidP="00C0614E">
      <w:pPr>
        <w:pStyle w:val="slovan"/>
        <w:numPr>
          <w:ilvl w:val="0"/>
          <w:numId w:val="0"/>
        </w:numPr>
        <w:spacing w:before="0" w:after="0"/>
        <w:ind w:left="425" w:hanging="425"/>
        <w:jc w:val="left"/>
        <w:rPr>
          <w:color w:val="auto"/>
        </w:rPr>
      </w:pPr>
    </w:p>
    <w:p w14:paraId="4E6D1759" w14:textId="092CB403" w:rsidR="0097756A" w:rsidRPr="00AB4329" w:rsidRDefault="0097756A" w:rsidP="00C0614E">
      <w:pPr>
        <w:pStyle w:val="slovan"/>
        <w:numPr>
          <w:ilvl w:val="0"/>
          <w:numId w:val="0"/>
        </w:numPr>
        <w:tabs>
          <w:tab w:val="left" w:pos="3024"/>
        </w:tabs>
        <w:spacing w:before="0" w:after="0"/>
        <w:ind w:left="425" w:hanging="425"/>
        <w:rPr>
          <w:color w:val="auto"/>
        </w:rPr>
      </w:pPr>
      <w:r w:rsidRPr="00AB4329">
        <w:rPr>
          <w:color w:val="auto"/>
        </w:rPr>
        <w:t>2.</w:t>
      </w:r>
      <w:r w:rsidRPr="00AB4329">
        <w:rPr>
          <w:color w:val="auto"/>
        </w:rPr>
        <w:tab/>
        <w:t>Dodavatel nepostoupí svou pohledávku mezi dodavateli a dalšími subjekty.</w:t>
      </w:r>
    </w:p>
    <w:p w14:paraId="2DE137E7" w14:textId="77777777" w:rsidR="0097756A" w:rsidRPr="00AB4329" w:rsidRDefault="0097756A" w:rsidP="00C0614E">
      <w:pPr>
        <w:pStyle w:val="slovan"/>
        <w:numPr>
          <w:ilvl w:val="0"/>
          <w:numId w:val="0"/>
        </w:numPr>
        <w:tabs>
          <w:tab w:val="left" w:pos="3024"/>
        </w:tabs>
        <w:spacing w:before="0" w:after="0"/>
        <w:ind w:left="425" w:hanging="425"/>
        <w:rPr>
          <w:color w:val="auto"/>
        </w:rPr>
      </w:pPr>
    </w:p>
    <w:p w14:paraId="103774CA" w14:textId="734984EB" w:rsidR="0097756A" w:rsidRPr="00AB4329" w:rsidRDefault="0097756A" w:rsidP="00C0614E">
      <w:pPr>
        <w:pStyle w:val="slovan"/>
        <w:numPr>
          <w:ilvl w:val="0"/>
          <w:numId w:val="0"/>
        </w:numPr>
        <w:spacing w:before="0" w:after="0"/>
        <w:ind w:left="425" w:hanging="425"/>
        <w:rPr>
          <w:color w:val="auto"/>
        </w:rPr>
      </w:pPr>
      <w:r w:rsidRPr="00AB4329">
        <w:rPr>
          <w:color w:val="auto"/>
        </w:rPr>
        <w:t>3.</w:t>
      </w:r>
      <w:r w:rsidRPr="00AB4329">
        <w:rPr>
          <w:color w:val="auto"/>
        </w:rPr>
        <w:tab/>
        <w:t>Záruční doba činí 120 měsíců a začíná běžet ode dne předání bezvadného díla. Smluvní strany se dohodly na tom, že po tutéž dobu odpovídá dodavatel za vady díla.</w:t>
      </w:r>
    </w:p>
    <w:p w14:paraId="18C83B01" w14:textId="52EB1590" w:rsidR="0027293B" w:rsidRPr="00AB4329" w:rsidRDefault="0097756A" w:rsidP="00C0614E">
      <w:pPr>
        <w:pStyle w:val="slovan"/>
        <w:numPr>
          <w:ilvl w:val="0"/>
          <w:numId w:val="0"/>
        </w:numPr>
        <w:ind w:left="426" w:hanging="426"/>
        <w:rPr>
          <w:color w:val="auto"/>
        </w:rPr>
      </w:pPr>
      <w:r w:rsidRPr="00AB4329">
        <w:rPr>
          <w:color w:val="auto"/>
        </w:rPr>
        <w:t>4.</w:t>
      </w:r>
      <w:r w:rsidRPr="00AB4329">
        <w:rPr>
          <w:color w:val="auto"/>
        </w:rPr>
        <w:tab/>
        <w:t>Dodavatel je povinen zajistit po celou dobu plnění veřejné zakázky následující podmínky: plnění veškerých povinností vyplývajících z právních předpisů České republiky, zejména pak předpisů pracovněprávních, předpisů z oblasti zaměstnanosti a bezpečnosti a ochrany zdraví při práci, a to vůči všem osobám, které se na plnění veřejné zakázky podílejí, plnění těchto povinností zajistí i dodavatel i u svých poddodavatelů. S jednání a dodržování smluvních podmínek se svými poddodavateli srovnatelných s podmínkami sjednanými ve smlouvě na plnění veřejné zakázky, a to v rozsahu smluvních pokut a délky záruční doby (uvedené smluvní podmínky se považují za srovnatelné, bude-li výše smluvních pokut a délka záruční doby shodná se smlouvou na plnění veřejné zakázky). Řádné a včasné plnění finančních závazků svým dodavatelům, kdy za řádné a včasné plnění se považuje plné uhrazení poddodavatelem vystavených faktur za plnění poskytnutá k plnění veřejné zakázky v</w:t>
      </w:r>
      <w:r w:rsidR="00D2242E" w:rsidRPr="00AB4329">
        <w:rPr>
          <w:color w:val="auto"/>
        </w:rPr>
        <w:t xml:space="preserve"> dohodnutém termínu splatnosti. </w:t>
      </w:r>
      <w:r w:rsidRPr="00AB4329">
        <w:rPr>
          <w:color w:val="auto"/>
        </w:rPr>
        <w:t>S nížení ne</w:t>
      </w:r>
      <w:r w:rsidR="00D2242E" w:rsidRPr="00AB4329">
        <w:rPr>
          <w:color w:val="auto"/>
        </w:rPr>
        <w:t>gativního dopadu činnosti dodav</w:t>
      </w:r>
      <w:r w:rsidRPr="00AB4329">
        <w:rPr>
          <w:color w:val="auto"/>
        </w:rPr>
        <w:t>atele při plnění veřejn</w:t>
      </w:r>
      <w:r w:rsidR="00D2242E" w:rsidRPr="00AB4329">
        <w:rPr>
          <w:color w:val="auto"/>
        </w:rPr>
        <w:t xml:space="preserve">é zakázky na životní prostředí, </w:t>
      </w:r>
      <w:r w:rsidRPr="00AB4329">
        <w:rPr>
          <w:color w:val="auto"/>
        </w:rPr>
        <w:t xml:space="preserve">zejména pak: využíváním nízko emisních automobilů, má </w:t>
      </w:r>
      <w:proofErr w:type="spellStart"/>
      <w:r w:rsidRPr="00AB4329">
        <w:rPr>
          <w:color w:val="auto"/>
        </w:rPr>
        <w:t>li</w:t>
      </w:r>
      <w:proofErr w:type="spellEnd"/>
      <w:r w:rsidRPr="00AB4329">
        <w:rPr>
          <w:color w:val="auto"/>
        </w:rPr>
        <w:t xml:space="preserve"> j</w:t>
      </w:r>
      <w:r w:rsidR="00D2242E" w:rsidRPr="00AB4329">
        <w:rPr>
          <w:color w:val="auto"/>
        </w:rPr>
        <w:t xml:space="preserve">e k dispozici; tiskem veškerých </w:t>
      </w:r>
      <w:r w:rsidRPr="00AB4329">
        <w:rPr>
          <w:color w:val="auto"/>
        </w:rPr>
        <w:t>listinných výstupů odevzdávaných objednateli při realizaci zaká</w:t>
      </w:r>
      <w:r w:rsidR="00D2242E" w:rsidRPr="00AB4329">
        <w:rPr>
          <w:color w:val="auto"/>
        </w:rPr>
        <w:t xml:space="preserve">zky na papír, který je šetrný k </w:t>
      </w:r>
      <w:r w:rsidRPr="00AB4329">
        <w:rPr>
          <w:color w:val="auto"/>
        </w:rPr>
        <w:t>životnímu prostředí, pokud zvláštní využití pro specifické účel</w:t>
      </w:r>
      <w:r w:rsidR="00D2242E" w:rsidRPr="00AB4329">
        <w:rPr>
          <w:color w:val="auto"/>
        </w:rPr>
        <w:t xml:space="preserve">y nevyžaduje jiný druh papíru a </w:t>
      </w:r>
      <w:r w:rsidRPr="00AB4329">
        <w:rPr>
          <w:color w:val="auto"/>
        </w:rPr>
        <w:t>motivování zaměstnanců dodavatele k efektivnímu / úsporném</w:t>
      </w:r>
      <w:r w:rsidR="00D2242E" w:rsidRPr="00AB4329">
        <w:rPr>
          <w:color w:val="auto"/>
        </w:rPr>
        <w:t>u tisku; předcházením vzniku od</w:t>
      </w:r>
      <w:r w:rsidRPr="00AB4329">
        <w:rPr>
          <w:color w:val="auto"/>
        </w:rPr>
        <w:t>padů, stanovením hierarchie nakládání s nimi a prosazováním základních principů ochran</w:t>
      </w:r>
      <w:r w:rsidR="00D2242E" w:rsidRPr="00AB4329">
        <w:rPr>
          <w:color w:val="auto"/>
        </w:rPr>
        <w:t xml:space="preserve">y </w:t>
      </w:r>
      <w:r w:rsidRPr="00AB4329">
        <w:rPr>
          <w:color w:val="auto"/>
        </w:rPr>
        <w:t>životního prostředí a zdraví lidí při nakládání s odpady.</w:t>
      </w:r>
    </w:p>
    <w:p w14:paraId="68A52F58" w14:textId="572DF388" w:rsidR="000A213A" w:rsidRPr="00AB4329" w:rsidRDefault="000A213A" w:rsidP="00C0614E">
      <w:pPr>
        <w:pStyle w:val="Nadpis3"/>
        <w:suppressAutoHyphens/>
        <w:spacing w:line="240" w:lineRule="auto"/>
      </w:pPr>
      <w:r w:rsidRPr="00AB4329">
        <w:t>VIII.</w:t>
      </w:r>
    </w:p>
    <w:p w14:paraId="24163A55" w14:textId="37448F17" w:rsidR="000A213A" w:rsidRPr="00AB4329" w:rsidRDefault="000A213A" w:rsidP="00C0614E">
      <w:pPr>
        <w:pStyle w:val="Nadpis3"/>
        <w:suppressAutoHyphens/>
        <w:spacing w:line="240" w:lineRule="auto"/>
      </w:pPr>
      <w:r w:rsidRPr="00AB4329">
        <w:t>Závěrečná ustanovení</w:t>
      </w:r>
    </w:p>
    <w:p w14:paraId="02DEC552" w14:textId="77777777" w:rsidR="000A213A" w:rsidRPr="00AB4329" w:rsidRDefault="000A213A" w:rsidP="00C0614E">
      <w:pPr>
        <w:suppressAutoHyphens/>
        <w:spacing w:line="240" w:lineRule="auto"/>
        <w:rPr>
          <w:color w:val="auto"/>
        </w:rPr>
      </w:pPr>
    </w:p>
    <w:p w14:paraId="3B1BB86F" w14:textId="12447F05" w:rsidR="00C0571B" w:rsidRPr="00AB4329" w:rsidRDefault="00143F95" w:rsidP="00C0571B">
      <w:pPr>
        <w:pStyle w:val="slovan"/>
        <w:numPr>
          <w:ilvl w:val="0"/>
          <w:numId w:val="2"/>
        </w:numPr>
        <w:rPr>
          <w:color w:val="auto"/>
        </w:rPr>
      </w:pPr>
      <w:r w:rsidRPr="00AB4329">
        <w:rPr>
          <w:color w:val="auto"/>
        </w:rPr>
        <w:t>Objednatel</w:t>
      </w:r>
      <w:r w:rsidR="0027293B" w:rsidRPr="00AB4329">
        <w:rPr>
          <w:color w:val="auto"/>
        </w:rPr>
        <w:t xml:space="preserve"> </w:t>
      </w:r>
      <w:r w:rsidR="00C0571B" w:rsidRPr="00AB4329">
        <w:rPr>
          <w:color w:val="auto"/>
        </w:rPr>
        <w:t>tímto potvrzuje, že o uzavření této smlouvy bylo rozhodnuto Ing. Renatou Černou na základě usnesení Rady Ústeckého kraje č. 057/102R/2024 ze dne 17.7.2024.</w:t>
      </w:r>
    </w:p>
    <w:p w14:paraId="1201F2DE" w14:textId="4A2BB2DD" w:rsidR="0027293B" w:rsidRPr="00AB4329" w:rsidRDefault="004D76E0" w:rsidP="00C0614E">
      <w:pPr>
        <w:pStyle w:val="slovan"/>
        <w:numPr>
          <w:ilvl w:val="0"/>
          <w:numId w:val="2"/>
        </w:numPr>
        <w:tabs>
          <w:tab w:val="num" w:pos="426"/>
        </w:tabs>
        <w:ind w:left="426" w:hanging="426"/>
        <w:rPr>
          <w:color w:val="auto"/>
        </w:rPr>
      </w:pPr>
      <w:r w:rsidRPr="00AB4329">
        <w:rPr>
          <w:color w:val="auto"/>
        </w:rPr>
        <w:lastRenderedPageBreak/>
        <w:t xml:space="preserve"> </w:t>
      </w:r>
      <w:r w:rsidR="0027293B" w:rsidRPr="00AB4329">
        <w:rPr>
          <w:color w:val="auto"/>
        </w:rPr>
        <w:t>Pokud v této smlouvě není stanoveno jinak, řídí se právní vztahy z ní vyplývající příslušnými ustanoveními občanského zákoníku.</w:t>
      </w:r>
    </w:p>
    <w:p w14:paraId="6FCEE75E" w14:textId="07B51D24" w:rsidR="0027293B" w:rsidRPr="00AB4329" w:rsidRDefault="004D76E0" w:rsidP="00C0614E">
      <w:pPr>
        <w:pStyle w:val="slovan"/>
        <w:numPr>
          <w:ilvl w:val="0"/>
          <w:numId w:val="2"/>
        </w:numPr>
        <w:tabs>
          <w:tab w:val="num" w:pos="426"/>
        </w:tabs>
        <w:ind w:left="426" w:hanging="426"/>
        <w:rPr>
          <w:color w:val="auto"/>
        </w:rPr>
      </w:pPr>
      <w:r w:rsidRPr="00AB4329">
        <w:rPr>
          <w:color w:val="auto"/>
        </w:rPr>
        <w:t xml:space="preserve"> </w:t>
      </w:r>
      <w:r w:rsidR="0027293B" w:rsidRPr="00AB4329">
        <w:rPr>
          <w:color w:val="auto"/>
        </w:rPr>
        <w:t xml:space="preserve">Tuto smlouvu lze měnit či doplňovat pouze po dohodě smluvních stran formou písemných a číslovaných dodatků. </w:t>
      </w:r>
    </w:p>
    <w:p w14:paraId="6F8EEE3E" w14:textId="3CA10121" w:rsidR="0027293B" w:rsidRPr="00AB4329" w:rsidRDefault="004D76E0" w:rsidP="00C0614E">
      <w:pPr>
        <w:pStyle w:val="slovan"/>
        <w:numPr>
          <w:ilvl w:val="0"/>
          <w:numId w:val="2"/>
        </w:numPr>
        <w:tabs>
          <w:tab w:val="num" w:pos="426"/>
        </w:tabs>
        <w:ind w:left="426" w:hanging="426"/>
        <w:rPr>
          <w:color w:val="auto"/>
        </w:rPr>
      </w:pPr>
      <w:r w:rsidRPr="00AB4329">
        <w:rPr>
          <w:color w:val="auto"/>
        </w:rPr>
        <w:t xml:space="preserve"> </w:t>
      </w:r>
      <w:r w:rsidR="0027293B" w:rsidRPr="00AB4329">
        <w:rPr>
          <w:color w:val="auto"/>
        </w:rPr>
        <w:t xml:space="preserve">Osobní údaje obsažené v této smlouvě budou </w:t>
      </w:r>
      <w:r w:rsidR="00143F95" w:rsidRPr="00AB4329">
        <w:rPr>
          <w:color w:val="auto"/>
        </w:rPr>
        <w:t>objednatelem</w:t>
      </w:r>
      <w:r w:rsidR="0027293B" w:rsidRPr="00AB4329">
        <w:rPr>
          <w:color w:val="auto"/>
        </w:rPr>
        <w:t xml:space="preserve"> zpracovávány pouze pro účely plnění práv a povinností vyplývajících z této smlouvy; k jiným účelům nebudou tyto osobní údaje </w:t>
      </w:r>
      <w:r w:rsidR="00143F95" w:rsidRPr="00AB4329">
        <w:rPr>
          <w:color w:val="auto"/>
        </w:rPr>
        <w:t>objednatele</w:t>
      </w:r>
      <w:r w:rsidR="0027293B" w:rsidRPr="00AB4329">
        <w:rPr>
          <w:color w:val="auto"/>
        </w:rPr>
        <w:t xml:space="preserve">m použity. </w:t>
      </w:r>
      <w:r w:rsidR="00143F95" w:rsidRPr="00AB4329">
        <w:rPr>
          <w:color w:val="auto"/>
        </w:rPr>
        <w:t>Objednatel</w:t>
      </w:r>
      <w:r w:rsidR="0027293B" w:rsidRPr="00AB4329">
        <w:rPr>
          <w:color w:val="auto"/>
        </w:rPr>
        <w:t xml:space="preserve"> při zpracovávání osobních údajů postupuje v souladu s platnými právními předpisy, zejména s Nařízením EU o ochraně osobních údajů (GDPR). Podrobné informace o ochraně osobních údajů jsou dostupné na webových stránkách </w:t>
      </w:r>
      <w:r w:rsidR="00143F95" w:rsidRPr="00AB4329">
        <w:rPr>
          <w:color w:val="auto"/>
        </w:rPr>
        <w:t>objednatele</w:t>
      </w:r>
      <w:r w:rsidR="0027293B" w:rsidRPr="00AB4329">
        <w:rPr>
          <w:color w:val="auto"/>
        </w:rPr>
        <w:t xml:space="preserve"> www.kr-ustecky.cz.</w:t>
      </w:r>
    </w:p>
    <w:p w14:paraId="5956AC58" w14:textId="09799863" w:rsidR="0027293B" w:rsidRPr="00AB4329" w:rsidRDefault="004D76E0" w:rsidP="00C0614E">
      <w:pPr>
        <w:pStyle w:val="slovan"/>
        <w:numPr>
          <w:ilvl w:val="0"/>
          <w:numId w:val="2"/>
        </w:numPr>
        <w:tabs>
          <w:tab w:val="num" w:pos="426"/>
        </w:tabs>
        <w:ind w:left="426" w:hanging="426"/>
        <w:rPr>
          <w:color w:val="auto"/>
        </w:rPr>
      </w:pPr>
      <w:r w:rsidRPr="00AB4329">
        <w:rPr>
          <w:color w:val="auto"/>
        </w:rPr>
        <w:t xml:space="preserve"> </w:t>
      </w:r>
      <w:r w:rsidR="0027293B" w:rsidRPr="00AB4329">
        <w:rPr>
          <w:color w:val="auto"/>
        </w:rPr>
        <w:t>Tato smlouva</w:t>
      </w:r>
      <w:r w:rsidR="002C5927" w:rsidRPr="00AB4329">
        <w:rPr>
          <w:color w:val="auto"/>
        </w:rPr>
        <w:t xml:space="preserve"> bude podepsána uznávanými elektronickými podpisy oprávněných osob, bude vyhotovena v jednom stej</w:t>
      </w:r>
      <w:r w:rsidR="008D3FDE" w:rsidRPr="00AB4329">
        <w:rPr>
          <w:color w:val="auto"/>
        </w:rPr>
        <w:t xml:space="preserve">nopise v </w:t>
      </w:r>
      <w:r w:rsidR="002C5927" w:rsidRPr="00AB4329">
        <w:rPr>
          <w:color w:val="auto"/>
        </w:rPr>
        <w:t>elektronické podobě, přičemž objednatel a dodavatel obdrží její elektronický originá</w:t>
      </w:r>
      <w:r w:rsidR="008D3FDE" w:rsidRPr="00AB4329">
        <w:rPr>
          <w:color w:val="auto"/>
        </w:rPr>
        <w:t>l</w:t>
      </w:r>
      <w:r w:rsidR="002C5927" w:rsidRPr="00AB4329">
        <w:rPr>
          <w:color w:val="auto"/>
        </w:rPr>
        <w:t>.</w:t>
      </w:r>
    </w:p>
    <w:p w14:paraId="49338E86" w14:textId="28AFF523" w:rsidR="0027293B" w:rsidRPr="00AB4329" w:rsidRDefault="002C5927" w:rsidP="00C0614E">
      <w:pPr>
        <w:pStyle w:val="slovan"/>
        <w:numPr>
          <w:ilvl w:val="0"/>
          <w:numId w:val="0"/>
        </w:numPr>
        <w:ind w:left="426" w:hanging="426"/>
        <w:rPr>
          <w:color w:val="auto"/>
        </w:rPr>
      </w:pPr>
      <w:r w:rsidRPr="00AB4329">
        <w:rPr>
          <w:i/>
          <w:color w:val="auto"/>
        </w:rPr>
        <w:t>6.</w:t>
      </w:r>
      <w:r w:rsidRPr="00AB4329">
        <w:rPr>
          <w:i/>
          <w:color w:val="auto"/>
        </w:rPr>
        <w:tab/>
        <w:t xml:space="preserve"> </w:t>
      </w:r>
      <w:r w:rsidR="0027293B" w:rsidRPr="00AB4329">
        <w:rPr>
          <w:color w:val="auto"/>
        </w:rPr>
        <w:t xml:space="preserve">Tato smlouva nabývá platnosti dnem jejího uzavření a účinnosti dnem uveřejnění v registru smluv.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</w:t>
      </w:r>
      <w:r w:rsidR="008D3FDE" w:rsidRPr="00AB4329">
        <w:rPr>
          <w:color w:val="auto"/>
        </w:rPr>
        <w:t>Dodavatel</w:t>
      </w:r>
      <w:r w:rsidR="0027293B" w:rsidRPr="00AB4329">
        <w:rPr>
          <w:color w:val="auto"/>
        </w:rPr>
        <w:t xml:space="preserve">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</w:t>
      </w:r>
      <w:r w:rsidR="00143F95" w:rsidRPr="00AB4329">
        <w:rPr>
          <w:color w:val="auto"/>
        </w:rPr>
        <w:t>objednatel</w:t>
      </w:r>
      <w:r w:rsidR="0027293B" w:rsidRPr="00AB4329">
        <w:rPr>
          <w:color w:val="auto"/>
        </w:rPr>
        <w:t xml:space="preserve">, který zároveň zajistí, aby informace o uveřejnění této smlouvy byla zaslána </w:t>
      </w:r>
      <w:r w:rsidR="008D3FDE" w:rsidRPr="00AB4329">
        <w:rPr>
          <w:color w:val="auto"/>
        </w:rPr>
        <w:t>dodavatel</w:t>
      </w:r>
      <w:r w:rsidR="00143F95" w:rsidRPr="00AB4329">
        <w:rPr>
          <w:color w:val="auto"/>
        </w:rPr>
        <w:t>i</w:t>
      </w:r>
      <w:r w:rsidR="0027293B" w:rsidRPr="00AB4329">
        <w:rPr>
          <w:color w:val="auto"/>
        </w:rPr>
        <w:t xml:space="preserve"> do datové schránky ID</w:t>
      </w:r>
      <w:r w:rsidRPr="00AB4329">
        <w:rPr>
          <w:color w:val="auto"/>
        </w:rPr>
        <w:t xml:space="preserve"> c726msg</w:t>
      </w:r>
      <w:r w:rsidR="0027293B" w:rsidRPr="00AB4329">
        <w:rPr>
          <w:color w:val="auto"/>
        </w:rPr>
        <w:t>/na e-mail:</w:t>
      </w:r>
      <w:r w:rsidR="00AE50B6" w:rsidRPr="00AB4329">
        <w:rPr>
          <w:color w:val="auto"/>
        </w:rPr>
        <w:t xml:space="preserve"> </w:t>
      </w:r>
      <w:r w:rsidRPr="00AB4329">
        <w:rPr>
          <w:color w:val="auto"/>
        </w:rPr>
        <w:t>gorgol@flame.cz</w:t>
      </w:r>
    </w:p>
    <w:p w14:paraId="55639703" w14:textId="77777777" w:rsidR="000A213A" w:rsidRPr="00AB4329" w:rsidRDefault="000A213A" w:rsidP="00C0614E">
      <w:pPr>
        <w:pStyle w:val="slovan"/>
        <w:numPr>
          <w:ilvl w:val="0"/>
          <w:numId w:val="0"/>
        </w:numPr>
        <w:tabs>
          <w:tab w:val="num" w:pos="426"/>
        </w:tabs>
        <w:ind w:left="426" w:hanging="426"/>
        <w:rPr>
          <w:color w:val="auto"/>
        </w:rPr>
      </w:pPr>
    </w:p>
    <w:p w14:paraId="7C53738D" w14:textId="0C18A841" w:rsidR="000A213A" w:rsidRPr="00AB4329" w:rsidRDefault="000A213A" w:rsidP="00C0614E">
      <w:pPr>
        <w:pStyle w:val="Nadpis3"/>
        <w:tabs>
          <w:tab w:val="num" w:pos="426"/>
        </w:tabs>
        <w:suppressAutoHyphens/>
        <w:spacing w:line="240" w:lineRule="auto"/>
        <w:ind w:left="426" w:hanging="426"/>
      </w:pPr>
      <w:r w:rsidRPr="00AB4329">
        <w:t>IX.</w:t>
      </w:r>
    </w:p>
    <w:p w14:paraId="2884DBD7" w14:textId="7E712B2F" w:rsidR="000A213A" w:rsidRPr="00AB4329" w:rsidRDefault="000A213A" w:rsidP="00C0614E">
      <w:pPr>
        <w:pStyle w:val="Nadpis3"/>
        <w:tabs>
          <w:tab w:val="num" w:pos="426"/>
        </w:tabs>
        <w:suppressAutoHyphens/>
        <w:spacing w:line="240" w:lineRule="auto"/>
        <w:ind w:left="426" w:hanging="426"/>
      </w:pPr>
      <w:r w:rsidRPr="00AB4329">
        <w:t>Podpisy smluvních stran</w:t>
      </w:r>
    </w:p>
    <w:p w14:paraId="0BF28513" w14:textId="77777777" w:rsidR="000A213A" w:rsidRPr="00AB4329" w:rsidRDefault="000A213A" w:rsidP="00C0614E">
      <w:pPr>
        <w:tabs>
          <w:tab w:val="num" w:pos="426"/>
        </w:tabs>
        <w:suppressAutoHyphens/>
        <w:spacing w:line="240" w:lineRule="auto"/>
        <w:ind w:left="426" w:hanging="426"/>
        <w:rPr>
          <w:color w:val="auto"/>
        </w:rPr>
      </w:pPr>
    </w:p>
    <w:p w14:paraId="4D15A12F" w14:textId="18D7C81D" w:rsidR="000A213A" w:rsidRPr="00AB4329" w:rsidRDefault="004D76E0" w:rsidP="00C0614E">
      <w:pPr>
        <w:pStyle w:val="slovan"/>
        <w:numPr>
          <w:ilvl w:val="0"/>
          <w:numId w:val="3"/>
        </w:numPr>
        <w:tabs>
          <w:tab w:val="num" w:pos="426"/>
        </w:tabs>
        <w:ind w:left="426" w:hanging="426"/>
        <w:rPr>
          <w:color w:val="auto"/>
        </w:rPr>
      </w:pPr>
      <w:r w:rsidRPr="00AB4329">
        <w:rPr>
          <w:color w:val="auto"/>
        </w:rPr>
        <w:t xml:space="preserve"> </w:t>
      </w:r>
      <w:r w:rsidR="008D3FDE" w:rsidRPr="00AB4329">
        <w:rPr>
          <w:color w:val="auto"/>
        </w:rPr>
        <w:t>Dodavatel</w:t>
      </w:r>
      <w:r w:rsidR="00143F95" w:rsidRPr="00AB4329">
        <w:rPr>
          <w:color w:val="auto"/>
        </w:rPr>
        <w:t xml:space="preserve"> i objednatel</w:t>
      </w:r>
      <w:r w:rsidR="000A213A" w:rsidRPr="00AB4329">
        <w:rPr>
          <w:color w:val="auto"/>
        </w:rPr>
        <w:t xml:space="preserve"> shodně prohlašují, že si tuto smlouvu před jejím podpisem přečetli, že byla uzavřena po vzájemném projednání podle jejich pravé a</w:t>
      </w:r>
      <w:r w:rsidR="001635B0" w:rsidRPr="00AB4329">
        <w:rPr>
          <w:color w:val="auto"/>
        </w:rPr>
        <w:t xml:space="preserve"> svobodné vůle, určitě, vážně a </w:t>
      </w:r>
      <w:r w:rsidR="000A213A" w:rsidRPr="00AB4329">
        <w:rPr>
          <w:color w:val="auto"/>
        </w:rPr>
        <w:t>srozumitelně, bez zneužití tísně, nezkušenosti, rozumové slabosti, rozrušení nebo lehkomyslnosti druhé strany, na důkaz čehož připojují své podpisy.</w:t>
      </w:r>
    </w:p>
    <w:p w14:paraId="01F1E17F" w14:textId="77777777" w:rsidR="000A213A" w:rsidRPr="00AB4329" w:rsidRDefault="000A213A" w:rsidP="00C0614E">
      <w:pPr>
        <w:pStyle w:val="Zkladntext"/>
        <w:widowControl w:val="0"/>
        <w:suppressAutoHyphens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B4329" w:rsidRPr="00AB4329" w14:paraId="0F62B494" w14:textId="77777777" w:rsidTr="007C47E4">
        <w:tc>
          <w:tcPr>
            <w:tcW w:w="4606" w:type="dxa"/>
          </w:tcPr>
          <w:p w14:paraId="37646522" w14:textId="1B1D573A" w:rsidR="000A213A" w:rsidRPr="00AB4329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V</w:t>
            </w:r>
            <w:r w:rsidR="00C75FDA" w:rsidRPr="00AB4329">
              <w:rPr>
                <w:rFonts w:cs="Arial"/>
                <w:color w:val="auto"/>
              </w:rPr>
              <w:t> Ústí nad Labem</w:t>
            </w:r>
            <w:r w:rsidRPr="00AB4329">
              <w:rPr>
                <w:rFonts w:cs="Arial"/>
                <w:color w:val="auto"/>
              </w:rPr>
              <w:t xml:space="preserve"> </w:t>
            </w:r>
            <w:r w:rsidR="000A213A" w:rsidRPr="00AB4329">
              <w:rPr>
                <w:rFonts w:cs="Arial"/>
                <w:color w:val="auto"/>
              </w:rPr>
              <w:t>dne …………………</w:t>
            </w:r>
          </w:p>
        </w:tc>
        <w:tc>
          <w:tcPr>
            <w:tcW w:w="4606" w:type="dxa"/>
          </w:tcPr>
          <w:p w14:paraId="21889256" w14:textId="08B7B93A" w:rsidR="000A213A" w:rsidRPr="00AB4329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 xml:space="preserve">V </w:t>
            </w:r>
            <w:r w:rsidR="00C75FDA" w:rsidRPr="00AB4329">
              <w:rPr>
                <w:rFonts w:cs="Arial"/>
                <w:color w:val="auto"/>
              </w:rPr>
              <w:t>Ostravě</w:t>
            </w:r>
            <w:r w:rsidRPr="00AB4329">
              <w:rPr>
                <w:rFonts w:cs="Arial"/>
                <w:color w:val="auto"/>
              </w:rPr>
              <w:t xml:space="preserve"> dne ………………..</w:t>
            </w:r>
          </w:p>
        </w:tc>
      </w:tr>
      <w:tr w:rsidR="00AB4329" w:rsidRPr="00AB4329" w14:paraId="709D218D" w14:textId="77777777" w:rsidTr="007C47E4">
        <w:tc>
          <w:tcPr>
            <w:tcW w:w="4606" w:type="dxa"/>
          </w:tcPr>
          <w:p w14:paraId="58B6423E" w14:textId="77777777" w:rsidR="000A213A" w:rsidRPr="00AB4329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</w:p>
          <w:p w14:paraId="59F5D03E" w14:textId="77777777" w:rsidR="004914C4" w:rsidRPr="00AB4329" w:rsidRDefault="004914C4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</w:p>
          <w:p w14:paraId="4642C2E6" w14:textId="77777777" w:rsidR="004914C4" w:rsidRPr="00AB4329" w:rsidRDefault="004914C4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</w:p>
          <w:p w14:paraId="6318325E" w14:textId="77777777" w:rsidR="000A213A" w:rsidRPr="00AB4329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Pr="00AB4329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</w:p>
          <w:p w14:paraId="0A3BCC5F" w14:textId="77777777" w:rsidR="004914C4" w:rsidRPr="00AB4329" w:rsidRDefault="004914C4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</w:p>
          <w:p w14:paraId="331C11AF" w14:textId="77777777" w:rsidR="004914C4" w:rsidRPr="00AB4329" w:rsidRDefault="004914C4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</w:p>
          <w:p w14:paraId="6E027DB3" w14:textId="77777777" w:rsidR="000A213A" w:rsidRPr="00AB4329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………………………………………………</w:t>
            </w:r>
          </w:p>
        </w:tc>
      </w:tr>
      <w:tr w:rsidR="000A213A" w:rsidRPr="00AB4329" w14:paraId="7FBD712A" w14:textId="77777777" w:rsidTr="007C47E4">
        <w:tc>
          <w:tcPr>
            <w:tcW w:w="4606" w:type="dxa"/>
          </w:tcPr>
          <w:p w14:paraId="571D2338" w14:textId="405F5D6D" w:rsidR="000A213A" w:rsidRPr="00AB4329" w:rsidRDefault="008045C0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Objednatel</w:t>
            </w:r>
          </w:p>
          <w:p w14:paraId="4FB131F4" w14:textId="5BD63E99" w:rsidR="002C5927" w:rsidRPr="00AB4329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Ústecký kraj</w:t>
            </w:r>
          </w:p>
          <w:p w14:paraId="13DD0512" w14:textId="648B14DD" w:rsidR="000A213A" w:rsidRPr="00AB4329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 xml:space="preserve">Ing. </w:t>
            </w:r>
            <w:r w:rsidR="001215B0" w:rsidRPr="00AB4329">
              <w:rPr>
                <w:rFonts w:cs="Arial"/>
                <w:color w:val="auto"/>
              </w:rPr>
              <w:t>Renata Černá</w:t>
            </w:r>
          </w:p>
          <w:p w14:paraId="11E5686E" w14:textId="77777777" w:rsidR="001215B0" w:rsidRPr="00AB4329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 xml:space="preserve">vedoucí </w:t>
            </w:r>
            <w:r w:rsidR="001215B0" w:rsidRPr="00AB4329">
              <w:rPr>
                <w:rFonts w:cs="Arial"/>
                <w:color w:val="auto"/>
              </w:rPr>
              <w:t>odd. fondů a programů EU,</w:t>
            </w:r>
          </w:p>
          <w:p w14:paraId="21184255" w14:textId="28E3EE26" w:rsidR="000A213A" w:rsidRPr="00AB4329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odbor regionálního rozvoje</w:t>
            </w:r>
          </w:p>
          <w:p w14:paraId="3AB57299" w14:textId="2AF82E37" w:rsidR="000A213A" w:rsidRPr="00AB4329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 xml:space="preserve"> </w:t>
            </w:r>
          </w:p>
          <w:p w14:paraId="5DFA2881" w14:textId="77777777" w:rsidR="000A213A" w:rsidRPr="00AB4329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</w:p>
        </w:tc>
        <w:tc>
          <w:tcPr>
            <w:tcW w:w="4606" w:type="dxa"/>
          </w:tcPr>
          <w:p w14:paraId="60F0BD4B" w14:textId="00AC41A3" w:rsidR="000A213A" w:rsidRPr="00AB4329" w:rsidRDefault="008D3FDE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Dodavatel</w:t>
            </w:r>
          </w:p>
          <w:p w14:paraId="7234FEF5" w14:textId="3ED14D4E" w:rsidR="000A213A" w:rsidRPr="00AB4329" w:rsidRDefault="008D3FDE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F</w:t>
            </w:r>
            <w:r w:rsidR="000F4832" w:rsidRPr="00AB4329">
              <w:rPr>
                <w:rFonts w:cs="Arial"/>
                <w:color w:val="auto"/>
              </w:rPr>
              <w:t xml:space="preserve">LAME </w:t>
            </w:r>
            <w:r w:rsidRPr="00AB4329">
              <w:rPr>
                <w:rFonts w:cs="Arial"/>
                <w:color w:val="auto"/>
              </w:rPr>
              <w:t>System s.r.o.</w:t>
            </w:r>
          </w:p>
          <w:p w14:paraId="42FE065B" w14:textId="77777777" w:rsidR="002C5927" w:rsidRPr="00AB4329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Nikola Gorgol</w:t>
            </w:r>
          </w:p>
          <w:p w14:paraId="27E0497D" w14:textId="26469ACA" w:rsidR="000A213A" w:rsidRPr="00AB4329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jednatel společnosti</w:t>
            </w:r>
          </w:p>
          <w:p w14:paraId="62700D5C" w14:textId="77777777" w:rsidR="000A213A" w:rsidRPr="00AB4329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</w:p>
        </w:tc>
      </w:tr>
    </w:tbl>
    <w:p w14:paraId="1ECDB4AC" w14:textId="77777777" w:rsidR="000A213A" w:rsidRPr="00AB4329" w:rsidRDefault="000A213A" w:rsidP="00C0614E">
      <w:pPr>
        <w:suppressAutoHyphens/>
        <w:spacing w:line="240" w:lineRule="auto"/>
        <w:rPr>
          <w:color w:val="auto"/>
        </w:rPr>
      </w:pPr>
    </w:p>
    <w:sectPr w:rsidR="000A213A" w:rsidRPr="00AB4329" w:rsidSect="00871C6B">
      <w:footerReference w:type="default" r:id="rId12"/>
      <w:headerReference w:type="first" r:id="rId13"/>
      <w:footerReference w:type="first" r:id="rId14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EA2BA" w14:textId="77777777" w:rsidR="009B583C" w:rsidRDefault="009B583C" w:rsidP="00A4755F">
      <w:r>
        <w:separator/>
      </w:r>
    </w:p>
  </w:endnote>
  <w:endnote w:type="continuationSeparator" w:id="0">
    <w:p w14:paraId="663A8F32" w14:textId="77777777" w:rsidR="009B583C" w:rsidRDefault="009B583C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Light">
    <w:altName w:val="Courier New"/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altName w:val="Poppins Medium"/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DA6DB3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DA6DB3">
              <w:rPr>
                <w:noProof/>
              </w:rPr>
              <w:t>5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559389"/>
      <w:docPartObj>
        <w:docPartGallery w:val="Page Numbers (Bottom of Page)"/>
        <w:docPartUnique/>
      </w:docPartObj>
    </w:sdtPr>
    <w:sdtEndPr/>
    <w:sdtContent>
      <w:sdt>
        <w:sdtPr>
          <w:id w:val="1095443536"/>
          <w:docPartObj>
            <w:docPartGallery w:val="Page Numbers (Top of Page)"/>
            <w:docPartUnique/>
          </w:docPartObj>
        </w:sdtPr>
        <w:sdtEndPr/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DA6DB3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DA6DB3">
              <w:rPr>
                <w:noProof/>
              </w:rPr>
              <w:t>5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BACD4" w14:textId="77777777" w:rsidR="009B583C" w:rsidRDefault="009B583C" w:rsidP="00A4755F">
      <w:r>
        <w:separator/>
      </w:r>
    </w:p>
  </w:footnote>
  <w:footnote w:type="continuationSeparator" w:id="0">
    <w:p w14:paraId="34BF3868" w14:textId="77777777" w:rsidR="009B583C" w:rsidRDefault="009B583C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F8B6" w14:textId="77777777" w:rsidR="00081D62" w:rsidRDefault="00081D62" w:rsidP="00872DE5">
    <w:pPr>
      <w:pStyle w:val="Zhlav"/>
      <w:jc w:val="right"/>
      <w:rPr>
        <w:sz w:val="20"/>
      </w:rPr>
    </w:pPr>
  </w:p>
  <w:p w14:paraId="34D2E3EF" w14:textId="3B407ECE" w:rsidR="003B08F4" w:rsidRDefault="00F04797" w:rsidP="00334C86">
    <w:pPr>
      <w:pStyle w:val="Zhlav"/>
      <w:jc w:val="right"/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4964E113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2F3">
      <w:rPr>
        <w:noProof/>
        <w:lang w:eastAsia="cs-CZ"/>
      </w:rPr>
      <w:drawing>
        <wp:anchor distT="0" distB="0" distL="114300" distR="114300" simplePos="0" relativeHeight="251675648" behindDoc="0" locked="0" layoutInCell="1" allowOverlap="1" wp14:anchorId="36C7D77B" wp14:editId="4CD1A860">
          <wp:simplePos x="0" y="0"/>
          <wp:positionH relativeFrom="margin">
            <wp:posOffset>-444137</wp:posOffset>
          </wp:positionH>
          <wp:positionV relativeFrom="paragraph">
            <wp:posOffset>204924</wp:posOffset>
          </wp:positionV>
          <wp:extent cx="6946900" cy="735965"/>
          <wp:effectExtent l="0" t="0" r="6350" b="6985"/>
          <wp:wrapSquare wrapText="bothSides"/>
          <wp:docPr id="3" name="Obrázek 3" descr="EU+MMR Barevné 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+MMR Barevné  RG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51FD5" w14:textId="77777777" w:rsidR="00081D62" w:rsidRDefault="00081D62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</w:p>
  <w:p w14:paraId="52AC1FEA" w14:textId="18886E1D" w:rsidR="00F04797" w:rsidRPr="00485E01" w:rsidRDefault="00551B6E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64685"/>
    <w:multiLevelType w:val="hybridMultilevel"/>
    <w:tmpl w:val="84D4485E"/>
    <w:lvl w:ilvl="0" w:tplc="B4A80BAE">
      <w:start w:val="1"/>
      <w:numFmt w:val="lowerLetter"/>
      <w:lvlText w:val="%1."/>
      <w:lvlJc w:val="left"/>
      <w:pPr>
        <w:ind w:left="1440" w:hanging="360"/>
      </w:pPr>
      <w:rPr>
        <w:color w:val="000DFF" w:themeColor="accent1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0622680"/>
    <w:multiLevelType w:val="hybridMultilevel"/>
    <w:tmpl w:val="9072F3D6"/>
    <w:lvl w:ilvl="0" w:tplc="0D1C4932">
      <w:start w:val="1"/>
      <w:numFmt w:val="decimal"/>
      <w:pStyle w:val="slov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061720">
    <w:abstractNumId w:val="6"/>
  </w:num>
  <w:num w:numId="2" w16cid:durableId="1791584419">
    <w:abstractNumId w:val="6"/>
    <w:lvlOverride w:ilvl="0">
      <w:startOverride w:val="1"/>
    </w:lvlOverride>
  </w:num>
  <w:num w:numId="3" w16cid:durableId="2047633800">
    <w:abstractNumId w:val="6"/>
    <w:lvlOverride w:ilvl="0">
      <w:startOverride w:val="1"/>
    </w:lvlOverride>
  </w:num>
  <w:num w:numId="4" w16cid:durableId="992870537">
    <w:abstractNumId w:val="6"/>
    <w:lvlOverride w:ilvl="0">
      <w:startOverride w:val="1"/>
    </w:lvlOverride>
  </w:num>
  <w:num w:numId="5" w16cid:durableId="218828996">
    <w:abstractNumId w:val="6"/>
    <w:lvlOverride w:ilvl="0">
      <w:startOverride w:val="1"/>
    </w:lvlOverride>
  </w:num>
  <w:num w:numId="6" w16cid:durableId="602300314">
    <w:abstractNumId w:val="4"/>
  </w:num>
  <w:num w:numId="7" w16cid:durableId="1097405584">
    <w:abstractNumId w:val="6"/>
    <w:lvlOverride w:ilvl="0">
      <w:startOverride w:val="1"/>
    </w:lvlOverride>
  </w:num>
  <w:num w:numId="8" w16cid:durableId="1174152563">
    <w:abstractNumId w:val="1"/>
  </w:num>
  <w:num w:numId="9" w16cid:durableId="175077636">
    <w:abstractNumId w:val="6"/>
    <w:lvlOverride w:ilvl="0">
      <w:startOverride w:val="1"/>
    </w:lvlOverride>
  </w:num>
  <w:num w:numId="10" w16cid:durableId="588271279">
    <w:abstractNumId w:val="6"/>
    <w:lvlOverride w:ilvl="0">
      <w:startOverride w:val="1"/>
    </w:lvlOverride>
  </w:num>
  <w:num w:numId="11" w16cid:durableId="653870915">
    <w:abstractNumId w:val="5"/>
  </w:num>
  <w:num w:numId="12" w16cid:durableId="1562667435">
    <w:abstractNumId w:val="2"/>
  </w:num>
  <w:num w:numId="13" w16cid:durableId="2144419271">
    <w:abstractNumId w:val="6"/>
    <w:lvlOverride w:ilvl="0">
      <w:startOverride w:val="1"/>
    </w:lvlOverride>
  </w:num>
  <w:num w:numId="14" w16cid:durableId="1954088842">
    <w:abstractNumId w:val="0"/>
  </w:num>
  <w:num w:numId="15" w16cid:durableId="142082938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1D11"/>
    <w:rsid w:val="000069D3"/>
    <w:rsid w:val="000127A6"/>
    <w:rsid w:val="00017BDF"/>
    <w:rsid w:val="0002271B"/>
    <w:rsid w:val="00022CA0"/>
    <w:rsid w:val="000242F3"/>
    <w:rsid w:val="00025D39"/>
    <w:rsid w:val="000260E9"/>
    <w:rsid w:val="00030C2F"/>
    <w:rsid w:val="00050AF7"/>
    <w:rsid w:val="00055467"/>
    <w:rsid w:val="000706D5"/>
    <w:rsid w:val="00081B8B"/>
    <w:rsid w:val="00081D62"/>
    <w:rsid w:val="00083BAA"/>
    <w:rsid w:val="000A213A"/>
    <w:rsid w:val="000A366E"/>
    <w:rsid w:val="000E3810"/>
    <w:rsid w:val="000F4832"/>
    <w:rsid w:val="0010680C"/>
    <w:rsid w:val="001116CA"/>
    <w:rsid w:val="001155E8"/>
    <w:rsid w:val="001215B0"/>
    <w:rsid w:val="00126016"/>
    <w:rsid w:val="00143F95"/>
    <w:rsid w:val="00152B0B"/>
    <w:rsid w:val="001635B0"/>
    <w:rsid w:val="00172E01"/>
    <w:rsid w:val="001766D6"/>
    <w:rsid w:val="00192419"/>
    <w:rsid w:val="00195173"/>
    <w:rsid w:val="001B346A"/>
    <w:rsid w:val="001C270D"/>
    <w:rsid w:val="001C788A"/>
    <w:rsid w:val="001D092B"/>
    <w:rsid w:val="001D72B4"/>
    <w:rsid w:val="001E1AFF"/>
    <w:rsid w:val="001E2320"/>
    <w:rsid w:val="00214E28"/>
    <w:rsid w:val="002211C5"/>
    <w:rsid w:val="00233C1F"/>
    <w:rsid w:val="0024256E"/>
    <w:rsid w:val="0025202E"/>
    <w:rsid w:val="00252CA6"/>
    <w:rsid w:val="00253D59"/>
    <w:rsid w:val="00272844"/>
    <w:rsid w:val="0027293B"/>
    <w:rsid w:val="002752D8"/>
    <w:rsid w:val="00281A02"/>
    <w:rsid w:val="0028635E"/>
    <w:rsid w:val="002B3723"/>
    <w:rsid w:val="002B7887"/>
    <w:rsid w:val="002C5927"/>
    <w:rsid w:val="002C5B50"/>
    <w:rsid w:val="002D3967"/>
    <w:rsid w:val="002F552F"/>
    <w:rsid w:val="00300EA8"/>
    <w:rsid w:val="00312AF8"/>
    <w:rsid w:val="003233CA"/>
    <w:rsid w:val="003337B8"/>
    <w:rsid w:val="00334C86"/>
    <w:rsid w:val="00345CBB"/>
    <w:rsid w:val="00352858"/>
    <w:rsid w:val="00352B81"/>
    <w:rsid w:val="0036137C"/>
    <w:rsid w:val="00370D79"/>
    <w:rsid w:val="00394757"/>
    <w:rsid w:val="003A0150"/>
    <w:rsid w:val="003A1B57"/>
    <w:rsid w:val="003B08F4"/>
    <w:rsid w:val="003B11AC"/>
    <w:rsid w:val="003B3FD9"/>
    <w:rsid w:val="003B7E56"/>
    <w:rsid w:val="003C2ACE"/>
    <w:rsid w:val="003E24DF"/>
    <w:rsid w:val="003F1CC6"/>
    <w:rsid w:val="003F1F52"/>
    <w:rsid w:val="003F506E"/>
    <w:rsid w:val="00404BDA"/>
    <w:rsid w:val="004107DA"/>
    <w:rsid w:val="00411E0F"/>
    <w:rsid w:val="0041417E"/>
    <w:rsid w:val="0041428F"/>
    <w:rsid w:val="00430F72"/>
    <w:rsid w:val="00437490"/>
    <w:rsid w:val="0044172F"/>
    <w:rsid w:val="0044315E"/>
    <w:rsid w:val="00466C24"/>
    <w:rsid w:val="0047476D"/>
    <w:rsid w:val="004914C4"/>
    <w:rsid w:val="004A2B0D"/>
    <w:rsid w:val="004B750D"/>
    <w:rsid w:val="004C172F"/>
    <w:rsid w:val="004C2AF1"/>
    <w:rsid w:val="004D3390"/>
    <w:rsid w:val="004D76E0"/>
    <w:rsid w:val="004E21B6"/>
    <w:rsid w:val="004F2E13"/>
    <w:rsid w:val="004F7DDC"/>
    <w:rsid w:val="004F7E72"/>
    <w:rsid w:val="00502195"/>
    <w:rsid w:val="0051084B"/>
    <w:rsid w:val="00526DE0"/>
    <w:rsid w:val="00534B6D"/>
    <w:rsid w:val="00536546"/>
    <w:rsid w:val="00541EF1"/>
    <w:rsid w:val="00551B6E"/>
    <w:rsid w:val="00553116"/>
    <w:rsid w:val="005C2210"/>
    <w:rsid w:val="005C4F3C"/>
    <w:rsid w:val="005D6191"/>
    <w:rsid w:val="005F66D5"/>
    <w:rsid w:val="00601DE5"/>
    <w:rsid w:val="00604A11"/>
    <w:rsid w:val="00615018"/>
    <w:rsid w:val="00616455"/>
    <w:rsid w:val="00616DE9"/>
    <w:rsid w:val="00620ED4"/>
    <w:rsid w:val="0062123A"/>
    <w:rsid w:val="0062128F"/>
    <w:rsid w:val="006402A4"/>
    <w:rsid w:val="00641398"/>
    <w:rsid w:val="00641FA1"/>
    <w:rsid w:val="00642872"/>
    <w:rsid w:val="00646E75"/>
    <w:rsid w:val="00655EC5"/>
    <w:rsid w:val="0066288F"/>
    <w:rsid w:val="00667638"/>
    <w:rsid w:val="00671FFB"/>
    <w:rsid w:val="00682ECA"/>
    <w:rsid w:val="00691A40"/>
    <w:rsid w:val="006A7513"/>
    <w:rsid w:val="006B275F"/>
    <w:rsid w:val="006C43D5"/>
    <w:rsid w:val="006D1B73"/>
    <w:rsid w:val="006D36F6"/>
    <w:rsid w:val="006D7FC5"/>
    <w:rsid w:val="006E6240"/>
    <w:rsid w:val="006E6F09"/>
    <w:rsid w:val="006E76E4"/>
    <w:rsid w:val="006F6F10"/>
    <w:rsid w:val="00707724"/>
    <w:rsid w:val="007150B8"/>
    <w:rsid w:val="007253EA"/>
    <w:rsid w:val="007707B5"/>
    <w:rsid w:val="00774A77"/>
    <w:rsid w:val="00774D3E"/>
    <w:rsid w:val="00783E79"/>
    <w:rsid w:val="007A7EA3"/>
    <w:rsid w:val="007B5AE8"/>
    <w:rsid w:val="007B6935"/>
    <w:rsid w:val="007C47E4"/>
    <w:rsid w:val="007E5AB2"/>
    <w:rsid w:val="007F5192"/>
    <w:rsid w:val="008045C0"/>
    <w:rsid w:val="00810878"/>
    <w:rsid w:val="00823FBD"/>
    <w:rsid w:val="00831721"/>
    <w:rsid w:val="00844B19"/>
    <w:rsid w:val="00851F2C"/>
    <w:rsid w:val="00853B16"/>
    <w:rsid w:val="00862A06"/>
    <w:rsid w:val="00864624"/>
    <w:rsid w:val="00871C6B"/>
    <w:rsid w:val="00872DE5"/>
    <w:rsid w:val="00874930"/>
    <w:rsid w:val="00881906"/>
    <w:rsid w:val="0089508A"/>
    <w:rsid w:val="008A56DB"/>
    <w:rsid w:val="008B49C2"/>
    <w:rsid w:val="008B5D6B"/>
    <w:rsid w:val="008C5CC4"/>
    <w:rsid w:val="008D2E08"/>
    <w:rsid w:val="008D3FDE"/>
    <w:rsid w:val="008D73D1"/>
    <w:rsid w:val="008D77A5"/>
    <w:rsid w:val="008F1B3D"/>
    <w:rsid w:val="008F4381"/>
    <w:rsid w:val="009148E9"/>
    <w:rsid w:val="00930335"/>
    <w:rsid w:val="00950F94"/>
    <w:rsid w:val="0095582D"/>
    <w:rsid w:val="009672C6"/>
    <w:rsid w:val="0097756A"/>
    <w:rsid w:val="009863B5"/>
    <w:rsid w:val="00990E4C"/>
    <w:rsid w:val="009B583C"/>
    <w:rsid w:val="009C3A7B"/>
    <w:rsid w:val="009D6906"/>
    <w:rsid w:val="00A15BE5"/>
    <w:rsid w:val="00A24A1E"/>
    <w:rsid w:val="00A26FE7"/>
    <w:rsid w:val="00A35200"/>
    <w:rsid w:val="00A4026D"/>
    <w:rsid w:val="00A44A3D"/>
    <w:rsid w:val="00A47328"/>
    <w:rsid w:val="00A4755F"/>
    <w:rsid w:val="00A52EDF"/>
    <w:rsid w:val="00A54B61"/>
    <w:rsid w:val="00A57165"/>
    <w:rsid w:val="00A66B18"/>
    <w:rsid w:val="00A6783B"/>
    <w:rsid w:val="00A764E9"/>
    <w:rsid w:val="00A8501E"/>
    <w:rsid w:val="00A95A1E"/>
    <w:rsid w:val="00A96CF8"/>
    <w:rsid w:val="00AA089B"/>
    <w:rsid w:val="00AA28DE"/>
    <w:rsid w:val="00AA51F1"/>
    <w:rsid w:val="00AB12DC"/>
    <w:rsid w:val="00AB25BC"/>
    <w:rsid w:val="00AB4329"/>
    <w:rsid w:val="00AC077D"/>
    <w:rsid w:val="00AC67D9"/>
    <w:rsid w:val="00AD273B"/>
    <w:rsid w:val="00AE0021"/>
    <w:rsid w:val="00AE1388"/>
    <w:rsid w:val="00AE1E04"/>
    <w:rsid w:val="00AE50B6"/>
    <w:rsid w:val="00AF01CC"/>
    <w:rsid w:val="00AF3982"/>
    <w:rsid w:val="00B06356"/>
    <w:rsid w:val="00B14F9E"/>
    <w:rsid w:val="00B209A9"/>
    <w:rsid w:val="00B22ACF"/>
    <w:rsid w:val="00B22AE3"/>
    <w:rsid w:val="00B371A4"/>
    <w:rsid w:val="00B37AC7"/>
    <w:rsid w:val="00B41FEE"/>
    <w:rsid w:val="00B50294"/>
    <w:rsid w:val="00B51E51"/>
    <w:rsid w:val="00B57D6E"/>
    <w:rsid w:val="00B86BBC"/>
    <w:rsid w:val="00B93312"/>
    <w:rsid w:val="00B97A71"/>
    <w:rsid w:val="00BA2803"/>
    <w:rsid w:val="00BB09E8"/>
    <w:rsid w:val="00BD39D8"/>
    <w:rsid w:val="00BD4C07"/>
    <w:rsid w:val="00BD7F78"/>
    <w:rsid w:val="00C02875"/>
    <w:rsid w:val="00C0571B"/>
    <w:rsid w:val="00C0614E"/>
    <w:rsid w:val="00C10283"/>
    <w:rsid w:val="00C2007A"/>
    <w:rsid w:val="00C209E3"/>
    <w:rsid w:val="00C368D8"/>
    <w:rsid w:val="00C42D71"/>
    <w:rsid w:val="00C566F4"/>
    <w:rsid w:val="00C701F7"/>
    <w:rsid w:val="00C70786"/>
    <w:rsid w:val="00C75FDA"/>
    <w:rsid w:val="00C846CA"/>
    <w:rsid w:val="00C85171"/>
    <w:rsid w:val="00C8566B"/>
    <w:rsid w:val="00C91E70"/>
    <w:rsid w:val="00CA387F"/>
    <w:rsid w:val="00CA6E82"/>
    <w:rsid w:val="00CB4B7C"/>
    <w:rsid w:val="00CC488D"/>
    <w:rsid w:val="00CC4C6B"/>
    <w:rsid w:val="00CD56DF"/>
    <w:rsid w:val="00D05629"/>
    <w:rsid w:val="00D10958"/>
    <w:rsid w:val="00D2101D"/>
    <w:rsid w:val="00D2242E"/>
    <w:rsid w:val="00D2382E"/>
    <w:rsid w:val="00D351E3"/>
    <w:rsid w:val="00D47120"/>
    <w:rsid w:val="00D47C09"/>
    <w:rsid w:val="00D628FE"/>
    <w:rsid w:val="00D66593"/>
    <w:rsid w:val="00DA6DB3"/>
    <w:rsid w:val="00DD1832"/>
    <w:rsid w:val="00DE6DA2"/>
    <w:rsid w:val="00DE6F9B"/>
    <w:rsid w:val="00DF2D30"/>
    <w:rsid w:val="00DF568A"/>
    <w:rsid w:val="00E05CEC"/>
    <w:rsid w:val="00E0776F"/>
    <w:rsid w:val="00E334E0"/>
    <w:rsid w:val="00E42D9D"/>
    <w:rsid w:val="00E4786A"/>
    <w:rsid w:val="00E55D74"/>
    <w:rsid w:val="00E6457E"/>
    <w:rsid w:val="00E6540C"/>
    <w:rsid w:val="00E81E2A"/>
    <w:rsid w:val="00E841ED"/>
    <w:rsid w:val="00E9358F"/>
    <w:rsid w:val="00E93B6A"/>
    <w:rsid w:val="00EA16C7"/>
    <w:rsid w:val="00EA599F"/>
    <w:rsid w:val="00EB4EF4"/>
    <w:rsid w:val="00EC563A"/>
    <w:rsid w:val="00EE0952"/>
    <w:rsid w:val="00EE0FE5"/>
    <w:rsid w:val="00EF047E"/>
    <w:rsid w:val="00EF64EA"/>
    <w:rsid w:val="00F000AF"/>
    <w:rsid w:val="00F04797"/>
    <w:rsid w:val="00F27C78"/>
    <w:rsid w:val="00F33CC5"/>
    <w:rsid w:val="00F51F0B"/>
    <w:rsid w:val="00F7178E"/>
    <w:rsid w:val="00F72A45"/>
    <w:rsid w:val="00F86FB0"/>
    <w:rsid w:val="00FA14BA"/>
    <w:rsid w:val="00FC3ECC"/>
    <w:rsid w:val="00FC6617"/>
    <w:rsid w:val="00FC7951"/>
    <w:rsid w:val="00FE05B8"/>
    <w:rsid w:val="00FE0F43"/>
    <w:rsid w:val="00FE4AFA"/>
    <w:rsid w:val="00FF2967"/>
    <w:rsid w:val="00FF4C06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3AA8E967-B20E-48EB-ADF1-072C4B1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36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  <w:tab w:val="num" w:pos="720"/>
      </w:tabs>
      <w:spacing w:before="120" w:after="120" w:line="240" w:lineRule="auto"/>
      <w:ind w:left="720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semiHidden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E59A4FCA-A847-4113-97DC-93E62F129D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1</TotalTime>
  <Pages>5</Pages>
  <Words>1675</Words>
  <Characters>9884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</dc:creator>
  <cp:keywords/>
  <dc:description/>
  <cp:lastModifiedBy>Slámová Jana</cp:lastModifiedBy>
  <cp:revision>2</cp:revision>
  <dcterms:created xsi:type="dcterms:W3CDTF">2024-07-30T05:25:00Z</dcterms:created>
  <dcterms:modified xsi:type="dcterms:W3CDTF">2024-07-30T05:25:00Z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