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890270</wp:posOffset>
                </wp:positionH>
                <wp:positionV relativeFrom="paragraph">
                  <wp:posOffset>30480</wp:posOffset>
                </wp:positionV>
                <wp:extent cx="1484630" cy="42037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84630" cy="4203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MedText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70.099999999999994pt;margin-top:2.3999999999999999pt;width:116.90000000000001pt;height:33.10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MedText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Nabídka NB2024-0004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347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5E5E5E"/>
          <w:spacing w:val="0"/>
          <w:w w:val="100"/>
          <w:position w:val="0"/>
          <w:shd w:val="clear" w:color="auto" w:fill="auto"/>
          <w:lang w:val="cs-CZ" w:eastAsia="cs-CZ" w:bidi="cs-CZ"/>
        </w:rPr>
        <w:t>Datum vytvoření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06. 03. 2024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3470" w:val="left"/>
        </w:tabs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826" w:left="6600" w:right="480" w:bottom="5762" w:header="398" w:footer="5334" w:gutter="0"/>
          <w:pgNumType w:start="1"/>
          <w:cols w:space="720"/>
          <w:noEndnote/>
          <w:rtlGutter w:val="0"/>
          <w:docGrid w:linePitch="360"/>
        </w:sectPr>
      </w:pPr>
      <w:r>
        <w:rPr>
          <w:color w:val="5E5E5E"/>
          <w:spacing w:val="0"/>
          <w:w w:val="100"/>
          <w:position w:val="0"/>
          <w:shd w:val="clear" w:color="auto" w:fill="auto"/>
          <w:lang w:val="cs-CZ" w:eastAsia="cs-CZ" w:bidi="cs-CZ"/>
        </w:rPr>
        <w:t>Platí do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06. 04. 2024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15" w:after="115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826" w:left="0" w:right="0" w:bottom="5762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4203700</wp:posOffset>
                </wp:positionH>
                <wp:positionV relativeFrom="paragraph">
                  <wp:posOffset>12700</wp:posOffset>
                </wp:positionV>
                <wp:extent cx="740410" cy="182880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40410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5E5E5E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ODBĚRATEL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31.pt;margin-top:1.pt;width:58.299999999999997pt;height:14.4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5E5E5E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ODBĚRATEL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826" w:left="485" w:right="5280" w:bottom="5762" w:header="0" w:footer="3" w:gutter="0"/>
          <w:cols w:space="720"/>
          <w:noEndnote/>
          <w:rtlGutter w:val="0"/>
          <w:docGrid w:linePitch="360"/>
        </w:sectPr>
      </w:pPr>
      <w:r>
        <w:rPr>
          <w:color w:val="5E5E5E"/>
          <w:spacing w:val="0"/>
          <w:w w:val="100"/>
          <w:position w:val="0"/>
          <w:shd w:val="clear" w:color="auto" w:fill="auto"/>
          <w:lang w:val="cs-CZ" w:eastAsia="cs-CZ" w:bidi="cs-CZ"/>
        </w:rPr>
        <w:t>DODAVATEL</w:t>
      </w:r>
    </w:p>
    <w:p>
      <w:pPr>
        <w:widowControl w:val="0"/>
        <w:spacing w:line="179" w:lineRule="exact"/>
        <w:rPr>
          <w:sz w:val="14"/>
          <w:szCs w:val="14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826" w:left="0" w:right="0" w:bottom="5762" w:header="0" w:footer="3" w:gutter="0"/>
          <w:cols w:space="720"/>
          <w:noEndnote/>
          <w:rtlGutter w:val="0"/>
          <w:docGrid w:linePitch="360"/>
        </w:sectPr>
      </w:pPr>
    </w:p>
    <w:p>
      <w:pPr>
        <w:pStyle w:val="Style9"/>
        <w:keepNext w:val="0"/>
        <w:keepLines w:val="0"/>
        <w:framePr w:w="2544" w:h="1738" w:wrap="none" w:vAnchor="text" w:hAnchor="page" w:x="481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MedText s.r.o.</w:t>
      </w:r>
    </w:p>
    <w:p>
      <w:pPr>
        <w:pStyle w:val="Style6"/>
        <w:keepNext w:val="0"/>
        <w:keepLines w:val="0"/>
        <w:framePr w:w="2544" w:h="1738" w:wrap="none" w:vAnchor="text" w:hAnchor="page" w:x="481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5E5E5E"/>
          <w:spacing w:val="0"/>
          <w:w w:val="100"/>
          <w:position w:val="0"/>
          <w:shd w:val="clear" w:color="auto" w:fill="auto"/>
          <w:lang w:val="cs-CZ" w:eastAsia="cs-CZ" w:bidi="cs-CZ"/>
        </w:rPr>
        <w:t>U michelského mlýna 380/4</w:t>
      </w:r>
    </w:p>
    <w:p>
      <w:pPr>
        <w:pStyle w:val="Style6"/>
        <w:keepNext w:val="0"/>
        <w:keepLines w:val="0"/>
        <w:framePr w:w="2544" w:h="1738" w:wrap="none" w:vAnchor="text" w:hAnchor="page" w:x="481" w:y="21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left"/>
      </w:pPr>
      <w:r>
        <w:rPr>
          <w:color w:val="5E5E5E"/>
          <w:spacing w:val="0"/>
          <w:w w:val="100"/>
          <w:position w:val="0"/>
          <w:shd w:val="clear" w:color="auto" w:fill="auto"/>
          <w:lang w:val="cs-CZ" w:eastAsia="cs-CZ" w:bidi="cs-CZ"/>
        </w:rPr>
        <w:t>140 00 Praha - Michle</w:t>
      </w:r>
    </w:p>
    <w:p>
      <w:pPr>
        <w:pStyle w:val="Style6"/>
        <w:keepNext w:val="0"/>
        <w:keepLines w:val="0"/>
        <w:framePr w:w="2544" w:h="1738" w:wrap="none" w:vAnchor="text" w:hAnchor="page" w:x="481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5E5E5E"/>
          <w:spacing w:val="0"/>
          <w:w w:val="100"/>
          <w:position w:val="0"/>
          <w:shd w:val="clear" w:color="auto" w:fill="auto"/>
          <w:lang w:val="cs-CZ" w:eastAsia="cs-CZ" w:bidi="cs-CZ"/>
        </w:rPr>
        <w:t>IČO</w:t>
      </w:r>
    </w:p>
    <w:p>
      <w:pPr>
        <w:pStyle w:val="Style6"/>
        <w:keepNext w:val="0"/>
        <w:keepLines w:val="0"/>
        <w:framePr w:w="2544" w:h="1738" w:wrap="none" w:vAnchor="text" w:hAnchor="page" w:x="481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5E5E5E"/>
          <w:spacing w:val="0"/>
          <w:w w:val="100"/>
          <w:position w:val="0"/>
          <w:shd w:val="clear" w:color="auto" w:fill="auto"/>
          <w:lang w:val="cs-CZ" w:eastAsia="cs-CZ" w:bidi="cs-CZ"/>
        </w:rPr>
        <w:t>DIČ</w:t>
      </w:r>
    </w:p>
    <w:p>
      <w:pPr>
        <w:pStyle w:val="Style6"/>
        <w:keepNext w:val="0"/>
        <w:keepLines w:val="0"/>
        <w:framePr w:w="1258" w:h="533" w:wrap="none" w:vAnchor="text" w:hAnchor="page" w:x="4624" w:y="1215"/>
        <w:widowControl w:val="0"/>
        <w:shd w:val="clear" w:color="auto" w:fill="auto"/>
        <w:bidi w:val="0"/>
        <w:spacing w:before="0" w:after="0" w:line="240" w:lineRule="auto"/>
        <w:ind w:left="0" w:right="0" w:firstLine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09645284</w:t>
      </w:r>
    </w:p>
    <w:p>
      <w:pPr>
        <w:pStyle w:val="Style6"/>
        <w:keepNext w:val="0"/>
        <w:keepLines w:val="0"/>
        <w:framePr w:w="1258" w:h="533" w:wrap="none" w:vAnchor="text" w:hAnchor="page" w:x="4624" w:y="12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CZ09645284</w:t>
      </w:r>
    </w:p>
    <w:p>
      <w:pPr>
        <w:pStyle w:val="Style9"/>
        <w:keepNext w:val="0"/>
        <w:keepLines w:val="0"/>
        <w:framePr w:w="3758" w:h="1205" w:wrap="none" w:vAnchor="text" w:hAnchor="page" w:x="6616" w:y="21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Nemocnice Nové Město na Moravě, příspěvková organizace</w:t>
      </w:r>
    </w:p>
    <w:p>
      <w:pPr>
        <w:pStyle w:val="Style6"/>
        <w:keepNext w:val="0"/>
        <w:keepLines w:val="0"/>
        <w:framePr w:w="3758" w:h="1205" w:wrap="none" w:vAnchor="text" w:hAnchor="page" w:x="6616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5E5E5E"/>
          <w:spacing w:val="0"/>
          <w:w w:val="100"/>
          <w:position w:val="0"/>
          <w:shd w:val="clear" w:color="auto" w:fill="auto"/>
          <w:lang w:val="cs-CZ" w:eastAsia="cs-CZ" w:bidi="cs-CZ"/>
        </w:rPr>
        <w:t>Žďárská 610</w:t>
      </w:r>
    </w:p>
    <w:p>
      <w:pPr>
        <w:pStyle w:val="Style6"/>
        <w:keepNext w:val="0"/>
        <w:keepLines w:val="0"/>
        <w:framePr w:w="3758" w:h="1205" w:wrap="none" w:vAnchor="text" w:hAnchor="page" w:x="6616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5E5E5E"/>
          <w:spacing w:val="0"/>
          <w:w w:val="100"/>
          <w:position w:val="0"/>
          <w:shd w:val="clear" w:color="auto" w:fill="auto"/>
          <w:lang w:val="cs-CZ" w:eastAsia="cs-CZ" w:bidi="cs-CZ"/>
        </w:rPr>
        <w:t>592 31 Nové Město na Moravě</w:t>
      </w:r>
    </w:p>
    <w:p>
      <w:pPr>
        <w:pStyle w:val="Style6"/>
        <w:keepNext w:val="0"/>
        <w:keepLines w:val="0"/>
        <w:framePr w:w="413" w:h="571" w:wrap="none" w:vAnchor="text" w:hAnchor="page" w:x="6621" w:y="15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5E5E5E"/>
          <w:spacing w:val="0"/>
          <w:w w:val="100"/>
          <w:position w:val="0"/>
          <w:shd w:val="clear" w:color="auto" w:fill="auto"/>
          <w:lang w:val="cs-CZ" w:eastAsia="cs-CZ" w:bidi="cs-CZ"/>
        </w:rPr>
        <w:t>IČO</w:t>
      </w:r>
    </w:p>
    <w:p>
      <w:pPr>
        <w:pStyle w:val="Style6"/>
        <w:keepNext w:val="0"/>
        <w:keepLines w:val="0"/>
        <w:framePr w:w="413" w:h="571" w:wrap="none" w:vAnchor="text" w:hAnchor="page" w:x="6621" w:y="15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5E5E5E"/>
          <w:spacing w:val="0"/>
          <w:w w:val="100"/>
          <w:position w:val="0"/>
          <w:shd w:val="clear" w:color="auto" w:fill="auto"/>
          <w:lang w:val="cs-CZ" w:eastAsia="cs-CZ" w:bidi="cs-CZ"/>
        </w:rPr>
        <w:t>DIČ</w:t>
      </w:r>
    </w:p>
    <w:p>
      <w:pPr>
        <w:pStyle w:val="Style6"/>
        <w:keepNext w:val="0"/>
        <w:keepLines w:val="0"/>
        <w:framePr w:w="1258" w:h="528" w:wrap="none" w:vAnchor="text" w:hAnchor="page" w:x="10158" w:y="1547"/>
        <w:widowControl w:val="0"/>
        <w:shd w:val="clear" w:color="auto" w:fill="auto"/>
        <w:bidi w:val="0"/>
        <w:spacing w:before="0" w:after="0" w:line="240" w:lineRule="auto"/>
        <w:ind w:left="0" w:right="0" w:firstLine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00842001</w:t>
      </w:r>
    </w:p>
    <w:p>
      <w:pPr>
        <w:pStyle w:val="Style6"/>
        <w:keepNext w:val="0"/>
        <w:keepLines w:val="0"/>
        <w:framePr w:w="1258" w:h="528" w:wrap="none" w:vAnchor="text" w:hAnchor="page" w:x="10158" w:y="15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CZ00842001</w:t>
      </w:r>
    </w:p>
    <w:p>
      <w:pPr>
        <w:pStyle w:val="Style11"/>
        <w:keepNext w:val="0"/>
        <w:keepLines w:val="0"/>
        <w:framePr w:w="403" w:h="226" w:wrap="none" w:vAnchor="text" w:hAnchor="page" w:x="7038" w:y="292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DPH</w:t>
      </w:r>
    </w:p>
    <w:p>
      <w:pPr>
        <w:pStyle w:val="Style11"/>
        <w:keepNext w:val="0"/>
        <w:keepLines w:val="0"/>
        <w:framePr w:w="1066" w:h="230" w:wrap="none" w:vAnchor="text" w:hAnchor="page" w:x="8190" w:y="2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CENA ZA MJ</w:t>
      </w:r>
    </w:p>
    <w:p>
      <w:pPr>
        <w:pStyle w:val="Style11"/>
        <w:keepNext w:val="0"/>
        <w:keepLines w:val="0"/>
        <w:framePr w:w="1512" w:h="230" w:wrap="none" w:vAnchor="text" w:hAnchor="page" w:x="9899" w:y="2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CELKEM BEZ DPH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2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826" w:left="480" w:right="480" w:bottom="5762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5090160</wp:posOffset>
                </wp:positionH>
                <wp:positionV relativeFrom="paragraph">
                  <wp:posOffset>12700</wp:posOffset>
                </wp:positionV>
                <wp:extent cx="801370" cy="167640"/>
                <wp:wrapSquare wrapText="bothSides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01370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65 000,00 Kč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400.80000000000001pt;margin-top:1.pt;width:63.100000000000001pt;height:13.199999999999999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65 000,00 Kč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6443980</wp:posOffset>
                </wp:positionH>
                <wp:positionV relativeFrom="paragraph">
                  <wp:posOffset>12700</wp:posOffset>
                </wp:positionV>
                <wp:extent cx="801370" cy="167640"/>
                <wp:wrapSquare wrapText="bothSides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01370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65 000,00 Kč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507.39999999999998pt;margin-top:1.pt;width:63.100000000000001pt;height:13.199999999999999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65 000,00 Kč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1022" w:val="left"/>
          <w:tab w:pos="6322" w:val="left"/>
        </w:tabs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1 1</w:t>
        <w:tab/>
        <w:t>Roční licence aplikace MedText pro komunikaci se ZZS</w:t>
        <w:tab/>
        <w:t>21 %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6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826" w:left="485" w:right="4455" w:bottom="5762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(avizování pacientů).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39" w:after="3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826" w:left="0" w:right="0" w:bottom="826" w:header="0" w:footer="3" w:gutter="0"/>
          <w:cols w:space="720"/>
          <w:noEndnote/>
          <w:rtlGutter w:val="0"/>
          <w:docGrid w:linePitch="360"/>
        </w:sectPr>
      </w:pPr>
    </w:p>
    <w:p>
      <w:pPr>
        <w:pStyle w:val="Style11"/>
        <w:keepNext w:val="0"/>
        <w:keepLines w:val="0"/>
        <w:framePr w:w="619" w:h="230" w:wrap="none" w:vAnchor="text" w:hAnchor="page" w:x="5925" w:y="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SAZBA</w:t>
      </w:r>
    </w:p>
    <w:p>
      <w:pPr>
        <w:pStyle w:val="Style11"/>
        <w:keepNext w:val="0"/>
        <w:keepLines w:val="0"/>
        <w:framePr w:w="734" w:h="269" w:wrap="none" w:vAnchor="text" w:hAnchor="page" w:x="8497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ZÁKLAD</w:t>
      </w:r>
    </w:p>
    <w:p>
      <w:pPr>
        <w:pStyle w:val="Style11"/>
        <w:keepNext w:val="0"/>
        <w:keepLines w:val="0"/>
        <w:framePr w:w="422" w:h="226" w:wrap="none" w:vAnchor="text" w:hAnchor="page" w:x="10979" w:y="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DPH</w:t>
      </w:r>
    </w:p>
    <w:p>
      <w:pPr>
        <w:pStyle w:val="Style6"/>
        <w:keepNext w:val="0"/>
        <w:keepLines w:val="0"/>
        <w:framePr w:w="533" w:h="245" w:wrap="none" w:vAnchor="text" w:hAnchor="page" w:x="5920" w:y="3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21 %</w:t>
      </w:r>
    </w:p>
    <w:p>
      <w:pPr>
        <w:pStyle w:val="Style6"/>
        <w:keepNext w:val="0"/>
        <w:keepLines w:val="0"/>
        <w:framePr w:w="1258" w:h="264" w:wrap="none" w:vAnchor="text" w:hAnchor="page" w:x="7974" w:y="36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65 000,00 Kč</w:t>
      </w:r>
    </w:p>
    <w:p>
      <w:pPr>
        <w:pStyle w:val="Style6"/>
        <w:keepNext w:val="0"/>
        <w:keepLines w:val="0"/>
        <w:framePr w:w="1262" w:h="264" w:wrap="none" w:vAnchor="text" w:hAnchor="page" w:x="10149" w:y="36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13 650,00 Kč</w:t>
      </w:r>
    </w:p>
    <w:p>
      <w:pPr>
        <w:pStyle w:val="Style13"/>
        <w:keepNext w:val="0"/>
        <w:keepLines w:val="0"/>
        <w:framePr w:w="1963" w:h="389" w:wrap="none" w:vAnchor="text" w:hAnchor="page" w:x="9457" w:y="860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78 650,00 Kč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5504815</wp:posOffset>
            </wp:positionH>
            <wp:positionV relativeFrom="paragraph">
              <wp:posOffset>1115695</wp:posOffset>
            </wp:positionV>
            <wp:extent cx="1718945" cy="859790"/>
            <wp:wrapNone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718945" cy="8597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89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826" w:left="480" w:right="480" w:bottom="826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6)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color w:val="019398"/>
      <w:sz w:val="54"/>
      <w:szCs w:val="54"/>
      <w:u w:val="none"/>
    </w:rPr>
  </w:style>
  <w:style w:type="character" w:customStyle="1" w:styleId="CharStyle5">
    <w:name w:val="Základní text (4)_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CharStyle7">
    <w:name w:val="Základní text_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0">
    <w:name w:val="Základní text (2)_"/>
    <w:basedOn w:val="DefaultParagraphFont"/>
    <w:link w:val="Style9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2">
    <w:name w:val="Základní text (3)_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color w:val="5E5E5E"/>
      <w:sz w:val="16"/>
      <w:szCs w:val="16"/>
      <w:u w:val="none"/>
    </w:rPr>
  </w:style>
  <w:style w:type="character" w:customStyle="1" w:styleId="CharStyle14">
    <w:name w:val="Základní text (5)_"/>
    <w:basedOn w:val="DefaultParagraphFont"/>
    <w:link w:val="Style13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paragraph" w:customStyle="1" w:styleId="Style2">
    <w:name w:val="Základní text (6)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019398"/>
      <w:sz w:val="54"/>
      <w:szCs w:val="54"/>
      <w:u w:val="none"/>
    </w:rPr>
  </w:style>
  <w:style w:type="paragraph" w:customStyle="1" w:styleId="Style4">
    <w:name w:val="Základní text (4)"/>
    <w:basedOn w:val="Normal"/>
    <w:link w:val="CharStyle5"/>
    <w:pPr>
      <w:widowControl w:val="0"/>
      <w:shd w:val="clear" w:color="auto" w:fill="FFFFFF"/>
      <w:spacing w:after="120"/>
    </w:pPr>
    <w:rPr>
      <w:rFonts w:ascii="Arial" w:eastAsia="Arial" w:hAnsi="Arial" w:cs="Arial"/>
      <w:b/>
      <w:bCs/>
      <w:i w:val="0"/>
      <w:iCs w:val="0"/>
      <w:smallCaps w:val="0"/>
      <w:strike w:val="0"/>
      <w:sz w:val="38"/>
      <w:szCs w:val="38"/>
      <w:u w:val="none"/>
    </w:rPr>
  </w:style>
  <w:style w:type="paragraph" w:customStyle="1" w:styleId="Style6">
    <w:name w:val="Základní text"/>
    <w:basedOn w:val="Normal"/>
    <w:link w:val="CharStyle7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9">
    <w:name w:val="Základní text (2)"/>
    <w:basedOn w:val="Normal"/>
    <w:link w:val="CharStyle10"/>
    <w:pPr>
      <w:widowControl w:val="0"/>
      <w:shd w:val="clear" w:color="auto" w:fill="FFFFFF"/>
      <w:spacing w:line="319" w:lineRule="auto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11">
    <w:name w:val="Základní text (3)"/>
    <w:basedOn w:val="Normal"/>
    <w:link w:val="CharStyle12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5E5E5E"/>
      <w:sz w:val="16"/>
      <w:szCs w:val="16"/>
      <w:u w:val="none"/>
    </w:rPr>
  </w:style>
  <w:style w:type="paragraph" w:customStyle="1" w:styleId="Style13">
    <w:name w:val="Základní text (5)"/>
    <w:basedOn w:val="Normal"/>
    <w:link w:val="CharStyle14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>56746</dc:subject>
  <dc:creator/>
  <cp:keywords/>
</cp:coreProperties>
</file>