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Zemědělská společnost Městečko Trnávka,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Městečko Trnávka 294, 56941 Městečko Trnávka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Bezděčí u Trnávky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46 957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29 515,29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49 456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31 086,06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Chornice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Lázy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4 135,13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10 120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4 688,80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Městečko Trnávka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40 351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18 557,83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39 462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18 148,97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95 292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43 768,92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Pěčíkov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3 713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1 045,02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Petrůvka u Městečka Trnávky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17 794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6 239,29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28 054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9 936,54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Rozstání u Moravské Třebové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13 919,84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49 458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26 600,49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Stará Roveň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2 995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Stará Trnávka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4 792,60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26 840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9 116,47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11 172,78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6 964,73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181 723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61 693,32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Unerázka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8 427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3 922,61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Vranová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14 713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3 108,13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Vranová Lhota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6 134,16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53 591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10 763,74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497 840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197 177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79N24/19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7912419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197 177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