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77777777" w:rsidR="00F70A59" w:rsidRPr="00BB77F9" w:rsidRDefault="00F70A59" w:rsidP="00CC4BD0">
      <w:pPr>
        <w:pStyle w:val="Bezmezer"/>
        <w:jc w:val="center"/>
        <w:rPr>
          <w:rFonts w:ascii="Tabac Slab" w:hAnsi="Tabac Slab"/>
          <w:b/>
          <w:sz w:val="16"/>
          <w:szCs w:val="16"/>
        </w:rPr>
      </w:pPr>
    </w:p>
    <w:p w14:paraId="2B779E3D" w14:textId="77777777" w:rsidR="00C3257E" w:rsidRPr="00CC4BD0" w:rsidRDefault="00C3257E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  <w:r w:rsidRPr="00CC4BD0">
        <w:rPr>
          <w:rFonts w:ascii="Tabac Slab" w:hAnsi="Tabac Slab"/>
          <w:b/>
          <w:sz w:val="24"/>
          <w:szCs w:val="24"/>
        </w:rPr>
        <w:t>SMLOUVA O TECHNICKÉM ZAJIŠTĚNÍ AKCE</w:t>
      </w:r>
    </w:p>
    <w:p w14:paraId="26FE4FEC" w14:textId="77777777" w:rsidR="00C3257E" w:rsidRPr="00921006" w:rsidRDefault="00C3257E" w:rsidP="00C3257E">
      <w:pPr>
        <w:pStyle w:val="Bezmezer"/>
        <w:rPr>
          <w:rFonts w:ascii="Tabac Slab" w:hAnsi="Tabac Slab"/>
          <w:sz w:val="16"/>
          <w:szCs w:val="16"/>
        </w:rPr>
      </w:pPr>
    </w:p>
    <w:p w14:paraId="054CC856" w14:textId="77777777" w:rsidR="00C3257E" w:rsidRDefault="00C3257E" w:rsidP="00FB0F56">
      <w:pPr>
        <w:pStyle w:val="Bezmez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Níže uvedeného dne, měsíce a roku spolu dále uvedené smluvní strany:</w:t>
      </w:r>
    </w:p>
    <w:p w14:paraId="6DAE362C" w14:textId="77777777" w:rsidR="00FB0F56" w:rsidRPr="00921006" w:rsidRDefault="00FB0F56" w:rsidP="00FB0F56">
      <w:pPr>
        <w:pStyle w:val="Bezmezer"/>
        <w:rPr>
          <w:rFonts w:ascii="Tabac Slab" w:hAnsi="Tabac Slab"/>
          <w:sz w:val="16"/>
          <w:szCs w:val="16"/>
        </w:rPr>
      </w:pPr>
    </w:p>
    <w:p w14:paraId="4F613942" w14:textId="77777777" w:rsidR="00C3257E" w:rsidRPr="00E56DFB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b/>
          <w:bCs/>
          <w:sz w:val="19"/>
          <w:szCs w:val="19"/>
        </w:rPr>
      </w:pPr>
      <w:r w:rsidRPr="00E56DFB">
        <w:rPr>
          <w:rFonts w:ascii="Tabac Slab" w:hAnsi="Tabac Slab"/>
          <w:b/>
          <w:bCs/>
          <w:sz w:val="19"/>
          <w:szCs w:val="19"/>
        </w:rPr>
        <w:t>Národní dům Frýdek-Místek</w:t>
      </w:r>
      <w:r w:rsidR="00FB0F56" w:rsidRPr="00E56DFB">
        <w:rPr>
          <w:rFonts w:ascii="Tabac Slab" w:hAnsi="Tabac Slab"/>
          <w:b/>
          <w:bCs/>
          <w:sz w:val="19"/>
          <w:szCs w:val="19"/>
        </w:rPr>
        <w:t xml:space="preserve">, </w:t>
      </w:r>
      <w:r w:rsidRPr="00E56DFB">
        <w:rPr>
          <w:rFonts w:ascii="Tabac Slab" w:hAnsi="Tabac Slab"/>
          <w:b/>
          <w:bCs/>
          <w:sz w:val="19"/>
          <w:szCs w:val="19"/>
        </w:rPr>
        <w:t>příspěvková organizace</w:t>
      </w:r>
    </w:p>
    <w:p w14:paraId="5FDE7BCE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se sídlem/ místem podnikání/ bytem: Palackého 134, 738 01 Frýdek-Místek</w:t>
      </w:r>
    </w:p>
    <w:p w14:paraId="75407E13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zastoupena: Gabrielou </w:t>
      </w:r>
      <w:proofErr w:type="spellStart"/>
      <w:r w:rsidRPr="001B06AD">
        <w:rPr>
          <w:rFonts w:ascii="Tabac Slab" w:hAnsi="Tabac Slab"/>
          <w:sz w:val="19"/>
          <w:szCs w:val="19"/>
        </w:rPr>
        <w:t>Kocichovou</w:t>
      </w:r>
      <w:proofErr w:type="spellEnd"/>
      <w:r w:rsidRPr="001B06AD">
        <w:rPr>
          <w:rFonts w:ascii="Tabac Slab" w:hAnsi="Tabac Slab"/>
          <w:sz w:val="19"/>
          <w:szCs w:val="19"/>
        </w:rPr>
        <w:t>, ředitelkou organizace</w:t>
      </w:r>
    </w:p>
    <w:p w14:paraId="4631A2DA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 777 728 096, e-mail: gabriela.kocichova@kulturafm.cz</w:t>
      </w:r>
    </w:p>
    <w:p w14:paraId="79415A16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IČO: 70632405   DIČ: CZ70632405</w:t>
      </w:r>
    </w:p>
    <w:p w14:paraId="5B29F67A" w14:textId="6DC6B7FE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kontakt na místě: </w:t>
      </w:r>
      <w:r w:rsidR="00B9252A" w:rsidRPr="00B9252A">
        <w:rPr>
          <w:rFonts w:ascii="Tabac Slab" w:hAnsi="Tabac Slab"/>
          <w:sz w:val="19"/>
          <w:szCs w:val="19"/>
          <w:highlight w:val="black"/>
        </w:rPr>
        <w:t>XXXXX</w:t>
      </w:r>
      <w:r w:rsidRPr="001B06AD">
        <w:rPr>
          <w:rFonts w:ascii="Tabac Slab" w:hAnsi="Tabac Slab"/>
          <w:sz w:val="19"/>
          <w:szCs w:val="19"/>
        </w:rPr>
        <w:t xml:space="preserve">, tel.: </w:t>
      </w:r>
      <w:r w:rsidR="00B9252A" w:rsidRPr="00B9252A">
        <w:rPr>
          <w:rFonts w:ascii="Tabac Slab" w:hAnsi="Tabac Slab"/>
          <w:sz w:val="19"/>
          <w:szCs w:val="19"/>
          <w:highlight w:val="black"/>
        </w:rPr>
        <w:t>XXXXX</w:t>
      </w:r>
    </w:p>
    <w:p w14:paraId="73E18327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Bankovní spojení: ČSOB, číslo účtu: 244982290/0300</w:t>
      </w:r>
    </w:p>
    <w:p w14:paraId="2D717165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</w:t>
      </w:r>
      <w:r w:rsidRPr="00BB77F9">
        <w:rPr>
          <w:rFonts w:ascii="Tabac Slab" w:hAnsi="Tabac Slab"/>
          <w:b/>
          <w:bCs/>
          <w:sz w:val="19"/>
          <w:szCs w:val="19"/>
        </w:rPr>
        <w:t>Objednavatel</w:t>
      </w:r>
      <w:r w:rsidRPr="001B06AD">
        <w:rPr>
          <w:rFonts w:ascii="Tabac Slab" w:hAnsi="Tabac Slab"/>
          <w:sz w:val="19"/>
          <w:szCs w:val="19"/>
        </w:rPr>
        <w:t>“)</w:t>
      </w:r>
    </w:p>
    <w:p w14:paraId="7417FDD7" w14:textId="77777777" w:rsidR="00C77CC8" w:rsidRPr="00BB77F9" w:rsidRDefault="00C77CC8" w:rsidP="00921006">
      <w:pPr>
        <w:pStyle w:val="Bezmezer"/>
        <w:ind w:firstLine="708"/>
        <w:rPr>
          <w:rFonts w:ascii="Tabac Slab" w:hAnsi="Tabac Slab"/>
          <w:sz w:val="16"/>
          <w:szCs w:val="16"/>
        </w:rPr>
      </w:pPr>
    </w:p>
    <w:p w14:paraId="57720C40" w14:textId="77777777" w:rsidR="00C3257E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a</w:t>
      </w:r>
    </w:p>
    <w:p w14:paraId="4D4CE9DC" w14:textId="77777777" w:rsidR="00C77CC8" w:rsidRPr="00BB77F9" w:rsidRDefault="00C77CC8" w:rsidP="00921006">
      <w:pPr>
        <w:pStyle w:val="Bezmezer"/>
        <w:ind w:firstLine="708"/>
        <w:rPr>
          <w:rFonts w:ascii="Tabac Slab" w:hAnsi="Tabac Slab"/>
          <w:sz w:val="16"/>
          <w:szCs w:val="16"/>
        </w:rPr>
      </w:pPr>
    </w:p>
    <w:p w14:paraId="5EC155FF" w14:textId="1B06A9ED" w:rsidR="00512D61" w:rsidRPr="004F5593" w:rsidRDefault="00512D61" w:rsidP="00512D61">
      <w:pPr>
        <w:pStyle w:val="Bezmezer"/>
        <w:numPr>
          <w:ilvl w:val="0"/>
          <w:numId w:val="16"/>
        </w:numPr>
        <w:rPr>
          <w:rFonts w:ascii="Tahoma" w:hAnsi="Tahoma" w:cs="Tahoma"/>
          <w:sz w:val="19"/>
          <w:szCs w:val="19"/>
        </w:rPr>
      </w:pPr>
      <w:r w:rsidRPr="004F5593">
        <w:rPr>
          <w:rFonts w:ascii="Tahoma" w:hAnsi="Tahoma" w:cs="Tahoma"/>
          <w:b/>
          <w:sz w:val="19"/>
          <w:szCs w:val="19"/>
        </w:rPr>
        <w:t xml:space="preserve">Dodavatel: </w:t>
      </w:r>
      <w:r w:rsidR="00B9252A">
        <w:rPr>
          <w:rFonts w:ascii="Tahoma" w:hAnsi="Tahoma" w:cs="Tahoma"/>
          <w:b/>
          <w:sz w:val="19"/>
          <w:szCs w:val="19"/>
        </w:rPr>
        <w:t xml:space="preserve">Petr </w:t>
      </w:r>
      <w:proofErr w:type="gramStart"/>
      <w:r w:rsidR="00B9252A">
        <w:rPr>
          <w:rFonts w:ascii="Tahoma" w:hAnsi="Tahoma" w:cs="Tahoma"/>
          <w:b/>
          <w:sz w:val="19"/>
          <w:szCs w:val="19"/>
        </w:rPr>
        <w:t xml:space="preserve">Václavínek - </w:t>
      </w:r>
      <w:r w:rsidR="00EC3714" w:rsidRPr="004F5593">
        <w:rPr>
          <w:rFonts w:ascii="Tahoma" w:hAnsi="Tahoma" w:cs="Tahoma"/>
          <w:b/>
          <w:sz w:val="22"/>
          <w:szCs w:val="22"/>
        </w:rPr>
        <w:t>VAC</w:t>
      </w:r>
      <w:proofErr w:type="gramEnd"/>
      <w:r w:rsidR="00EC3714" w:rsidRPr="004F5593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EC3714" w:rsidRPr="004F5593">
        <w:rPr>
          <w:rFonts w:ascii="Tahoma" w:hAnsi="Tahoma" w:cs="Tahoma"/>
          <w:b/>
          <w:sz w:val="22"/>
          <w:szCs w:val="22"/>
        </w:rPr>
        <w:t>Agency</w:t>
      </w:r>
      <w:proofErr w:type="spellEnd"/>
    </w:p>
    <w:p w14:paraId="3A0CF752" w14:textId="44262A79" w:rsidR="00512D61" w:rsidRPr="004F5593" w:rsidRDefault="00512D61" w:rsidP="00512D61">
      <w:pPr>
        <w:pStyle w:val="Bezmezer"/>
        <w:ind w:left="720"/>
        <w:rPr>
          <w:rFonts w:ascii="Tahoma" w:hAnsi="Tahoma" w:cs="Tahoma"/>
        </w:rPr>
      </w:pPr>
      <w:r w:rsidRPr="004F5593">
        <w:rPr>
          <w:rFonts w:ascii="Tahoma" w:hAnsi="Tahoma" w:cs="Tahoma"/>
          <w:sz w:val="19"/>
          <w:szCs w:val="19"/>
        </w:rPr>
        <w:t xml:space="preserve">se sídlem/ místem podnikání/ </w:t>
      </w:r>
      <w:proofErr w:type="gramStart"/>
      <w:r w:rsidRPr="004F5593">
        <w:rPr>
          <w:rFonts w:ascii="Tahoma" w:hAnsi="Tahoma" w:cs="Tahoma"/>
          <w:sz w:val="19"/>
          <w:szCs w:val="19"/>
        </w:rPr>
        <w:t>bytem</w:t>
      </w:r>
      <w:r w:rsidRPr="004F5593">
        <w:rPr>
          <w:rFonts w:ascii="Tahoma" w:hAnsi="Tahoma" w:cs="Tahoma"/>
        </w:rPr>
        <w:t xml:space="preserve">:  </w:t>
      </w:r>
      <w:r w:rsidR="00EC3714" w:rsidRPr="004F5593">
        <w:rPr>
          <w:rFonts w:ascii="Tahoma" w:hAnsi="Tahoma" w:cs="Tahoma"/>
        </w:rPr>
        <w:t>Smetanová</w:t>
      </w:r>
      <w:proofErr w:type="gramEnd"/>
      <w:r w:rsidR="00EC3714" w:rsidRPr="004F5593">
        <w:rPr>
          <w:rFonts w:ascii="Tahoma" w:hAnsi="Tahoma" w:cs="Tahoma"/>
        </w:rPr>
        <w:t xml:space="preserve"> 87, 739 11 Frýdlant nad Ostravicí</w:t>
      </w:r>
    </w:p>
    <w:p w14:paraId="1E78DCE8" w14:textId="1E1E2738" w:rsidR="00512D61" w:rsidRPr="004F5593" w:rsidRDefault="00512D61" w:rsidP="00512D61">
      <w:pPr>
        <w:pStyle w:val="Bezmezer"/>
        <w:ind w:left="720"/>
        <w:rPr>
          <w:rFonts w:ascii="Tahoma" w:hAnsi="Tahoma" w:cs="Tahoma"/>
        </w:rPr>
      </w:pPr>
      <w:r w:rsidRPr="004F5593">
        <w:rPr>
          <w:rFonts w:ascii="Tahoma" w:hAnsi="Tahoma" w:cs="Tahoma"/>
          <w:sz w:val="19"/>
          <w:szCs w:val="19"/>
        </w:rPr>
        <w:t xml:space="preserve">zastoupena: </w:t>
      </w:r>
      <w:r w:rsidRPr="004F5593">
        <w:rPr>
          <w:rFonts w:ascii="Tahoma" w:hAnsi="Tahoma" w:cs="Tahoma"/>
        </w:rPr>
        <w:t>Petr Václavín</w:t>
      </w:r>
      <w:r w:rsidR="0042127A" w:rsidRPr="004F5593">
        <w:rPr>
          <w:rFonts w:ascii="Tahoma" w:hAnsi="Tahoma" w:cs="Tahoma"/>
        </w:rPr>
        <w:t>ek</w:t>
      </w:r>
    </w:p>
    <w:p w14:paraId="1DBF7B23" w14:textId="174728F7" w:rsidR="00512D61" w:rsidRPr="004F5593" w:rsidRDefault="00512D61" w:rsidP="00512D61">
      <w:pPr>
        <w:pStyle w:val="Bezmezer"/>
        <w:ind w:left="720"/>
        <w:rPr>
          <w:rFonts w:ascii="Tahoma" w:hAnsi="Tahoma" w:cs="Tahoma"/>
        </w:rPr>
      </w:pPr>
      <w:r w:rsidRPr="004F5593">
        <w:rPr>
          <w:rFonts w:ascii="Tahoma" w:hAnsi="Tahoma" w:cs="Tahoma"/>
          <w:sz w:val="19"/>
          <w:szCs w:val="19"/>
        </w:rPr>
        <w:t>mobil:</w:t>
      </w:r>
      <w:r w:rsidRPr="004F5593">
        <w:rPr>
          <w:rFonts w:ascii="Tahoma" w:hAnsi="Tahoma" w:cs="Tahoma"/>
          <w:sz w:val="19"/>
          <w:szCs w:val="19"/>
        </w:rPr>
        <w:tab/>
      </w:r>
      <w:r w:rsidRPr="004F5593">
        <w:rPr>
          <w:rFonts w:ascii="Tahoma" w:hAnsi="Tahoma" w:cs="Tahoma"/>
        </w:rPr>
        <w:t>736</w:t>
      </w:r>
      <w:r w:rsidR="0042127A" w:rsidRPr="004F5593">
        <w:rPr>
          <w:rFonts w:ascii="Tahoma" w:hAnsi="Tahoma" w:cs="Tahoma"/>
        </w:rPr>
        <w:t> </w:t>
      </w:r>
      <w:r w:rsidRPr="004F5593">
        <w:rPr>
          <w:rFonts w:ascii="Tahoma" w:hAnsi="Tahoma" w:cs="Tahoma"/>
        </w:rPr>
        <w:t>777</w:t>
      </w:r>
      <w:r w:rsidR="0042127A" w:rsidRPr="004F5593">
        <w:rPr>
          <w:rFonts w:ascii="Tahoma" w:hAnsi="Tahoma" w:cs="Tahoma"/>
        </w:rPr>
        <w:t xml:space="preserve"> </w:t>
      </w:r>
      <w:r w:rsidRPr="004F5593">
        <w:rPr>
          <w:rFonts w:ascii="Tahoma" w:hAnsi="Tahoma" w:cs="Tahoma"/>
        </w:rPr>
        <w:t>346</w:t>
      </w:r>
      <w:r w:rsidRPr="004F5593">
        <w:rPr>
          <w:rFonts w:ascii="Tahoma" w:hAnsi="Tahoma" w:cs="Tahoma"/>
          <w:sz w:val="19"/>
          <w:szCs w:val="19"/>
        </w:rPr>
        <w:tab/>
      </w:r>
      <w:r w:rsidRPr="004F5593">
        <w:rPr>
          <w:rFonts w:ascii="Tahoma" w:hAnsi="Tahoma" w:cs="Tahoma"/>
          <w:sz w:val="19"/>
          <w:szCs w:val="19"/>
        </w:rPr>
        <w:tab/>
      </w:r>
      <w:proofErr w:type="gramStart"/>
      <w:r w:rsidRPr="004F5593">
        <w:rPr>
          <w:rFonts w:ascii="Tahoma" w:hAnsi="Tahoma" w:cs="Tahoma"/>
          <w:sz w:val="19"/>
          <w:szCs w:val="19"/>
        </w:rPr>
        <w:t xml:space="preserve">e-mail:  </w:t>
      </w:r>
      <w:r w:rsidR="00EC3714" w:rsidRPr="004F5593">
        <w:rPr>
          <w:rFonts w:ascii="Tahoma" w:hAnsi="Tahoma" w:cs="Tahoma"/>
        </w:rPr>
        <w:t>petr.vaclavinek</w:t>
      </w:r>
      <w:r w:rsidRPr="004F5593">
        <w:rPr>
          <w:rFonts w:ascii="Tahoma" w:hAnsi="Tahoma" w:cs="Tahoma"/>
        </w:rPr>
        <w:t>@vacagency.cz</w:t>
      </w:r>
      <w:proofErr w:type="gramEnd"/>
    </w:p>
    <w:p w14:paraId="55E3B2CC" w14:textId="68C11D59" w:rsidR="00512D61" w:rsidRPr="004F5593" w:rsidRDefault="00512D61" w:rsidP="00512D61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F5593">
        <w:rPr>
          <w:rFonts w:ascii="Tahoma" w:hAnsi="Tahoma" w:cs="Tahoma"/>
          <w:sz w:val="19"/>
          <w:szCs w:val="19"/>
        </w:rPr>
        <w:t xml:space="preserve">IČO: </w:t>
      </w:r>
      <w:r w:rsidRPr="004F5593">
        <w:rPr>
          <w:rFonts w:ascii="Tahoma" w:hAnsi="Tahoma" w:cs="Tahoma"/>
          <w:sz w:val="19"/>
          <w:szCs w:val="19"/>
        </w:rPr>
        <w:tab/>
      </w:r>
      <w:r w:rsidR="00EC3714" w:rsidRPr="004F5593">
        <w:rPr>
          <w:rFonts w:ascii="Tahoma" w:hAnsi="Tahoma" w:cs="Tahoma"/>
        </w:rPr>
        <w:t>106</w:t>
      </w:r>
      <w:r w:rsidR="00EC3714" w:rsidRPr="004F5593">
        <w:rPr>
          <w:rFonts w:ascii="Tahoma" w:hAnsi="Tahoma" w:cs="Tahoma"/>
          <w:sz w:val="19"/>
          <w:szCs w:val="19"/>
        </w:rPr>
        <w:t>02542</w:t>
      </w:r>
      <w:r w:rsidR="00EC3714" w:rsidRPr="004F5593">
        <w:rPr>
          <w:rFonts w:ascii="Tahoma" w:hAnsi="Tahoma" w:cs="Tahoma"/>
          <w:sz w:val="19"/>
          <w:szCs w:val="19"/>
        </w:rPr>
        <w:tab/>
      </w:r>
      <w:r w:rsidR="00EC3714" w:rsidRPr="004F5593">
        <w:rPr>
          <w:rFonts w:ascii="Tahoma" w:hAnsi="Tahoma" w:cs="Tahoma"/>
          <w:sz w:val="19"/>
          <w:szCs w:val="19"/>
        </w:rPr>
        <w:tab/>
        <w:t>DIČ: CZ6403220494</w:t>
      </w:r>
      <w:r w:rsidRPr="004F5593">
        <w:rPr>
          <w:rFonts w:ascii="Tahoma" w:hAnsi="Tahoma" w:cs="Tahoma"/>
          <w:sz w:val="19"/>
          <w:szCs w:val="19"/>
        </w:rPr>
        <w:tab/>
      </w:r>
      <w:r w:rsidRPr="004F5593">
        <w:rPr>
          <w:rFonts w:ascii="Tahoma" w:hAnsi="Tahoma" w:cs="Tahoma"/>
          <w:sz w:val="19"/>
          <w:szCs w:val="19"/>
        </w:rPr>
        <w:tab/>
      </w:r>
    </w:p>
    <w:p w14:paraId="1B4F2815" w14:textId="52EB447D" w:rsidR="00512D61" w:rsidRPr="004F5593" w:rsidRDefault="00512D61" w:rsidP="00512D61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F5593">
        <w:rPr>
          <w:rFonts w:ascii="Tahoma" w:hAnsi="Tahoma" w:cs="Tahoma"/>
          <w:sz w:val="19"/>
          <w:szCs w:val="19"/>
        </w:rPr>
        <w:t xml:space="preserve">číslo účtu: </w:t>
      </w:r>
      <w:r w:rsidR="00B9252A" w:rsidRPr="00B9252A">
        <w:rPr>
          <w:rFonts w:ascii="Tahoma" w:hAnsi="Tahoma" w:cs="Tahoma"/>
          <w:sz w:val="19"/>
          <w:szCs w:val="19"/>
          <w:highlight w:val="black"/>
        </w:rPr>
        <w:t>XXXXX</w:t>
      </w:r>
    </w:p>
    <w:p w14:paraId="46C17DA7" w14:textId="77777777" w:rsidR="00512D61" w:rsidRPr="004F5593" w:rsidRDefault="00512D61" w:rsidP="00512D61">
      <w:pPr>
        <w:pStyle w:val="Bezmezer"/>
        <w:ind w:left="720"/>
        <w:rPr>
          <w:rFonts w:ascii="Tahoma" w:hAnsi="Tahoma" w:cs="Tahoma"/>
          <w:sz w:val="19"/>
          <w:szCs w:val="19"/>
        </w:rPr>
      </w:pPr>
      <w:r w:rsidRPr="004F5593">
        <w:rPr>
          <w:rFonts w:ascii="Tahoma" w:hAnsi="Tahoma" w:cs="Tahoma"/>
          <w:sz w:val="19"/>
          <w:szCs w:val="19"/>
        </w:rPr>
        <w:t>(dále jen „</w:t>
      </w:r>
      <w:r w:rsidRPr="004F5593">
        <w:rPr>
          <w:rFonts w:ascii="Tahoma" w:hAnsi="Tahoma" w:cs="Tahoma"/>
          <w:b/>
          <w:sz w:val="19"/>
          <w:szCs w:val="19"/>
        </w:rPr>
        <w:t>Dodavatel</w:t>
      </w:r>
      <w:r w:rsidRPr="004F5593">
        <w:rPr>
          <w:rFonts w:ascii="Tahoma" w:hAnsi="Tahoma" w:cs="Tahoma"/>
          <w:sz w:val="19"/>
          <w:szCs w:val="19"/>
        </w:rPr>
        <w:t>“)</w:t>
      </w:r>
    </w:p>
    <w:p w14:paraId="07FE4936" w14:textId="77777777" w:rsidR="00512D61" w:rsidRDefault="00512D61" w:rsidP="00512D61">
      <w:pPr>
        <w:pStyle w:val="Bezmezer"/>
        <w:ind w:left="720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(společně dále jen „</w:t>
      </w:r>
      <w:r>
        <w:rPr>
          <w:rFonts w:ascii="Tabac Slab" w:hAnsi="Tabac Slab"/>
          <w:b/>
          <w:sz w:val="19"/>
          <w:szCs w:val="19"/>
        </w:rPr>
        <w:t>Smluvní strany</w:t>
      </w:r>
      <w:r>
        <w:rPr>
          <w:rFonts w:ascii="Tabac Slab" w:hAnsi="Tabac Slab"/>
          <w:sz w:val="19"/>
          <w:szCs w:val="19"/>
        </w:rPr>
        <w:t>“)</w:t>
      </w:r>
    </w:p>
    <w:p w14:paraId="1053D778" w14:textId="77777777" w:rsidR="009D2F1B" w:rsidRPr="00FB0F56" w:rsidRDefault="009D2F1B" w:rsidP="00921006">
      <w:pPr>
        <w:pStyle w:val="Bezmezer"/>
        <w:rPr>
          <w:sz w:val="16"/>
          <w:szCs w:val="16"/>
        </w:rPr>
      </w:pPr>
    </w:p>
    <w:p w14:paraId="7B7DC0C6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uzavírají následující</w:t>
      </w:r>
    </w:p>
    <w:p w14:paraId="22597640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b/>
          <w:sz w:val="19"/>
          <w:szCs w:val="19"/>
        </w:rPr>
        <w:t>smlouvu o technickém zajištění akce</w:t>
      </w:r>
    </w:p>
    <w:p w14:paraId="5D1A34B6" w14:textId="77777777" w:rsidR="00C3257E" w:rsidRPr="001B06AD" w:rsidRDefault="00C3257E" w:rsidP="00C3257E">
      <w:pPr>
        <w:pStyle w:val="Bezmezer"/>
        <w:jc w:val="center"/>
        <w:rPr>
          <w:rFonts w:ascii="Tabac Slab" w:hAnsi="Tabac Slab" w:cs="Arial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(dále jen „</w:t>
      </w:r>
      <w:r w:rsidRPr="001B06AD">
        <w:rPr>
          <w:rFonts w:ascii="Tabac Slab" w:hAnsi="Tabac Slab" w:cs="Arial"/>
          <w:b/>
          <w:sz w:val="19"/>
          <w:szCs w:val="19"/>
        </w:rPr>
        <w:t>Smlouva</w:t>
      </w:r>
      <w:r w:rsidRPr="001B06AD">
        <w:rPr>
          <w:rFonts w:ascii="Tabac Slab" w:hAnsi="Tabac Slab" w:cs="Arial"/>
          <w:sz w:val="19"/>
          <w:szCs w:val="19"/>
        </w:rPr>
        <w:t>“)</w:t>
      </w:r>
    </w:p>
    <w:p w14:paraId="5165248D" w14:textId="77777777" w:rsidR="009D2F1B" w:rsidRDefault="009D2F1B" w:rsidP="00AE33D7">
      <w:pPr>
        <w:pStyle w:val="Bezmezer"/>
        <w:rPr>
          <w:rFonts w:ascii="Tabac Slab" w:hAnsi="Tabac Slab"/>
          <w:sz w:val="16"/>
          <w:szCs w:val="16"/>
        </w:rPr>
      </w:pPr>
    </w:p>
    <w:p w14:paraId="3038076C" w14:textId="77777777" w:rsidR="00F70A59" w:rsidRPr="00FB0F56" w:rsidRDefault="00F70A59" w:rsidP="00AE33D7">
      <w:pPr>
        <w:pStyle w:val="Bezmezer"/>
        <w:rPr>
          <w:rFonts w:ascii="Tabac Slab" w:hAnsi="Tabac Slab"/>
          <w:sz w:val="16"/>
          <w:szCs w:val="16"/>
        </w:rPr>
      </w:pPr>
    </w:p>
    <w:p w14:paraId="708177AC" w14:textId="77777777" w:rsidR="00C3257E" w:rsidRPr="009120AD" w:rsidRDefault="00921006" w:rsidP="00921006">
      <w:pPr>
        <w:pStyle w:val="Bezmezer"/>
        <w:ind w:left="360"/>
        <w:jc w:val="center"/>
        <w:rPr>
          <w:rFonts w:ascii="Tabac Slab" w:hAnsi="Tabac Slab"/>
          <w:b/>
          <w:sz w:val="19"/>
          <w:szCs w:val="19"/>
        </w:rPr>
      </w:pPr>
      <w:r w:rsidRPr="00921006">
        <w:rPr>
          <w:rFonts w:ascii="Tabac Slab" w:hAnsi="Tabac Slab"/>
          <w:b/>
          <w:sz w:val="19"/>
          <w:szCs w:val="19"/>
        </w:rPr>
        <w:t>I.</w:t>
      </w:r>
      <w:r>
        <w:rPr>
          <w:rFonts w:ascii="Tabac Slab" w:hAnsi="Tabac Slab"/>
          <w:b/>
          <w:sz w:val="19"/>
          <w:szCs w:val="19"/>
        </w:rPr>
        <w:t xml:space="preserve"> </w:t>
      </w:r>
      <w:r w:rsidR="00C3257E" w:rsidRPr="009120AD">
        <w:rPr>
          <w:rFonts w:ascii="Tabac Slab" w:hAnsi="Tabac Slab"/>
          <w:b/>
          <w:sz w:val="19"/>
          <w:szCs w:val="19"/>
        </w:rPr>
        <w:t>ÚVODNÍ PROHLÁŠENÍ</w:t>
      </w:r>
    </w:p>
    <w:p w14:paraId="31D8FF97" w14:textId="357A8540" w:rsidR="00C3257E" w:rsidRPr="00245946" w:rsidRDefault="00C3257E" w:rsidP="00245946">
      <w:pPr>
        <w:pStyle w:val="Bezmezer"/>
        <w:numPr>
          <w:ilvl w:val="0"/>
          <w:numId w:val="4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prohlašují, že podle platných právních předpisů jsou zcela oprávněny tuto Smlouvu uzavřít </w:t>
      </w:r>
      <w:r w:rsidR="006376A1">
        <w:rPr>
          <w:rFonts w:ascii="Tabac Slab" w:hAnsi="Tabac Slab"/>
          <w:sz w:val="19"/>
          <w:szCs w:val="19"/>
        </w:rPr>
        <w:t xml:space="preserve">    </w:t>
      </w:r>
      <w:r w:rsidRPr="00245946">
        <w:rPr>
          <w:rFonts w:ascii="Tabac Slab" w:hAnsi="Tabac Slab"/>
          <w:sz w:val="19"/>
          <w:szCs w:val="19"/>
        </w:rPr>
        <w:t xml:space="preserve">a plnit závazky z ní vyplývající a uskutečnit všechny právní úkony a činnosti nezbytné za účelem splnění předmětu této </w:t>
      </w:r>
      <w:r w:rsidR="00245946">
        <w:rPr>
          <w:rFonts w:ascii="Tabac Slab" w:hAnsi="Tabac Slab"/>
          <w:sz w:val="19"/>
          <w:szCs w:val="19"/>
        </w:rPr>
        <w:t>smlouvy</w:t>
      </w:r>
      <w:r w:rsidRPr="00245946">
        <w:rPr>
          <w:rFonts w:ascii="Tabac Slab" w:hAnsi="Tabac Slab"/>
          <w:sz w:val="19"/>
          <w:szCs w:val="19"/>
        </w:rPr>
        <w:t>.</w:t>
      </w:r>
    </w:p>
    <w:p w14:paraId="73FDFEC0" w14:textId="77777777" w:rsidR="0042127A" w:rsidRDefault="0042127A" w:rsidP="00AE33D7">
      <w:pPr>
        <w:pStyle w:val="Bezmezer"/>
        <w:rPr>
          <w:rFonts w:ascii="Tabac Slab" w:hAnsi="Tabac Slab"/>
          <w:sz w:val="19"/>
          <w:szCs w:val="19"/>
        </w:rPr>
      </w:pPr>
    </w:p>
    <w:p w14:paraId="52151AFE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II. </w:t>
      </w:r>
      <w:r w:rsidR="00C3257E" w:rsidRPr="009120AD">
        <w:rPr>
          <w:rFonts w:ascii="Tabac Slab" w:hAnsi="Tabac Slab"/>
          <w:b/>
          <w:sz w:val="19"/>
          <w:szCs w:val="19"/>
        </w:rPr>
        <w:t>PŘEDMĚT SMLOUVY A DOBA PLNĚNÍ</w:t>
      </w:r>
    </w:p>
    <w:p w14:paraId="0EB96867" w14:textId="747D5139" w:rsidR="00C3257E" w:rsidRPr="009120AD" w:rsidRDefault="00C3257E" w:rsidP="00787D6C">
      <w:pPr>
        <w:pStyle w:val="Bezmezer"/>
        <w:numPr>
          <w:ilvl w:val="0"/>
          <w:numId w:val="5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Předmětem této Smlouvy je závazek Dodavatele zajistit pro Objednavatele </w:t>
      </w:r>
      <w:bookmarkStart w:id="0" w:name="_GoBack"/>
      <w:r w:rsidRPr="009120AD">
        <w:rPr>
          <w:rFonts w:ascii="Tabac Slab" w:hAnsi="Tabac Slab"/>
          <w:sz w:val="19"/>
          <w:szCs w:val="19"/>
        </w:rPr>
        <w:t xml:space="preserve">technické zajištění akce </w:t>
      </w:r>
      <w:proofErr w:type="gramStart"/>
      <w:r w:rsidR="00057966">
        <w:rPr>
          <w:rFonts w:ascii="Tabac Slab" w:hAnsi="Tabac Slab"/>
          <w:sz w:val="19"/>
          <w:szCs w:val="19"/>
        </w:rPr>
        <w:t>Pivopění</w:t>
      </w:r>
      <w:r w:rsidR="00245946">
        <w:rPr>
          <w:rFonts w:ascii="Tabac Slab" w:hAnsi="Tabac Slab"/>
          <w:sz w:val="19"/>
          <w:szCs w:val="19"/>
        </w:rPr>
        <w:t xml:space="preserve"> </w:t>
      </w:r>
      <w:r w:rsidR="006376A1">
        <w:rPr>
          <w:rFonts w:ascii="Tabac Slab" w:hAnsi="Tabac Slab"/>
          <w:sz w:val="19"/>
          <w:szCs w:val="19"/>
        </w:rPr>
        <w:t>-</w:t>
      </w:r>
      <w:r w:rsidR="00245946">
        <w:rPr>
          <w:rFonts w:ascii="Tabac Slab" w:hAnsi="Tabac Slab"/>
          <w:sz w:val="19"/>
          <w:szCs w:val="19"/>
        </w:rPr>
        <w:t xml:space="preserve"> open</w:t>
      </w:r>
      <w:proofErr w:type="gramEnd"/>
      <w:r w:rsidR="00245946">
        <w:rPr>
          <w:rFonts w:ascii="Tabac Slab" w:hAnsi="Tabac Slab"/>
          <w:sz w:val="19"/>
          <w:szCs w:val="19"/>
        </w:rPr>
        <w:t>-air festival hudby s účastí minipivovarů</w:t>
      </w:r>
      <w:r w:rsidR="00C77CC8">
        <w:rPr>
          <w:rFonts w:ascii="Tabac Slab" w:hAnsi="Tabac Slab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 xml:space="preserve">(dále jen „Akce“), která se uskuteční </w:t>
      </w:r>
      <w:r w:rsidR="00EC3714">
        <w:rPr>
          <w:rFonts w:ascii="Tabac Slab" w:hAnsi="Tabac Slab"/>
          <w:sz w:val="19"/>
          <w:szCs w:val="19"/>
        </w:rPr>
        <w:t>2. a 3</w:t>
      </w:r>
      <w:r w:rsidR="00057966">
        <w:rPr>
          <w:rFonts w:ascii="Tabac Slab" w:hAnsi="Tabac Slab"/>
          <w:sz w:val="19"/>
          <w:szCs w:val="19"/>
        </w:rPr>
        <w:t>. 8. 202</w:t>
      </w:r>
      <w:r w:rsidR="00EC3714">
        <w:rPr>
          <w:rFonts w:ascii="Tabac Slab" w:hAnsi="Tabac Slab"/>
          <w:sz w:val="19"/>
          <w:szCs w:val="19"/>
        </w:rPr>
        <w:t>4</w:t>
      </w:r>
      <w:r w:rsidRPr="009120AD">
        <w:rPr>
          <w:rFonts w:ascii="Tabac Slab" w:hAnsi="Tabac Slab"/>
          <w:sz w:val="19"/>
          <w:szCs w:val="19"/>
        </w:rPr>
        <w:t xml:space="preserve"> </w:t>
      </w:r>
      <w:r w:rsidR="00C77CC8">
        <w:rPr>
          <w:rFonts w:ascii="Tabac Slab" w:hAnsi="Tabac Slab"/>
          <w:sz w:val="19"/>
          <w:szCs w:val="19"/>
        </w:rPr>
        <w:t>v</w:t>
      </w:r>
      <w:r w:rsidR="00057966">
        <w:rPr>
          <w:rFonts w:ascii="Tabac Slab" w:hAnsi="Tabac Slab"/>
          <w:sz w:val="19"/>
          <w:szCs w:val="19"/>
        </w:rPr>
        <w:t xml:space="preserve"> areálu </w:t>
      </w:r>
      <w:bookmarkStart w:id="1" w:name="_Hlk104554295"/>
      <w:r w:rsidR="00057966">
        <w:rPr>
          <w:rFonts w:ascii="Tabac Slab" w:hAnsi="Tabac Slab"/>
          <w:sz w:val="19"/>
          <w:szCs w:val="19"/>
        </w:rPr>
        <w:t xml:space="preserve">bývalé </w:t>
      </w:r>
      <w:r w:rsidR="00245946">
        <w:rPr>
          <w:rFonts w:ascii="Tabac Slab" w:hAnsi="Tabac Slab"/>
          <w:sz w:val="19"/>
          <w:szCs w:val="19"/>
        </w:rPr>
        <w:t>Přádelny Neumannů</w:t>
      </w:r>
      <w:r w:rsidR="00057966">
        <w:rPr>
          <w:rFonts w:ascii="Tabac Slab" w:hAnsi="Tabac Slab"/>
          <w:sz w:val="19"/>
          <w:szCs w:val="19"/>
        </w:rPr>
        <w:t xml:space="preserve"> (Osmička), ul. Staroměstská 782, Frýdek-Místek</w:t>
      </w:r>
      <w:bookmarkEnd w:id="1"/>
      <w:bookmarkEnd w:id="0"/>
      <w:r w:rsidR="00057966">
        <w:rPr>
          <w:rFonts w:ascii="Tabac Slab" w:hAnsi="Tabac Slab"/>
          <w:sz w:val="19"/>
          <w:szCs w:val="19"/>
        </w:rPr>
        <w:t>, městská část Frýdek</w:t>
      </w:r>
      <w:r w:rsidRPr="009120AD">
        <w:rPr>
          <w:rFonts w:ascii="Tabac Slab" w:hAnsi="Tabac Slab"/>
          <w:sz w:val="19"/>
          <w:szCs w:val="19"/>
        </w:rPr>
        <w:t xml:space="preserve">, dle specifikace uvedené v příloze Smlouvy </w:t>
      </w:r>
      <w:r w:rsidR="000B6C7B">
        <w:rPr>
          <w:rFonts w:ascii="Tabac Slab" w:hAnsi="Tabac Slab"/>
          <w:sz w:val="19"/>
          <w:szCs w:val="19"/>
        </w:rPr>
        <w:t xml:space="preserve">- </w:t>
      </w:r>
      <w:r w:rsidRPr="00B654DE">
        <w:rPr>
          <w:rFonts w:ascii="Tabac Slab" w:hAnsi="Tabac Slab"/>
          <w:color w:val="000000" w:themeColor="text1"/>
          <w:sz w:val="19"/>
          <w:szCs w:val="19"/>
        </w:rPr>
        <w:t>Technická specifikace akce</w:t>
      </w:r>
      <w:r w:rsidRPr="00245946">
        <w:rPr>
          <w:rFonts w:ascii="Tabac Slab" w:hAnsi="Tabac Slab"/>
          <w:color w:val="FF0000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>(dále jen „příloha), která je nedílnou součásti této Smlouvy.</w:t>
      </w:r>
    </w:p>
    <w:p w14:paraId="4682B652" w14:textId="77777777" w:rsidR="0042127A" w:rsidRPr="009120AD" w:rsidRDefault="0042127A" w:rsidP="00AE33D7">
      <w:pPr>
        <w:pStyle w:val="Bezmezer"/>
        <w:rPr>
          <w:rFonts w:ascii="Tabac Slab" w:hAnsi="Tabac Slab"/>
          <w:sz w:val="19"/>
          <w:szCs w:val="19"/>
        </w:rPr>
      </w:pPr>
    </w:p>
    <w:p w14:paraId="2E1E1EB7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III. </w:t>
      </w:r>
      <w:r w:rsidR="00C3257E" w:rsidRPr="009120AD">
        <w:rPr>
          <w:rFonts w:ascii="Tabac Slab" w:hAnsi="Tabac Slab"/>
          <w:b/>
          <w:sz w:val="19"/>
          <w:szCs w:val="19"/>
        </w:rPr>
        <w:t>ZÁVAZKY OBJEDNAVATELE</w:t>
      </w:r>
    </w:p>
    <w:p w14:paraId="548D117F" w14:textId="77777777" w:rsidR="00C3257E" w:rsidRPr="00F7329A" w:rsidRDefault="00C3257E" w:rsidP="00F7329A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Objednavatel uhradí Dodavateli za technické zajištění akce v rozsahu uvedeném v příloze </w:t>
      </w:r>
      <w:r w:rsidRPr="009120AD">
        <w:rPr>
          <w:rFonts w:ascii="Tabac Slab" w:hAnsi="Tabac Slab"/>
          <w:color w:val="000000"/>
          <w:sz w:val="19"/>
          <w:szCs w:val="19"/>
        </w:rPr>
        <w:t xml:space="preserve">smluvní cenu, </w:t>
      </w:r>
      <w:r w:rsidRPr="00F7329A">
        <w:rPr>
          <w:rFonts w:ascii="Tabac Slab" w:hAnsi="Tabac Slab"/>
          <w:color w:val="000000"/>
          <w:sz w:val="19"/>
          <w:szCs w:val="19"/>
        </w:rPr>
        <w:t>a to způsobem dle čl. V. této Smlouvy.</w:t>
      </w:r>
    </w:p>
    <w:p w14:paraId="42E505C2" w14:textId="77777777" w:rsidR="00C3257E" w:rsidRPr="009120AD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Objednavatel se zavazuje zajistit propagaci Akce.</w:t>
      </w:r>
    </w:p>
    <w:p w14:paraId="671ACE66" w14:textId="77777777" w:rsidR="00057966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</w:t>
      </w:r>
      <w:r w:rsidR="00C77CC8" w:rsidRPr="00057966">
        <w:rPr>
          <w:rFonts w:ascii="Tabac Slab" w:hAnsi="Tabac Slab"/>
          <w:sz w:val="19"/>
          <w:szCs w:val="19"/>
        </w:rPr>
        <w:t xml:space="preserve">it pro konání Akce </w:t>
      </w:r>
      <w:r w:rsidRPr="00057966">
        <w:rPr>
          <w:rFonts w:ascii="Tabac Slab" w:hAnsi="Tabac Slab"/>
          <w:sz w:val="19"/>
          <w:szCs w:val="19"/>
        </w:rPr>
        <w:t>připojení na elektřinu v místě konání akce</w:t>
      </w:r>
      <w:r w:rsidR="00057966">
        <w:rPr>
          <w:rFonts w:ascii="Tabac Slab" w:hAnsi="Tabac Slab"/>
          <w:sz w:val="19"/>
          <w:szCs w:val="19"/>
        </w:rPr>
        <w:t>.</w:t>
      </w:r>
      <w:r w:rsidR="00057966" w:rsidRPr="00057966">
        <w:rPr>
          <w:rFonts w:ascii="Tabac Slab" w:hAnsi="Tabac Slab"/>
          <w:sz w:val="19"/>
          <w:szCs w:val="19"/>
        </w:rPr>
        <w:t xml:space="preserve"> </w:t>
      </w:r>
    </w:p>
    <w:p w14:paraId="0A6D009D" w14:textId="77777777" w:rsidR="00C3257E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zajistit pro konání Akce Souhlas s</w:t>
      </w:r>
      <w:r w:rsidR="00F7329A">
        <w:rPr>
          <w:rFonts w:ascii="Tabac Slab" w:hAnsi="Tabac Slab"/>
          <w:sz w:val="19"/>
          <w:szCs w:val="19"/>
        </w:rPr>
        <w:t> </w:t>
      </w:r>
      <w:r w:rsidRPr="00057966">
        <w:rPr>
          <w:rFonts w:ascii="Tabac Slab" w:hAnsi="Tabac Slab"/>
          <w:sz w:val="19"/>
          <w:szCs w:val="19"/>
        </w:rPr>
        <w:t>užíváním</w:t>
      </w:r>
      <w:r w:rsidR="00F7329A">
        <w:rPr>
          <w:rFonts w:ascii="Tabac Slab" w:hAnsi="Tabac Slab"/>
        </w:rPr>
        <w:t xml:space="preserve"> pozemku s jeho majitelem.</w:t>
      </w:r>
    </w:p>
    <w:p w14:paraId="54A89878" w14:textId="77777777" w:rsidR="0042127A" w:rsidRDefault="0042127A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</w:p>
    <w:p w14:paraId="0354A46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IV. </w:t>
      </w:r>
      <w:r w:rsidR="00C3257E" w:rsidRPr="009120AD">
        <w:rPr>
          <w:rFonts w:ascii="Tabac Slab" w:hAnsi="Tabac Slab"/>
          <w:b/>
          <w:sz w:val="19"/>
          <w:szCs w:val="19"/>
        </w:rPr>
        <w:t>ZÁVAZKY DODAVATELE</w:t>
      </w:r>
    </w:p>
    <w:p w14:paraId="613444F5" w14:textId="54C954E5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Dodavatel se zavazuje zajistit realizaci technického zabezpečení Akce dle Předmětu této smlouv</w:t>
      </w:r>
      <w:r w:rsidR="00AE33D7">
        <w:rPr>
          <w:rFonts w:ascii="Tabac Slab" w:hAnsi="Tabac Slab"/>
          <w:sz w:val="19"/>
          <w:szCs w:val="19"/>
        </w:rPr>
        <w:t xml:space="preserve">y </w:t>
      </w:r>
      <w:r w:rsidRPr="009120AD">
        <w:rPr>
          <w:rFonts w:ascii="Tabac Slab" w:hAnsi="Tabac Slab"/>
          <w:sz w:val="19"/>
          <w:szCs w:val="19"/>
        </w:rPr>
        <w:t>v adekvátním rozsahu dle požadavku Objednavatele. Podrobný rozsah, popis a časový rozvrh je specifikován v příloze.</w:t>
      </w:r>
      <w:r w:rsidR="00F7329A">
        <w:rPr>
          <w:rFonts w:ascii="Tabac Slab" w:hAnsi="Tabac Slab"/>
          <w:sz w:val="19"/>
          <w:szCs w:val="19"/>
        </w:rPr>
        <w:t xml:space="preserve"> Této sml</w:t>
      </w:r>
      <w:r w:rsidR="00512D61">
        <w:rPr>
          <w:rFonts w:ascii="Tabac Slab" w:hAnsi="Tabac Slab"/>
          <w:sz w:val="19"/>
          <w:szCs w:val="19"/>
        </w:rPr>
        <w:t>o</w:t>
      </w:r>
      <w:r w:rsidR="00F7329A">
        <w:rPr>
          <w:rFonts w:ascii="Tabac Slab" w:hAnsi="Tabac Slab"/>
          <w:sz w:val="19"/>
          <w:szCs w:val="19"/>
        </w:rPr>
        <w:t>uvy.</w:t>
      </w:r>
    </w:p>
    <w:p w14:paraId="2D464BAA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se zavazuje při realizaci předmětu této Smlouvy postupovat podle pokynů </w:t>
      </w:r>
      <w:r w:rsidRPr="009120AD">
        <w:rPr>
          <w:rFonts w:ascii="Tabac Slab" w:hAnsi="Tabac Slab"/>
          <w:sz w:val="19"/>
          <w:szCs w:val="19"/>
        </w:rPr>
        <w:lastRenderedPageBreak/>
        <w:t xml:space="preserve">Objednavatele. </w:t>
      </w:r>
    </w:p>
    <w:p w14:paraId="7CD18F5F" w14:textId="77777777" w:rsidR="00C3257E" w:rsidRPr="00F7329A" w:rsidRDefault="00C3257E" w:rsidP="00F7329A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je povinen dbát všech pokynů a opatření Objednavatele nezbytných k realizaci Akce </w:t>
      </w:r>
      <w:r w:rsidRPr="00F7329A">
        <w:rPr>
          <w:rFonts w:ascii="Tabac Slab" w:hAnsi="Tabac Slab"/>
          <w:sz w:val="19"/>
          <w:szCs w:val="19"/>
        </w:rPr>
        <w:t xml:space="preserve">dle Předmětu smlouvy, jakož i dodržovat podmínky požární ochrany a BOZP v souladu s platnými předpisy. </w:t>
      </w:r>
    </w:p>
    <w:p w14:paraId="0E762ED1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nese zodpovědnost za dodanou techniku, jejíž seznam je součástí Výzvy veřejné zakázky i nabídky Dodavatele, za </w:t>
      </w:r>
      <w:r w:rsidR="00F7329A">
        <w:rPr>
          <w:rFonts w:ascii="Tabac Slab" w:hAnsi="Tabac Slab"/>
          <w:sz w:val="19"/>
          <w:szCs w:val="19"/>
        </w:rPr>
        <w:t xml:space="preserve">zajištění el. energie a za </w:t>
      </w:r>
      <w:r w:rsidRPr="009120AD">
        <w:rPr>
          <w:rFonts w:ascii="Tabac Slab" w:hAnsi="Tabac Slab"/>
          <w:sz w:val="19"/>
          <w:szCs w:val="19"/>
        </w:rPr>
        <w:t xml:space="preserve">způsob provedení technického zabezpečení akce a za obslužný </w:t>
      </w:r>
      <w:proofErr w:type="gramStart"/>
      <w:r w:rsidRPr="009120AD">
        <w:rPr>
          <w:rFonts w:ascii="Tabac Slab" w:hAnsi="Tabac Slab"/>
          <w:sz w:val="19"/>
          <w:szCs w:val="19"/>
        </w:rPr>
        <w:t>personál</w:t>
      </w:r>
      <w:proofErr w:type="gramEnd"/>
      <w:r w:rsidRPr="009120AD">
        <w:rPr>
          <w:rFonts w:ascii="Tabac Slab" w:hAnsi="Tabac Slab"/>
          <w:sz w:val="19"/>
          <w:szCs w:val="19"/>
        </w:rPr>
        <w:t xml:space="preserve"> a to v době před akcí, v jejím průběhu i v době úklidu po akci.</w:t>
      </w:r>
    </w:p>
    <w:p w14:paraId="66EED2C7" w14:textId="77777777" w:rsidR="008667FA" w:rsidRPr="009120AD" w:rsidRDefault="008667FA" w:rsidP="008667FA">
      <w:pPr>
        <w:pStyle w:val="Bezmezer"/>
      </w:pPr>
    </w:p>
    <w:p w14:paraId="731907BD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V. </w:t>
      </w:r>
      <w:r w:rsidR="00C3257E" w:rsidRPr="009120AD">
        <w:rPr>
          <w:rFonts w:ascii="Tabac Slab" w:hAnsi="Tabac Slab"/>
          <w:b/>
          <w:sz w:val="19"/>
          <w:szCs w:val="19"/>
        </w:rPr>
        <w:t>PLATEBNÍ PODMÍNKY A FAKTURACE</w:t>
      </w:r>
    </w:p>
    <w:p w14:paraId="2A261BF4" w14:textId="3F4A1AF3" w:rsidR="001B636E" w:rsidRPr="006376A1" w:rsidRDefault="00C3257E" w:rsidP="006376A1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sjednaly za technické zajištění Akce dle čl. II této Smlouvy částku: </w:t>
      </w:r>
    </w:p>
    <w:p w14:paraId="130B19CA" w14:textId="79B473B9" w:rsidR="00C3257E" w:rsidRPr="00BB77F9" w:rsidRDefault="00C77CC8" w:rsidP="00C77CC8">
      <w:pPr>
        <w:pStyle w:val="Bezmezer"/>
        <w:ind w:left="720"/>
        <w:rPr>
          <w:rFonts w:ascii="Tabac Slab" w:hAnsi="Tabac Slab"/>
          <w:b/>
          <w:bCs/>
          <w:sz w:val="19"/>
          <w:szCs w:val="19"/>
        </w:rPr>
      </w:pPr>
      <w:r w:rsidRPr="00BB77F9">
        <w:rPr>
          <w:rFonts w:ascii="Tabac Slab" w:hAnsi="Tabac Slab"/>
          <w:bCs/>
          <w:sz w:val="19"/>
          <w:szCs w:val="19"/>
        </w:rPr>
        <w:t xml:space="preserve">                </w:t>
      </w:r>
      <w:r w:rsidR="00FC5124" w:rsidRPr="00BB77F9">
        <w:rPr>
          <w:rFonts w:ascii="Tabac Slab" w:hAnsi="Tabac Slab"/>
          <w:b/>
          <w:bCs/>
          <w:sz w:val="19"/>
          <w:szCs w:val="19"/>
        </w:rPr>
        <w:t>148</w:t>
      </w:r>
      <w:r w:rsidR="00512D61" w:rsidRPr="00BB77F9">
        <w:rPr>
          <w:rFonts w:ascii="Tabac Slab" w:hAnsi="Tabac Slab"/>
          <w:b/>
          <w:bCs/>
          <w:sz w:val="19"/>
          <w:szCs w:val="19"/>
        </w:rPr>
        <w:t>.</w:t>
      </w:r>
      <w:r w:rsidR="00FC5124" w:rsidRPr="00BB77F9">
        <w:rPr>
          <w:rFonts w:ascii="Tabac Slab" w:hAnsi="Tabac Slab"/>
          <w:b/>
          <w:bCs/>
          <w:sz w:val="19"/>
          <w:szCs w:val="19"/>
        </w:rPr>
        <w:t>68</w:t>
      </w:r>
      <w:r w:rsidR="00512D61" w:rsidRPr="00BB77F9">
        <w:rPr>
          <w:rFonts w:ascii="Tabac Slab" w:hAnsi="Tabac Slab"/>
          <w:b/>
          <w:bCs/>
          <w:sz w:val="19"/>
          <w:szCs w:val="19"/>
        </w:rPr>
        <w:t>0,-</w:t>
      </w:r>
      <w:r w:rsidRPr="00BB77F9">
        <w:rPr>
          <w:rFonts w:ascii="Tabac Slab" w:hAnsi="Tabac Slab"/>
          <w:b/>
          <w:bCs/>
          <w:sz w:val="19"/>
          <w:szCs w:val="19"/>
        </w:rPr>
        <w:t xml:space="preserve"> </w:t>
      </w:r>
      <w:r w:rsidR="00C3257E" w:rsidRPr="00BB77F9">
        <w:rPr>
          <w:rFonts w:ascii="Tabac Slab" w:hAnsi="Tabac Slab"/>
          <w:b/>
          <w:bCs/>
          <w:sz w:val="19"/>
          <w:szCs w:val="19"/>
        </w:rPr>
        <w:t xml:space="preserve">Kč </w:t>
      </w:r>
      <w:r w:rsidR="00FC5124" w:rsidRPr="00BB77F9">
        <w:rPr>
          <w:rFonts w:ascii="Tabac Slab" w:hAnsi="Tabac Slab"/>
          <w:b/>
          <w:bCs/>
          <w:sz w:val="19"/>
          <w:szCs w:val="19"/>
        </w:rPr>
        <w:t xml:space="preserve">+ 21% DPH tj. 179.902,80,- </w:t>
      </w:r>
      <w:proofErr w:type="gramStart"/>
      <w:r w:rsidR="00FC5124" w:rsidRPr="00BB77F9">
        <w:rPr>
          <w:rFonts w:ascii="Tabac Slab" w:hAnsi="Tabac Slab"/>
          <w:b/>
          <w:bCs/>
          <w:sz w:val="19"/>
          <w:szCs w:val="19"/>
        </w:rPr>
        <w:t xml:space="preserve">Kč </w:t>
      </w:r>
      <w:r w:rsidR="00C3257E" w:rsidRPr="00BB77F9">
        <w:rPr>
          <w:rFonts w:ascii="Tabac Slab" w:hAnsi="Tabac Slab"/>
          <w:b/>
          <w:bCs/>
          <w:sz w:val="19"/>
          <w:szCs w:val="19"/>
        </w:rPr>
        <w:t xml:space="preserve"> vč.</w:t>
      </w:r>
      <w:proofErr w:type="gramEnd"/>
      <w:r w:rsidR="00C3257E" w:rsidRPr="00BB77F9">
        <w:rPr>
          <w:rFonts w:ascii="Tabac Slab" w:hAnsi="Tabac Slab"/>
          <w:b/>
          <w:bCs/>
          <w:sz w:val="19"/>
          <w:szCs w:val="19"/>
        </w:rPr>
        <w:t xml:space="preserve"> DPH</w:t>
      </w:r>
    </w:p>
    <w:p w14:paraId="2BE90C10" w14:textId="6C8AB3AF" w:rsidR="009120AD" w:rsidRPr="00BB77F9" w:rsidRDefault="00FC5124" w:rsidP="00BB77F9">
      <w:pPr>
        <w:pStyle w:val="Bezmezer"/>
        <w:ind w:left="720" w:firstLine="696"/>
        <w:rPr>
          <w:rFonts w:ascii="Tabac Slab" w:hAnsi="Tabac Slab"/>
          <w:b/>
          <w:bCs/>
          <w:sz w:val="19"/>
          <w:szCs w:val="19"/>
        </w:rPr>
      </w:pPr>
      <w:r w:rsidRPr="00BB77F9">
        <w:rPr>
          <w:rFonts w:ascii="Tabac Slab" w:hAnsi="Tabac Slab"/>
          <w:b/>
          <w:bCs/>
          <w:sz w:val="19"/>
          <w:szCs w:val="19"/>
        </w:rPr>
        <w:t xml:space="preserve">(slovy: </w:t>
      </w:r>
      <w:proofErr w:type="spellStart"/>
      <w:r w:rsidR="006376A1" w:rsidRPr="00BB77F9">
        <w:rPr>
          <w:rFonts w:ascii="Tabac Slab" w:hAnsi="Tabac Slab"/>
          <w:b/>
          <w:bCs/>
          <w:sz w:val="19"/>
          <w:szCs w:val="19"/>
        </w:rPr>
        <w:t>jedno_sto_sedmdesát_devět_tisíc_devět_set_dvě_korun</w:t>
      </w:r>
      <w:r w:rsidR="00E82DDA" w:rsidRPr="00BB77F9">
        <w:rPr>
          <w:rFonts w:ascii="Tabac Slab" w:hAnsi="Tabac Slab"/>
          <w:b/>
          <w:bCs/>
          <w:sz w:val="19"/>
          <w:szCs w:val="19"/>
        </w:rPr>
        <w:t>y</w:t>
      </w:r>
      <w:r w:rsidR="006376A1" w:rsidRPr="00BB77F9">
        <w:rPr>
          <w:rFonts w:ascii="Tabac Slab" w:hAnsi="Tabac Slab"/>
          <w:b/>
          <w:bCs/>
          <w:sz w:val="19"/>
          <w:szCs w:val="19"/>
        </w:rPr>
        <w:t>_osmdesát</w:t>
      </w:r>
      <w:proofErr w:type="spellEnd"/>
      <w:r w:rsidRPr="00BB77F9">
        <w:rPr>
          <w:rFonts w:ascii="Tabac Slab" w:hAnsi="Tabac Slab"/>
          <w:b/>
          <w:bCs/>
          <w:sz w:val="19"/>
          <w:szCs w:val="19"/>
        </w:rPr>
        <w:t>)</w:t>
      </w:r>
    </w:p>
    <w:p w14:paraId="268085B3" w14:textId="77777777" w:rsidR="00C3257E" w:rsidRPr="009120AD" w:rsidRDefault="00C3257E" w:rsidP="009120AD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Cena zahrnuje veškeré náklady Dodavatele nezbytné k zajištění Předmětu smlouvy v plném rozsahu.</w:t>
      </w:r>
    </w:p>
    <w:p w14:paraId="2B95ED3C" w14:textId="77777777" w:rsidR="00C3257E" w:rsidRPr="009120AD" w:rsidRDefault="00C3257E" w:rsidP="009120AD">
      <w:pPr>
        <w:pStyle w:val="Bezmezer"/>
        <w:rPr>
          <w:rFonts w:ascii="Tabac Slab" w:hAnsi="Tabac Slab"/>
          <w:sz w:val="19"/>
          <w:szCs w:val="19"/>
        </w:rPr>
      </w:pPr>
    </w:p>
    <w:p w14:paraId="31BADC08" w14:textId="77777777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5E4FCE">
        <w:rPr>
          <w:rFonts w:ascii="Tabac Slab" w:hAnsi="Tabac Slab"/>
          <w:sz w:val="19"/>
          <w:szCs w:val="19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7777777" w:rsidR="005E4FCE" w:rsidRPr="00512D61" w:rsidRDefault="005E4FCE" w:rsidP="005E4FCE">
      <w:pPr>
        <w:pStyle w:val="Bezmezer"/>
        <w:ind w:left="720"/>
        <w:rPr>
          <w:rFonts w:ascii="Tabac Slab" w:hAnsi="Tabac Slab"/>
          <w:sz w:val="16"/>
          <w:szCs w:val="16"/>
        </w:rPr>
      </w:pPr>
    </w:p>
    <w:p w14:paraId="283D13EC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VI. </w:t>
      </w:r>
      <w:r w:rsidR="00C3257E" w:rsidRPr="009120AD">
        <w:rPr>
          <w:rFonts w:ascii="Tabac Slab" w:hAnsi="Tabac Slab"/>
          <w:b/>
          <w:sz w:val="19"/>
          <w:szCs w:val="19"/>
        </w:rPr>
        <w:t>DOHODNUTÉ PODMÍNKY SMLOUVY</w:t>
      </w:r>
    </w:p>
    <w:p w14:paraId="4A321F06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Neuskuteční-li se u Akce vinou Objednavatele, uhradí tento Dodavateli škodu ve výši prokázaných nákladů.</w:t>
      </w:r>
    </w:p>
    <w:p w14:paraId="5C1490A2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1BFD8DC4" w14:textId="77777777" w:rsidR="008667FA" w:rsidRPr="00512D61" w:rsidRDefault="008667FA" w:rsidP="009120AD">
      <w:pPr>
        <w:pStyle w:val="Bezmezer"/>
        <w:rPr>
          <w:sz w:val="16"/>
          <w:szCs w:val="16"/>
        </w:rPr>
      </w:pPr>
    </w:p>
    <w:p w14:paraId="693455C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VII. </w:t>
      </w:r>
      <w:r w:rsidR="00C3257E" w:rsidRPr="009120AD">
        <w:rPr>
          <w:rFonts w:ascii="Tabac Slab" w:hAnsi="Tabac Slab"/>
          <w:b/>
          <w:sz w:val="19"/>
          <w:szCs w:val="19"/>
        </w:rPr>
        <w:t>TRVÁNÍ A ZÁNIK DOHODY</w:t>
      </w:r>
    </w:p>
    <w:p w14:paraId="17CC326D" w14:textId="1B1AA2A1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Tato Smlouva se uzavírá na dobu určitou, od </w:t>
      </w:r>
      <w:r w:rsidR="006376A1">
        <w:rPr>
          <w:rFonts w:ascii="Tabac Slab" w:hAnsi="Tabac Slab"/>
          <w:sz w:val="19"/>
          <w:szCs w:val="19"/>
        </w:rPr>
        <w:t>2</w:t>
      </w:r>
      <w:r w:rsidR="005E4FCE">
        <w:rPr>
          <w:rFonts w:ascii="Tabac Slab" w:hAnsi="Tabac Slab"/>
          <w:sz w:val="19"/>
          <w:szCs w:val="19"/>
        </w:rPr>
        <w:t>. 8. 202</w:t>
      </w:r>
      <w:r w:rsidR="006376A1">
        <w:rPr>
          <w:rFonts w:ascii="Tabac Slab" w:hAnsi="Tabac Slab"/>
          <w:sz w:val="19"/>
          <w:szCs w:val="19"/>
        </w:rPr>
        <w:t>4</w:t>
      </w:r>
      <w:r w:rsidR="005E4FCE">
        <w:rPr>
          <w:rFonts w:ascii="Tabac Slab" w:hAnsi="Tabac Slab"/>
          <w:sz w:val="19"/>
          <w:szCs w:val="19"/>
        </w:rPr>
        <w:t xml:space="preserve"> do </w:t>
      </w:r>
      <w:r w:rsidR="006376A1">
        <w:rPr>
          <w:rFonts w:ascii="Tabac Slab" w:hAnsi="Tabac Slab"/>
          <w:sz w:val="19"/>
          <w:szCs w:val="19"/>
        </w:rPr>
        <w:t>3</w:t>
      </w:r>
      <w:r w:rsidR="005E4FCE">
        <w:rPr>
          <w:rFonts w:ascii="Tabac Slab" w:hAnsi="Tabac Slab"/>
          <w:sz w:val="19"/>
          <w:szCs w:val="19"/>
        </w:rPr>
        <w:t>. 8</w:t>
      </w:r>
      <w:r w:rsidR="001B636E">
        <w:rPr>
          <w:rFonts w:ascii="Tabac Slab" w:hAnsi="Tabac Slab"/>
          <w:sz w:val="19"/>
          <w:szCs w:val="19"/>
        </w:rPr>
        <w:t>. 202</w:t>
      </w:r>
      <w:r w:rsidR="00E82DDA">
        <w:rPr>
          <w:rFonts w:ascii="Tabac Slab" w:hAnsi="Tabac Slab"/>
          <w:sz w:val="19"/>
          <w:szCs w:val="19"/>
        </w:rPr>
        <w:t>4</w:t>
      </w:r>
    </w:p>
    <w:p w14:paraId="0FB745BC" w14:textId="77777777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Tato dohoda zaniká:</w:t>
      </w:r>
    </w:p>
    <w:p w14:paraId="04FAF160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splněním povinností stran dohody,</w:t>
      </w:r>
    </w:p>
    <w:p w14:paraId="2A0AAC92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písemnou dohodou obou smluvních stran, </w:t>
      </w:r>
    </w:p>
    <w:p w14:paraId="768B1575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písemným odstoupením kterékoliv Strany, poruší-li druhá Strana podstatným způsobem své povinnosti vyplývající z této Smlouvy.</w:t>
      </w:r>
    </w:p>
    <w:p w14:paraId="50C32117" w14:textId="77777777" w:rsidR="00921006" w:rsidRPr="00512D61" w:rsidRDefault="00921006" w:rsidP="009D2F1B">
      <w:pPr>
        <w:pStyle w:val="Bezmezer"/>
        <w:rPr>
          <w:sz w:val="16"/>
          <w:szCs w:val="16"/>
        </w:rPr>
      </w:pPr>
    </w:p>
    <w:p w14:paraId="68D9454C" w14:textId="77777777" w:rsidR="00C3257E" w:rsidRPr="009D2F1B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VIII. </w:t>
      </w:r>
      <w:r w:rsidR="00C3257E" w:rsidRPr="009D2F1B">
        <w:rPr>
          <w:rFonts w:ascii="Tabac Slab" w:hAnsi="Tabac Slab"/>
          <w:b/>
          <w:sz w:val="19"/>
          <w:szCs w:val="19"/>
        </w:rPr>
        <w:t>ZÁVĚREČNÁ USTANOVENÍ</w:t>
      </w:r>
    </w:p>
    <w:p w14:paraId="72445B8F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 w:cstheme="minorBidi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Dodavatel bere na vědomí, že Smlouva bude po jejím podpisu zveřejněna v Registru smluv dle Zákona o registru smluv č. 340/2015 Sb. </w:t>
      </w:r>
      <w:r w:rsidR="00F7329A">
        <w:rPr>
          <w:rFonts w:ascii="Tabac Slab" w:hAnsi="Tabac Slab"/>
          <w:sz w:val="19"/>
          <w:szCs w:val="19"/>
        </w:rPr>
        <w:t>a</w:t>
      </w:r>
      <w:r w:rsidRPr="009D2F1B">
        <w:rPr>
          <w:rFonts w:ascii="Tabac Slab" w:hAnsi="Tabac Slab"/>
          <w:sz w:val="19"/>
          <w:szCs w:val="19"/>
        </w:rPr>
        <w:t xml:space="preserve"> to v plném znění.</w:t>
      </w:r>
    </w:p>
    <w:p w14:paraId="43796CD1" w14:textId="77777777" w:rsidR="00C3257E" w:rsidRPr="001B636E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Obě smluvní stany se zavazují přispět k příznivému naplnění předmětu této Smlouvy bez </w:t>
      </w:r>
      <w:r w:rsidRPr="001B636E">
        <w:rPr>
          <w:rFonts w:ascii="Tabac Slab" w:hAnsi="Tabac Slab"/>
          <w:sz w:val="19"/>
          <w:szCs w:val="19"/>
        </w:rPr>
        <w:t>komplikací, a případné potíže řešit společnou spolupráci.</w:t>
      </w:r>
    </w:p>
    <w:p w14:paraId="24506F1C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Tuto dohodu lze měnit pouze formou písemných dodatků, podepsaných oběma Smluvními stranami.</w:t>
      </w:r>
    </w:p>
    <w:p w14:paraId="3CC34F34" w14:textId="77777777" w:rsidR="00F70A59" w:rsidRPr="00F7329A" w:rsidRDefault="00C3257E" w:rsidP="00F70A59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je sepsána ve dvou stejnopisech, z nichž každá Smluvní strana obdrží po jednom vyhotovení.</w:t>
      </w:r>
    </w:p>
    <w:p w14:paraId="5693164C" w14:textId="77777777" w:rsidR="00C3257E" w:rsidRPr="00D847E1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nabývá platnosti a účinnos</w:t>
      </w:r>
      <w:r w:rsidR="00D847E1">
        <w:rPr>
          <w:rFonts w:ascii="Tabac Slab" w:hAnsi="Tabac Slab"/>
          <w:sz w:val="19"/>
          <w:szCs w:val="19"/>
        </w:rPr>
        <w:t>ti dnem podpisu Smluvních stran</w:t>
      </w:r>
      <w:r w:rsidR="001B636E">
        <w:rPr>
          <w:rFonts w:ascii="Tabac Slab" w:hAnsi="Tabac Slab"/>
          <w:sz w:val="19"/>
          <w:szCs w:val="19"/>
        </w:rPr>
        <w:t>.</w:t>
      </w:r>
    </w:p>
    <w:p w14:paraId="42C1F986" w14:textId="77777777" w:rsidR="005E4FCE" w:rsidRPr="00BB77F9" w:rsidRDefault="005E4FCE" w:rsidP="009D2F1B">
      <w:pPr>
        <w:pStyle w:val="Bezmezer"/>
        <w:rPr>
          <w:rFonts w:ascii="Tabac Slab" w:hAnsi="Tabac Slab"/>
          <w:sz w:val="16"/>
          <w:szCs w:val="16"/>
        </w:rPr>
      </w:pPr>
    </w:p>
    <w:p w14:paraId="66A263E9" w14:textId="77777777" w:rsidR="00BB77F9" w:rsidRPr="00512D61" w:rsidRDefault="00BB77F9" w:rsidP="009D2F1B">
      <w:pPr>
        <w:pStyle w:val="Bezmezer"/>
        <w:rPr>
          <w:rFonts w:ascii="Tabac Slab" w:hAnsi="Tabac Slab"/>
          <w:sz w:val="28"/>
          <w:szCs w:val="28"/>
        </w:rPr>
      </w:pPr>
    </w:p>
    <w:p w14:paraId="4D8DA5F8" w14:textId="52B45224" w:rsidR="005E4FCE" w:rsidRDefault="00BB77F9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  <w:r>
        <w:rPr>
          <w:rFonts w:ascii="Tabac Slab" w:hAnsi="Tabac Slab"/>
          <w:sz w:val="19"/>
          <w:szCs w:val="19"/>
        </w:rPr>
        <w:t xml:space="preserve">     </w:t>
      </w:r>
      <w:r w:rsidR="005E4FCE">
        <w:rPr>
          <w:rFonts w:ascii="Tabac Slab" w:hAnsi="Tabac Slab"/>
          <w:sz w:val="19"/>
          <w:szCs w:val="19"/>
        </w:rPr>
        <w:t>Ve Frýdku-Místku dne</w:t>
      </w:r>
      <w:r w:rsidR="00EE728C">
        <w:rPr>
          <w:rFonts w:ascii="Tabac Slab" w:hAnsi="Tabac Slab"/>
          <w:sz w:val="19"/>
          <w:szCs w:val="19"/>
        </w:rPr>
        <w:t>……………</w:t>
      </w:r>
      <w:proofErr w:type="gramStart"/>
      <w:r w:rsidR="00EE728C">
        <w:rPr>
          <w:rFonts w:ascii="Tabac Slab" w:hAnsi="Tabac Slab"/>
          <w:sz w:val="19"/>
          <w:szCs w:val="19"/>
        </w:rPr>
        <w:t>…….</w:t>
      </w:r>
      <w:proofErr w:type="gramEnd"/>
      <w:r w:rsidR="00EE728C">
        <w:rPr>
          <w:rFonts w:ascii="Tabac Slab" w:hAnsi="Tabac Slab"/>
          <w:sz w:val="19"/>
          <w:szCs w:val="19"/>
        </w:rPr>
        <w:t>.</w:t>
      </w:r>
      <w:r w:rsidR="005E4FCE">
        <w:rPr>
          <w:rFonts w:ascii="Tabac Slab" w:hAnsi="Tabac Slab"/>
          <w:sz w:val="19"/>
          <w:szCs w:val="19"/>
        </w:rPr>
        <w:tab/>
      </w:r>
      <w:r>
        <w:rPr>
          <w:rFonts w:ascii="Tabac Slab" w:hAnsi="Tabac Slab"/>
          <w:sz w:val="19"/>
          <w:szCs w:val="19"/>
        </w:rPr>
        <w:t xml:space="preserve">                    </w:t>
      </w:r>
      <w:r w:rsidR="0042127A">
        <w:rPr>
          <w:rFonts w:ascii="Tabac Slab" w:hAnsi="Tabac Slab"/>
          <w:sz w:val="19"/>
          <w:szCs w:val="19"/>
        </w:rPr>
        <w:t xml:space="preserve">Ve </w:t>
      </w:r>
      <w:r w:rsidR="00E82DDA">
        <w:rPr>
          <w:rFonts w:ascii="Tabac Slab" w:hAnsi="Tabac Slab"/>
          <w:sz w:val="19"/>
          <w:szCs w:val="19"/>
        </w:rPr>
        <w:t>Frýdlantu nad Ostravicí</w:t>
      </w:r>
      <w:r w:rsidR="0042127A">
        <w:rPr>
          <w:rFonts w:ascii="Tabac Slab" w:hAnsi="Tabac Slab"/>
          <w:sz w:val="19"/>
          <w:szCs w:val="19"/>
        </w:rPr>
        <w:t xml:space="preserve"> dne </w:t>
      </w:r>
      <w:r w:rsidR="00E82DDA">
        <w:rPr>
          <w:rFonts w:ascii="Tabac Slab" w:hAnsi="Tabac Slab"/>
          <w:sz w:val="19"/>
          <w:szCs w:val="19"/>
        </w:rPr>
        <w:t>…………………….</w:t>
      </w:r>
      <w:r w:rsidR="00512D61">
        <w:rPr>
          <w:rFonts w:ascii="Tabac Slab" w:hAnsi="Tabac Slab"/>
          <w:sz w:val="19"/>
          <w:szCs w:val="19"/>
        </w:rPr>
        <w:t xml:space="preserve">           </w:t>
      </w:r>
    </w:p>
    <w:p w14:paraId="4E24F8D4" w14:textId="77777777" w:rsidR="005E4FCE" w:rsidRPr="009D2F1B" w:rsidRDefault="005E4FCE" w:rsidP="009D2F1B">
      <w:pPr>
        <w:pStyle w:val="Bezmezer"/>
        <w:rPr>
          <w:rFonts w:ascii="Tabac Slab" w:hAnsi="Tabac Slab"/>
          <w:color w:val="FF0000"/>
          <w:sz w:val="19"/>
          <w:szCs w:val="19"/>
        </w:rPr>
      </w:pPr>
    </w:p>
    <w:p w14:paraId="7CBE06E2" w14:textId="0F02D57B" w:rsidR="00C3257E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</w:r>
    </w:p>
    <w:p w14:paraId="4F603952" w14:textId="77777777" w:rsidR="00E82DDA" w:rsidRDefault="00E82DDA" w:rsidP="009D2F1B">
      <w:pPr>
        <w:pStyle w:val="Bezmezer"/>
        <w:rPr>
          <w:rFonts w:ascii="Tabac Slab" w:hAnsi="Tabac Slab"/>
          <w:sz w:val="19"/>
          <w:szCs w:val="19"/>
        </w:rPr>
      </w:pPr>
    </w:p>
    <w:p w14:paraId="1138E48A" w14:textId="77777777" w:rsidR="00BB77F9" w:rsidRDefault="00BB77F9" w:rsidP="009D2F1B">
      <w:pPr>
        <w:pStyle w:val="Bezmezer"/>
        <w:rPr>
          <w:rFonts w:ascii="Tabac Slab" w:hAnsi="Tabac Slab"/>
          <w:sz w:val="19"/>
          <w:szCs w:val="19"/>
        </w:rPr>
      </w:pPr>
    </w:p>
    <w:p w14:paraId="1442D5DD" w14:textId="77777777" w:rsidR="00BB77F9" w:rsidRDefault="00BB77F9" w:rsidP="009D2F1B">
      <w:pPr>
        <w:pStyle w:val="Bezmezer"/>
        <w:rPr>
          <w:rFonts w:ascii="Tabac Slab" w:hAnsi="Tabac Slab"/>
          <w:sz w:val="19"/>
          <w:szCs w:val="19"/>
        </w:rPr>
      </w:pPr>
    </w:p>
    <w:p w14:paraId="132E74C0" w14:textId="271188F2" w:rsidR="00E82DDA" w:rsidRPr="009D2F1B" w:rsidRDefault="00BB77F9" w:rsidP="009D2F1B">
      <w:pPr>
        <w:pStyle w:val="Bezmezer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 xml:space="preserve">      …………………………………..                                                    …………………………………….</w:t>
      </w:r>
    </w:p>
    <w:p w14:paraId="0132CC4A" w14:textId="36DCC201" w:rsidR="00512D61" w:rsidRPr="009D2F1B" w:rsidRDefault="00BB77F9" w:rsidP="009D2F1B">
      <w:pPr>
        <w:pStyle w:val="Bezmezer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 xml:space="preserve"> </w:t>
      </w:r>
      <w:r w:rsidR="00C3257E" w:rsidRPr="009D2F1B">
        <w:rPr>
          <w:rFonts w:ascii="Tabac Slab" w:hAnsi="Tabac Slab"/>
          <w:sz w:val="19"/>
          <w:szCs w:val="19"/>
        </w:rPr>
        <w:tab/>
        <w:t xml:space="preserve">    Objednavatel</w:t>
      </w:r>
      <w:r w:rsidR="00C3257E" w:rsidRPr="009D2F1B">
        <w:rPr>
          <w:rFonts w:ascii="Tabac Slab" w:hAnsi="Tabac Slab"/>
          <w:sz w:val="19"/>
          <w:szCs w:val="19"/>
        </w:rPr>
        <w:tab/>
      </w:r>
      <w:r w:rsidR="00C3257E" w:rsidRPr="009D2F1B">
        <w:rPr>
          <w:rFonts w:ascii="Tabac Slab" w:hAnsi="Tabac Slab"/>
          <w:sz w:val="19"/>
          <w:szCs w:val="19"/>
        </w:rPr>
        <w:tab/>
      </w:r>
      <w:r w:rsidR="00C3257E" w:rsidRPr="009D2F1B">
        <w:rPr>
          <w:rFonts w:ascii="Tabac Slab" w:hAnsi="Tabac Slab"/>
          <w:sz w:val="19"/>
          <w:szCs w:val="19"/>
        </w:rPr>
        <w:tab/>
      </w:r>
      <w:r w:rsidR="00C3257E" w:rsidRPr="009D2F1B">
        <w:rPr>
          <w:rFonts w:ascii="Tabac Slab" w:hAnsi="Tabac Slab"/>
          <w:sz w:val="19"/>
          <w:szCs w:val="19"/>
        </w:rPr>
        <w:tab/>
      </w:r>
      <w:r w:rsidR="00C3257E" w:rsidRPr="009D2F1B">
        <w:rPr>
          <w:rFonts w:ascii="Tabac Slab" w:hAnsi="Tabac Slab"/>
          <w:sz w:val="19"/>
          <w:szCs w:val="19"/>
        </w:rPr>
        <w:tab/>
      </w:r>
      <w:r w:rsidR="00C3257E" w:rsidRPr="009D2F1B">
        <w:rPr>
          <w:rFonts w:ascii="Tabac Slab" w:hAnsi="Tabac Slab"/>
          <w:sz w:val="19"/>
          <w:szCs w:val="19"/>
        </w:rPr>
        <w:tab/>
        <w:t xml:space="preserve">         </w:t>
      </w:r>
      <w:r>
        <w:rPr>
          <w:rFonts w:ascii="Tabac Slab" w:hAnsi="Tabac Slab"/>
          <w:sz w:val="19"/>
          <w:szCs w:val="19"/>
        </w:rPr>
        <w:t xml:space="preserve">    </w:t>
      </w:r>
      <w:r w:rsidR="00C3257E" w:rsidRPr="009D2F1B">
        <w:rPr>
          <w:rFonts w:ascii="Tabac Slab" w:hAnsi="Tabac Slab"/>
          <w:sz w:val="19"/>
          <w:szCs w:val="19"/>
        </w:rPr>
        <w:t xml:space="preserve"> Dodavatel</w:t>
      </w:r>
    </w:p>
    <w:p w14:paraId="25F03B4B" w14:textId="29340658" w:rsidR="00C3257E" w:rsidRPr="009D2F1B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  <w:t>Gabriela Kocichová</w:t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Pr="009D2F1B">
        <w:rPr>
          <w:rFonts w:ascii="Tabac Slab" w:hAnsi="Tabac Slab"/>
          <w:sz w:val="19"/>
          <w:szCs w:val="19"/>
        </w:rPr>
        <w:tab/>
      </w:r>
      <w:r w:rsidR="00E82DDA">
        <w:rPr>
          <w:rFonts w:ascii="Tabac Slab" w:hAnsi="Tabac Slab"/>
          <w:sz w:val="19"/>
          <w:szCs w:val="19"/>
        </w:rPr>
        <w:tab/>
      </w:r>
      <w:r w:rsidR="00E82DDA">
        <w:rPr>
          <w:rFonts w:ascii="Tabac Slab" w:hAnsi="Tabac Slab"/>
          <w:sz w:val="19"/>
          <w:szCs w:val="19"/>
        </w:rPr>
        <w:tab/>
      </w:r>
    </w:p>
    <w:p w14:paraId="523832AB" w14:textId="0AF36C42" w:rsidR="00512D61" w:rsidRDefault="00C3257E" w:rsidP="009D2F1B">
      <w:pPr>
        <w:pStyle w:val="Bezmezer"/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ab/>
        <w:t xml:space="preserve">        </w:t>
      </w:r>
      <w:r w:rsidR="00E82DDA">
        <w:rPr>
          <w:rFonts w:ascii="Tabac Slab" w:hAnsi="Tabac Slab"/>
          <w:sz w:val="19"/>
          <w:szCs w:val="19"/>
        </w:rPr>
        <w:t>ř</w:t>
      </w:r>
      <w:r w:rsidRPr="009D2F1B">
        <w:rPr>
          <w:rFonts w:ascii="Tabac Slab" w:hAnsi="Tabac Slab"/>
          <w:sz w:val="19"/>
          <w:szCs w:val="19"/>
        </w:rPr>
        <w:t>editelka</w:t>
      </w:r>
    </w:p>
    <w:p w14:paraId="5BEB5540" w14:textId="77777777" w:rsidR="00BB77F9" w:rsidRDefault="00BB77F9" w:rsidP="00512D61">
      <w:pPr>
        <w:pStyle w:val="Bezmezer"/>
        <w:rPr>
          <w:rFonts w:ascii="Tabac Slab" w:hAnsi="Tabac Slab" w:cs="Arial"/>
          <w:b/>
          <w:bCs/>
          <w:color w:val="000000" w:themeColor="text1"/>
          <w:sz w:val="19"/>
          <w:szCs w:val="19"/>
        </w:rPr>
      </w:pPr>
    </w:p>
    <w:p w14:paraId="00C413F3" w14:textId="66BF8201" w:rsidR="00B654DE" w:rsidRPr="00512D61" w:rsidRDefault="00B654DE" w:rsidP="00512D61">
      <w:pPr>
        <w:pStyle w:val="Bezmezer"/>
        <w:rPr>
          <w:rFonts w:ascii="Tabac Slab" w:hAnsi="Tabac Slab"/>
          <w:sz w:val="19"/>
          <w:szCs w:val="19"/>
        </w:rPr>
      </w:pPr>
      <w:r w:rsidRPr="006F033E">
        <w:rPr>
          <w:rFonts w:ascii="Tabac Slab" w:hAnsi="Tabac Slab" w:cs="Arial"/>
          <w:b/>
          <w:bCs/>
          <w:color w:val="000000" w:themeColor="text1"/>
          <w:sz w:val="19"/>
          <w:szCs w:val="19"/>
        </w:rPr>
        <w:t>Příloha</w:t>
      </w:r>
    </w:p>
    <w:p w14:paraId="73D018B6" w14:textId="77777777" w:rsidR="006F033E" w:rsidRDefault="006F033E" w:rsidP="006F033E">
      <w:pPr>
        <w:pStyle w:val="Bezmezer"/>
        <w:rPr>
          <w:rFonts w:ascii="Tabac Slab" w:hAnsi="Tabac Slab"/>
          <w:b/>
        </w:rPr>
      </w:pPr>
      <w:r>
        <w:rPr>
          <w:rFonts w:ascii="Tabac Slab" w:hAnsi="Tabac Slab"/>
          <w:b/>
        </w:rPr>
        <w:t>TECHNICKÁ SPECIFIKACE AKCE</w:t>
      </w:r>
    </w:p>
    <w:p w14:paraId="6AF464A3" w14:textId="74E28FDD" w:rsidR="006F033E" w:rsidRPr="00512D61" w:rsidRDefault="006F033E" w:rsidP="00512D61">
      <w:pPr>
        <w:pStyle w:val="Normlnweb1"/>
        <w:numPr>
          <w:ilvl w:val="0"/>
          <w:numId w:val="13"/>
        </w:numPr>
        <w:spacing w:before="166" w:after="0"/>
        <w:ind w:left="284" w:hanging="284"/>
        <w:rPr>
          <w:rFonts w:ascii="Tabac Slab" w:hAnsi="Tabac Slab"/>
          <w:b/>
        </w:rPr>
      </w:pPr>
      <w:r w:rsidRPr="00512D61">
        <w:rPr>
          <w:rFonts w:ascii="Tabac Slab" w:hAnsi="Tabac Slab" w:cs="Arial"/>
          <w:b/>
          <w:bCs/>
          <w:color w:val="000000"/>
        </w:rPr>
        <w:t xml:space="preserve">Všeobecné požadavky na technické zajištění </w:t>
      </w:r>
      <w:r w:rsidRPr="00512D61">
        <w:rPr>
          <w:rFonts w:ascii="Tabac Slab" w:hAnsi="Tabac Slab" w:cs="Arial"/>
          <w:b/>
          <w:bCs/>
          <w:color w:val="000000"/>
        </w:rPr>
        <w:tab/>
      </w:r>
    </w:p>
    <w:p w14:paraId="3CC5B7C0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pódium min.: 8 (šířka) x 6 (hloubka) x 1.20 (výška) </w:t>
      </w:r>
      <w:proofErr w:type="gram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m - pódium</w:t>
      </w:r>
      <w:proofErr w:type="gram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musí být zastřešené, stabilní, rovné, suché a čisté</w:t>
      </w:r>
    </w:p>
    <w:p w14:paraId="08272861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zastřešení 10 x 8 vč. bočnic ve výšce min. 4 m (v žádném případě lešení s podlážkami), nepromokavé a adekvátně upevněné boky</w:t>
      </w:r>
    </w:p>
    <w:p w14:paraId="6144CCBB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ukotvení </w:t>
      </w:r>
      <w:proofErr w:type="spell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stage</w:t>
      </w:r>
      <w:proofErr w:type="spell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i střechy odpovídající bezpečnostním normám</w:t>
      </w:r>
    </w:p>
    <w:p w14:paraId="276F0451" w14:textId="56F7E1DD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stavba pódia je možná den předem po domluvě dne </w:t>
      </w:r>
      <w:r w:rsidR="00512D61">
        <w:rPr>
          <w:rFonts w:ascii="Tabac Slab" w:eastAsia="Times New Roman" w:hAnsi="Tabac Slab" w:cs="Arial"/>
          <w:bCs/>
          <w:sz w:val="20"/>
          <w:szCs w:val="20"/>
          <w:lang w:eastAsia="zh-CN"/>
        </w:rPr>
        <w:t>4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. 8. 202</w:t>
      </w:r>
      <w:r w:rsidR="00512D61">
        <w:rPr>
          <w:rFonts w:ascii="Tabac Slab" w:eastAsia="Times New Roman" w:hAnsi="Tabac Slab" w:cs="Arial"/>
          <w:bCs/>
          <w:sz w:val="20"/>
          <w:szCs w:val="20"/>
          <w:lang w:eastAsia="zh-CN"/>
        </w:rPr>
        <w:t>3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 xml:space="preserve"> od 8.00 do 20.00 hodin </w:t>
      </w:r>
    </w:p>
    <w:p w14:paraId="69055DDB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bourání pódia proběhne po ukončení akce</w:t>
      </w:r>
    </w:p>
    <w:p w14:paraId="0DEE90E0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ozvučení vč. zvukových zkoušek odpovídající charakteru a specifickému místu konání akce po celou dobu jejího trvání, tj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. od 14.00 do 01.30 hodin</w:t>
      </w:r>
    </w:p>
    <w:p w14:paraId="14388D96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důstojné a vhodné osvětlení produkce odpovídající požadavkům účinkujících a charakteru akce</w:t>
      </w:r>
    </w:p>
    <w:p w14:paraId="589C6D69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personální zabezpečení po celou dobu trvání akce v počtu odpovídajícímu požadavkům a charakteru akce vč. zázemí</w:t>
      </w:r>
    </w:p>
    <w:p w14:paraId="041E3EA6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zavěšení banneru akce na </w:t>
      </w:r>
      <w:proofErr w:type="spellStart"/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stage</w:t>
      </w:r>
      <w:proofErr w:type="spellEnd"/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 xml:space="preserve"> (velikost cca 7x3,</w:t>
      </w:r>
      <w:proofErr w:type="gramStart"/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5m</w:t>
      </w:r>
      <w:proofErr w:type="gramEnd"/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)</w:t>
      </w:r>
    </w:p>
    <w:p w14:paraId="17561031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zajištění reprodukované hudby odpovídající charakteru akce v době, kdy nebude program na pódiu</w:t>
      </w:r>
    </w:p>
    <w:p w14:paraId="5BB7EFE1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vlastní elektrická kabeláž a krytky</w:t>
      </w:r>
    </w:p>
    <w:p w14:paraId="3A7A80E7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barely s vodou pro ukotvení lan v případě, že ukotvení nebude možné do země</w:t>
      </w:r>
    </w:p>
    <w:p w14:paraId="08AFE28E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zajistit nasvícení stěn budovy Slezanu dle dohody s Pořadatelem</w:t>
      </w:r>
    </w:p>
    <w:p w14:paraId="5E9323BF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osobní návštěva areálu místa konání akce po dohodě s Pořadatelem</w:t>
      </w:r>
    </w:p>
    <w:p w14:paraId="4DCF3F23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kontaktovat zástupce účinkujících a konzultovat jejich požadavky dle jednotlivých </w:t>
      </w:r>
      <w:proofErr w:type="spell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stage</w:t>
      </w:r>
      <w:proofErr w:type="spell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planů</w:t>
      </w:r>
      <w:proofErr w:type="spell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a Input </w:t>
      </w:r>
      <w:proofErr w:type="gram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listů  a</w:t>
      </w:r>
      <w:proofErr w:type="gram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doložit Pořadateli akce vzájemnou komunikaci</w:t>
      </w:r>
    </w:p>
    <w:p w14:paraId="22B5F902" w14:textId="77777777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detaily k požadavkům po telefonické domluvě či osobní konzultaci</w:t>
      </w:r>
    </w:p>
    <w:p w14:paraId="3A1E8CA8" w14:textId="17E62E63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hlídání areálu zajištěno 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 xml:space="preserve">od </w:t>
      </w:r>
      <w:r w:rsidR="00512D61">
        <w:rPr>
          <w:rFonts w:ascii="Tabac Slab" w:eastAsia="Times New Roman" w:hAnsi="Tabac Slab" w:cs="Arial"/>
          <w:bCs/>
          <w:sz w:val="20"/>
          <w:szCs w:val="20"/>
          <w:lang w:eastAsia="zh-CN"/>
        </w:rPr>
        <w:t>4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. 8. do 7. 8. do 0</w:t>
      </w:r>
      <w:r w:rsidR="00512D61">
        <w:rPr>
          <w:rFonts w:ascii="Tabac Slab" w:eastAsia="Times New Roman" w:hAnsi="Tabac Slab" w:cs="Arial"/>
          <w:bCs/>
          <w:sz w:val="20"/>
          <w:szCs w:val="20"/>
          <w:lang w:eastAsia="zh-CN"/>
        </w:rPr>
        <w:t>5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.00, úklid 7. 8. do 10.00 hodin</w:t>
      </w:r>
    </w:p>
    <w:p w14:paraId="4106D515" w14:textId="775B31C3" w:rsidR="006F033E" w:rsidRDefault="006F033E" w:rsidP="006F033E">
      <w:pPr>
        <w:pStyle w:val="Odstavecseseznamem"/>
        <w:numPr>
          <w:ilvl w:val="0"/>
          <w:numId w:val="15"/>
        </w:numPr>
        <w:spacing w:after="0"/>
        <w:rPr>
          <w:rFonts w:ascii="Tabac Slab" w:eastAsia="Times New Roman" w:hAnsi="Tabac Slab" w:cs="Arial"/>
          <w:bCs/>
          <w:sz w:val="20"/>
          <w:szCs w:val="20"/>
          <w:lang w:eastAsia="zh-CN"/>
        </w:rPr>
      </w:pPr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nachystání zvukového a světelného parku vč. postavení </w:t>
      </w:r>
      <w:proofErr w:type="spellStart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>stage</w:t>
      </w:r>
      <w:proofErr w:type="spellEnd"/>
      <w:r>
        <w:rPr>
          <w:rFonts w:ascii="Tabac Slab" w:eastAsia="Times New Roman" w:hAnsi="Tabac Slab" w:cs="Arial"/>
          <w:bCs/>
          <w:color w:val="000000"/>
          <w:sz w:val="20"/>
          <w:szCs w:val="20"/>
          <w:lang w:eastAsia="zh-CN"/>
        </w:rPr>
        <w:t xml:space="preserve"> a zastřešení </w:t>
      </w:r>
      <w:r w:rsidR="00512D61">
        <w:rPr>
          <w:rFonts w:ascii="Tabac Slab" w:eastAsia="Times New Roman" w:hAnsi="Tabac Slab" w:cs="Arial"/>
          <w:bCs/>
          <w:sz w:val="20"/>
          <w:szCs w:val="20"/>
          <w:lang w:eastAsia="zh-CN"/>
        </w:rPr>
        <w:t>5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>. 8. 202</w:t>
      </w:r>
      <w:r w:rsidR="00512D61">
        <w:rPr>
          <w:rFonts w:ascii="Tabac Slab" w:eastAsia="Times New Roman" w:hAnsi="Tabac Slab" w:cs="Arial"/>
          <w:bCs/>
          <w:sz w:val="20"/>
          <w:szCs w:val="20"/>
          <w:lang w:eastAsia="zh-CN"/>
        </w:rPr>
        <w:t>3</w:t>
      </w:r>
      <w:r>
        <w:rPr>
          <w:rFonts w:ascii="Tabac Slab" w:eastAsia="Times New Roman" w:hAnsi="Tabac Slab" w:cs="Arial"/>
          <w:bCs/>
          <w:sz w:val="20"/>
          <w:szCs w:val="20"/>
          <w:lang w:eastAsia="zh-CN"/>
        </w:rPr>
        <w:t xml:space="preserve"> do 12.00 hodin</w:t>
      </w:r>
    </w:p>
    <w:p w14:paraId="53A22C7E" w14:textId="77777777" w:rsidR="006F033E" w:rsidRDefault="006F033E" w:rsidP="006F033E">
      <w:pPr>
        <w:pStyle w:val="Normlnweb1"/>
        <w:spacing w:before="0" w:after="0"/>
        <w:rPr>
          <w:rFonts w:ascii="Tabac Slab" w:hAnsi="Tabac Slab" w:cs="Arial"/>
          <w:bCs/>
          <w:color w:val="000000"/>
        </w:rPr>
      </w:pPr>
    </w:p>
    <w:p w14:paraId="0F91D1EA" w14:textId="77777777" w:rsidR="006F033E" w:rsidRDefault="006F033E" w:rsidP="006F033E">
      <w:pPr>
        <w:pStyle w:val="Normlnweb1"/>
        <w:spacing w:before="0" w:after="0"/>
        <w:rPr>
          <w:rFonts w:ascii="Tabac Slab" w:hAnsi="Tabac Slab" w:cs="Arial"/>
          <w:bCs/>
          <w:color w:val="000000"/>
        </w:rPr>
      </w:pPr>
    </w:p>
    <w:p w14:paraId="415DF8FC" w14:textId="77777777" w:rsidR="00FC5124" w:rsidRPr="00AA708D" w:rsidRDefault="00FC5124" w:rsidP="00FC5124">
      <w:pPr>
        <w:pStyle w:val="Normlnweb1"/>
        <w:numPr>
          <w:ilvl w:val="0"/>
          <w:numId w:val="1"/>
        </w:numPr>
        <w:spacing w:before="0" w:after="0"/>
        <w:rPr>
          <w:rFonts w:ascii="Tabac Slab" w:hAnsi="Tabac Slab"/>
          <w:b/>
        </w:rPr>
      </w:pPr>
      <w:r>
        <w:rPr>
          <w:rFonts w:ascii="Tabac Slab" w:hAnsi="Tabac Slab" w:cs="Arial"/>
          <w:b/>
          <w:bCs/>
          <w:color w:val="000000"/>
        </w:rPr>
        <w:t>Program a návrh časového harmonogramu akce:</w:t>
      </w:r>
    </w:p>
    <w:p w14:paraId="4D25C4D2" w14:textId="77777777" w:rsidR="00FC5124" w:rsidRPr="00904D8E" w:rsidRDefault="00FC5124" w:rsidP="00FC5124">
      <w:pPr>
        <w:pStyle w:val="Normlnweb2"/>
        <w:spacing w:before="0" w:after="0"/>
        <w:ind w:left="142"/>
        <w:rPr>
          <w:rFonts w:ascii="Tabac Slab" w:hAnsi="Tabac Slab" w:cs="Tabac Slab"/>
          <w:b/>
          <w:sz w:val="20"/>
          <w:szCs w:val="20"/>
        </w:rPr>
      </w:pPr>
      <w:bookmarkStart w:id="2" w:name="_Hlk104554899"/>
      <w:r w:rsidRPr="00904D8E">
        <w:rPr>
          <w:rFonts w:ascii="Tabac Slab" w:hAnsi="Tabac Slab" w:cs="Tabac Slab"/>
          <w:b/>
          <w:sz w:val="20"/>
          <w:szCs w:val="20"/>
        </w:rPr>
        <w:t>PIVOPĚNÍ – open-air festival hudby s účastí minipivovarů</w:t>
      </w:r>
    </w:p>
    <w:bookmarkEnd w:id="2"/>
    <w:p w14:paraId="3CFC8DFF" w14:textId="77777777" w:rsidR="00FC5124" w:rsidRDefault="00FC5124" w:rsidP="00FC5124">
      <w:pPr>
        <w:pStyle w:val="Normlnweb2"/>
        <w:spacing w:before="0" w:after="0"/>
        <w:ind w:left="142"/>
        <w:rPr>
          <w:rFonts w:ascii="Tabac Slab" w:hAnsi="Tabac Slab"/>
          <w:sz w:val="20"/>
          <w:szCs w:val="20"/>
        </w:rPr>
      </w:pPr>
      <w:r w:rsidRPr="007720B4">
        <w:rPr>
          <w:rFonts w:ascii="Tabac Slab" w:hAnsi="Tabac Slab" w:cs="Tabac Slab"/>
          <w:sz w:val="20"/>
          <w:szCs w:val="20"/>
        </w:rPr>
        <w:t xml:space="preserve">Místo konání: </w:t>
      </w:r>
      <w:r>
        <w:rPr>
          <w:rFonts w:ascii="Tabac Slab" w:hAnsi="Tabac Slab" w:cs="Tabac Slab"/>
          <w:sz w:val="20"/>
          <w:szCs w:val="20"/>
        </w:rPr>
        <w:tab/>
      </w:r>
      <w:r w:rsidRPr="007720B4">
        <w:rPr>
          <w:rFonts w:ascii="Tabac Slab" w:hAnsi="Tabac Slab" w:cs="Tabac Slab"/>
          <w:sz w:val="20"/>
          <w:szCs w:val="20"/>
        </w:rPr>
        <w:t xml:space="preserve">areál </w:t>
      </w:r>
      <w:r w:rsidRPr="007720B4">
        <w:rPr>
          <w:rFonts w:ascii="Tabac Slab" w:hAnsi="Tabac Slab"/>
          <w:sz w:val="20"/>
          <w:szCs w:val="20"/>
        </w:rPr>
        <w:t xml:space="preserve">bývalé Přádelny Neumannů (Osmička), ul. Staroměstská 782 </w:t>
      </w:r>
    </w:p>
    <w:p w14:paraId="3FE04415" w14:textId="77777777" w:rsidR="00FC5124" w:rsidRPr="007720B4" w:rsidRDefault="00FC5124" w:rsidP="00FC5124">
      <w:pPr>
        <w:pStyle w:val="Normlnweb2"/>
        <w:spacing w:before="0" w:after="0"/>
        <w:ind w:left="850" w:firstLine="566"/>
        <w:rPr>
          <w:rFonts w:ascii="Tabac Slab" w:hAnsi="Tabac Slab" w:cs="Tabac Slab"/>
          <w:sz w:val="20"/>
          <w:szCs w:val="20"/>
        </w:rPr>
      </w:pPr>
      <w:r w:rsidRPr="007720B4">
        <w:rPr>
          <w:rFonts w:ascii="Tabac Slab" w:hAnsi="Tabac Slab"/>
          <w:sz w:val="20"/>
          <w:szCs w:val="20"/>
        </w:rPr>
        <w:t>Frýdek-Místek</w:t>
      </w:r>
      <w:r w:rsidRPr="007720B4">
        <w:rPr>
          <w:rFonts w:ascii="Tabac Slab" w:hAnsi="Tabac Slab" w:cs="Tabac Slab"/>
          <w:sz w:val="20"/>
          <w:szCs w:val="20"/>
        </w:rPr>
        <w:t xml:space="preserve"> městská část Frýdek</w:t>
      </w:r>
    </w:p>
    <w:p w14:paraId="19A0A84E" w14:textId="77777777" w:rsidR="00FC5124" w:rsidRDefault="00FC5124" w:rsidP="00FC5124">
      <w:pPr>
        <w:pStyle w:val="Normlnweb2"/>
        <w:spacing w:before="0" w:after="0"/>
        <w:ind w:left="142"/>
        <w:rPr>
          <w:rFonts w:ascii="Tabac Slab" w:hAnsi="Tabac Slab" w:cs="Tabac Slab"/>
          <w:sz w:val="22"/>
          <w:szCs w:val="22"/>
        </w:rPr>
      </w:pPr>
    </w:p>
    <w:p w14:paraId="43658789" w14:textId="77777777" w:rsidR="00FC5124" w:rsidRPr="00630F61" w:rsidRDefault="00FC5124" w:rsidP="00FC5124">
      <w:pPr>
        <w:pStyle w:val="Normlnweb2"/>
        <w:spacing w:before="0" w:after="0"/>
        <w:ind w:firstLine="142"/>
        <w:rPr>
          <w:rFonts w:ascii="Tabac Slab" w:hAnsi="Tabac Slab" w:cs="Tabac Slab"/>
          <w:b/>
          <w:bCs/>
          <w:sz w:val="22"/>
          <w:szCs w:val="22"/>
        </w:rPr>
      </w:pPr>
      <w:proofErr w:type="gramStart"/>
      <w:r>
        <w:rPr>
          <w:rFonts w:ascii="Tabac Slab" w:hAnsi="Tabac Slab" w:cs="Tabac Slab"/>
          <w:b/>
          <w:bCs/>
          <w:sz w:val="22"/>
          <w:szCs w:val="22"/>
        </w:rPr>
        <w:lastRenderedPageBreak/>
        <w:t>Pátek</w:t>
      </w:r>
      <w:proofErr w:type="gramEnd"/>
      <w:r>
        <w:rPr>
          <w:rFonts w:ascii="Tabac Slab" w:hAnsi="Tabac Slab" w:cs="Tabac Slab"/>
          <w:b/>
          <w:bCs/>
          <w:sz w:val="22"/>
          <w:szCs w:val="22"/>
        </w:rPr>
        <w:t xml:space="preserve"> 2</w:t>
      </w:r>
      <w:r w:rsidRPr="00630F61">
        <w:rPr>
          <w:rFonts w:ascii="Tabac Slab" w:hAnsi="Tabac Slab" w:cs="Tabac Slab"/>
          <w:b/>
          <w:bCs/>
          <w:sz w:val="22"/>
          <w:szCs w:val="22"/>
        </w:rPr>
        <w:t>. 8. 202</w:t>
      </w:r>
      <w:r>
        <w:rPr>
          <w:rFonts w:ascii="Tabac Slab" w:hAnsi="Tabac Slab" w:cs="Tabac Slab"/>
          <w:b/>
          <w:bCs/>
          <w:sz w:val="22"/>
          <w:szCs w:val="22"/>
        </w:rPr>
        <w:t>4</w:t>
      </w:r>
    </w:p>
    <w:p w14:paraId="290D6C63" w14:textId="77777777" w:rsidR="00FC5124" w:rsidRPr="00AA708D" w:rsidRDefault="00FC5124" w:rsidP="00FC5124">
      <w:pPr>
        <w:pStyle w:val="Normlnweb2"/>
        <w:spacing w:before="0" w:after="0"/>
        <w:ind w:left="142"/>
        <w:rPr>
          <w:b/>
        </w:rPr>
      </w:pPr>
      <w:r w:rsidRPr="00AA708D">
        <w:rPr>
          <w:rFonts w:ascii="Tabac Slab" w:hAnsi="Tabac Slab" w:cs="Tabac Slab"/>
          <w:b/>
          <w:sz w:val="22"/>
          <w:szCs w:val="22"/>
        </w:rPr>
        <w:t>Hlavní program:</w:t>
      </w:r>
      <w:r>
        <w:rPr>
          <w:rFonts w:ascii="Tabac Slab" w:hAnsi="Tabac Slab" w:cs="Tabac Slab"/>
          <w:b/>
          <w:sz w:val="22"/>
          <w:szCs w:val="22"/>
        </w:rPr>
        <w:t xml:space="preserve"> od 17.00 do 01.00 hodin</w:t>
      </w:r>
    </w:p>
    <w:p w14:paraId="0303CEBC" w14:textId="77777777" w:rsidR="00FC5124" w:rsidRPr="00307283" w:rsidRDefault="00FC5124" w:rsidP="00FC5124">
      <w:pPr>
        <w:pStyle w:val="Normlnweb1"/>
        <w:spacing w:before="0" w:after="0"/>
        <w:ind w:left="502"/>
        <w:rPr>
          <w:rFonts w:ascii="Tabac Slab" w:hAnsi="Tabac Slab"/>
          <w:b/>
        </w:rPr>
      </w:pPr>
    </w:p>
    <w:p w14:paraId="441EC1B0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16.00</w:t>
      </w:r>
      <w:r>
        <w:rPr>
          <w:rFonts w:ascii="Tabac Slab" w:hAnsi="Tabac Slab" w:cs="Arial"/>
          <w:bCs/>
          <w:color w:val="000000"/>
        </w:rPr>
        <w:tab/>
        <w:t>otevření areálu</w:t>
      </w:r>
    </w:p>
    <w:p w14:paraId="6AF94A0A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17.30 - 18.45</w:t>
      </w:r>
      <w:r>
        <w:rPr>
          <w:rFonts w:ascii="Tabac Slab" w:hAnsi="Tabac Slab" w:cs="Arial"/>
          <w:bCs/>
          <w:color w:val="000000"/>
        </w:rPr>
        <w:tab/>
        <w:t>VLTAVA</w:t>
      </w:r>
    </w:p>
    <w:p w14:paraId="789A4EF3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18.45 - 19.15</w:t>
      </w:r>
      <w:r>
        <w:rPr>
          <w:rFonts w:ascii="Tabac Slab" w:hAnsi="Tabac Slab" w:cs="Arial"/>
          <w:bCs/>
          <w:color w:val="000000"/>
        </w:rPr>
        <w:tab/>
        <w:t xml:space="preserve">přestavba a zvuková zkouška </w:t>
      </w:r>
    </w:p>
    <w:p w14:paraId="52D3C114" w14:textId="77777777" w:rsidR="00FC5124" w:rsidRDefault="00FC5124" w:rsidP="00FC5124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19.15 - 20.15</w:t>
      </w:r>
      <w:r>
        <w:rPr>
          <w:rFonts w:ascii="Tabac Slab" w:hAnsi="Tabac Slab" w:cs="Arial"/>
          <w:bCs/>
          <w:color w:val="000000"/>
        </w:rPr>
        <w:tab/>
        <w:t>SLEPÍ KŘOVÁCI</w:t>
      </w:r>
    </w:p>
    <w:p w14:paraId="20A2FF66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20.15 - 21.00</w:t>
      </w:r>
      <w:r>
        <w:rPr>
          <w:rFonts w:ascii="Tabac Slab" w:hAnsi="Tabac Slab" w:cs="Arial"/>
          <w:bCs/>
          <w:color w:val="000000"/>
        </w:rPr>
        <w:tab/>
        <w:t>přestavba a zvuková zkouška</w:t>
      </w:r>
    </w:p>
    <w:p w14:paraId="282CAB72" w14:textId="77777777" w:rsidR="00FC5124" w:rsidRDefault="00FC5124" w:rsidP="00FC5124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21.00 - 22.15</w:t>
      </w:r>
      <w:r>
        <w:rPr>
          <w:rFonts w:ascii="Tabac Slab" w:hAnsi="Tabac Slab" w:cs="Arial"/>
          <w:bCs/>
          <w:color w:val="000000"/>
        </w:rPr>
        <w:tab/>
        <w:t>VYPSANÁ FIXA</w:t>
      </w:r>
    </w:p>
    <w:p w14:paraId="54BA0184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22.15 - 22.45</w:t>
      </w:r>
      <w:r>
        <w:rPr>
          <w:rFonts w:ascii="Tabac Slab" w:hAnsi="Tabac Slab" w:cs="Arial"/>
          <w:bCs/>
          <w:color w:val="000000"/>
        </w:rPr>
        <w:tab/>
      </w:r>
      <w:bookmarkStart w:id="3" w:name="_Hlk135387755"/>
      <w:r>
        <w:rPr>
          <w:rFonts w:ascii="Tabac Slab" w:hAnsi="Tabac Slab" w:cs="Arial"/>
          <w:bCs/>
          <w:color w:val="000000"/>
        </w:rPr>
        <w:t>přestavba a zvuková zkouška</w:t>
      </w:r>
      <w:bookmarkEnd w:id="3"/>
    </w:p>
    <w:p w14:paraId="7ED8FB44" w14:textId="77777777" w:rsidR="00FC5124" w:rsidRPr="009D743F" w:rsidRDefault="00FC5124" w:rsidP="00FC5124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</w:rPr>
      </w:pPr>
      <w:r>
        <w:rPr>
          <w:rFonts w:ascii="Tabac Slab" w:hAnsi="Tabac Slab" w:cs="Arial"/>
          <w:bCs/>
          <w:color w:val="000000"/>
        </w:rPr>
        <w:t>22.45 - 00.00</w:t>
      </w:r>
      <w:r>
        <w:rPr>
          <w:rFonts w:ascii="Tabac Slab" w:hAnsi="Tabac Slab" w:cs="Arial"/>
          <w:bCs/>
          <w:color w:val="000000"/>
        </w:rPr>
        <w:tab/>
      </w:r>
      <w:r w:rsidRPr="009D743F">
        <w:rPr>
          <w:rFonts w:ascii="Tabac Slab" w:hAnsi="Tabac Slab" w:cs="Arial"/>
          <w:bCs/>
        </w:rPr>
        <w:t>SPS</w:t>
      </w:r>
    </w:p>
    <w:p w14:paraId="652C697F" w14:textId="77777777" w:rsidR="00FC5124" w:rsidRDefault="00FC5124" w:rsidP="00FC5124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  <w:color w:val="000000"/>
        </w:rPr>
      </w:pPr>
    </w:p>
    <w:p w14:paraId="73D80879" w14:textId="77777777" w:rsidR="00FC5124" w:rsidRPr="00630F61" w:rsidRDefault="00FC5124" w:rsidP="00FC5124">
      <w:pPr>
        <w:pStyle w:val="Normlnweb2"/>
        <w:spacing w:before="0" w:after="0"/>
        <w:ind w:firstLine="142"/>
        <w:rPr>
          <w:rFonts w:ascii="Tabac Slab" w:hAnsi="Tabac Slab" w:cs="Tabac Slab"/>
          <w:b/>
          <w:bCs/>
          <w:sz w:val="22"/>
          <w:szCs w:val="22"/>
        </w:rPr>
      </w:pPr>
      <w:proofErr w:type="gramStart"/>
      <w:r>
        <w:rPr>
          <w:rFonts w:ascii="Tabac Slab" w:hAnsi="Tabac Slab" w:cs="Tabac Slab"/>
          <w:b/>
          <w:bCs/>
          <w:sz w:val="22"/>
          <w:szCs w:val="22"/>
        </w:rPr>
        <w:t>Sobota</w:t>
      </w:r>
      <w:proofErr w:type="gramEnd"/>
      <w:r>
        <w:rPr>
          <w:rFonts w:ascii="Tabac Slab" w:hAnsi="Tabac Slab" w:cs="Tabac Slab"/>
          <w:b/>
          <w:bCs/>
          <w:sz w:val="22"/>
          <w:szCs w:val="22"/>
        </w:rPr>
        <w:t xml:space="preserve"> 3</w:t>
      </w:r>
      <w:r w:rsidRPr="00630F61">
        <w:rPr>
          <w:rFonts w:ascii="Tabac Slab" w:hAnsi="Tabac Slab" w:cs="Tabac Slab"/>
          <w:b/>
          <w:bCs/>
          <w:sz w:val="22"/>
          <w:szCs w:val="22"/>
        </w:rPr>
        <w:t>. 8. 202</w:t>
      </w:r>
      <w:r>
        <w:rPr>
          <w:rFonts w:ascii="Tabac Slab" w:hAnsi="Tabac Slab" w:cs="Tabac Slab"/>
          <w:b/>
          <w:bCs/>
          <w:sz w:val="22"/>
          <w:szCs w:val="22"/>
        </w:rPr>
        <w:t>4</w:t>
      </w:r>
    </w:p>
    <w:p w14:paraId="41C9F3E8" w14:textId="77777777" w:rsidR="00FC5124" w:rsidRPr="00AA708D" w:rsidRDefault="00FC5124" w:rsidP="00FC5124">
      <w:pPr>
        <w:pStyle w:val="Normlnweb2"/>
        <w:spacing w:before="0" w:after="0"/>
        <w:ind w:left="142"/>
        <w:rPr>
          <w:b/>
        </w:rPr>
      </w:pPr>
      <w:r w:rsidRPr="00AA708D">
        <w:rPr>
          <w:rFonts w:ascii="Tabac Slab" w:hAnsi="Tabac Slab" w:cs="Tabac Slab"/>
          <w:b/>
          <w:sz w:val="22"/>
          <w:szCs w:val="22"/>
        </w:rPr>
        <w:t>Hlavní program:</w:t>
      </w:r>
      <w:r>
        <w:rPr>
          <w:rFonts w:ascii="Tabac Slab" w:hAnsi="Tabac Slab" w:cs="Tabac Slab"/>
          <w:b/>
          <w:sz w:val="22"/>
          <w:szCs w:val="22"/>
        </w:rPr>
        <w:t xml:space="preserve"> od 17.00 do 01.00 hodin</w:t>
      </w:r>
    </w:p>
    <w:p w14:paraId="7B9EDF1F" w14:textId="77777777" w:rsidR="00FC5124" w:rsidRPr="00307283" w:rsidRDefault="00FC5124" w:rsidP="00FC5124">
      <w:pPr>
        <w:pStyle w:val="Normlnweb1"/>
        <w:spacing w:before="0" w:after="0"/>
        <w:ind w:left="502"/>
        <w:rPr>
          <w:rFonts w:ascii="Tabac Slab" w:hAnsi="Tabac Slab"/>
          <w:b/>
        </w:rPr>
      </w:pPr>
    </w:p>
    <w:p w14:paraId="18E2B248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16.00</w:t>
      </w:r>
      <w:r>
        <w:rPr>
          <w:rFonts w:ascii="Tabac Slab" w:hAnsi="Tabac Slab" w:cs="Arial"/>
          <w:bCs/>
          <w:color w:val="000000"/>
        </w:rPr>
        <w:tab/>
        <w:t>otevření areálu</w:t>
      </w:r>
    </w:p>
    <w:p w14:paraId="4BDE3E1C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16.30 - 17.00</w:t>
      </w:r>
      <w:r>
        <w:rPr>
          <w:rFonts w:ascii="Tabac Slab" w:hAnsi="Tabac Slab" w:cs="Arial"/>
          <w:bCs/>
          <w:color w:val="000000"/>
        </w:rPr>
        <w:tab/>
        <w:t>zvuková zkouška</w:t>
      </w:r>
    </w:p>
    <w:p w14:paraId="28019CBA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17.00 - 17.45</w:t>
      </w:r>
      <w:r>
        <w:rPr>
          <w:rFonts w:ascii="Tabac Slab" w:hAnsi="Tabac Slab" w:cs="Arial"/>
          <w:bCs/>
          <w:color w:val="000000"/>
        </w:rPr>
        <w:tab/>
        <w:t>RENÉ SOUČEK a MAREK HLOSTA</w:t>
      </w:r>
    </w:p>
    <w:p w14:paraId="60E65C44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17.45 - 18.15</w:t>
      </w:r>
      <w:r>
        <w:rPr>
          <w:rFonts w:ascii="Tabac Slab" w:hAnsi="Tabac Slab" w:cs="Arial"/>
          <w:bCs/>
          <w:color w:val="000000"/>
        </w:rPr>
        <w:tab/>
        <w:t>přestavba a zvuková zkouška</w:t>
      </w:r>
    </w:p>
    <w:p w14:paraId="006E8E99" w14:textId="77777777" w:rsidR="00FC5124" w:rsidRPr="00B52B99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FF0000"/>
        </w:rPr>
      </w:pPr>
      <w:r>
        <w:rPr>
          <w:rFonts w:ascii="Tabac Slab" w:hAnsi="Tabac Slab" w:cs="Arial"/>
          <w:bCs/>
          <w:color w:val="000000"/>
        </w:rPr>
        <w:t>18.15 - 19.15</w:t>
      </w:r>
      <w:r>
        <w:rPr>
          <w:rFonts w:ascii="Tabac Slab" w:hAnsi="Tabac Slab" w:cs="Arial"/>
          <w:bCs/>
          <w:color w:val="000000"/>
        </w:rPr>
        <w:tab/>
      </w:r>
      <w:r w:rsidRPr="009D743F">
        <w:rPr>
          <w:rFonts w:ascii="Tabac Slab" w:hAnsi="Tabac Slab" w:cs="Arial"/>
          <w:bCs/>
        </w:rPr>
        <w:t xml:space="preserve">FLAMENGO </w:t>
      </w:r>
      <w:proofErr w:type="spellStart"/>
      <w:r w:rsidRPr="009D743F">
        <w:rPr>
          <w:rFonts w:ascii="Tabac Slab" w:hAnsi="Tabac Slab" w:cs="Arial"/>
          <w:bCs/>
        </w:rPr>
        <w:t>Reunion</w:t>
      </w:r>
      <w:proofErr w:type="spellEnd"/>
      <w:r w:rsidRPr="009D743F">
        <w:rPr>
          <w:rFonts w:ascii="Tabac Slab" w:hAnsi="Tabac Slab" w:cs="Arial"/>
          <w:bCs/>
        </w:rPr>
        <w:t xml:space="preserve"> Session</w:t>
      </w:r>
    </w:p>
    <w:p w14:paraId="2C613AA8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19.15 - 19.45</w:t>
      </w:r>
      <w:r>
        <w:rPr>
          <w:rFonts w:ascii="Tabac Slab" w:hAnsi="Tabac Slab" w:cs="Arial"/>
          <w:bCs/>
          <w:color w:val="000000"/>
        </w:rPr>
        <w:tab/>
        <w:t xml:space="preserve">přestavba a zvuková zkouška </w:t>
      </w:r>
    </w:p>
    <w:p w14:paraId="291405EB" w14:textId="77777777" w:rsidR="00FC5124" w:rsidRDefault="00FC5124" w:rsidP="00FC5124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19.45 - 21.00</w:t>
      </w:r>
      <w:r>
        <w:rPr>
          <w:rFonts w:ascii="Tabac Slab" w:hAnsi="Tabac Slab" w:cs="Arial"/>
          <w:bCs/>
          <w:color w:val="000000"/>
        </w:rPr>
        <w:tab/>
        <w:t>MŇÁGA A ŽĎORP</w:t>
      </w:r>
    </w:p>
    <w:p w14:paraId="0033C0E9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21.00 - 21.30</w:t>
      </w:r>
      <w:r>
        <w:rPr>
          <w:rFonts w:ascii="Tabac Slab" w:hAnsi="Tabac Slab" w:cs="Arial"/>
          <w:bCs/>
          <w:color w:val="000000"/>
        </w:rPr>
        <w:tab/>
        <w:t>přestavba a zvuková zkouška</w:t>
      </w:r>
    </w:p>
    <w:p w14:paraId="5C7C4CC6" w14:textId="77777777" w:rsidR="00FC5124" w:rsidRDefault="00FC5124" w:rsidP="00FC5124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21.30 - 22.15</w:t>
      </w:r>
      <w:r>
        <w:rPr>
          <w:rFonts w:ascii="Tabac Slab" w:hAnsi="Tabac Slab" w:cs="Arial"/>
          <w:bCs/>
          <w:color w:val="000000"/>
        </w:rPr>
        <w:tab/>
      </w:r>
      <w:r w:rsidRPr="00C8298F">
        <w:rPr>
          <w:rFonts w:ascii="Tabac Slab" w:hAnsi="Tabac Slab" w:cs="Arial"/>
          <w:bCs/>
        </w:rPr>
        <w:t>FELL ON MAD DAYS</w:t>
      </w:r>
    </w:p>
    <w:p w14:paraId="279A2AE0" w14:textId="77777777" w:rsidR="00FC5124" w:rsidRDefault="00FC5124" w:rsidP="00FC5124">
      <w:pPr>
        <w:pStyle w:val="Normlnweb1"/>
        <w:spacing w:before="0" w:after="0" w:line="276" w:lineRule="auto"/>
        <w:ind w:left="142"/>
        <w:rPr>
          <w:rFonts w:ascii="Tabac Slab" w:hAnsi="Tabac Slab" w:cs="Arial"/>
          <w:bCs/>
          <w:color w:val="000000"/>
        </w:rPr>
      </w:pPr>
      <w:r>
        <w:rPr>
          <w:rFonts w:ascii="Tabac Slab" w:hAnsi="Tabac Slab" w:cs="Arial"/>
          <w:bCs/>
          <w:color w:val="000000"/>
        </w:rPr>
        <w:t>22.15 - 22.45</w:t>
      </w:r>
      <w:r>
        <w:rPr>
          <w:rFonts w:ascii="Tabac Slab" w:hAnsi="Tabac Slab" w:cs="Arial"/>
          <w:bCs/>
          <w:color w:val="000000"/>
        </w:rPr>
        <w:tab/>
        <w:t>přestavba a zvuková zkouška</w:t>
      </w:r>
    </w:p>
    <w:p w14:paraId="606BA2DF" w14:textId="77777777" w:rsidR="00FC5124" w:rsidRPr="00132021" w:rsidRDefault="00FC5124" w:rsidP="00FC5124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  <w:color w:val="FF0000"/>
        </w:rPr>
      </w:pPr>
      <w:r>
        <w:rPr>
          <w:rFonts w:ascii="Tabac Slab" w:hAnsi="Tabac Slab" w:cs="Arial"/>
          <w:bCs/>
          <w:color w:val="000000"/>
        </w:rPr>
        <w:t>22.45 - 00.00</w:t>
      </w:r>
      <w:r>
        <w:rPr>
          <w:rFonts w:ascii="Tabac Slab" w:hAnsi="Tabac Slab" w:cs="Arial"/>
          <w:bCs/>
          <w:color w:val="000000"/>
        </w:rPr>
        <w:tab/>
      </w:r>
      <w:r w:rsidRPr="00B52B99">
        <w:rPr>
          <w:rFonts w:ascii="Tabac Slab" w:hAnsi="Tabac Slab" w:cs="Arial"/>
          <w:bCs/>
        </w:rPr>
        <w:t>ABSOLUT DEAFERS</w:t>
      </w:r>
    </w:p>
    <w:p w14:paraId="1C543A80" w14:textId="77777777" w:rsidR="00FC5124" w:rsidRDefault="00FC5124" w:rsidP="00FC5124">
      <w:pPr>
        <w:pStyle w:val="Normlnweb1"/>
        <w:spacing w:before="0" w:after="0" w:line="276" w:lineRule="auto"/>
        <w:ind w:firstLine="142"/>
        <w:rPr>
          <w:rFonts w:ascii="Tabac Slab" w:hAnsi="Tabac Slab" w:cs="Arial"/>
          <w:bCs/>
          <w:color w:val="000000"/>
        </w:rPr>
      </w:pPr>
    </w:p>
    <w:p w14:paraId="66551325" w14:textId="77777777" w:rsidR="00FC5124" w:rsidRDefault="00FC5124" w:rsidP="00FC5124">
      <w:pPr>
        <w:pStyle w:val="Normlnweb1"/>
        <w:spacing w:before="0" w:after="0" w:line="276" w:lineRule="auto"/>
        <w:rPr>
          <w:rFonts w:ascii="Tabac Slab" w:hAnsi="Tabac Slab" w:cs="Arial"/>
          <w:bCs/>
          <w:color w:val="000000"/>
        </w:rPr>
      </w:pPr>
    </w:p>
    <w:p w14:paraId="68CC59B1" w14:textId="77777777" w:rsidR="00FC5124" w:rsidRDefault="00FC5124" w:rsidP="00FC5124">
      <w:pPr>
        <w:pStyle w:val="Normlnweb1"/>
        <w:numPr>
          <w:ilvl w:val="0"/>
          <w:numId w:val="1"/>
        </w:numPr>
        <w:spacing w:before="0" w:after="0"/>
        <w:rPr>
          <w:rFonts w:ascii="Tabac Slab" w:hAnsi="Tabac Slab" w:cs="Arial"/>
          <w:b/>
          <w:bCs/>
          <w:color w:val="000000"/>
        </w:rPr>
      </w:pPr>
      <w:r>
        <w:rPr>
          <w:rFonts w:ascii="Tabac Slab" w:hAnsi="Tabac Slab" w:cs="Arial"/>
          <w:b/>
          <w:bCs/>
          <w:color w:val="000000"/>
        </w:rPr>
        <w:t>Požadavky účinkujících</w:t>
      </w:r>
    </w:p>
    <w:p w14:paraId="0299C0AF" w14:textId="77777777" w:rsidR="00FC5124" w:rsidRDefault="00FC5124" w:rsidP="00FC5124">
      <w:pPr>
        <w:pStyle w:val="Normlnweb1"/>
        <w:spacing w:before="0" w:after="0"/>
        <w:rPr>
          <w:rFonts w:ascii="Tabac Slab" w:hAnsi="Tabac Slab" w:cs="Arial"/>
          <w:b/>
          <w:bCs/>
          <w:color w:val="000000"/>
        </w:rPr>
      </w:pPr>
    </w:p>
    <w:p w14:paraId="5F81A3D5" w14:textId="77777777" w:rsidR="00FC5124" w:rsidRDefault="00FC5124" w:rsidP="00FC5124">
      <w:pPr>
        <w:pStyle w:val="Zkladntext"/>
        <w:spacing w:after="0"/>
        <w:ind w:firstLine="141"/>
        <w:rPr>
          <w:rFonts w:ascii="Tabac Slab" w:hAnsi="Tabac Slab" w:cs="Tabac Slab"/>
          <w:color w:val="000000"/>
          <w:sz w:val="20"/>
          <w:szCs w:val="20"/>
        </w:rPr>
      </w:pPr>
      <w:r>
        <w:rPr>
          <w:rFonts w:ascii="Tabac Slab" w:hAnsi="Tabac Slab" w:cs="Tabac Slab"/>
          <w:b/>
          <w:bCs/>
          <w:color w:val="000000"/>
          <w:sz w:val="20"/>
          <w:szCs w:val="20"/>
        </w:rPr>
        <w:t>1</w:t>
      </w:r>
      <w:r w:rsidRPr="009D743F">
        <w:rPr>
          <w:rFonts w:ascii="Tabac Slab" w:hAnsi="Tabac Slab" w:cs="Tabac Slab"/>
          <w:b/>
          <w:bCs/>
          <w:color w:val="000000"/>
          <w:sz w:val="20"/>
          <w:szCs w:val="20"/>
        </w:rPr>
        <w:t>.</w:t>
      </w:r>
      <w:r>
        <w:rPr>
          <w:rFonts w:ascii="Tabac Slab" w:hAnsi="Tabac Slab" w:cs="Tabac Slab"/>
          <w:color w:val="000000"/>
          <w:sz w:val="20"/>
          <w:szCs w:val="20"/>
        </w:rPr>
        <w:t xml:space="preserve"> </w:t>
      </w:r>
      <w:r>
        <w:rPr>
          <w:rFonts w:ascii="Tabac Slab" w:hAnsi="Tabac Slab" w:cs="Tabac Slab"/>
          <w:color w:val="000000"/>
          <w:sz w:val="20"/>
          <w:szCs w:val="20"/>
        </w:rPr>
        <w:tab/>
      </w:r>
      <w:r w:rsidRPr="009D743F">
        <w:rPr>
          <w:rFonts w:ascii="Tabac Slab" w:hAnsi="Tabac Slab" w:cs="Tabac Slab"/>
          <w:b/>
          <w:bCs/>
          <w:color w:val="000000"/>
          <w:sz w:val="20"/>
          <w:szCs w:val="20"/>
        </w:rPr>
        <w:t>VLTAVA</w:t>
      </w:r>
      <w:r>
        <w:rPr>
          <w:rFonts w:ascii="Tabac Slab" w:hAnsi="Tabac Slab" w:cs="Tabac Slab"/>
          <w:color w:val="000000"/>
          <w:sz w:val="20"/>
          <w:szCs w:val="20"/>
        </w:rPr>
        <w:t xml:space="preserve"> | Příloha č. 1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stageplan</w:t>
      </w:r>
      <w:proofErr w:type="spellEnd"/>
    </w:p>
    <w:p w14:paraId="0B770D4F" w14:textId="77777777" w:rsidR="00FC5124" w:rsidRDefault="00FC5124" w:rsidP="00FC5124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</w:p>
    <w:p w14:paraId="71463B88" w14:textId="77777777" w:rsidR="00FC5124" w:rsidRPr="00E22494" w:rsidRDefault="00FC5124" w:rsidP="00FC5124">
      <w:pPr>
        <w:pStyle w:val="Zkladntext"/>
        <w:spacing w:after="0"/>
        <w:ind w:firstLine="141"/>
        <w:rPr>
          <w:rFonts w:ascii="Tabac Slab" w:hAnsi="Tabac Slab" w:cs="Tabac Slab"/>
          <w:sz w:val="20"/>
          <w:szCs w:val="20"/>
        </w:rPr>
      </w:pPr>
      <w:r>
        <w:rPr>
          <w:rFonts w:ascii="Tabac Slab" w:hAnsi="Tabac Slab" w:cs="Tabac Slab"/>
          <w:b/>
          <w:bCs/>
          <w:color w:val="000000"/>
          <w:sz w:val="20"/>
          <w:szCs w:val="20"/>
        </w:rPr>
        <w:t>2</w:t>
      </w:r>
      <w:r w:rsidRPr="009D743F">
        <w:rPr>
          <w:rFonts w:ascii="Tabac Slab" w:hAnsi="Tabac Slab" w:cs="Tabac Slab"/>
          <w:b/>
          <w:bCs/>
          <w:color w:val="000000"/>
          <w:sz w:val="20"/>
          <w:szCs w:val="20"/>
        </w:rPr>
        <w:t>.</w:t>
      </w:r>
      <w:r>
        <w:rPr>
          <w:rFonts w:ascii="Tabac Slab" w:hAnsi="Tabac Slab" w:cs="Tabac Slab"/>
          <w:color w:val="000000"/>
          <w:sz w:val="20"/>
          <w:szCs w:val="20"/>
        </w:rPr>
        <w:t xml:space="preserve"> </w:t>
      </w:r>
      <w:r>
        <w:rPr>
          <w:rFonts w:ascii="Tabac Slab" w:hAnsi="Tabac Slab" w:cs="Tabac Slab"/>
          <w:color w:val="000000"/>
          <w:sz w:val="20"/>
          <w:szCs w:val="20"/>
        </w:rPr>
        <w:tab/>
      </w:r>
      <w:r w:rsidRPr="009D743F">
        <w:rPr>
          <w:rFonts w:ascii="Tabac Slab" w:hAnsi="Tabac Slab" w:cs="Tabac Slab"/>
          <w:b/>
          <w:bCs/>
          <w:color w:val="000000"/>
          <w:sz w:val="20"/>
          <w:szCs w:val="20"/>
        </w:rPr>
        <w:t>SLEPÍ KŘOVÁCI</w:t>
      </w:r>
      <w:r>
        <w:rPr>
          <w:rFonts w:ascii="Tabac Slab" w:hAnsi="Tabac Slab" w:cs="Tabac Slab"/>
          <w:color w:val="000000"/>
          <w:sz w:val="20"/>
          <w:szCs w:val="20"/>
        </w:rPr>
        <w:t xml:space="preserve"> | doplníme</w:t>
      </w:r>
    </w:p>
    <w:p w14:paraId="2E66B436" w14:textId="77777777" w:rsidR="00FC5124" w:rsidRDefault="00FC5124" w:rsidP="00FC5124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</w:p>
    <w:p w14:paraId="351C535C" w14:textId="77777777" w:rsidR="00FC5124" w:rsidRPr="00E22494" w:rsidRDefault="00FC5124" w:rsidP="00FC5124">
      <w:pPr>
        <w:pStyle w:val="Zkladntext"/>
        <w:spacing w:after="0"/>
        <w:ind w:left="141"/>
        <w:rPr>
          <w:rFonts w:ascii="Tabac Slab" w:hAnsi="Tabac Slab" w:cs="Tabac Slab"/>
          <w:sz w:val="20"/>
          <w:szCs w:val="20"/>
        </w:rPr>
      </w:pPr>
      <w:r>
        <w:rPr>
          <w:rFonts w:ascii="Tabac Slab" w:hAnsi="Tabac Slab" w:cs="Tabac Slab"/>
          <w:b/>
          <w:bCs/>
          <w:color w:val="000000"/>
          <w:sz w:val="20"/>
          <w:szCs w:val="20"/>
        </w:rPr>
        <w:t xml:space="preserve">3. </w:t>
      </w:r>
      <w:r>
        <w:rPr>
          <w:rFonts w:ascii="Tabac Slab" w:hAnsi="Tabac Slab" w:cs="Tabac Slab"/>
          <w:b/>
          <w:bCs/>
          <w:color w:val="000000"/>
          <w:sz w:val="20"/>
          <w:szCs w:val="20"/>
        </w:rPr>
        <w:tab/>
      </w:r>
      <w:r w:rsidRPr="009D743F">
        <w:rPr>
          <w:rFonts w:ascii="Tabac Slab" w:hAnsi="Tabac Slab" w:cs="Tabac Slab"/>
          <w:b/>
          <w:bCs/>
          <w:color w:val="000000"/>
          <w:sz w:val="20"/>
          <w:szCs w:val="20"/>
        </w:rPr>
        <w:t>VYPSANÁ FIXA</w:t>
      </w:r>
      <w:r>
        <w:rPr>
          <w:rFonts w:ascii="Tabac Slab" w:hAnsi="Tabac Slab" w:cs="Tabac Slab"/>
          <w:color w:val="000000"/>
          <w:sz w:val="20"/>
          <w:szCs w:val="20"/>
        </w:rPr>
        <w:t xml:space="preserve"> | </w:t>
      </w:r>
      <w:r>
        <w:rPr>
          <w:rFonts w:ascii="Tabac Slab" w:hAnsi="Tabac Slab" w:cs="Tabac Slab"/>
          <w:sz w:val="20"/>
          <w:szCs w:val="20"/>
        </w:rPr>
        <w:t>P</w:t>
      </w:r>
      <w:r w:rsidRPr="00E22494">
        <w:rPr>
          <w:rFonts w:ascii="Tabac Slab" w:hAnsi="Tabac Slab" w:cs="Tabac Slab"/>
          <w:sz w:val="20"/>
          <w:szCs w:val="20"/>
        </w:rPr>
        <w:t xml:space="preserve">říloha č. </w:t>
      </w:r>
      <w:r>
        <w:rPr>
          <w:rFonts w:ascii="Tabac Slab" w:hAnsi="Tabac Slab" w:cs="Tabac Slab"/>
          <w:sz w:val="20"/>
          <w:szCs w:val="20"/>
        </w:rPr>
        <w:t xml:space="preserve">2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stageplan</w:t>
      </w:r>
      <w:proofErr w:type="spellEnd"/>
    </w:p>
    <w:p w14:paraId="1AB6BECD" w14:textId="77777777" w:rsidR="00FC5124" w:rsidRDefault="00FC5124" w:rsidP="00FC5124">
      <w:pPr>
        <w:pStyle w:val="Zkladntext"/>
        <w:spacing w:after="0"/>
        <w:ind w:left="720"/>
        <w:rPr>
          <w:rFonts w:ascii="Tabac Slab" w:hAnsi="Tabac Slab" w:cs="Tabac Slab"/>
          <w:color w:val="000000"/>
          <w:sz w:val="20"/>
          <w:szCs w:val="20"/>
        </w:rPr>
      </w:pPr>
    </w:p>
    <w:p w14:paraId="6FC271CC" w14:textId="132565F7" w:rsidR="00FC5124" w:rsidRDefault="00FC5124" w:rsidP="00FC5124">
      <w:pPr>
        <w:pStyle w:val="Zkladntext"/>
        <w:numPr>
          <w:ilvl w:val="0"/>
          <w:numId w:val="1"/>
        </w:numPr>
        <w:spacing w:after="0"/>
        <w:rPr>
          <w:rFonts w:ascii="Tabac Slab" w:hAnsi="Tabac Slab" w:cs="Tabac Slab"/>
          <w:color w:val="000000"/>
          <w:sz w:val="20"/>
          <w:szCs w:val="20"/>
        </w:rPr>
      </w:pPr>
      <w:r>
        <w:rPr>
          <w:rFonts w:ascii="Tabac Slab" w:hAnsi="Tabac Slab" w:cs="Tabac Slab"/>
          <w:b/>
          <w:bCs/>
          <w:color w:val="000000"/>
          <w:sz w:val="20"/>
          <w:szCs w:val="20"/>
        </w:rPr>
        <w:t xml:space="preserve">     </w:t>
      </w:r>
      <w:r w:rsidRPr="009D743F">
        <w:rPr>
          <w:rFonts w:ascii="Tabac Slab" w:hAnsi="Tabac Slab" w:cs="Tabac Slab"/>
          <w:b/>
          <w:bCs/>
          <w:color w:val="000000"/>
          <w:sz w:val="20"/>
          <w:szCs w:val="20"/>
        </w:rPr>
        <w:t>SPS</w:t>
      </w:r>
      <w:r>
        <w:rPr>
          <w:rFonts w:ascii="Tabac Slab" w:hAnsi="Tabac Slab" w:cs="Tabac Slab"/>
          <w:color w:val="000000"/>
          <w:sz w:val="20"/>
          <w:szCs w:val="20"/>
        </w:rPr>
        <w:t xml:space="preserve"> | </w:t>
      </w:r>
      <w:r>
        <w:rPr>
          <w:rFonts w:ascii="Tabac Slab" w:hAnsi="Tabac Slab" w:cs="Tabac Slab"/>
          <w:sz w:val="20"/>
          <w:szCs w:val="20"/>
        </w:rPr>
        <w:t>P</w:t>
      </w:r>
      <w:r w:rsidRPr="00E22494">
        <w:rPr>
          <w:rFonts w:ascii="Tabac Slab" w:hAnsi="Tabac Slab" w:cs="Tabac Slab"/>
          <w:sz w:val="20"/>
          <w:szCs w:val="20"/>
        </w:rPr>
        <w:t xml:space="preserve">říloha č. </w:t>
      </w:r>
      <w:r>
        <w:rPr>
          <w:rFonts w:ascii="Tabac Slab" w:hAnsi="Tabac Slab" w:cs="Tabac Slab"/>
          <w:sz w:val="20"/>
          <w:szCs w:val="20"/>
        </w:rPr>
        <w:t xml:space="preserve">3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stageplan</w:t>
      </w:r>
      <w:proofErr w:type="spellEnd"/>
    </w:p>
    <w:p w14:paraId="11948936" w14:textId="77777777" w:rsidR="00FC5124" w:rsidRDefault="00FC5124" w:rsidP="00FC5124">
      <w:pPr>
        <w:pStyle w:val="Zkladntext"/>
        <w:spacing w:after="0"/>
        <w:ind w:left="501"/>
        <w:rPr>
          <w:rFonts w:ascii="Tabac Slab" w:hAnsi="Tabac Slab" w:cs="Tabac Slab"/>
          <w:color w:val="000000"/>
          <w:sz w:val="20"/>
          <w:szCs w:val="20"/>
        </w:rPr>
      </w:pPr>
    </w:p>
    <w:p w14:paraId="0A6097E4" w14:textId="77777777" w:rsidR="00FC5124" w:rsidRDefault="00FC5124" w:rsidP="00FC5124">
      <w:pPr>
        <w:pStyle w:val="Zkladntext"/>
        <w:spacing w:after="0"/>
        <w:ind w:firstLine="141"/>
        <w:rPr>
          <w:rFonts w:ascii="Tabac Slab" w:hAnsi="Tabac Slab" w:cs="Tabac Slab"/>
          <w:sz w:val="20"/>
          <w:szCs w:val="20"/>
        </w:rPr>
      </w:pPr>
      <w:r>
        <w:rPr>
          <w:rFonts w:ascii="Tabac Slab" w:hAnsi="Tabac Slab" w:cs="Tabac Slab"/>
          <w:b/>
          <w:bCs/>
          <w:color w:val="000000"/>
          <w:sz w:val="20"/>
          <w:szCs w:val="20"/>
        </w:rPr>
        <w:t>5</w:t>
      </w:r>
      <w:r w:rsidRPr="009D743F">
        <w:rPr>
          <w:rFonts w:ascii="Tabac Slab" w:hAnsi="Tabac Slab" w:cs="Tabac Slab"/>
          <w:b/>
          <w:bCs/>
          <w:color w:val="000000"/>
          <w:sz w:val="20"/>
          <w:szCs w:val="20"/>
        </w:rPr>
        <w:t>.</w:t>
      </w:r>
      <w:r>
        <w:rPr>
          <w:rFonts w:ascii="Tabac Slab" w:hAnsi="Tabac Slab" w:cs="Tabac Slab"/>
          <w:color w:val="000000"/>
          <w:sz w:val="20"/>
          <w:szCs w:val="20"/>
        </w:rPr>
        <w:t xml:space="preserve"> </w:t>
      </w:r>
      <w:r>
        <w:rPr>
          <w:rFonts w:ascii="Tabac Slab" w:hAnsi="Tabac Slab" w:cs="Tabac Slab"/>
          <w:color w:val="000000"/>
          <w:sz w:val="20"/>
          <w:szCs w:val="20"/>
        </w:rPr>
        <w:tab/>
      </w:r>
      <w:r w:rsidRPr="009D743F">
        <w:rPr>
          <w:rFonts w:ascii="Tabac Slab" w:hAnsi="Tabac Slab" w:cs="Tabac Slab"/>
          <w:b/>
          <w:bCs/>
          <w:color w:val="000000"/>
          <w:sz w:val="20"/>
          <w:szCs w:val="20"/>
        </w:rPr>
        <w:t xml:space="preserve">RENÉ SOUČEK </w:t>
      </w:r>
      <w:r>
        <w:rPr>
          <w:rFonts w:ascii="Tabac Slab" w:hAnsi="Tabac Slab" w:cs="Tabac Slab"/>
          <w:b/>
          <w:bCs/>
          <w:color w:val="000000"/>
          <w:sz w:val="20"/>
          <w:szCs w:val="20"/>
        </w:rPr>
        <w:t>a MAREK HLOSTA</w:t>
      </w:r>
      <w:r>
        <w:rPr>
          <w:rFonts w:ascii="Tabac Slab" w:hAnsi="Tabac Slab" w:cs="Tabac Slab"/>
          <w:color w:val="000000"/>
          <w:sz w:val="20"/>
          <w:szCs w:val="20"/>
        </w:rPr>
        <w:t xml:space="preserve"> | doplníme</w:t>
      </w:r>
    </w:p>
    <w:p w14:paraId="36AFACF1" w14:textId="77777777" w:rsidR="00FC5124" w:rsidRDefault="00FC5124" w:rsidP="00FC5124">
      <w:pPr>
        <w:pStyle w:val="Zkladntext"/>
        <w:spacing w:after="0"/>
        <w:ind w:firstLine="141"/>
        <w:rPr>
          <w:rFonts w:ascii="Tabac Slab" w:hAnsi="Tabac Slab" w:cs="Tabac Slab"/>
          <w:sz w:val="20"/>
          <w:szCs w:val="20"/>
        </w:rPr>
      </w:pPr>
    </w:p>
    <w:p w14:paraId="0C8A6C5A" w14:textId="77777777" w:rsidR="00FC5124" w:rsidRDefault="00FC5124" w:rsidP="00FC5124">
      <w:pPr>
        <w:pStyle w:val="Zkladntext"/>
        <w:spacing w:after="0"/>
        <w:ind w:firstLine="141"/>
        <w:rPr>
          <w:rFonts w:ascii="Tabac Slab" w:hAnsi="Tabac Slab" w:cs="Tabac Slab"/>
          <w:sz w:val="20"/>
          <w:szCs w:val="20"/>
        </w:rPr>
      </w:pPr>
      <w:r>
        <w:rPr>
          <w:rFonts w:ascii="Tabac Slab" w:hAnsi="Tabac Slab" w:cs="Tabac Slab"/>
          <w:b/>
          <w:bCs/>
          <w:sz w:val="20"/>
          <w:szCs w:val="20"/>
        </w:rPr>
        <w:t>6</w:t>
      </w:r>
      <w:r w:rsidRPr="009D743F">
        <w:rPr>
          <w:rFonts w:ascii="Tabac Slab" w:hAnsi="Tabac Slab" w:cs="Tabac Slab"/>
          <w:b/>
          <w:bCs/>
          <w:sz w:val="20"/>
          <w:szCs w:val="20"/>
        </w:rPr>
        <w:t xml:space="preserve">. </w:t>
      </w:r>
      <w:r w:rsidRPr="009D743F">
        <w:rPr>
          <w:rFonts w:ascii="Tabac Slab" w:hAnsi="Tabac Slab" w:cs="Tabac Slab"/>
          <w:b/>
          <w:bCs/>
          <w:sz w:val="20"/>
          <w:szCs w:val="20"/>
        </w:rPr>
        <w:tab/>
      </w:r>
      <w:r>
        <w:rPr>
          <w:rFonts w:ascii="Tabac Slab" w:hAnsi="Tabac Slab" w:cs="Tabac Slab"/>
          <w:b/>
          <w:bCs/>
          <w:sz w:val="20"/>
          <w:szCs w:val="20"/>
        </w:rPr>
        <w:t xml:space="preserve">FLAMENGO </w:t>
      </w:r>
      <w:proofErr w:type="spellStart"/>
      <w:r>
        <w:rPr>
          <w:rFonts w:ascii="Tabac Slab" w:hAnsi="Tabac Slab" w:cs="Tabac Slab"/>
          <w:b/>
          <w:bCs/>
          <w:sz w:val="20"/>
          <w:szCs w:val="20"/>
        </w:rPr>
        <w:t>Reunion</w:t>
      </w:r>
      <w:proofErr w:type="spellEnd"/>
      <w:r>
        <w:rPr>
          <w:rFonts w:ascii="Tabac Slab" w:hAnsi="Tabac Slab" w:cs="Tabac Slab"/>
          <w:b/>
          <w:bCs/>
          <w:sz w:val="20"/>
          <w:szCs w:val="20"/>
        </w:rPr>
        <w:t xml:space="preserve"> Session </w:t>
      </w:r>
      <w:r w:rsidRPr="001A7010">
        <w:rPr>
          <w:rFonts w:ascii="Tabac Slab" w:hAnsi="Tabac Slab" w:cs="Tabac Slab"/>
          <w:sz w:val="20"/>
          <w:szCs w:val="20"/>
        </w:rPr>
        <w:t xml:space="preserve">| </w:t>
      </w:r>
      <w:r>
        <w:rPr>
          <w:rFonts w:ascii="Tabac Slab" w:hAnsi="Tabac Slab" w:cs="Tabac Slab"/>
          <w:sz w:val="20"/>
          <w:szCs w:val="20"/>
        </w:rPr>
        <w:t>doplníme</w:t>
      </w:r>
    </w:p>
    <w:p w14:paraId="356B6128" w14:textId="77777777" w:rsidR="00FC5124" w:rsidRDefault="00FC5124" w:rsidP="00FC5124">
      <w:pPr>
        <w:pStyle w:val="Zkladntext"/>
        <w:spacing w:after="0"/>
        <w:ind w:firstLine="141"/>
        <w:rPr>
          <w:rFonts w:ascii="Tabac Slab" w:hAnsi="Tabac Slab" w:cs="Tabac Slab"/>
          <w:sz w:val="20"/>
          <w:szCs w:val="20"/>
        </w:rPr>
      </w:pPr>
    </w:p>
    <w:p w14:paraId="737B18AA" w14:textId="77777777" w:rsidR="00FC5124" w:rsidRDefault="00FC5124" w:rsidP="00FC5124">
      <w:pPr>
        <w:pStyle w:val="Zkladntext"/>
        <w:spacing w:after="0"/>
        <w:ind w:firstLine="141"/>
        <w:rPr>
          <w:rFonts w:ascii="Tabac Slab" w:hAnsi="Tabac Slab" w:cs="Tabac Slab"/>
          <w:color w:val="000000"/>
          <w:sz w:val="20"/>
          <w:szCs w:val="20"/>
        </w:rPr>
      </w:pPr>
      <w:r>
        <w:rPr>
          <w:rFonts w:ascii="Tabac Slab" w:hAnsi="Tabac Slab" w:cs="Tabac Slab"/>
          <w:b/>
          <w:bCs/>
          <w:sz w:val="20"/>
          <w:szCs w:val="20"/>
        </w:rPr>
        <w:t>7</w:t>
      </w:r>
      <w:r w:rsidRPr="009D743F">
        <w:rPr>
          <w:rFonts w:ascii="Tabac Slab" w:hAnsi="Tabac Slab" w:cs="Tabac Slab"/>
          <w:b/>
          <w:bCs/>
          <w:sz w:val="20"/>
          <w:szCs w:val="20"/>
        </w:rPr>
        <w:t xml:space="preserve">. </w:t>
      </w:r>
      <w:r w:rsidRPr="009D743F">
        <w:rPr>
          <w:rFonts w:ascii="Tabac Slab" w:hAnsi="Tabac Slab" w:cs="Tabac Slab"/>
          <w:b/>
          <w:bCs/>
          <w:sz w:val="20"/>
          <w:szCs w:val="20"/>
        </w:rPr>
        <w:tab/>
        <w:t>MŇÁGA A ŽĎORP</w:t>
      </w:r>
      <w:r>
        <w:rPr>
          <w:rFonts w:ascii="Tabac Slab" w:hAnsi="Tabac Slab" w:cs="Tabac Slab"/>
          <w:sz w:val="20"/>
          <w:szCs w:val="20"/>
        </w:rPr>
        <w:t xml:space="preserve"> | Příloha č. 4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stageplan</w:t>
      </w:r>
      <w:proofErr w:type="spellEnd"/>
    </w:p>
    <w:p w14:paraId="546E297E" w14:textId="77777777" w:rsidR="00FC5124" w:rsidRDefault="00FC5124" w:rsidP="00FC5124">
      <w:pPr>
        <w:pStyle w:val="Zkladntext"/>
        <w:spacing w:after="0"/>
        <w:ind w:firstLine="141"/>
        <w:rPr>
          <w:rFonts w:ascii="Tabac Slab" w:hAnsi="Tabac Slab" w:cs="Tabac Slab"/>
          <w:color w:val="000000"/>
          <w:sz w:val="20"/>
          <w:szCs w:val="20"/>
        </w:rPr>
      </w:pPr>
    </w:p>
    <w:p w14:paraId="213AAACE" w14:textId="77777777" w:rsidR="00FC5124" w:rsidRDefault="00FC5124" w:rsidP="00FC5124">
      <w:pPr>
        <w:pStyle w:val="Zkladntext"/>
        <w:spacing w:after="0"/>
        <w:ind w:firstLine="141"/>
        <w:rPr>
          <w:rFonts w:ascii="Tabac Slab" w:hAnsi="Tabac Slab" w:cs="Tabac Slab"/>
          <w:color w:val="000000"/>
          <w:sz w:val="20"/>
          <w:szCs w:val="20"/>
        </w:rPr>
      </w:pPr>
      <w:r w:rsidRPr="001A7010">
        <w:rPr>
          <w:rFonts w:ascii="Tabac Slab" w:hAnsi="Tabac Slab" w:cs="Tabac Slab"/>
          <w:b/>
          <w:bCs/>
          <w:color w:val="000000"/>
          <w:sz w:val="20"/>
          <w:szCs w:val="20"/>
        </w:rPr>
        <w:t xml:space="preserve">9. </w:t>
      </w:r>
      <w:r w:rsidRPr="001A7010">
        <w:rPr>
          <w:rFonts w:ascii="Tabac Slab" w:hAnsi="Tabac Slab" w:cs="Tabac Slab"/>
          <w:b/>
          <w:bCs/>
          <w:color w:val="000000"/>
          <w:sz w:val="20"/>
          <w:szCs w:val="20"/>
        </w:rPr>
        <w:tab/>
      </w:r>
      <w:r>
        <w:rPr>
          <w:rFonts w:ascii="Tabac Slab" w:hAnsi="Tabac Slab" w:cs="Tabac Slab"/>
          <w:b/>
          <w:bCs/>
          <w:color w:val="000000"/>
          <w:sz w:val="20"/>
          <w:szCs w:val="20"/>
        </w:rPr>
        <w:t>FELL ON MAD DAYS</w:t>
      </w:r>
      <w:r>
        <w:rPr>
          <w:rFonts w:ascii="Tabac Slab" w:hAnsi="Tabac Slab" w:cs="Tabac Slab"/>
          <w:color w:val="000000"/>
          <w:sz w:val="20"/>
          <w:szCs w:val="20"/>
        </w:rPr>
        <w:t xml:space="preserve"> | doplníme</w:t>
      </w:r>
    </w:p>
    <w:p w14:paraId="62B7671E" w14:textId="77777777" w:rsidR="00FC5124" w:rsidRDefault="00FC5124" w:rsidP="00FC5124">
      <w:pPr>
        <w:pStyle w:val="Zkladntext"/>
        <w:spacing w:after="0"/>
        <w:ind w:firstLine="141"/>
        <w:rPr>
          <w:rFonts w:ascii="Tabac Slab" w:hAnsi="Tabac Slab" w:cs="Tabac Slab"/>
          <w:color w:val="000000"/>
          <w:sz w:val="20"/>
          <w:szCs w:val="20"/>
        </w:rPr>
      </w:pPr>
    </w:p>
    <w:p w14:paraId="4CDF2D97" w14:textId="26AF6353" w:rsidR="00B654DE" w:rsidRPr="00B9252A" w:rsidRDefault="00FC5124" w:rsidP="00B9252A">
      <w:pPr>
        <w:pStyle w:val="Zkladntext"/>
        <w:spacing w:after="0"/>
        <w:ind w:firstLine="141"/>
        <w:rPr>
          <w:rFonts w:ascii="Tabac Slab" w:hAnsi="Tabac Slab" w:cs="Tabac Slab"/>
          <w:color w:val="000000"/>
          <w:sz w:val="20"/>
          <w:szCs w:val="20"/>
        </w:rPr>
      </w:pPr>
      <w:r w:rsidRPr="001A7010">
        <w:rPr>
          <w:rFonts w:ascii="Tabac Slab" w:hAnsi="Tabac Slab" w:cs="Tabac Slab"/>
          <w:b/>
          <w:bCs/>
          <w:color w:val="000000"/>
          <w:sz w:val="20"/>
          <w:szCs w:val="20"/>
        </w:rPr>
        <w:t>10.</w:t>
      </w:r>
      <w:r w:rsidRPr="001A7010">
        <w:rPr>
          <w:rFonts w:ascii="Tabac Slab" w:hAnsi="Tabac Slab" w:cs="Tabac Slab"/>
          <w:b/>
          <w:bCs/>
          <w:color w:val="000000"/>
          <w:sz w:val="20"/>
          <w:szCs w:val="20"/>
        </w:rPr>
        <w:tab/>
      </w:r>
      <w:r>
        <w:rPr>
          <w:rFonts w:ascii="Tabac Slab" w:hAnsi="Tabac Slab" w:cs="Tabac Slab"/>
          <w:b/>
          <w:bCs/>
          <w:color w:val="000000"/>
          <w:sz w:val="20"/>
          <w:szCs w:val="20"/>
        </w:rPr>
        <w:t xml:space="preserve">ABSOLUT DEAFERS </w:t>
      </w:r>
      <w:r w:rsidRPr="001A7010">
        <w:rPr>
          <w:rFonts w:ascii="Tabac Slab" w:hAnsi="Tabac Slab" w:cs="Tabac Slab"/>
          <w:color w:val="000000"/>
          <w:sz w:val="20"/>
          <w:szCs w:val="20"/>
        </w:rPr>
        <w:t>|</w:t>
      </w:r>
      <w:r>
        <w:rPr>
          <w:rFonts w:ascii="Tabac Slab" w:hAnsi="Tabac Slab" w:cs="Tabac Slab"/>
          <w:color w:val="000000"/>
          <w:sz w:val="20"/>
          <w:szCs w:val="20"/>
        </w:rPr>
        <w:t xml:space="preserve"> Příloha č. 5 </w:t>
      </w:r>
      <w:proofErr w:type="spellStart"/>
      <w:r>
        <w:rPr>
          <w:rFonts w:ascii="Tabac Slab" w:hAnsi="Tabac Slab" w:cs="Tabac Slab"/>
          <w:color w:val="000000"/>
          <w:sz w:val="20"/>
          <w:szCs w:val="20"/>
        </w:rPr>
        <w:t>stageplan</w:t>
      </w:r>
      <w:proofErr w:type="spellEnd"/>
    </w:p>
    <w:sectPr w:rsidR="00B654DE" w:rsidRPr="00B9252A" w:rsidSect="00BB77F9">
      <w:headerReference w:type="default" r:id="rId7"/>
      <w:footerReference w:type="default" r:id="rId8"/>
      <w:pgSz w:w="11906" w:h="16838"/>
      <w:pgMar w:top="23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bac Slab">
    <w:altName w:val="Arial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B548291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5"/>
  </w:num>
  <w:num w:numId="5">
    <w:abstractNumId w:val="16"/>
  </w:num>
  <w:num w:numId="6">
    <w:abstractNumId w:val="14"/>
  </w:num>
  <w:num w:numId="7">
    <w:abstractNumId w:val="13"/>
  </w:num>
  <w:num w:numId="8">
    <w:abstractNumId w:val="12"/>
  </w:num>
  <w:num w:numId="9">
    <w:abstractNumId w:val="19"/>
  </w:num>
  <w:num w:numId="10">
    <w:abstractNumId w:val="20"/>
  </w:num>
  <w:num w:numId="11">
    <w:abstractNumId w:val="18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36998"/>
    <w:rsid w:val="00046387"/>
    <w:rsid w:val="00057966"/>
    <w:rsid w:val="00064F75"/>
    <w:rsid w:val="00065646"/>
    <w:rsid w:val="000B6C7B"/>
    <w:rsid w:val="000C45FC"/>
    <w:rsid w:val="000C5266"/>
    <w:rsid w:val="00140A04"/>
    <w:rsid w:val="00193BD9"/>
    <w:rsid w:val="00196966"/>
    <w:rsid w:val="001B06AD"/>
    <w:rsid w:val="001B636E"/>
    <w:rsid w:val="001D27EA"/>
    <w:rsid w:val="001F62C6"/>
    <w:rsid w:val="00245946"/>
    <w:rsid w:val="002A3B1B"/>
    <w:rsid w:val="002F0A83"/>
    <w:rsid w:val="00307283"/>
    <w:rsid w:val="00315273"/>
    <w:rsid w:val="00333D35"/>
    <w:rsid w:val="00387BA6"/>
    <w:rsid w:val="0042127A"/>
    <w:rsid w:val="00474CB3"/>
    <w:rsid w:val="004A6471"/>
    <w:rsid w:val="004B77F4"/>
    <w:rsid w:val="004F5593"/>
    <w:rsid w:val="004F55C3"/>
    <w:rsid w:val="00512D61"/>
    <w:rsid w:val="005B4FBD"/>
    <w:rsid w:val="005D344A"/>
    <w:rsid w:val="005E4FCE"/>
    <w:rsid w:val="005F73C5"/>
    <w:rsid w:val="00620192"/>
    <w:rsid w:val="006376A1"/>
    <w:rsid w:val="00656041"/>
    <w:rsid w:val="006D41CA"/>
    <w:rsid w:val="006F033E"/>
    <w:rsid w:val="007636D6"/>
    <w:rsid w:val="00787D6C"/>
    <w:rsid w:val="007D18B6"/>
    <w:rsid w:val="00803DAC"/>
    <w:rsid w:val="008667FA"/>
    <w:rsid w:val="008A7574"/>
    <w:rsid w:val="008C6B87"/>
    <w:rsid w:val="009120AD"/>
    <w:rsid w:val="00914E20"/>
    <w:rsid w:val="00921006"/>
    <w:rsid w:val="009B3A3E"/>
    <w:rsid w:val="009D2F1B"/>
    <w:rsid w:val="00A064FF"/>
    <w:rsid w:val="00AB266D"/>
    <w:rsid w:val="00AE33D7"/>
    <w:rsid w:val="00AF1C65"/>
    <w:rsid w:val="00B06147"/>
    <w:rsid w:val="00B17C48"/>
    <w:rsid w:val="00B31485"/>
    <w:rsid w:val="00B654DE"/>
    <w:rsid w:val="00B9252A"/>
    <w:rsid w:val="00BB77F9"/>
    <w:rsid w:val="00BE5314"/>
    <w:rsid w:val="00C03982"/>
    <w:rsid w:val="00C15D97"/>
    <w:rsid w:val="00C3257E"/>
    <w:rsid w:val="00C7704B"/>
    <w:rsid w:val="00C77CC8"/>
    <w:rsid w:val="00CA038F"/>
    <w:rsid w:val="00CC4BD0"/>
    <w:rsid w:val="00D236E5"/>
    <w:rsid w:val="00D36899"/>
    <w:rsid w:val="00D81DE5"/>
    <w:rsid w:val="00D847E1"/>
    <w:rsid w:val="00DC377B"/>
    <w:rsid w:val="00E56DFB"/>
    <w:rsid w:val="00E70DF0"/>
    <w:rsid w:val="00E82DDA"/>
    <w:rsid w:val="00EC3714"/>
    <w:rsid w:val="00EE728C"/>
    <w:rsid w:val="00F018D4"/>
    <w:rsid w:val="00F17577"/>
    <w:rsid w:val="00F42C3E"/>
    <w:rsid w:val="00F70A59"/>
    <w:rsid w:val="00F7329A"/>
    <w:rsid w:val="00FB0F56"/>
    <w:rsid w:val="00FC5124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10</cp:revision>
  <cp:lastPrinted>2024-07-24T08:29:00Z</cp:lastPrinted>
  <dcterms:created xsi:type="dcterms:W3CDTF">2023-07-25T09:36:00Z</dcterms:created>
  <dcterms:modified xsi:type="dcterms:W3CDTF">2024-07-30T06:44:00Z</dcterms:modified>
</cp:coreProperties>
</file>