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E64D" w14:textId="77777777" w:rsidR="00B210FE" w:rsidRDefault="00E0208B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F7ADDF5" w14:textId="77777777" w:rsidR="00B210FE" w:rsidRDefault="00E0208B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08.07.2024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7A1CC81" w14:textId="77777777" w:rsidR="00B210FE" w:rsidRDefault="00E0208B">
      <w:pPr>
        <w:spacing w:after="117"/>
        <w:ind w:left="40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52F5C29" w14:textId="77777777" w:rsidR="00B210FE" w:rsidRDefault="00E0208B">
      <w:pPr>
        <w:tabs>
          <w:tab w:val="center" w:pos="1985"/>
          <w:tab w:val="center" w:pos="816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565881 Vražkov</w:t>
      </w:r>
    </w:p>
    <w:p w14:paraId="44EF6EEE" w14:textId="77777777" w:rsidR="00B210FE" w:rsidRDefault="00E0208B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785741 Vražkov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07F78BA" w14:textId="77777777" w:rsidR="00B210FE" w:rsidRDefault="00E0208B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</w:t>
      </w:r>
      <w:r>
        <w:rPr>
          <w:rFonts w:ascii="Courier New" w:eastAsia="Courier New" w:hAnsi="Courier New" w:cs="Courier New"/>
          <w:b/>
          <w:sz w:val="20"/>
        </w:rPr>
        <w:t>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B210FE" w14:paraId="1F8A77D1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547505D" w14:textId="77777777" w:rsidR="00B210FE" w:rsidRDefault="00E0208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E2BCA1" w14:textId="77777777" w:rsidR="00B210FE" w:rsidRDefault="00E0208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46B32DA" w14:textId="77777777" w:rsidR="00B210FE" w:rsidRDefault="00E0208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B210FE" w14:paraId="151F6023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E233D42" w14:textId="77777777" w:rsidR="00B210FE" w:rsidRDefault="00E0208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8F1C685" w14:textId="77777777" w:rsidR="00B210FE" w:rsidRDefault="00E0208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E59C955" w14:textId="77777777" w:rsidR="00B210FE" w:rsidRDefault="00E0208B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58DCD18" w14:textId="77777777" w:rsidR="00B210FE" w:rsidRDefault="00E0208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C01FE71" w14:textId="77777777" w:rsidR="00B210FE" w:rsidRDefault="00E0208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38AFE08" w14:textId="77777777" w:rsidR="00B210FE" w:rsidRDefault="00E0208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6404F98" w14:textId="77777777" w:rsidR="00B210FE" w:rsidRDefault="00E0208B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3A807E" w14:textId="77777777" w:rsidR="00B210FE" w:rsidRDefault="00E0208B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B60286F" w14:textId="77777777" w:rsidR="00B210FE" w:rsidRDefault="00E0208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2FBE8D2" w14:textId="77777777" w:rsidR="00B210FE" w:rsidRDefault="00B210FE"/>
        </w:tc>
      </w:tr>
      <w:tr w:rsidR="00B210FE" w14:paraId="0F4D3E8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FB7D9C2" w14:textId="77777777" w:rsidR="00B210FE" w:rsidRDefault="00E0208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B29DD69" w14:textId="77777777" w:rsidR="00B210FE" w:rsidRDefault="00E0208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02001C1" w14:textId="77777777" w:rsidR="00B210FE" w:rsidRDefault="00E0208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6EFFF4A" w14:textId="77777777" w:rsidR="00B210FE" w:rsidRDefault="00E0208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2179DF" w14:textId="77777777" w:rsidR="00B210FE" w:rsidRDefault="00B210FE"/>
        </w:tc>
      </w:tr>
    </w:tbl>
    <w:p w14:paraId="216369DA" w14:textId="77777777" w:rsidR="00B210FE" w:rsidRDefault="00E0208B">
      <w:pPr>
        <w:tabs>
          <w:tab w:val="center" w:pos="809"/>
          <w:tab w:val="center" w:pos="4133"/>
          <w:tab w:val="center" w:pos="6983"/>
          <w:tab w:val="center" w:pos="9289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272</w:t>
      </w:r>
      <w:r>
        <w:rPr>
          <w:rFonts w:ascii="Courier New" w:eastAsia="Courier New" w:hAnsi="Courier New" w:cs="Courier New"/>
          <w:b/>
          <w:sz w:val="20"/>
        </w:rPr>
        <w:tab/>
        <w:t xml:space="preserve">2743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DE09041" w14:textId="77777777" w:rsidR="00B210FE" w:rsidRDefault="00E0208B">
      <w:pPr>
        <w:tabs>
          <w:tab w:val="center" w:pos="7163"/>
          <w:tab w:val="right" w:pos="11089"/>
        </w:tabs>
        <w:spacing w:after="0"/>
        <w:ind w:right="-15"/>
      </w:pPr>
      <w:r>
        <w:tab/>
      </w:r>
      <w:r>
        <w:rPr>
          <w:rFonts w:ascii="Courier New" w:eastAsia="Courier New" w:hAnsi="Courier New" w:cs="Courier New"/>
          <w:b/>
          <w:sz w:val="20"/>
        </w:rPr>
        <w:t>komunikace</w:t>
      </w:r>
      <w:r>
        <w:rPr>
          <w:rFonts w:ascii="Courier New" w:eastAsia="Courier New" w:hAnsi="Courier New" w:cs="Courier New"/>
          <w:b/>
          <w:sz w:val="20"/>
        </w:rPr>
        <w:tab/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</w:p>
    <w:p w14:paraId="2B0B196E" w14:textId="77777777" w:rsidR="00B210FE" w:rsidRDefault="00E0208B">
      <w:pPr>
        <w:spacing w:after="4" w:line="269" w:lineRule="auto"/>
        <w:ind w:left="8699" w:hanging="10"/>
      </w:pP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ny,rezervace</w:t>
      </w:r>
      <w:proofErr w:type="gramEnd"/>
      <w:r>
        <w:rPr>
          <w:rFonts w:ascii="Courier New" w:eastAsia="Courier New" w:hAnsi="Courier New" w:cs="Courier New"/>
          <w:b/>
          <w:sz w:val="20"/>
        </w:rPr>
        <w:t>,nem.nár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B210FE" w14:paraId="5B342BE4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3DB68B3" w14:textId="77777777" w:rsidR="00B210FE" w:rsidRDefault="00E0208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34C8FC3" w14:textId="77777777" w:rsidR="00B210FE" w:rsidRDefault="00B210FE"/>
        </w:tc>
      </w:tr>
      <w:tr w:rsidR="00B210FE" w14:paraId="1959794E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B84B400" w14:textId="77777777" w:rsidR="00B210FE" w:rsidRDefault="00E0208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CFA4C9A" w14:textId="77777777" w:rsidR="00B210FE" w:rsidRDefault="00E0208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88F5225" w14:textId="77777777" w:rsidR="00B210FE" w:rsidRDefault="00E0208B">
      <w:pPr>
        <w:spacing w:after="0" w:line="363" w:lineRule="auto"/>
        <w:ind w:left="172" w:right="672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D4F20BE" w14:textId="77777777" w:rsidR="00B210FE" w:rsidRDefault="00E0208B">
      <w:pPr>
        <w:spacing w:after="159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43915946" wp14:editId="3A1AAF08">
                <wp:extent cx="7020052" cy="1"/>
                <wp:effectExtent l="0" t="0" r="0" b="0"/>
                <wp:docPr id="2292" name="Group 2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2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A807EA" w14:textId="77777777" w:rsidR="00B210FE" w:rsidRDefault="00E0208B">
      <w:pPr>
        <w:spacing w:after="4" w:line="269" w:lineRule="auto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Zahájeny pozemkové úpravy</w:t>
      </w:r>
    </w:p>
    <w:p w14:paraId="1C44959E" w14:textId="77777777" w:rsidR="00B210FE" w:rsidRDefault="00E0208B">
      <w:pPr>
        <w:pStyle w:val="Nadpis1"/>
      </w:pPr>
      <w:r>
        <w:t>Povinnost k</w:t>
      </w:r>
    </w:p>
    <w:p w14:paraId="0E2CA0BF" w14:textId="77777777" w:rsidR="00B210FE" w:rsidRDefault="00E0208B">
      <w:pPr>
        <w:spacing w:after="87" w:line="269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272</w:t>
      </w:r>
    </w:p>
    <w:p w14:paraId="611F8AC3" w14:textId="77777777" w:rsidR="00B210FE" w:rsidRDefault="00E0208B">
      <w:pPr>
        <w:spacing w:after="4" w:line="269" w:lineRule="auto"/>
        <w:ind w:left="157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Státního pozemkového úřadu o zahájení pozemkových úprav Krajského pozemkového úřadu, pobočky Litoměřice SPU-288968/2019 ze dne 18.07.2019. Právní účinky zápisu k okamžiku 19.07.2019 10:59:26. Zápis proveden dne 22.07.2019.</w:t>
      </w:r>
    </w:p>
    <w:p w14:paraId="121B50B5" w14:textId="77777777" w:rsidR="00B210FE" w:rsidRDefault="00E0208B">
      <w:pPr>
        <w:spacing w:after="14"/>
        <w:ind w:left="10" w:right="74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Z-5491/2019-506</w:t>
      </w:r>
    </w:p>
    <w:p w14:paraId="3CF3D884" w14:textId="77777777" w:rsidR="00B210FE" w:rsidRDefault="00E0208B">
      <w:pPr>
        <w:spacing w:after="0"/>
        <w:ind w:left="54" w:right="-20"/>
      </w:pPr>
      <w:r>
        <w:rPr>
          <w:noProof/>
        </w:rPr>
        <mc:AlternateContent>
          <mc:Choice Requires="wpg">
            <w:drawing>
              <wp:inline distT="0" distB="0" distL="0" distR="0" wp14:anchorId="2CB9A3F1" wp14:editId="68D32CD0">
                <wp:extent cx="7020052" cy="38100"/>
                <wp:effectExtent l="0" t="0" r="0" b="0"/>
                <wp:docPr id="2293" name="Group 2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3" style="width:552.76pt;height:3pt;mso-position-horizontal-relative:char;mso-position-vertical-relative:line" coordsize="70200,381">
                <v:shape id="Shape 9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C61299" w14:textId="77777777" w:rsidR="00B210FE" w:rsidRDefault="00E0208B">
      <w:pPr>
        <w:pStyle w:val="Nadpis1"/>
        <w:ind w:left="40"/>
      </w:pPr>
      <w:r>
        <w:t>Plomby</w:t>
      </w:r>
      <w:r>
        <w:t xml:space="preserve">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56C45ED5" w14:textId="77777777" w:rsidR="00B210FE" w:rsidRDefault="00E0208B">
      <w:pPr>
        <w:spacing w:after="0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086B26B8" wp14:editId="11B91DB0">
                <wp:extent cx="7020052" cy="37592"/>
                <wp:effectExtent l="0" t="0" r="0" b="0"/>
                <wp:docPr id="2291" name="Group 2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1" style="width:552.76pt;height:2.95996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676F6E8" w14:textId="77777777" w:rsidR="00B210FE" w:rsidRDefault="00E0208B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CEB00D7" w14:textId="77777777" w:rsidR="00B210FE" w:rsidRDefault="00E0208B">
      <w:pPr>
        <w:spacing w:after="35" w:line="269" w:lineRule="auto"/>
        <w:ind w:left="131" w:right="41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§17 ve znění zákona č.93/92 Sb. ze dne 5.8.1997.</w:t>
      </w:r>
    </w:p>
    <w:p w14:paraId="3E8C1AC9" w14:textId="77777777" w:rsidR="00B210FE" w:rsidRDefault="00E0208B">
      <w:pPr>
        <w:tabs>
          <w:tab w:val="center" w:pos="7014"/>
          <w:tab w:val="right" w:pos="1108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POLVZ:41/1997</w:t>
      </w:r>
      <w:r>
        <w:rPr>
          <w:rFonts w:ascii="Courier New" w:eastAsia="Courier New" w:hAnsi="Courier New" w:cs="Courier New"/>
          <w:b/>
          <w:sz w:val="20"/>
        </w:rPr>
        <w:tab/>
        <w:t>Z-23600041/1997-506</w:t>
      </w:r>
    </w:p>
    <w:p w14:paraId="1FEC7354" w14:textId="77777777" w:rsidR="00B210FE" w:rsidRDefault="00E0208B">
      <w:pPr>
        <w:tabs>
          <w:tab w:val="center" w:pos="1693"/>
          <w:tab w:val="right" w:pos="11089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D111CFB" w14:textId="77777777" w:rsidR="00B210FE" w:rsidRDefault="00E0208B">
      <w:pPr>
        <w:spacing w:after="4" w:line="269" w:lineRule="auto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24919D41" w14:textId="77777777" w:rsidR="00B210FE" w:rsidRDefault="00E0208B">
      <w:pPr>
        <w:spacing w:after="36" w:line="269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014A98D0" w14:textId="77777777" w:rsidR="00B210FE" w:rsidRDefault="00E0208B">
      <w:pPr>
        <w:spacing w:after="43"/>
        <w:ind w:left="10" w:right="64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5D52101" w14:textId="77777777" w:rsidR="00B210FE" w:rsidRDefault="00E0208B">
      <w:pPr>
        <w:spacing w:after="4" w:line="269" w:lineRule="auto"/>
        <w:ind w:left="452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13000 Prah</w:t>
      </w:r>
      <w:r>
        <w:rPr>
          <w:rFonts w:ascii="Courier New" w:eastAsia="Courier New" w:hAnsi="Courier New" w:cs="Courier New"/>
          <w:b/>
          <w:sz w:val="20"/>
        </w:rPr>
        <w:t xml:space="preserve">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7C5FFB1A" w14:textId="77777777" w:rsidR="00B210FE" w:rsidRDefault="00E0208B">
      <w:pPr>
        <w:spacing w:after="548" w:line="269" w:lineRule="auto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093114B0" w14:textId="77777777" w:rsidR="00B210FE" w:rsidRDefault="00E0208B">
      <w:pPr>
        <w:spacing w:after="84" w:line="256" w:lineRule="auto"/>
        <w:ind w:left="1765" w:right="118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B4AF4D" wp14:editId="7FB5BF96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90" name="Group 2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90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AF365F3" w14:textId="77777777" w:rsidR="00B210FE" w:rsidRDefault="00E0208B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269AF618" w14:textId="77777777" w:rsidR="00B210FE" w:rsidRDefault="00E0208B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08.07.2024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1DFAFE4" w14:textId="77777777" w:rsidR="00B210FE" w:rsidRDefault="00E0208B">
      <w:pPr>
        <w:tabs>
          <w:tab w:val="center" w:pos="1985"/>
          <w:tab w:val="center" w:pos="816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565881 Vražkov</w:t>
      </w:r>
    </w:p>
    <w:p w14:paraId="1D6B8802" w14:textId="77777777" w:rsidR="00B210FE" w:rsidRDefault="00E0208B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785741 Vražkov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14D87D3" w14:textId="77777777" w:rsidR="00B210FE" w:rsidRDefault="00E0208B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6606DFC" w14:textId="77777777" w:rsidR="00B210FE" w:rsidRDefault="00E0208B">
      <w:pPr>
        <w:spacing w:after="0"/>
        <w:ind w:left="40" w:right="-11"/>
      </w:pPr>
      <w:r>
        <w:rPr>
          <w:noProof/>
        </w:rPr>
        <mc:AlternateContent>
          <mc:Choice Requires="wpg">
            <w:drawing>
              <wp:inline distT="0" distB="0" distL="0" distR="0" wp14:anchorId="7A83DA8B" wp14:editId="2F640CD8">
                <wp:extent cx="7023609" cy="119888"/>
                <wp:effectExtent l="0" t="0" r="0" b="0"/>
                <wp:docPr id="1912" name="Group 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19888"/>
                          <a:chOff x="0" y="0"/>
                          <a:chExt cx="7023609" cy="119888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3556" y="9093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556" y="11988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2" style="width:553.04pt;height:9.44pt;mso-position-horizontal-relative:char;mso-position-vertical-relative:line" coordsize="70236,1198">
                <v:shape id="Shape 143" style="position:absolute;width:70200;height:0;left:35;top:909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4" style="position:absolute;width:70200;height:0;left:35;top:1198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684F90" w14:textId="77777777" w:rsidR="00B210FE" w:rsidRDefault="00E0208B">
      <w:pPr>
        <w:pStyle w:val="Nadpis1"/>
        <w:tabs>
          <w:tab w:val="center" w:pos="522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 xml:space="preserve">Vztah bonitovaných půdně ekologických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58C11A2F" w14:textId="77777777" w:rsidR="00B210FE" w:rsidRDefault="00E0208B">
      <w:pPr>
        <w:spacing w:after="252"/>
        <w:ind w:left="45" w:right="-11"/>
      </w:pPr>
      <w:r>
        <w:rPr>
          <w:noProof/>
        </w:rPr>
        <mc:AlternateContent>
          <mc:Choice Requires="wpg">
            <w:drawing>
              <wp:inline distT="0" distB="0" distL="0" distR="0" wp14:anchorId="2C4D882C" wp14:editId="356DC153">
                <wp:extent cx="7020052" cy="33020"/>
                <wp:effectExtent l="0" t="0" r="0" b="0"/>
                <wp:docPr id="1913" name="Group 1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3" style="width:552.76pt;height:2.60004pt;mso-position-horizontal-relative:char;mso-position-vertical-relative:line" coordsize="70200,330">
                <v:shape id="Shape 15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31652DF" w14:textId="77777777" w:rsidR="00B210FE" w:rsidRDefault="00E0208B">
      <w:pPr>
        <w:spacing w:after="49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</w:t>
      </w:r>
      <w:r>
        <w:rPr>
          <w:rFonts w:ascii="Courier New" w:eastAsia="Courier New" w:hAnsi="Courier New" w:cs="Courier New"/>
          <w:i/>
          <w:sz w:val="20"/>
        </w:rPr>
        <w:t xml:space="preserve"> ČR:</w:t>
      </w:r>
    </w:p>
    <w:p w14:paraId="0A75E7AB" w14:textId="77777777" w:rsidR="00B210FE" w:rsidRDefault="00E0208B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8453681" w14:textId="77777777" w:rsidR="00B210FE" w:rsidRDefault="00E0208B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08.07.2024  14</w:t>
      </w:r>
      <w:proofErr w:type="gramEnd"/>
      <w:r>
        <w:rPr>
          <w:rFonts w:ascii="Courier New" w:eastAsia="Courier New" w:hAnsi="Courier New" w:cs="Courier New"/>
          <w:i/>
          <w:sz w:val="20"/>
        </w:rPr>
        <w:t>:03:03</w:t>
      </w:r>
    </w:p>
    <w:p w14:paraId="4248EA37" w14:textId="77777777" w:rsidR="00B210FE" w:rsidRDefault="00E0208B">
      <w:pPr>
        <w:pStyle w:val="Nadpis1"/>
        <w:spacing w:after="96"/>
        <w:ind w:left="40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24E181A" w14:textId="77777777" w:rsidR="00B210FE" w:rsidRDefault="00E0208B">
      <w:pPr>
        <w:spacing w:after="10147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</w:t>
      </w:r>
      <w:r>
        <w:rPr>
          <w:rFonts w:ascii="Courier New" w:eastAsia="Courier New" w:hAnsi="Courier New" w:cs="Courier New"/>
          <w:sz w:val="20"/>
        </w:rPr>
        <w:t xml:space="preserve"> zákona. Osobní údaje získané z katastru lze zpracovávat pouze při splnění podmínek obecného nařízení o ochraně osobních údajů. Podrobnosti viz https://www.cuzk.cz/.</w:t>
      </w:r>
    </w:p>
    <w:p w14:paraId="08FF41F0" w14:textId="77777777" w:rsidR="00B210FE" w:rsidRDefault="00E0208B">
      <w:pPr>
        <w:spacing w:after="84" w:line="256" w:lineRule="auto"/>
        <w:ind w:left="1765" w:right="118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9E4F9D" wp14:editId="2A61184C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11" name="Group 1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1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</w:t>
      </w:r>
      <w:r>
        <w:rPr>
          <w:rFonts w:ascii="Courier New" w:eastAsia="Courier New" w:hAnsi="Courier New" w:cs="Courier New"/>
          <w:i/>
          <w:sz w:val="16"/>
        </w:rPr>
        <w:t xml:space="preserve">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B210FE">
      <w:pgSz w:w="11900" w:h="15840"/>
      <w:pgMar w:top="303" w:right="71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FE"/>
    <w:rsid w:val="00B210FE"/>
    <w:rsid w:val="00E0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EF4C"/>
  <w15:docId w15:val="{BA61DD5A-92CA-47A7-9CF0-3836E53A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2631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242228934011.pdf</dc:title>
  <dc:subject/>
  <dc:creator>Oracle Reports</dc:creator>
  <cp:keywords/>
  <cp:lastModifiedBy>Bendová Pavlína</cp:lastModifiedBy>
  <cp:revision>2</cp:revision>
  <dcterms:created xsi:type="dcterms:W3CDTF">2024-07-08T12:59:00Z</dcterms:created>
  <dcterms:modified xsi:type="dcterms:W3CDTF">2024-07-08T12:59:00Z</dcterms:modified>
</cp:coreProperties>
</file>