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6EE69965" w14:textId="77777777" w:rsidR="00BA2181" w:rsidRPr="002E5F2D" w:rsidRDefault="00BA2181" w:rsidP="00BA2181">
      <w:pPr>
        <w:rPr>
          <w:sz w:val="22"/>
          <w:szCs w:val="22"/>
        </w:rPr>
      </w:pPr>
    </w:p>
    <w:p w14:paraId="1F979787" w14:textId="77777777" w:rsidR="00BA2181" w:rsidRPr="002E5F2D" w:rsidRDefault="00BA2181" w:rsidP="00BA2181">
      <w:pPr>
        <w:numPr>
          <w:ilvl w:val="0"/>
          <w:numId w:val="37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159CD5C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3CC32FC8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70CCD5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312F7474" w14:textId="26B1D022" w:rsidR="00BA2181" w:rsidRPr="002E5F2D" w:rsidRDefault="00BA2181" w:rsidP="00BA2181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</w:r>
      <w:proofErr w:type="spellStart"/>
      <w:r w:rsidR="0070659A">
        <w:rPr>
          <w:sz w:val="22"/>
          <w:szCs w:val="22"/>
        </w:rPr>
        <w:t>xxxxxxxxx</w:t>
      </w:r>
      <w:proofErr w:type="spellEnd"/>
    </w:p>
    <w:p w14:paraId="04934FCD" w14:textId="38A9C704" w:rsidR="00BA2181" w:rsidRPr="002E5F2D" w:rsidRDefault="00BA2181" w:rsidP="00BA2181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</w:r>
      <w:proofErr w:type="spellStart"/>
      <w:r w:rsidR="0070659A">
        <w:rPr>
          <w:sz w:val="22"/>
          <w:szCs w:val="22"/>
        </w:rPr>
        <w:t>xxxxxxxxxxxxxxxxxx</w:t>
      </w:r>
      <w:proofErr w:type="spellEnd"/>
    </w:p>
    <w:p w14:paraId="22690DCB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</w:r>
      <w:r>
        <w:rPr>
          <w:sz w:val="22"/>
          <w:szCs w:val="22"/>
        </w:rPr>
        <w:t>Vítězslav Kokoř</w:t>
      </w:r>
    </w:p>
    <w:p w14:paraId="3342DF91" w14:textId="77777777" w:rsidR="00BA2181" w:rsidRPr="002E5F2D" w:rsidRDefault="00BA2181" w:rsidP="00BA2181">
      <w:pPr>
        <w:rPr>
          <w:sz w:val="22"/>
          <w:szCs w:val="22"/>
        </w:rPr>
      </w:pPr>
    </w:p>
    <w:p w14:paraId="278787B5" w14:textId="77777777" w:rsidR="00BA2181" w:rsidRPr="002E5F2D" w:rsidRDefault="00BA2181" w:rsidP="00BA2181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156DEFEA" w14:textId="77777777" w:rsidR="00BA2181" w:rsidRPr="002E5F2D" w:rsidRDefault="00BA2181" w:rsidP="00BA2181">
      <w:pPr>
        <w:rPr>
          <w:sz w:val="22"/>
          <w:szCs w:val="22"/>
        </w:rPr>
      </w:pPr>
    </w:p>
    <w:p w14:paraId="3599B096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64183665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0FEB9A9C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5C9704F3" w14:textId="77777777" w:rsidR="00BA2181" w:rsidRPr="00F27C07" w:rsidRDefault="00BA2181" w:rsidP="00BA2181">
      <w:pPr>
        <w:numPr>
          <w:ilvl w:val="0"/>
          <w:numId w:val="37"/>
        </w:numPr>
        <w:tabs>
          <w:tab w:val="left" w:pos="720"/>
        </w:tabs>
        <w:suppressAutoHyphens w:val="0"/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Pr="00F27C07">
        <w:rPr>
          <w:b/>
          <w:sz w:val="22"/>
          <w:szCs w:val="22"/>
        </w:rPr>
        <w:t xml:space="preserve"> </w:t>
      </w:r>
      <w:proofErr w:type="spellStart"/>
      <w:r w:rsidRPr="00F27C07">
        <w:rPr>
          <w:b/>
          <w:sz w:val="22"/>
          <w:szCs w:val="22"/>
        </w:rPr>
        <w:t>ColorMax</w:t>
      </w:r>
      <w:proofErr w:type="spellEnd"/>
      <w:r w:rsidRPr="00F27C07">
        <w:rPr>
          <w:b/>
          <w:sz w:val="22"/>
          <w:szCs w:val="22"/>
        </w:rPr>
        <w:t xml:space="preserve"> s.r.o.</w:t>
      </w:r>
    </w:p>
    <w:p w14:paraId="28A5B38C" w14:textId="77777777" w:rsidR="00BA2181" w:rsidRPr="00F27C07" w:rsidRDefault="00BA2181" w:rsidP="00BA2181">
      <w:pPr>
        <w:rPr>
          <w:b/>
          <w:bCs/>
          <w:sz w:val="22"/>
          <w:szCs w:val="22"/>
        </w:rPr>
      </w:pPr>
    </w:p>
    <w:p w14:paraId="77E5D075" w14:textId="77777777" w:rsidR="00BA2181" w:rsidRPr="00F27C07" w:rsidRDefault="00BA2181" w:rsidP="00BA2181">
      <w:pPr>
        <w:rPr>
          <w:sz w:val="22"/>
          <w:szCs w:val="22"/>
        </w:rPr>
      </w:pPr>
      <w:r w:rsidRPr="00F27C07">
        <w:rPr>
          <w:sz w:val="22"/>
          <w:szCs w:val="22"/>
        </w:rPr>
        <w:t xml:space="preserve">sídlo: </w:t>
      </w:r>
      <w:r w:rsidRPr="00F27C07">
        <w:rPr>
          <w:sz w:val="22"/>
          <w:szCs w:val="22"/>
        </w:rPr>
        <w:tab/>
      </w:r>
      <w:r w:rsidRPr="00F27C07">
        <w:rPr>
          <w:sz w:val="22"/>
          <w:szCs w:val="22"/>
        </w:rPr>
        <w:tab/>
      </w:r>
      <w:r w:rsidRPr="00F27C07">
        <w:rPr>
          <w:sz w:val="22"/>
          <w:szCs w:val="22"/>
        </w:rPr>
        <w:tab/>
        <w:t>Kasární náměstí 115/7, 350 02 Cheb</w:t>
      </w:r>
    </w:p>
    <w:p w14:paraId="467B0719" w14:textId="77777777" w:rsidR="00BA2181" w:rsidRPr="00F27C07" w:rsidRDefault="00BA2181" w:rsidP="00BA2181">
      <w:pPr>
        <w:rPr>
          <w:sz w:val="22"/>
          <w:szCs w:val="22"/>
        </w:rPr>
      </w:pPr>
      <w:proofErr w:type="gramStart"/>
      <w:r w:rsidRPr="00F27C07">
        <w:rPr>
          <w:sz w:val="22"/>
          <w:szCs w:val="22"/>
        </w:rPr>
        <w:t xml:space="preserve">IČ:   </w:t>
      </w:r>
      <w:proofErr w:type="gramEnd"/>
      <w:r w:rsidRPr="00F27C07">
        <w:rPr>
          <w:sz w:val="22"/>
          <w:szCs w:val="22"/>
        </w:rPr>
        <w:t xml:space="preserve">                 </w:t>
      </w:r>
      <w:r w:rsidRPr="00F27C07">
        <w:rPr>
          <w:sz w:val="22"/>
          <w:szCs w:val="22"/>
        </w:rPr>
        <w:tab/>
      </w:r>
      <w:r w:rsidRPr="00F27C07">
        <w:rPr>
          <w:sz w:val="22"/>
          <w:szCs w:val="22"/>
        </w:rPr>
        <w:tab/>
        <w:t>280 42 484</w:t>
      </w:r>
    </w:p>
    <w:p w14:paraId="78CC27D0" w14:textId="77777777" w:rsidR="00BA2181" w:rsidRPr="00F27C07" w:rsidRDefault="00BA2181" w:rsidP="00BA2181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F27C07">
        <w:rPr>
          <w:sz w:val="22"/>
          <w:szCs w:val="22"/>
        </w:rPr>
        <w:t xml:space="preserve">DIČ: </w:t>
      </w:r>
      <w:r w:rsidRPr="00F27C07">
        <w:rPr>
          <w:sz w:val="22"/>
          <w:szCs w:val="22"/>
        </w:rPr>
        <w:tab/>
      </w:r>
      <w:r w:rsidRPr="00F27C07">
        <w:rPr>
          <w:sz w:val="22"/>
          <w:szCs w:val="22"/>
        </w:rPr>
        <w:tab/>
      </w:r>
      <w:r w:rsidRPr="00F27C07">
        <w:rPr>
          <w:sz w:val="22"/>
          <w:szCs w:val="22"/>
        </w:rPr>
        <w:tab/>
        <w:t>CZ28042484</w:t>
      </w:r>
      <w:r w:rsidRPr="00F27C07">
        <w:rPr>
          <w:sz w:val="22"/>
          <w:szCs w:val="22"/>
        </w:rPr>
        <w:tab/>
      </w:r>
    </w:p>
    <w:p w14:paraId="4B205FAE" w14:textId="4895DF7E" w:rsidR="00BA2181" w:rsidRPr="00F27C07" w:rsidRDefault="00BA2181" w:rsidP="00BA2181">
      <w:pPr>
        <w:ind w:left="2694" w:hanging="2694"/>
        <w:jc w:val="both"/>
        <w:rPr>
          <w:sz w:val="22"/>
          <w:szCs w:val="22"/>
        </w:rPr>
      </w:pPr>
      <w:r w:rsidRPr="00F27C07">
        <w:rPr>
          <w:sz w:val="22"/>
          <w:szCs w:val="22"/>
        </w:rPr>
        <w:t xml:space="preserve">bankovní </w:t>
      </w:r>
      <w:proofErr w:type="gramStart"/>
      <w:r w:rsidRPr="00F27C07">
        <w:rPr>
          <w:sz w:val="22"/>
          <w:szCs w:val="22"/>
        </w:rPr>
        <w:t xml:space="preserve">spojení:   </w:t>
      </w:r>
      <w:proofErr w:type="gramEnd"/>
      <w:r w:rsidRPr="00F27C07">
        <w:rPr>
          <w:sz w:val="22"/>
          <w:szCs w:val="22"/>
        </w:rPr>
        <w:t xml:space="preserve">       </w:t>
      </w:r>
      <w:proofErr w:type="spellStart"/>
      <w:r w:rsidR="0070659A">
        <w:rPr>
          <w:sz w:val="22"/>
          <w:szCs w:val="22"/>
        </w:rPr>
        <w:t>xxxxxxxxxxxxxxxxxx</w:t>
      </w:r>
      <w:proofErr w:type="spellEnd"/>
    </w:p>
    <w:p w14:paraId="34037FA3" w14:textId="1CD95BFD" w:rsidR="00BA2181" w:rsidRPr="00F27C07" w:rsidRDefault="00BA2181" w:rsidP="00BA2181">
      <w:pPr>
        <w:ind w:left="2694" w:hanging="2694"/>
        <w:jc w:val="both"/>
        <w:rPr>
          <w:sz w:val="22"/>
          <w:szCs w:val="22"/>
        </w:rPr>
      </w:pPr>
      <w:r w:rsidRPr="00F27C07">
        <w:rPr>
          <w:sz w:val="22"/>
          <w:szCs w:val="22"/>
        </w:rPr>
        <w:t xml:space="preserve">číslo účtu:                      </w:t>
      </w:r>
      <w:r w:rsidR="0070659A">
        <w:rPr>
          <w:sz w:val="22"/>
          <w:szCs w:val="22"/>
        </w:rPr>
        <w:t>xxxxxxxxxxxxxxxxxx</w:t>
      </w:r>
      <w:bookmarkStart w:id="0" w:name="_GoBack"/>
      <w:bookmarkEnd w:id="0"/>
    </w:p>
    <w:p w14:paraId="05445980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F27C07">
        <w:rPr>
          <w:sz w:val="22"/>
          <w:szCs w:val="22"/>
        </w:rPr>
        <w:t xml:space="preserve">zastoupen:   </w:t>
      </w:r>
      <w:proofErr w:type="gramEnd"/>
      <w:r w:rsidRPr="00F27C07">
        <w:rPr>
          <w:sz w:val="22"/>
          <w:szCs w:val="22"/>
        </w:rPr>
        <w:t xml:space="preserve">                  Milan Baranec, jednatel</w:t>
      </w:r>
    </w:p>
    <w:p w14:paraId="2A2A2957" w14:textId="77777777" w:rsidR="00BA2181" w:rsidRPr="002E5F2D" w:rsidRDefault="00BA2181" w:rsidP="00BA2181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zapsaný v obchodním rejstříku vedeném Krajským soudem v </w:t>
      </w:r>
      <w:r>
        <w:rPr>
          <w:sz w:val="22"/>
          <w:szCs w:val="22"/>
        </w:rPr>
        <w:t>Plzni</w:t>
      </w:r>
      <w:r w:rsidRPr="002E5F2D">
        <w:rPr>
          <w:sz w:val="22"/>
          <w:szCs w:val="22"/>
        </w:rPr>
        <w:t xml:space="preserve"> oddíl </w:t>
      </w:r>
      <w:r>
        <w:rPr>
          <w:sz w:val="22"/>
          <w:szCs w:val="22"/>
        </w:rPr>
        <w:t>C,</w:t>
      </w:r>
      <w:r w:rsidRPr="002E5F2D">
        <w:rPr>
          <w:sz w:val="22"/>
          <w:szCs w:val="22"/>
        </w:rPr>
        <w:t xml:space="preserve"> vložka </w:t>
      </w:r>
      <w:r>
        <w:rPr>
          <w:sz w:val="22"/>
          <w:szCs w:val="22"/>
        </w:rPr>
        <w:t>22486</w:t>
      </w:r>
    </w:p>
    <w:p w14:paraId="2E80BE08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1C070111" w14:textId="77777777" w:rsidR="00BA2181" w:rsidRPr="002E5F2D" w:rsidRDefault="00BA2181" w:rsidP="00BA2181">
      <w:pPr>
        <w:pStyle w:val="BodyText21"/>
        <w:widowControl/>
      </w:pPr>
      <w:r w:rsidRPr="002E5F2D"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53C09994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5426D3AF" w14:textId="0038E5EA" w:rsidR="00BA2181" w:rsidRDefault="00BA2181" w:rsidP="00BA2181">
      <w:pPr>
        <w:jc w:val="both"/>
        <w:rPr>
          <w:b/>
          <w:bCs/>
          <w:color w:val="000000"/>
          <w:sz w:val="22"/>
          <w:szCs w:val="22"/>
        </w:rPr>
      </w:pPr>
      <w:r w:rsidRPr="002E5F2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725CD865" w14:textId="77777777" w:rsidR="00BA2181" w:rsidRPr="00CD14AF" w:rsidRDefault="00BA2181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3886488E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BA2181">
        <w:rPr>
          <w:b/>
          <w:sz w:val="24"/>
          <w:szCs w:val="24"/>
        </w:rPr>
        <w:t>1</w:t>
      </w:r>
      <w:r w:rsidRPr="00CE051D">
        <w:rPr>
          <w:b/>
          <w:sz w:val="24"/>
          <w:szCs w:val="24"/>
        </w:rPr>
        <w:t xml:space="preserve"> ke smlouvě č. </w:t>
      </w:r>
      <w:r w:rsidR="004B7877" w:rsidRPr="00CE051D">
        <w:rPr>
          <w:b/>
          <w:sz w:val="24"/>
          <w:szCs w:val="24"/>
        </w:rPr>
        <w:t>0</w:t>
      </w:r>
      <w:r w:rsidR="00BA2181">
        <w:rPr>
          <w:b/>
          <w:sz w:val="24"/>
          <w:szCs w:val="24"/>
        </w:rPr>
        <w:t>232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BA2181">
        <w:rPr>
          <w:b/>
          <w:sz w:val="24"/>
          <w:szCs w:val="24"/>
        </w:rPr>
        <w:t>4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17FC308A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0763A3" w:rsidRPr="00BA2181">
        <w:rPr>
          <w:b/>
          <w:sz w:val="22"/>
          <w:szCs w:val="22"/>
        </w:rPr>
        <w:t xml:space="preserve">Stavební úpravy hygienických zařízení – MŠ </w:t>
      </w:r>
      <w:proofErr w:type="spellStart"/>
      <w:r w:rsidR="000763A3" w:rsidRPr="00BA2181">
        <w:rPr>
          <w:b/>
          <w:sz w:val="22"/>
          <w:szCs w:val="22"/>
        </w:rPr>
        <w:t>G.Geipela</w:t>
      </w:r>
      <w:proofErr w:type="spellEnd"/>
      <w:r w:rsidR="000763A3" w:rsidRPr="00BA2181">
        <w:rPr>
          <w:b/>
          <w:sz w:val="22"/>
          <w:szCs w:val="22"/>
        </w:rPr>
        <w:t xml:space="preserve"> 1106/15, Aš</w:t>
      </w:r>
      <w:r w:rsidR="00DD41ED" w:rsidRPr="00DD41ED">
        <w:rPr>
          <w:b/>
          <w:sz w:val="22"/>
          <w:szCs w:val="22"/>
        </w:rPr>
        <w:t>“</w:t>
      </w:r>
    </w:p>
    <w:p w14:paraId="19DECB2B" w14:textId="42077DB8" w:rsidR="00C26395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0763A3">
        <w:rPr>
          <w:sz w:val="22"/>
          <w:szCs w:val="22"/>
        </w:rPr>
        <w:t>1</w:t>
      </w:r>
      <w:r w:rsidRPr="00CD14AF">
        <w:rPr>
          <w:sz w:val="22"/>
          <w:szCs w:val="22"/>
        </w:rPr>
        <w:t>“)</w:t>
      </w: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3923F3D4" w14:textId="1FC6A5CD" w:rsidR="00BA2181" w:rsidRPr="002E5F2D" w:rsidRDefault="009A3887" w:rsidP="00BA21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BA2181" w:rsidRPr="00BA2181">
        <w:rPr>
          <w:b/>
          <w:sz w:val="22"/>
          <w:szCs w:val="22"/>
        </w:rPr>
        <w:t xml:space="preserve">Stavební úpravy hygienických zařízení – MŠ </w:t>
      </w:r>
      <w:proofErr w:type="spellStart"/>
      <w:r w:rsidR="00BA2181" w:rsidRPr="00BA2181">
        <w:rPr>
          <w:b/>
          <w:sz w:val="22"/>
          <w:szCs w:val="22"/>
        </w:rPr>
        <w:t>G.Geipela</w:t>
      </w:r>
      <w:proofErr w:type="spellEnd"/>
      <w:r w:rsidR="00BA2181" w:rsidRPr="00BA2181">
        <w:rPr>
          <w:b/>
          <w:sz w:val="22"/>
          <w:szCs w:val="22"/>
        </w:rPr>
        <w:t xml:space="preserve"> 1106/15, Aš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BA2181">
        <w:rPr>
          <w:sz w:val="22"/>
          <w:szCs w:val="22"/>
        </w:rPr>
        <w:t>12.2.2024</w:t>
      </w:r>
      <w:r>
        <w:rPr>
          <w:sz w:val="22"/>
          <w:szCs w:val="22"/>
        </w:rPr>
        <w:t xml:space="preserve">. Výběr vítěze veřejné zakázky </w:t>
      </w:r>
      <w:r w:rsidR="00BA2181">
        <w:rPr>
          <w:sz w:val="22"/>
          <w:szCs w:val="22"/>
        </w:rPr>
        <w:t>byl</w:t>
      </w:r>
      <w:r w:rsidR="002F2453">
        <w:rPr>
          <w:sz w:val="22"/>
          <w:szCs w:val="22"/>
        </w:rPr>
        <w:t xml:space="preserve"> </w:t>
      </w:r>
      <w:r w:rsidR="00BA2181" w:rsidRPr="002E5F2D">
        <w:rPr>
          <w:sz w:val="22"/>
          <w:szCs w:val="22"/>
        </w:rPr>
        <w:t xml:space="preserve">potvrzen rozhodnutím Rady města Aše dne </w:t>
      </w:r>
      <w:r w:rsidR="00BA2181">
        <w:rPr>
          <w:sz w:val="22"/>
          <w:szCs w:val="22"/>
        </w:rPr>
        <w:t>18.3.2024,</w:t>
      </w:r>
      <w:r w:rsidR="00BA2181" w:rsidRPr="002E5F2D">
        <w:rPr>
          <w:sz w:val="22"/>
          <w:szCs w:val="22"/>
        </w:rPr>
        <w:t xml:space="preserve"> č. usnesení  </w:t>
      </w:r>
      <w:r w:rsidR="00BA2181" w:rsidRPr="00F31DA3">
        <w:rPr>
          <w:sz w:val="22"/>
          <w:szCs w:val="22"/>
        </w:rPr>
        <w:t>186/24</w:t>
      </w:r>
      <w:r w:rsidR="001633CE">
        <w:rPr>
          <w:sz w:val="22"/>
          <w:szCs w:val="22"/>
        </w:rPr>
        <w:t>.</w:t>
      </w:r>
    </w:p>
    <w:p w14:paraId="10339959" w14:textId="491B58A1" w:rsidR="009A3887" w:rsidRPr="00CD14AF" w:rsidRDefault="009A3887" w:rsidP="00BB72C0">
      <w:pPr>
        <w:pStyle w:val="Zkladntext"/>
        <w:rPr>
          <w:sz w:val="22"/>
          <w:szCs w:val="22"/>
        </w:rPr>
      </w:pPr>
    </w:p>
    <w:p w14:paraId="6D893EA7" w14:textId="24670DB5" w:rsidR="002A5F11" w:rsidRPr="00CD14AF" w:rsidRDefault="009A3887" w:rsidP="00BB72C0">
      <w:pPr>
        <w:pStyle w:val="Zkladntext"/>
        <w:jc w:val="both"/>
        <w:rPr>
          <w:vanish/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AF6CF8">
        <w:rPr>
          <w:sz w:val="22"/>
          <w:szCs w:val="22"/>
        </w:rPr>
        <w:t>26.3.2024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AF6CF8" w:rsidRPr="00BA2181">
        <w:rPr>
          <w:b/>
          <w:sz w:val="22"/>
          <w:szCs w:val="22"/>
        </w:rPr>
        <w:t xml:space="preserve">Stavební úpravy hygienických zařízení – MŠ </w:t>
      </w:r>
      <w:proofErr w:type="spellStart"/>
      <w:r w:rsidR="00AF6CF8" w:rsidRPr="00BA2181">
        <w:rPr>
          <w:b/>
          <w:sz w:val="22"/>
          <w:szCs w:val="22"/>
        </w:rPr>
        <w:t>G.Geipela</w:t>
      </w:r>
      <w:proofErr w:type="spellEnd"/>
      <w:r w:rsidR="00AF6CF8" w:rsidRPr="00BA2181">
        <w:rPr>
          <w:b/>
          <w:sz w:val="22"/>
          <w:szCs w:val="22"/>
        </w:rPr>
        <w:t xml:space="preserve"> 1106/15,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 w:rsidR="00AF6CF8">
        <w:rPr>
          <w:sz w:val="22"/>
          <w:szCs w:val="22"/>
        </w:rPr>
        <w:t>232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AF6CF8">
        <w:rPr>
          <w:sz w:val="22"/>
          <w:szCs w:val="22"/>
        </w:rPr>
        <w:t>4</w:t>
      </w:r>
      <w:r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429D345A" w:rsidR="00CC1BAF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AF6CF8">
        <w:rPr>
          <w:sz w:val="22"/>
          <w:szCs w:val="22"/>
          <w:lang w:eastAsia="en-US"/>
        </w:rPr>
        <w:t>1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vícepráce</w:t>
      </w:r>
      <w:r w:rsidR="00A272CE">
        <w:rPr>
          <w:sz w:val="22"/>
          <w:szCs w:val="22"/>
          <w:lang w:eastAsia="en-US"/>
        </w:rPr>
        <w:t xml:space="preserve"> a </w:t>
      </w:r>
      <w:proofErr w:type="spellStart"/>
      <w:proofErr w:type="gramStart"/>
      <w:r w:rsidR="00A272CE">
        <w:rPr>
          <w:sz w:val="22"/>
          <w:szCs w:val="22"/>
          <w:lang w:eastAsia="en-US"/>
        </w:rPr>
        <w:t>méněpráce</w:t>
      </w:r>
      <w:proofErr w:type="spellEnd"/>
      <w:r w:rsidR="001E0CD5" w:rsidRPr="00CB0EF8">
        <w:rPr>
          <w:sz w:val="22"/>
          <w:szCs w:val="22"/>
          <w:lang w:eastAsia="en-US"/>
        </w:rPr>
        <w:t xml:space="preserve"> :</w:t>
      </w:r>
      <w:proofErr w:type="gramEnd"/>
    </w:p>
    <w:p w14:paraId="0A1291C8" w14:textId="056F698C" w:rsidR="002027C0" w:rsidRDefault="002027C0" w:rsidP="002027C0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07CC7816" w14:textId="21316C40" w:rsidR="00A16C65" w:rsidRDefault="00A16C65" w:rsidP="005B63E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B63EB">
        <w:rPr>
          <w:sz w:val="22"/>
          <w:szCs w:val="22"/>
        </w:rPr>
        <w:t>Výměna</w:t>
      </w:r>
      <w:r w:rsidR="005B63EB" w:rsidRPr="005B63EB">
        <w:rPr>
          <w:sz w:val="22"/>
          <w:szCs w:val="22"/>
        </w:rPr>
        <w:t xml:space="preserve"> hlavní</w:t>
      </w:r>
      <w:r w:rsidR="005B63EB">
        <w:rPr>
          <w:sz w:val="22"/>
          <w:szCs w:val="22"/>
        </w:rPr>
        <w:t>ho</w:t>
      </w:r>
      <w:r w:rsidR="005B63EB" w:rsidRPr="005B63EB">
        <w:rPr>
          <w:sz w:val="22"/>
          <w:szCs w:val="22"/>
        </w:rPr>
        <w:t xml:space="preserve"> splaškov</w:t>
      </w:r>
      <w:r w:rsidR="005B63EB">
        <w:rPr>
          <w:sz w:val="22"/>
          <w:szCs w:val="22"/>
        </w:rPr>
        <w:t>ého svodu</w:t>
      </w:r>
      <w:r w:rsidR="005B63EB" w:rsidRPr="005B63EB">
        <w:rPr>
          <w:sz w:val="22"/>
          <w:szCs w:val="22"/>
        </w:rPr>
        <w:t xml:space="preserve"> uvnitř budovy i vně budovy Jedná se o 8 m vnitřní a 13 m vnější ležaté kanalizace včetně vybourání podlahové konstrukce a venkovní dlažby a uvedení do </w:t>
      </w:r>
      <w:r w:rsidR="005B63EB" w:rsidRPr="005B63EB">
        <w:rPr>
          <w:sz w:val="22"/>
          <w:szCs w:val="22"/>
        </w:rPr>
        <w:lastRenderedPageBreak/>
        <w:t xml:space="preserve">původního stavu, úpravu dna stávající venkovní šachty. </w:t>
      </w:r>
    </w:p>
    <w:p w14:paraId="7E0D9DDF" w14:textId="180B6769" w:rsidR="001E0CD5" w:rsidRPr="00037907" w:rsidRDefault="00DF2435" w:rsidP="0060743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 w:rsidR="001E0CD5">
        <w:rPr>
          <w:sz w:val="22"/>
          <w:szCs w:val="22"/>
        </w:rPr>
        <w:t>Jednotlivé položky</w:t>
      </w:r>
      <w:r w:rsidR="00BB40D3">
        <w:rPr>
          <w:sz w:val="22"/>
          <w:szCs w:val="22"/>
        </w:rPr>
        <w:t xml:space="preserve"> za více a </w:t>
      </w:r>
      <w:proofErr w:type="spellStart"/>
      <w:r w:rsidR="00BB40D3">
        <w:rPr>
          <w:sz w:val="22"/>
          <w:szCs w:val="22"/>
        </w:rPr>
        <w:t>méněpráce</w:t>
      </w:r>
      <w:proofErr w:type="spellEnd"/>
      <w:r w:rsidR="001E0CD5">
        <w:rPr>
          <w:sz w:val="22"/>
          <w:szCs w:val="22"/>
        </w:rPr>
        <w:t xml:space="preserve"> jsou obsaženy v</w:t>
      </w:r>
      <w:r w:rsidR="0060743B">
        <w:rPr>
          <w:sz w:val="22"/>
          <w:szCs w:val="22"/>
        </w:rPr>
        <w:t xml:space="preserve"> soupisu více a méně prací, </w:t>
      </w:r>
      <w:r w:rsidR="001E0CD5">
        <w:rPr>
          <w:sz w:val="22"/>
          <w:szCs w:val="22"/>
        </w:rPr>
        <w:t>kter</w:t>
      </w:r>
      <w:r w:rsidR="0060743B">
        <w:rPr>
          <w:sz w:val="22"/>
          <w:szCs w:val="22"/>
        </w:rPr>
        <w:t>ý</w:t>
      </w:r>
      <w:r w:rsidR="001E0CD5">
        <w:rPr>
          <w:sz w:val="22"/>
          <w:szCs w:val="22"/>
        </w:rPr>
        <w:t xml:space="preserve"> </w:t>
      </w:r>
      <w:r w:rsidR="002B5796">
        <w:rPr>
          <w:sz w:val="22"/>
          <w:szCs w:val="22"/>
        </w:rPr>
        <w:t>tvoří</w:t>
      </w:r>
      <w:r w:rsidR="001E0CD5">
        <w:rPr>
          <w:sz w:val="22"/>
          <w:szCs w:val="22"/>
        </w:rPr>
        <w:t xml:space="preserve"> Příloh</w:t>
      </w:r>
      <w:r w:rsidR="002B5796">
        <w:rPr>
          <w:sz w:val="22"/>
          <w:szCs w:val="22"/>
        </w:rPr>
        <w:t>u</w:t>
      </w:r>
      <w:r w:rsidR="001E0CD5">
        <w:rPr>
          <w:sz w:val="22"/>
          <w:szCs w:val="22"/>
        </w:rPr>
        <w:t xml:space="preserve"> </w:t>
      </w:r>
      <w:proofErr w:type="gramStart"/>
      <w:r w:rsidR="001E0CD5">
        <w:rPr>
          <w:sz w:val="22"/>
          <w:szCs w:val="22"/>
        </w:rPr>
        <w:t>1</w:t>
      </w:r>
      <w:r w:rsidR="002B5796">
        <w:rPr>
          <w:sz w:val="22"/>
          <w:szCs w:val="22"/>
        </w:rPr>
        <w:t>,</w:t>
      </w:r>
      <w:r w:rsidR="001E0CD5">
        <w:rPr>
          <w:sz w:val="22"/>
          <w:szCs w:val="22"/>
        </w:rPr>
        <w:t xml:space="preserve">  kter</w:t>
      </w:r>
      <w:r w:rsidR="002B5796">
        <w:rPr>
          <w:sz w:val="22"/>
          <w:szCs w:val="22"/>
        </w:rPr>
        <w:t>á</w:t>
      </w:r>
      <w:proofErr w:type="gramEnd"/>
      <w:r w:rsidR="001E0CD5">
        <w:rPr>
          <w:sz w:val="22"/>
          <w:szCs w:val="22"/>
        </w:rPr>
        <w:t xml:space="preserve"> je nedílnou součástí tohoto dodatku smlouvy.</w:t>
      </w:r>
    </w:p>
    <w:p w14:paraId="7AFA0451" w14:textId="4645455B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2F2A9A0C" w:rsidR="00100299" w:rsidRPr="00B53518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577815F5" w14:textId="77777777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18AB7080" w14:textId="6B0C5F72" w:rsidR="001D5BDE" w:rsidRP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>Dokončení stavebních prací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="00CF1F05">
        <w:rPr>
          <w:sz w:val="22"/>
          <w:szCs w:val="22"/>
          <w:lang w:eastAsia="en-US"/>
        </w:rPr>
        <w:t>23.8</w:t>
      </w:r>
      <w:r>
        <w:rPr>
          <w:sz w:val="22"/>
          <w:szCs w:val="22"/>
          <w:lang w:eastAsia="en-US"/>
        </w:rPr>
        <w:t>.</w:t>
      </w:r>
      <w:r w:rsidRPr="001D5BDE">
        <w:rPr>
          <w:sz w:val="22"/>
          <w:szCs w:val="22"/>
          <w:lang w:eastAsia="en-US"/>
        </w:rPr>
        <w:t>202</w:t>
      </w:r>
      <w:r w:rsidR="00CF1F05">
        <w:rPr>
          <w:sz w:val="22"/>
          <w:szCs w:val="22"/>
          <w:lang w:eastAsia="en-US"/>
        </w:rPr>
        <w:t>4</w:t>
      </w:r>
      <w:r w:rsidRPr="001D5BDE">
        <w:rPr>
          <w:sz w:val="22"/>
          <w:szCs w:val="22"/>
          <w:lang w:eastAsia="en-US"/>
        </w:rPr>
        <w:t xml:space="preserve"> </w:t>
      </w:r>
    </w:p>
    <w:p w14:paraId="4D84B940" w14:textId="790FF97D" w:rsid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 xml:space="preserve">Předání a převzetí stavby 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="00CF1F05">
        <w:rPr>
          <w:sz w:val="22"/>
          <w:szCs w:val="22"/>
          <w:lang w:eastAsia="en-US"/>
        </w:rPr>
        <w:t>23.8</w:t>
      </w:r>
      <w:r w:rsidRPr="001D5BDE">
        <w:rPr>
          <w:sz w:val="22"/>
          <w:szCs w:val="22"/>
          <w:lang w:eastAsia="en-US"/>
        </w:rPr>
        <w:t>.202</w:t>
      </w:r>
      <w:r w:rsidR="00CF1F05">
        <w:rPr>
          <w:sz w:val="22"/>
          <w:szCs w:val="22"/>
          <w:lang w:eastAsia="en-US"/>
        </w:rPr>
        <w:t>4</w:t>
      </w:r>
    </w:p>
    <w:p w14:paraId="48979444" w14:textId="7E5BAFA6" w:rsidR="007E55CE" w:rsidRPr="007E55CE" w:rsidRDefault="001601AF" w:rsidP="00154036">
      <w:pPr>
        <w:widowControl w:val="0"/>
        <w:suppressAutoHyphens w:val="0"/>
        <w:spacing w:before="120"/>
        <w:ind w:left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 xml:space="preserve"> </w:t>
      </w:r>
    </w:p>
    <w:p w14:paraId="4BB90DA2" w14:textId="047732A2" w:rsidR="00A4571F" w:rsidRPr="00A4571F" w:rsidRDefault="00A4571F" w:rsidP="00C3150A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A4571F">
        <w:rPr>
          <w:sz w:val="22"/>
          <w:szCs w:val="22"/>
        </w:rPr>
        <w:t>K předání a převzetí ukončeného díla vyzve zhotovitel objednatele nejpozději 10 pracovních dnů přede dnem, kdy bude dílo připraveno k</w:t>
      </w:r>
      <w:r w:rsidRPr="00A4571F">
        <w:rPr>
          <w:spacing w:val="-19"/>
          <w:sz w:val="22"/>
          <w:szCs w:val="22"/>
        </w:rPr>
        <w:t> </w:t>
      </w:r>
      <w:r w:rsidRPr="00A4571F">
        <w:rPr>
          <w:sz w:val="22"/>
          <w:szCs w:val="22"/>
        </w:rPr>
        <w:t>odevzdání.</w:t>
      </w:r>
    </w:p>
    <w:p w14:paraId="5E3F5163" w14:textId="27CBC990" w:rsidR="00EF7466" w:rsidRPr="00EF7466" w:rsidRDefault="00DF5B8E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</w:rPr>
      </w:pPr>
      <w:r w:rsidRPr="00EF7466">
        <w:rPr>
          <w:sz w:val="22"/>
          <w:szCs w:val="22"/>
          <w:lang w:eastAsia="en-US"/>
        </w:rPr>
        <w:t xml:space="preserve">Místem plnění </w:t>
      </w:r>
      <w:r w:rsidR="00EB0E7A" w:rsidRPr="00EF7466">
        <w:rPr>
          <w:sz w:val="22"/>
          <w:szCs w:val="22"/>
          <w:lang w:eastAsia="en-US"/>
        </w:rPr>
        <w:t xml:space="preserve">a </w:t>
      </w:r>
      <w:r w:rsidR="007D060D" w:rsidRPr="00EF7466">
        <w:rPr>
          <w:sz w:val="22"/>
          <w:szCs w:val="22"/>
          <w:lang w:eastAsia="en-US"/>
        </w:rPr>
        <w:t xml:space="preserve">předání </w:t>
      </w:r>
      <w:r w:rsidR="00A4571F">
        <w:rPr>
          <w:sz w:val="22"/>
          <w:szCs w:val="22"/>
          <w:lang w:eastAsia="en-US"/>
        </w:rPr>
        <w:t xml:space="preserve">ukončeného díla </w:t>
      </w:r>
      <w:r w:rsidR="00A4571F" w:rsidRPr="00A4571F">
        <w:rPr>
          <w:sz w:val="22"/>
          <w:szCs w:val="22"/>
          <w:lang w:eastAsia="en-US"/>
        </w:rPr>
        <w:t>j</w:t>
      </w:r>
      <w:r w:rsidR="00CF1F05">
        <w:rPr>
          <w:sz w:val="22"/>
          <w:szCs w:val="22"/>
          <w:lang w:eastAsia="en-US"/>
        </w:rPr>
        <w:t>sou „</w:t>
      </w:r>
      <w:r w:rsidR="00CF1F05" w:rsidRPr="00CF1F05">
        <w:rPr>
          <w:sz w:val="22"/>
          <w:szCs w:val="22"/>
          <w:lang w:eastAsia="en-US"/>
        </w:rPr>
        <w:t xml:space="preserve">Stavební úpravy hygienických zařízení – MŠ </w:t>
      </w:r>
      <w:proofErr w:type="spellStart"/>
      <w:r w:rsidR="00CF1F05" w:rsidRPr="00CF1F05">
        <w:rPr>
          <w:sz w:val="22"/>
          <w:szCs w:val="22"/>
          <w:lang w:eastAsia="en-US"/>
        </w:rPr>
        <w:t>G.Geipela</w:t>
      </w:r>
      <w:proofErr w:type="spellEnd"/>
      <w:r w:rsidR="00CF1F05" w:rsidRPr="00CF1F05">
        <w:rPr>
          <w:sz w:val="22"/>
          <w:szCs w:val="22"/>
          <w:lang w:eastAsia="en-US"/>
        </w:rPr>
        <w:t xml:space="preserve"> 1106/15, Aš</w:t>
      </w:r>
      <w:r w:rsidR="00CF1F05">
        <w:rPr>
          <w:sz w:val="22"/>
          <w:szCs w:val="22"/>
          <w:lang w:eastAsia="en-US"/>
        </w:rPr>
        <w:t>“</w:t>
      </w:r>
      <w:r w:rsidR="003345EC" w:rsidRPr="00EF7466">
        <w:rPr>
          <w:sz w:val="22"/>
          <w:szCs w:val="22"/>
        </w:rPr>
        <w:t>.</w:t>
      </w:r>
    </w:p>
    <w:p w14:paraId="7EA4B183" w14:textId="77777777" w:rsidR="00EF7466" w:rsidRPr="00EF7466" w:rsidRDefault="00EF7466" w:rsidP="00EF7466">
      <w:pPr>
        <w:widowControl w:val="0"/>
        <w:suppressAutoHyphens w:val="0"/>
        <w:spacing w:before="120"/>
        <w:ind w:left="567"/>
        <w:jc w:val="both"/>
        <w:outlineLvl w:val="1"/>
        <w:rPr>
          <w:b/>
          <w:sz w:val="22"/>
          <w:szCs w:val="22"/>
        </w:rPr>
      </w:pPr>
    </w:p>
    <w:p w14:paraId="6997F200" w14:textId="125BF4BE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339EFF8B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</w:t>
      </w:r>
      <w:r w:rsidR="00EF7466">
        <w:rPr>
          <w:sz w:val="22"/>
          <w:szCs w:val="22"/>
          <w:lang w:eastAsia="en-US"/>
        </w:rPr>
        <w:t>tohoto Dodatku č.1</w:t>
      </w:r>
      <w:r w:rsidRPr="00CD14AF">
        <w:rPr>
          <w:sz w:val="22"/>
          <w:szCs w:val="22"/>
          <w:lang w:eastAsia="en-US"/>
        </w:rPr>
        <w:t xml:space="preserve">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656056" w:rsidRPr="00CD14AF" w14:paraId="302AB0E8" w14:textId="77777777" w:rsidTr="00C37D99">
        <w:trPr>
          <w:trHeight w:val="80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931" w14:textId="77777777" w:rsidR="0065605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  <w:p w14:paraId="0A250E4E" w14:textId="4A2261BB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D847" w14:textId="2864FBEC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  <w:r w:rsid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4AA27744" w14:textId="487D8119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AF1" w14:textId="77777777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5C636A1" w14:textId="1CE2F940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(c)=(a)+(b)</w:t>
            </w:r>
          </w:p>
        </w:tc>
      </w:tr>
      <w:tr w:rsidR="00285E77" w:rsidRPr="00CD14AF" w14:paraId="41C1489E" w14:textId="77777777" w:rsidTr="00C37D99">
        <w:trPr>
          <w:trHeight w:val="46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3CCD" w14:textId="112F107D" w:rsidR="00285E77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5A6B" w14:textId="5E231EF4" w:rsidR="00285E77" w:rsidRPr="00285E77" w:rsidRDefault="00CE61BB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1 461 423,60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7B76" w14:textId="446611A4" w:rsidR="00285E77" w:rsidRPr="00CE61BB" w:rsidRDefault="00CE61BB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  <w:r w:rsidRPr="00CE61BB">
              <w:rPr>
                <w:b/>
                <w:sz w:val="22"/>
              </w:rPr>
              <w:t>306</w:t>
            </w:r>
            <w:r>
              <w:rPr>
                <w:b/>
                <w:sz w:val="22"/>
              </w:rPr>
              <w:t xml:space="preserve"> </w:t>
            </w:r>
            <w:r w:rsidRPr="00CE61BB">
              <w:rPr>
                <w:b/>
                <w:sz w:val="22"/>
              </w:rPr>
              <w:t>898,96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275F" w14:textId="6F3298B3" w:rsidR="00285E77" w:rsidRPr="00CD14AF" w:rsidRDefault="00CE61BB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1 768 322,56 </w:t>
            </w:r>
            <w:r w:rsidRPr="00B67451">
              <w:rPr>
                <w:b/>
                <w:sz w:val="22"/>
              </w:rPr>
              <w:t>Kč</w:t>
            </w:r>
          </w:p>
        </w:tc>
      </w:tr>
      <w:tr w:rsidR="00656056" w:rsidRPr="00CD14AF" w14:paraId="49FC21D9" w14:textId="77777777" w:rsidTr="00C37D99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75C4" w14:textId="7F98B64A" w:rsidR="00032849" w:rsidRPr="00CD14AF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97D3" w14:textId="434CA2EC" w:rsidR="00FA4E75" w:rsidRPr="00B05F25" w:rsidRDefault="00C37D99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B05F25">
              <w:rPr>
                <w:b/>
                <w:sz w:val="22"/>
                <w:szCs w:val="22"/>
              </w:rPr>
              <w:t xml:space="preserve">   </w:t>
            </w:r>
            <w:r w:rsidR="00B05F25">
              <w:rPr>
                <w:b/>
                <w:sz w:val="22"/>
                <w:szCs w:val="22"/>
              </w:rPr>
              <w:t xml:space="preserve">  </w:t>
            </w:r>
            <w:r w:rsidR="00111E6E">
              <w:rPr>
                <w:b/>
                <w:sz w:val="22"/>
                <w:szCs w:val="22"/>
              </w:rPr>
              <w:t xml:space="preserve">  </w:t>
            </w:r>
            <w:r w:rsidR="00B05F25">
              <w:rPr>
                <w:b/>
                <w:sz w:val="22"/>
                <w:szCs w:val="22"/>
              </w:rPr>
              <w:t xml:space="preserve"> </w:t>
            </w:r>
            <w:r w:rsidR="00111E6E">
              <w:rPr>
                <w:b/>
                <w:sz w:val="22"/>
                <w:szCs w:val="22"/>
              </w:rPr>
              <w:t>264 493,36</w:t>
            </w:r>
            <w:r w:rsidR="006906B0" w:rsidRPr="00B05F25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CDF9" w14:textId="6A70FEC6" w:rsidR="00FA4E75" w:rsidRPr="00B05F25" w:rsidRDefault="00111E6E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55 543,61</w:t>
            </w:r>
            <w:r w:rsidR="00285E77" w:rsidRPr="00B05F2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E72" w14:textId="634EDAAD" w:rsidR="00656056" w:rsidRPr="00B05F25" w:rsidRDefault="00111E6E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111E6E">
              <w:rPr>
                <w:b/>
                <w:sz w:val="22"/>
                <w:szCs w:val="22"/>
              </w:rPr>
              <w:t>320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1E6E">
              <w:rPr>
                <w:b/>
                <w:sz w:val="22"/>
                <w:szCs w:val="22"/>
              </w:rPr>
              <w:t>036,97</w:t>
            </w:r>
            <w:r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C37D99" w:rsidRPr="00CD14AF" w14:paraId="3E1E5ABB" w14:textId="77777777" w:rsidTr="00C37D99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02A" w14:textId="0159CEDB" w:rsidR="00C37D99" w:rsidRDefault="00C37D9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BE0" w14:textId="5EBF6C3C" w:rsidR="00C37D99" w:rsidRPr="00F20641" w:rsidRDefault="00B05F25" w:rsidP="003879E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11E6E">
              <w:rPr>
                <w:b/>
                <w:sz w:val="22"/>
                <w:szCs w:val="22"/>
              </w:rPr>
              <w:t>1 725 916,96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7A70" w14:textId="397B70BC" w:rsidR="00C37D99" w:rsidRPr="00F20641" w:rsidRDefault="00B05F25" w:rsidP="00B05F25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</w:t>
            </w:r>
            <w:r w:rsidR="00111E6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362442,57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0144" w14:textId="55985959" w:rsidR="00C37D99" w:rsidRPr="00F20641" w:rsidRDefault="00111E6E" w:rsidP="00032849">
            <w:pPr>
              <w:widowControl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2 088 359,53</w:t>
            </w:r>
            <w:r w:rsidR="00E25CEC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1330267B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75B2C9F3" w14:textId="206B4F47" w:rsidR="00C37D99" w:rsidRPr="00C37D99" w:rsidRDefault="00C37D99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C37D99">
        <w:rPr>
          <w:b/>
          <w:sz w:val="22"/>
          <w:szCs w:val="22"/>
        </w:rPr>
        <w:t>.1</w:t>
      </w:r>
      <w:r w:rsidRPr="00C37D99">
        <w:rPr>
          <w:b/>
          <w:sz w:val="22"/>
          <w:szCs w:val="22"/>
        </w:rPr>
        <w:tab/>
      </w:r>
      <w:r w:rsidRPr="00C37D99">
        <w:rPr>
          <w:sz w:val="22"/>
          <w:szCs w:val="22"/>
        </w:rPr>
        <w:t xml:space="preserve">Objednatelem nebudou na Cenu za provedení Díla poskytována jakákoli plnění před zahájením provádění Díla.  Obě smluvní strany se vzájemně dohodly, že Cena za provedení Díla bude hrazena Objednatelem průběžně, a to na základě dílčích faktur vystavených Zhotovitelem ve smyslu a za podmínek stanovených touto smlouvou a předaných Objednateli. </w:t>
      </w:r>
    </w:p>
    <w:p w14:paraId="66FA63F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2ED8E759" w14:textId="0A20B2F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4.2</w:t>
      </w:r>
      <w:r w:rsidRPr="00C37D99">
        <w:rPr>
          <w:sz w:val="22"/>
          <w:szCs w:val="22"/>
        </w:rPr>
        <w:tab/>
        <w:t xml:space="preserve">Objednatel může pozdržet dílčí platbu, dokud neobdrží bankovní záruku za odstranění vad podle článku IX. této smlouvy. </w:t>
      </w:r>
    </w:p>
    <w:p w14:paraId="52301028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18E8ABAB" w14:textId="26ECFC4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4.3</w:t>
      </w:r>
      <w:r w:rsidRPr="00C37D99">
        <w:rPr>
          <w:sz w:val="22"/>
          <w:szCs w:val="22"/>
        </w:rPr>
        <w:tab/>
        <w:t>Podkladem a podmínkou pro vystavení řádné dílčí faktury bude písemný, odsouhlasený a Objednatelem podepsaný zjišťovací protokol provedených prací a dodávek ke dni vystavení té které dílčí faktury zpracovaný podle jednotlivých částí nabídkových rozpočtů. Bez tohoto soupisu je faktura neúplná. Do 15 (patnácti) dnů po řádném protokolárním předání a převzetí Díla bude Zhotovitelem vystavena a Objednateli předána konečná faktura na zbývající část Ceny za provedení Díla doposud neuhrazenou na základě dílčích faktur.</w:t>
      </w:r>
    </w:p>
    <w:p w14:paraId="310E907F" w14:textId="08BF6874" w:rsidR="00C37D99" w:rsidRDefault="00C37D99" w:rsidP="00C37D99">
      <w:pPr>
        <w:pStyle w:val="Standardntext"/>
        <w:rPr>
          <w:sz w:val="22"/>
          <w:szCs w:val="22"/>
        </w:rPr>
      </w:pPr>
    </w:p>
    <w:p w14:paraId="3216E2DD" w14:textId="3309FF05" w:rsidR="005D2781" w:rsidRDefault="005D2781" w:rsidP="00C37D99">
      <w:pPr>
        <w:pStyle w:val="Standardntext"/>
        <w:rPr>
          <w:sz w:val="22"/>
          <w:szCs w:val="22"/>
        </w:rPr>
      </w:pPr>
    </w:p>
    <w:p w14:paraId="25DAEDE2" w14:textId="53B29360" w:rsidR="005D2781" w:rsidRPr="00C13C73" w:rsidRDefault="005D2781" w:rsidP="005D2781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3C73">
        <w:rPr>
          <w:b/>
          <w:sz w:val="22"/>
          <w:szCs w:val="22"/>
        </w:rPr>
        <w:t>V.</w:t>
      </w:r>
    </w:p>
    <w:p w14:paraId="5AE4B285" w14:textId="77777777" w:rsidR="005D2781" w:rsidRPr="00E96925" w:rsidRDefault="005D2781" w:rsidP="005D2781">
      <w:pPr>
        <w:pStyle w:val="Zkladntext"/>
        <w:jc w:val="center"/>
        <w:rPr>
          <w:b/>
          <w:bCs/>
        </w:rPr>
      </w:pPr>
      <w:r w:rsidRPr="004E3473">
        <w:rPr>
          <w:b/>
          <w:bCs/>
        </w:rPr>
        <w:t>BA</w:t>
      </w:r>
      <w:r>
        <w:rPr>
          <w:b/>
          <w:bCs/>
        </w:rPr>
        <w:t>N</w:t>
      </w:r>
      <w:r w:rsidRPr="00E96925">
        <w:rPr>
          <w:b/>
          <w:bCs/>
        </w:rPr>
        <w:t xml:space="preserve">KOVNÍ ZÁRUKA ZA ODSTRANĚNÍ VAD </w:t>
      </w:r>
    </w:p>
    <w:p w14:paraId="12A173BB" w14:textId="77777777" w:rsidR="005D2781" w:rsidRPr="00C37D99" w:rsidRDefault="005D2781" w:rsidP="005D2781">
      <w:pPr>
        <w:pStyle w:val="Standardntext"/>
        <w:rPr>
          <w:sz w:val="22"/>
          <w:szCs w:val="22"/>
        </w:rPr>
      </w:pPr>
    </w:p>
    <w:p w14:paraId="56E1977C" w14:textId="04ADED15" w:rsidR="005D2781" w:rsidRPr="00C13C73" w:rsidRDefault="005D2781" w:rsidP="005D2781">
      <w:pPr>
        <w:pStyle w:val="Zkladntext"/>
        <w:numPr>
          <w:ilvl w:val="1"/>
          <w:numId w:val="40"/>
        </w:numPr>
        <w:suppressAutoHyphens w:val="0"/>
        <w:spacing w:after="0"/>
        <w:jc w:val="both"/>
        <w:rPr>
          <w:vanish/>
          <w:sz w:val="22"/>
          <w:szCs w:val="22"/>
          <w:lang w:eastAsia="en-US"/>
        </w:rPr>
      </w:pPr>
      <w:r w:rsidRPr="00C13C73">
        <w:rPr>
          <w:sz w:val="22"/>
          <w:szCs w:val="22"/>
        </w:rPr>
        <w:t xml:space="preserve">Výše bankovní záruky za odstranění vad je stanovena ve výši </w:t>
      </w:r>
      <w:proofErr w:type="gramStart"/>
      <w:r w:rsidRPr="00C13C73">
        <w:rPr>
          <w:sz w:val="22"/>
          <w:szCs w:val="22"/>
        </w:rPr>
        <w:t>5%</w:t>
      </w:r>
      <w:proofErr w:type="gramEnd"/>
      <w:r w:rsidRPr="00C13C73">
        <w:rPr>
          <w:sz w:val="22"/>
          <w:szCs w:val="22"/>
        </w:rPr>
        <w:t xml:space="preserve"> z Ceny Díla </w:t>
      </w:r>
      <w:r w:rsidR="007118CA">
        <w:rPr>
          <w:sz w:val="22"/>
          <w:szCs w:val="22"/>
        </w:rPr>
        <w:t>bez</w:t>
      </w:r>
      <w:r w:rsidRPr="00C13C73">
        <w:rPr>
          <w:sz w:val="22"/>
          <w:szCs w:val="22"/>
        </w:rPr>
        <w:t xml:space="preserve"> DPH, po uzavření Dodatku č.</w:t>
      </w:r>
      <w:r w:rsidR="00517CFD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C13C73">
        <w:rPr>
          <w:sz w:val="22"/>
          <w:szCs w:val="22"/>
        </w:rPr>
        <w:t xml:space="preserve">činí </w:t>
      </w:r>
      <w:r w:rsidR="00E917F9">
        <w:rPr>
          <w:sz w:val="22"/>
          <w:szCs w:val="22"/>
        </w:rPr>
        <w:t>86 295,85</w:t>
      </w:r>
      <w:r w:rsidRPr="00C13C73">
        <w:rPr>
          <w:sz w:val="22"/>
          <w:szCs w:val="22"/>
        </w:rPr>
        <w:t xml:space="preserve"> </w:t>
      </w:r>
      <w:r w:rsidRPr="00C13C73">
        <w:rPr>
          <w:bCs/>
          <w:sz w:val="22"/>
          <w:szCs w:val="22"/>
        </w:rPr>
        <w:t>Kč</w:t>
      </w:r>
      <w:r w:rsidR="00E917F9">
        <w:rPr>
          <w:bCs/>
          <w:sz w:val="22"/>
          <w:szCs w:val="22"/>
        </w:rPr>
        <w:t>.</w:t>
      </w:r>
    </w:p>
    <w:p w14:paraId="277D65FC" w14:textId="77777777" w:rsidR="005D2781" w:rsidRPr="00C37D99" w:rsidRDefault="005D2781" w:rsidP="005D2781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1892847" w14:textId="77777777" w:rsidR="005D2781" w:rsidRPr="00C37D99" w:rsidRDefault="005D2781" w:rsidP="00C37D99">
      <w:pPr>
        <w:pStyle w:val="Standardntext"/>
        <w:rPr>
          <w:sz w:val="22"/>
          <w:szCs w:val="22"/>
        </w:rPr>
      </w:pP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3D481F85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</w:t>
      </w:r>
      <w:r w:rsidR="005D2781">
        <w:rPr>
          <w:b/>
          <w:sz w:val="22"/>
          <w:szCs w:val="22"/>
          <w:lang w:eastAsia="en-US"/>
        </w:rPr>
        <w:t>I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7118CA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189CE13B" w:rsidR="00100299" w:rsidRPr="007118CA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  <w:lang w:eastAsia="en-US"/>
        </w:rPr>
        <w:t xml:space="preserve">Ostatní ustanovení SOD č. </w:t>
      </w:r>
      <w:r w:rsidR="008A17A9" w:rsidRPr="007118CA">
        <w:rPr>
          <w:sz w:val="22"/>
          <w:szCs w:val="22"/>
          <w:lang w:eastAsia="en-US"/>
        </w:rPr>
        <w:t>0</w:t>
      </w:r>
      <w:r w:rsidR="000763A3">
        <w:rPr>
          <w:sz w:val="22"/>
          <w:szCs w:val="22"/>
          <w:lang w:eastAsia="en-US"/>
        </w:rPr>
        <w:t>232</w:t>
      </w:r>
      <w:r w:rsidR="008A17A9" w:rsidRPr="007118CA">
        <w:rPr>
          <w:sz w:val="22"/>
          <w:szCs w:val="22"/>
          <w:lang w:eastAsia="en-US"/>
        </w:rPr>
        <w:t>/202</w:t>
      </w:r>
      <w:r w:rsidR="000763A3">
        <w:rPr>
          <w:sz w:val="22"/>
          <w:szCs w:val="22"/>
          <w:lang w:eastAsia="en-US"/>
        </w:rPr>
        <w:t>4</w:t>
      </w:r>
      <w:r w:rsidR="00433D0D" w:rsidRPr="007118CA">
        <w:rPr>
          <w:sz w:val="22"/>
          <w:szCs w:val="22"/>
        </w:rPr>
        <w:t>/OSM</w:t>
      </w:r>
      <w:r w:rsidRPr="007118CA">
        <w:rPr>
          <w:sz w:val="22"/>
          <w:szCs w:val="22"/>
          <w:lang w:eastAsia="en-US"/>
        </w:rPr>
        <w:t xml:space="preserve"> jsou nedotčena a tímto Dodatkem č. </w:t>
      </w:r>
      <w:r w:rsidR="00BA2979">
        <w:rPr>
          <w:sz w:val="22"/>
          <w:szCs w:val="22"/>
          <w:lang w:eastAsia="en-US"/>
        </w:rPr>
        <w:t>1</w:t>
      </w:r>
      <w:r w:rsidRPr="007118CA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1C6DA946" w:rsidR="00100299" w:rsidRPr="007118CA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7118CA">
        <w:rPr>
          <w:sz w:val="22"/>
          <w:szCs w:val="22"/>
        </w:rPr>
        <w:t xml:space="preserve">č. </w:t>
      </w:r>
      <w:r w:rsidR="006978BE">
        <w:rPr>
          <w:sz w:val="22"/>
          <w:szCs w:val="22"/>
        </w:rPr>
        <w:t>1</w:t>
      </w:r>
      <w:r w:rsidR="00433D0D" w:rsidRPr="007118CA">
        <w:rPr>
          <w:sz w:val="22"/>
          <w:szCs w:val="22"/>
        </w:rPr>
        <w:t xml:space="preserve"> </w:t>
      </w:r>
      <w:r w:rsidRPr="007118CA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7118CA">
        <w:rPr>
          <w:sz w:val="22"/>
          <w:szCs w:val="22"/>
        </w:rPr>
        <w:t>metadata</w:t>
      </w:r>
      <w:proofErr w:type="spellEnd"/>
      <w:r w:rsidRPr="007118CA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0FAD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>tajemství ve smyslu příslušných ustanovení právních předpisů a udělují svolení k jejich užití a zveřejnění bez stanovení dalších podmínek.</w:t>
      </w:r>
    </w:p>
    <w:p w14:paraId="02EB3F49" w14:textId="4408DAA8" w:rsidR="00100299" w:rsidRPr="00610FAD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610FAD">
        <w:rPr>
          <w:sz w:val="22"/>
          <w:szCs w:val="22"/>
        </w:rPr>
        <w:t xml:space="preserve">V souladu </w:t>
      </w:r>
      <w:proofErr w:type="gramStart"/>
      <w:r w:rsidRPr="00610FAD">
        <w:rPr>
          <w:sz w:val="22"/>
          <w:szCs w:val="22"/>
        </w:rPr>
        <w:t>s  §</w:t>
      </w:r>
      <w:proofErr w:type="gramEnd"/>
      <w:r w:rsidRPr="00610FAD">
        <w:rPr>
          <w:sz w:val="22"/>
          <w:szCs w:val="22"/>
        </w:rPr>
        <w:t xml:space="preserve"> 41 odst. 1 zákona č. 128/2000 Sb. o obcích (obecní zřízení), ve znění pozdějších předpisů Město Aš potvrzuje, že byly splněny podmínky pro uzavření tohoto </w:t>
      </w:r>
      <w:r w:rsidR="00EF7466" w:rsidRPr="00610FAD">
        <w:rPr>
          <w:sz w:val="22"/>
          <w:szCs w:val="22"/>
        </w:rPr>
        <w:t>D</w:t>
      </w:r>
      <w:r w:rsidRPr="00610FAD">
        <w:rPr>
          <w:sz w:val="22"/>
          <w:szCs w:val="22"/>
        </w:rPr>
        <w:t>odatku č.</w:t>
      </w:r>
      <w:r w:rsidR="0099620D">
        <w:rPr>
          <w:sz w:val="22"/>
          <w:szCs w:val="22"/>
        </w:rPr>
        <w:t>1</w:t>
      </w:r>
      <w:r w:rsidRPr="00610FAD">
        <w:rPr>
          <w:sz w:val="22"/>
          <w:szCs w:val="22"/>
        </w:rPr>
        <w:t xml:space="preserve"> SOD č. </w:t>
      </w:r>
      <w:r w:rsidR="007603D2" w:rsidRPr="00610FAD">
        <w:rPr>
          <w:sz w:val="22"/>
          <w:szCs w:val="22"/>
        </w:rPr>
        <w:t>0</w:t>
      </w:r>
      <w:r w:rsidR="0099620D">
        <w:rPr>
          <w:sz w:val="22"/>
          <w:szCs w:val="22"/>
        </w:rPr>
        <w:t>232</w:t>
      </w:r>
      <w:r w:rsidR="007603D2" w:rsidRPr="00610FAD">
        <w:rPr>
          <w:sz w:val="22"/>
          <w:szCs w:val="22"/>
        </w:rPr>
        <w:t>/202</w:t>
      </w:r>
      <w:r w:rsidR="0099620D">
        <w:rPr>
          <w:sz w:val="22"/>
          <w:szCs w:val="22"/>
        </w:rPr>
        <w:t>4</w:t>
      </w:r>
      <w:r w:rsidR="009740A1" w:rsidRPr="00610FAD">
        <w:rPr>
          <w:sz w:val="22"/>
          <w:szCs w:val="22"/>
        </w:rPr>
        <w:t>/OSM</w:t>
      </w:r>
      <w:r w:rsidRPr="00610FAD">
        <w:rPr>
          <w:sz w:val="22"/>
          <w:szCs w:val="22"/>
        </w:rPr>
        <w:t xml:space="preserve">. Uzavření tohoto dodatku bylo schváleno usnesením RM č. </w:t>
      </w:r>
      <w:r w:rsidR="0099620D">
        <w:rPr>
          <w:sz w:val="22"/>
          <w:szCs w:val="22"/>
        </w:rPr>
        <w:t>447</w:t>
      </w:r>
      <w:r w:rsidR="000935FB" w:rsidRPr="00610FAD">
        <w:rPr>
          <w:sz w:val="22"/>
          <w:szCs w:val="22"/>
        </w:rPr>
        <w:t>/2</w:t>
      </w:r>
      <w:r w:rsidR="0099620D">
        <w:rPr>
          <w:sz w:val="22"/>
          <w:szCs w:val="22"/>
        </w:rPr>
        <w:t>4</w:t>
      </w:r>
      <w:r w:rsidRPr="00610FAD">
        <w:rPr>
          <w:sz w:val="22"/>
          <w:szCs w:val="22"/>
        </w:rPr>
        <w:t xml:space="preserve"> ze dne </w:t>
      </w:r>
      <w:r w:rsidR="0099620D">
        <w:rPr>
          <w:sz w:val="22"/>
          <w:szCs w:val="22"/>
        </w:rPr>
        <w:t>1</w:t>
      </w:r>
      <w:r w:rsidR="00E17D4D">
        <w:rPr>
          <w:sz w:val="22"/>
          <w:szCs w:val="22"/>
        </w:rPr>
        <w:t>5.</w:t>
      </w:r>
      <w:r w:rsidR="0099620D">
        <w:rPr>
          <w:sz w:val="22"/>
          <w:szCs w:val="22"/>
        </w:rPr>
        <w:t>7</w:t>
      </w:r>
      <w:r w:rsidR="002A774F" w:rsidRPr="00610FAD">
        <w:rPr>
          <w:sz w:val="22"/>
          <w:szCs w:val="22"/>
        </w:rPr>
        <w:t>.202</w:t>
      </w:r>
      <w:r w:rsidR="0099620D">
        <w:rPr>
          <w:sz w:val="22"/>
          <w:szCs w:val="22"/>
        </w:rPr>
        <w:t>4</w:t>
      </w:r>
      <w:r w:rsidRPr="00610FAD">
        <w:rPr>
          <w:sz w:val="22"/>
          <w:szCs w:val="22"/>
        </w:rPr>
        <w:t>.</w:t>
      </w:r>
    </w:p>
    <w:p w14:paraId="64CCF9A7" w14:textId="008ED189" w:rsidR="003A237A" w:rsidRDefault="003A237A" w:rsidP="00505C16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BB72C0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02091E0F" w14:textId="77777777" w:rsidR="00017205" w:rsidRPr="00BB72C0" w:rsidRDefault="00017205" w:rsidP="00017205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2D2DC26" w:rsidR="00C54E6E" w:rsidRDefault="00C54E6E" w:rsidP="00790DD0">
      <w:pPr>
        <w:pStyle w:val="Standardntext"/>
        <w:rPr>
          <w:sz w:val="22"/>
          <w:szCs w:val="22"/>
        </w:rPr>
      </w:pPr>
    </w:p>
    <w:p w14:paraId="5E5473B5" w14:textId="77777777" w:rsidR="00017205" w:rsidRDefault="00017205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67B9E6FB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9145C5">
        <w:rPr>
          <w:sz w:val="22"/>
          <w:szCs w:val="22"/>
        </w:rPr>
        <w:t>Milan Baranec</w:t>
      </w:r>
    </w:p>
    <w:p w14:paraId="04512CA2" w14:textId="6A702D95" w:rsidR="00E868D8" w:rsidRDefault="00FE0414" w:rsidP="00BB72C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004D30EC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154974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154974">
        <w:rPr>
          <w:b/>
          <w:bCs/>
          <w:color w:val="000000"/>
          <w:sz w:val="22"/>
          <w:szCs w:val="22"/>
        </w:rPr>
        <w:t>–</w:t>
      </w:r>
      <w:r w:rsidRPr="00154974">
        <w:rPr>
          <w:b/>
          <w:bCs/>
          <w:color w:val="000000"/>
          <w:sz w:val="22"/>
          <w:szCs w:val="22"/>
        </w:rPr>
        <w:t xml:space="preserve"> </w:t>
      </w:r>
      <w:r w:rsidR="00154974" w:rsidRPr="00154974">
        <w:rPr>
          <w:b/>
          <w:bCs/>
          <w:color w:val="000000"/>
          <w:sz w:val="22"/>
          <w:szCs w:val="22"/>
        </w:rPr>
        <w:t xml:space="preserve">Položkový </w:t>
      </w:r>
      <w:proofErr w:type="gramStart"/>
      <w:r w:rsidR="00154974" w:rsidRPr="00154974">
        <w:rPr>
          <w:b/>
          <w:bCs/>
          <w:color w:val="000000"/>
          <w:sz w:val="22"/>
          <w:szCs w:val="22"/>
        </w:rPr>
        <w:t>rozpočet - více</w:t>
      </w:r>
      <w:proofErr w:type="gramEnd"/>
      <w:r w:rsidR="00154974" w:rsidRPr="00154974">
        <w:rPr>
          <w:b/>
          <w:bCs/>
          <w:color w:val="000000"/>
          <w:sz w:val="22"/>
          <w:szCs w:val="22"/>
        </w:rPr>
        <w:t xml:space="preserve"> a méně práce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124D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957C" w14:textId="77777777" w:rsidR="00A27A98" w:rsidRDefault="00A27A98">
      <w:r>
        <w:separator/>
      </w:r>
    </w:p>
  </w:endnote>
  <w:endnote w:type="continuationSeparator" w:id="0">
    <w:p w14:paraId="666411BA" w14:textId="77777777" w:rsidR="00A27A98" w:rsidRDefault="00A2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9393" w14:textId="77777777" w:rsidR="00A27A98" w:rsidRDefault="00A27A98">
      <w:r>
        <w:separator/>
      </w:r>
    </w:p>
  </w:footnote>
  <w:footnote w:type="continuationSeparator" w:id="0">
    <w:p w14:paraId="5EB98CEB" w14:textId="77777777" w:rsidR="00A27A98" w:rsidRDefault="00A2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FD28AE"/>
    <w:multiLevelType w:val="multilevel"/>
    <w:tmpl w:val="B8064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DB54A8"/>
    <w:multiLevelType w:val="multilevel"/>
    <w:tmpl w:val="6B56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764502"/>
    <w:multiLevelType w:val="multilevel"/>
    <w:tmpl w:val="B0A4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F330FC"/>
    <w:multiLevelType w:val="multilevel"/>
    <w:tmpl w:val="2AF44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C92"/>
    <w:multiLevelType w:val="multilevel"/>
    <w:tmpl w:val="9426E7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37"/>
  </w:num>
  <w:num w:numId="5">
    <w:abstractNumId w:val="43"/>
  </w:num>
  <w:num w:numId="6">
    <w:abstractNumId w:val="15"/>
  </w:num>
  <w:num w:numId="7">
    <w:abstractNumId w:val="41"/>
  </w:num>
  <w:num w:numId="8">
    <w:abstractNumId w:val="28"/>
  </w:num>
  <w:num w:numId="9">
    <w:abstractNumId w:val="18"/>
  </w:num>
  <w:num w:numId="10">
    <w:abstractNumId w:val="16"/>
  </w:num>
  <w:num w:numId="11">
    <w:abstractNumId w:val="12"/>
  </w:num>
  <w:num w:numId="12">
    <w:abstractNumId w:val="23"/>
  </w:num>
  <w:num w:numId="13">
    <w:abstractNumId w:val="6"/>
  </w:num>
  <w:num w:numId="14">
    <w:abstractNumId w:val="25"/>
  </w:num>
  <w:num w:numId="15">
    <w:abstractNumId w:val="14"/>
  </w:num>
  <w:num w:numId="16">
    <w:abstractNumId w:val="40"/>
  </w:num>
  <w:num w:numId="17">
    <w:abstractNumId w:val="35"/>
  </w:num>
  <w:num w:numId="18">
    <w:abstractNumId w:val="10"/>
  </w:num>
  <w:num w:numId="19">
    <w:abstractNumId w:val="39"/>
  </w:num>
  <w:num w:numId="20">
    <w:abstractNumId w:val="38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36"/>
  </w:num>
  <w:num w:numId="26">
    <w:abstractNumId w:val="27"/>
  </w:num>
  <w:num w:numId="27">
    <w:abstractNumId w:val="42"/>
  </w:num>
  <w:num w:numId="28">
    <w:abstractNumId w:val="13"/>
  </w:num>
  <w:num w:numId="29">
    <w:abstractNumId w:val="45"/>
  </w:num>
  <w:num w:numId="30">
    <w:abstractNumId w:val="32"/>
  </w:num>
  <w:num w:numId="31">
    <w:abstractNumId w:val="22"/>
  </w:num>
  <w:num w:numId="32">
    <w:abstractNumId w:val="44"/>
  </w:num>
  <w:num w:numId="33">
    <w:abstractNumId w:val="19"/>
  </w:num>
  <w:num w:numId="34">
    <w:abstractNumId w:val="31"/>
  </w:num>
  <w:num w:numId="35">
    <w:abstractNumId w:val="21"/>
  </w:num>
  <w:num w:numId="36">
    <w:abstractNumId w:val="3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  <w:num w:numId="40">
    <w:abstractNumId w:val="7"/>
  </w:num>
  <w:num w:numId="41">
    <w:abstractNumId w:val="17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17205"/>
    <w:rsid w:val="00024348"/>
    <w:rsid w:val="00025D03"/>
    <w:rsid w:val="00032849"/>
    <w:rsid w:val="00037907"/>
    <w:rsid w:val="00041709"/>
    <w:rsid w:val="000456E4"/>
    <w:rsid w:val="00056A07"/>
    <w:rsid w:val="00065DA0"/>
    <w:rsid w:val="00066825"/>
    <w:rsid w:val="000679EC"/>
    <w:rsid w:val="00070418"/>
    <w:rsid w:val="000763A3"/>
    <w:rsid w:val="00077216"/>
    <w:rsid w:val="00077C3E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C41DC"/>
    <w:rsid w:val="000C448B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1E6E"/>
    <w:rsid w:val="001129DA"/>
    <w:rsid w:val="00115DB9"/>
    <w:rsid w:val="00122D76"/>
    <w:rsid w:val="00124D53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33CE"/>
    <w:rsid w:val="001651B2"/>
    <w:rsid w:val="001656B3"/>
    <w:rsid w:val="00165C13"/>
    <w:rsid w:val="00165EBE"/>
    <w:rsid w:val="001751E7"/>
    <w:rsid w:val="00176311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F0927"/>
    <w:rsid w:val="001F6C2E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2453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199"/>
    <w:rsid w:val="003E4EF3"/>
    <w:rsid w:val="003E731E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17CFD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63EB"/>
    <w:rsid w:val="005C279A"/>
    <w:rsid w:val="005C3B38"/>
    <w:rsid w:val="005C699B"/>
    <w:rsid w:val="005D1F2F"/>
    <w:rsid w:val="005D2781"/>
    <w:rsid w:val="005D4F68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237DC"/>
    <w:rsid w:val="00631355"/>
    <w:rsid w:val="006319A4"/>
    <w:rsid w:val="00635325"/>
    <w:rsid w:val="0064069A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978BE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59A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1752E"/>
    <w:rsid w:val="00832269"/>
    <w:rsid w:val="008365A8"/>
    <w:rsid w:val="00836CA0"/>
    <w:rsid w:val="00840F8A"/>
    <w:rsid w:val="00846F33"/>
    <w:rsid w:val="00863F86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D7A"/>
    <w:rsid w:val="009033E5"/>
    <w:rsid w:val="0090579A"/>
    <w:rsid w:val="009145C5"/>
    <w:rsid w:val="00915F5E"/>
    <w:rsid w:val="00917770"/>
    <w:rsid w:val="00920E84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9620D"/>
    <w:rsid w:val="009A33A3"/>
    <w:rsid w:val="009A3887"/>
    <w:rsid w:val="009A4958"/>
    <w:rsid w:val="009B1024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16C65"/>
    <w:rsid w:val="00A20F77"/>
    <w:rsid w:val="00A2625D"/>
    <w:rsid w:val="00A272CE"/>
    <w:rsid w:val="00A27A98"/>
    <w:rsid w:val="00A34786"/>
    <w:rsid w:val="00A4571F"/>
    <w:rsid w:val="00A4706F"/>
    <w:rsid w:val="00A53BA8"/>
    <w:rsid w:val="00A5438B"/>
    <w:rsid w:val="00A5725E"/>
    <w:rsid w:val="00A61198"/>
    <w:rsid w:val="00A613BB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6CF8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2181"/>
    <w:rsid w:val="00BA2979"/>
    <w:rsid w:val="00BA594C"/>
    <w:rsid w:val="00BB2B69"/>
    <w:rsid w:val="00BB3FCD"/>
    <w:rsid w:val="00BB40D3"/>
    <w:rsid w:val="00BB72C0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1BB"/>
    <w:rsid w:val="00CE6C8B"/>
    <w:rsid w:val="00CF0AA2"/>
    <w:rsid w:val="00CF1F05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06C4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17D4D"/>
    <w:rsid w:val="00E233C3"/>
    <w:rsid w:val="00E25CEC"/>
    <w:rsid w:val="00E35B3C"/>
    <w:rsid w:val="00E35F5E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7F9"/>
    <w:rsid w:val="00E91B00"/>
    <w:rsid w:val="00E95C23"/>
    <w:rsid w:val="00E963A1"/>
    <w:rsid w:val="00E9798E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0641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91D78"/>
    <w:rsid w:val="00F955B5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E3C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235E-3AB4-4F89-9CF0-8B19D4DE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3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76</cp:revision>
  <cp:lastPrinted>2021-05-26T05:22:00Z</cp:lastPrinted>
  <dcterms:created xsi:type="dcterms:W3CDTF">2021-05-20T06:37:00Z</dcterms:created>
  <dcterms:modified xsi:type="dcterms:W3CDTF">2024-07-29T09:34:00Z</dcterms:modified>
</cp:coreProperties>
</file>