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4E99429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934ACD">
        <w:rPr>
          <w:rFonts w:ascii="Arial" w:hAnsi="Arial"/>
          <w:szCs w:val="22"/>
        </w:rPr>
        <w:t>1</w:t>
      </w:r>
    </w:p>
    <w:p w14:paraId="2B871BEE" w14:textId="72EF3860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4F7B83">
        <w:rPr>
          <w:rFonts w:cs="Arial"/>
          <w:sz w:val="22"/>
        </w:rPr>
        <w:t>10</w:t>
      </w:r>
      <w:r w:rsidR="0036738E">
        <w:rPr>
          <w:rFonts w:cs="Arial"/>
          <w:sz w:val="22"/>
        </w:rPr>
        <w:t>15</w:t>
      </w:r>
      <w:r w:rsidR="004F7B83">
        <w:rPr>
          <w:rFonts w:cs="Arial"/>
          <w:sz w:val="22"/>
        </w:rPr>
        <w:t>-202</w:t>
      </w:r>
      <w:r w:rsidR="0036738E">
        <w:rPr>
          <w:rFonts w:cs="Arial"/>
          <w:sz w:val="22"/>
        </w:rPr>
        <w:t>3</w:t>
      </w:r>
      <w:r w:rsidR="004F7B83">
        <w:rPr>
          <w:rFonts w:cs="Arial"/>
          <w:sz w:val="22"/>
        </w:rPr>
        <w:t>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 xml:space="preserve">19. </w:t>
      </w:r>
      <w:r w:rsidR="005E4201">
        <w:rPr>
          <w:rFonts w:cs="Arial"/>
          <w:sz w:val="22"/>
        </w:rPr>
        <w:t>9</w:t>
      </w:r>
      <w:r w:rsidR="004F7B83">
        <w:rPr>
          <w:rFonts w:cs="Arial"/>
          <w:sz w:val="22"/>
        </w:rPr>
        <w:t>. 202</w:t>
      </w:r>
      <w:r w:rsidR="005E4201">
        <w:rPr>
          <w:rFonts w:cs="Arial"/>
          <w:sz w:val="22"/>
        </w:rPr>
        <w:t>3</w:t>
      </w:r>
    </w:p>
    <w:p w14:paraId="3AC5A635" w14:textId="7916A0C1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(KoPÚ </w:t>
      </w:r>
      <w:r w:rsidR="0036738E">
        <w:rPr>
          <w:rFonts w:cs="Arial"/>
          <w:sz w:val="22"/>
        </w:rPr>
        <w:t>Újezdec u Mělníka</w:t>
      </w:r>
      <w:r>
        <w:rPr>
          <w:rFonts w:cs="Arial"/>
          <w:sz w:val="22"/>
        </w:rPr>
        <w:t xml:space="preserve">, </w:t>
      </w:r>
      <w:r w:rsidR="00BC2F5D">
        <w:rPr>
          <w:rFonts w:cs="Arial"/>
          <w:sz w:val="22"/>
        </w:rPr>
        <w:t>1</w:t>
      </w:r>
      <w:r w:rsidR="0036738E">
        <w:rPr>
          <w:rFonts w:cs="Arial"/>
          <w:sz w:val="22"/>
        </w:rPr>
        <w:t>4</w:t>
      </w:r>
      <w:r w:rsidR="00BC2F5D">
        <w:rPr>
          <w:rFonts w:cs="Arial"/>
          <w:sz w:val="22"/>
        </w:rPr>
        <w:t>/202</w:t>
      </w:r>
      <w:r w:rsidR="0036738E">
        <w:rPr>
          <w:rFonts w:cs="Arial"/>
          <w:sz w:val="22"/>
        </w:rPr>
        <w:t>3</w:t>
      </w:r>
      <w:r w:rsidR="00BC2F5D">
        <w:rPr>
          <w:rFonts w:cs="Arial"/>
          <w:sz w:val="22"/>
        </w:rPr>
        <w:t>-537100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5BEB7FED" w14:textId="0FBFE4BA" w:rsidR="009967F2" w:rsidRPr="009967F2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V technických záležitostech zastoupená: </w:t>
      </w:r>
      <w:r w:rsidR="00D36579">
        <w:rPr>
          <w:rFonts w:ascii="ArialMT" w:hAnsi="ArialMT" w:cs="ArialMT"/>
        </w:rPr>
        <w:t>Mgr. Roman Hanzík</w:t>
      </w:r>
      <w:r w:rsidRPr="009967F2">
        <w:rPr>
          <w:rFonts w:ascii="ArialMT" w:hAnsi="ArialMT" w:cs="ArialMT"/>
        </w:rPr>
        <w:t xml:space="preserve">, Pobočka </w:t>
      </w:r>
      <w:r w:rsidR="00D36579">
        <w:rPr>
          <w:rFonts w:ascii="ArialMT" w:hAnsi="ArialMT" w:cs="ArialMT"/>
        </w:rPr>
        <w:t>Mladá Boleslav</w:t>
      </w:r>
    </w:p>
    <w:p w14:paraId="74979517" w14:textId="2AAEF57C" w:rsidR="009967F2" w:rsidRPr="009967F2" w:rsidRDefault="0061757B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9967F2" w:rsidRPr="009967F2">
        <w:rPr>
          <w:rFonts w:ascii="ArialMT" w:hAnsi="ArialMT" w:cs="ArialMT"/>
        </w:rPr>
        <w:t xml:space="preserve">Gabriela Poláková, Pobočka </w:t>
      </w:r>
      <w:r w:rsidR="00D36579">
        <w:rPr>
          <w:rFonts w:ascii="ArialMT" w:hAnsi="ArialMT" w:cs="ArialMT"/>
        </w:rPr>
        <w:t>Mladá Boleslav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242B7624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</w:t>
      </w:r>
      <w:r w:rsidR="005E6C68">
        <w:rPr>
          <w:rFonts w:ascii="ArialMT" w:hAnsi="ArialMT" w:cs="ArialMT"/>
        </w:rPr>
        <w:t>569</w:t>
      </w:r>
      <w:r w:rsidRPr="009967F2">
        <w:rPr>
          <w:rFonts w:ascii="ArialMT" w:hAnsi="ArialMT" w:cs="ArialMT"/>
        </w:rPr>
        <w:t xml:space="preserve"> </w:t>
      </w:r>
      <w:r w:rsidR="005E6C68">
        <w:rPr>
          <w:rFonts w:ascii="ArialMT" w:hAnsi="ArialMT" w:cs="ArialMT"/>
        </w:rPr>
        <w:t>830</w:t>
      </w:r>
      <w:r w:rsidRPr="009967F2">
        <w:rPr>
          <w:rFonts w:ascii="ArialMT" w:hAnsi="ArialMT" w:cs="ArialMT"/>
        </w:rPr>
        <w:t>, +420 725 950 114</w:t>
      </w:r>
    </w:p>
    <w:p w14:paraId="76E166C6" w14:textId="6D5D86C0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E-mail: </w:t>
      </w:r>
      <w:r w:rsidR="005E6C68">
        <w:rPr>
          <w:rFonts w:ascii="ArialMT" w:hAnsi="ArialMT" w:cs="ArialMT"/>
        </w:rPr>
        <w:t>r</w:t>
      </w:r>
      <w:r w:rsidR="003553BC">
        <w:rPr>
          <w:rFonts w:ascii="ArialMT" w:hAnsi="ArialMT" w:cs="ArialMT"/>
        </w:rPr>
        <w:t>.</w:t>
      </w:r>
      <w:r w:rsidR="005E6C68">
        <w:rPr>
          <w:rFonts w:ascii="ArialMT" w:hAnsi="ArialMT" w:cs="ArialMT"/>
        </w:rPr>
        <w:t>hanzik</w:t>
      </w:r>
      <w:r w:rsidRPr="009967F2">
        <w:rPr>
          <w:rFonts w:ascii="ArialMT" w:hAnsi="ArialMT" w:cs="ArialMT"/>
        </w:rPr>
        <w:t>@spucr.cz, g.polakova@spucr.cz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46C5C03" w14:textId="77777777" w:rsidR="002E4C12" w:rsidRDefault="00706EFD" w:rsidP="002E4C12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2E4C12" w:rsidRPr="002E4C12">
        <w:rPr>
          <w:rFonts w:ascii="Arial-BoldMT" w:eastAsia="Calibri" w:hAnsi="Arial-BoldMT" w:cs="Arial-BoldMT"/>
          <w:b/>
          <w:bCs/>
          <w:lang w:eastAsia="cs-CZ"/>
        </w:rPr>
        <w:t>GEPARD s. r. o.</w:t>
      </w:r>
    </w:p>
    <w:p w14:paraId="7A7225DC" w14:textId="0079D094" w:rsidR="00495989" w:rsidRDefault="002C4C5D" w:rsidP="00907DE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společnost založená a existující podle právního řádu České republiky, se sídlem </w:t>
      </w:r>
      <w:r w:rsidR="00907DEA" w:rsidRPr="00907DEA">
        <w:rPr>
          <w:rFonts w:ascii="ArialMT" w:eastAsia="Calibri" w:hAnsi="ArialMT" w:cs="ArialMT"/>
          <w:lang w:eastAsia="cs-CZ"/>
        </w:rPr>
        <w:t>Praze 5,</w:t>
      </w:r>
      <w:r w:rsidR="00907DEA">
        <w:rPr>
          <w:rFonts w:ascii="ArialMT" w:eastAsia="Calibri" w:hAnsi="ArialMT" w:cs="ArialMT"/>
          <w:lang w:eastAsia="cs-CZ"/>
        </w:rPr>
        <w:t xml:space="preserve"> </w:t>
      </w:r>
      <w:r w:rsidR="00907DEA" w:rsidRPr="00907DEA">
        <w:rPr>
          <w:rFonts w:ascii="ArialMT" w:eastAsia="Calibri" w:hAnsi="ArialMT" w:cs="ArialMT"/>
          <w:lang w:eastAsia="cs-CZ"/>
        </w:rPr>
        <w:t>Štefánikova 77/52, IČO: 61499552, zapsaná v obchodním rejstříku vedeném u Městského</w:t>
      </w:r>
      <w:r w:rsidR="00907DEA">
        <w:rPr>
          <w:rFonts w:ascii="ArialMT" w:eastAsia="Calibri" w:hAnsi="ArialMT" w:cs="ArialMT"/>
          <w:lang w:eastAsia="cs-CZ"/>
        </w:rPr>
        <w:t xml:space="preserve"> </w:t>
      </w:r>
      <w:r w:rsidR="00907DEA" w:rsidRPr="00907DEA">
        <w:rPr>
          <w:rFonts w:ascii="ArialMT" w:eastAsia="Calibri" w:hAnsi="ArialMT" w:cs="ArialMT"/>
          <w:lang w:eastAsia="cs-CZ"/>
        </w:rPr>
        <w:t>soudu v Praze, oddíl C, vložka 30558.</w:t>
      </w:r>
    </w:p>
    <w:p w14:paraId="22E06340" w14:textId="77777777" w:rsidR="00907DEA" w:rsidRDefault="00907DEA" w:rsidP="00907DE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</w:p>
    <w:p w14:paraId="09B62A5D" w14:textId="341F7AC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Zastoupená: </w:t>
      </w:r>
      <w:r w:rsidR="00A24B80" w:rsidRPr="00A24B80">
        <w:rPr>
          <w:rFonts w:ascii="ArialMT" w:eastAsia="Calibri" w:hAnsi="ArialMT" w:cs="ArialMT"/>
          <w:lang w:eastAsia="cs-CZ"/>
        </w:rPr>
        <w:t>Ing. Tomáš Krátký</w:t>
      </w:r>
    </w:p>
    <w:p w14:paraId="2C83D90D" w14:textId="2D310AF3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 smluvních záležitostech zastoupená: </w:t>
      </w:r>
      <w:r w:rsidR="00A24B80" w:rsidRPr="00A24B80">
        <w:rPr>
          <w:rFonts w:ascii="ArialMT" w:eastAsia="Calibri" w:hAnsi="ArialMT" w:cs="ArialMT"/>
          <w:lang w:eastAsia="cs-CZ"/>
        </w:rPr>
        <w:t>Ing. Tomáš Krátký</w:t>
      </w:r>
    </w:p>
    <w:p w14:paraId="7652B853" w14:textId="11C2698C" w:rsidR="00BE1F23" w:rsidRDefault="002C4C5D" w:rsidP="00A24B80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256827">
        <w:rPr>
          <w:rFonts w:ascii="ArialMT" w:eastAsia="Calibri" w:hAnsi="ArialMT" w:cs="ArialMT"/>
          <w:lang w:eastAsia="cs-CZ"/>
        </w:rPr>
        <w:t>XXXXXXXXXX</w:t>
      </w:r>
    </w:p>
    <w:p w14:paraId="7CCB0FBC" w14:textId="1A417C7D" w:rsidR="00A6152B" w:rsidRPr="00A6152B" w:rsidRDefault="00A6152B" w:rsidP="00A6152B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lang w:eastAsia="cs-CZ"/>
        </w:rPr>
      </w:pPr>
      <w:r w:rsidRPr="00A6152B">
        <w:rPr>
          <w:rFonts w:ascii="Arial-BoldMT" w:eastAsia="Calibri" w:hAnsi="Arial-BoldMT" w:cs="Arial-BoldMT"/>
          <w:lang w:eastAsia="cs-CZ"/>
        </w:rPr>
        <w:t xml:space="preserve">Vedoucí týmu: </w:t>
      </w:r>
      <w:r w:rsidR="00256827">
        <w:rPr>
          <w:rFonts w:ascii="Arial-BoldMT" w:eastAsia="Calibri" w:hAnsi="Arial-BoldMT" w:cs="Arial-BoldMT"/>
          <w:lang w:eastAsia="cs-CZ"/>
        </w:rPr>
        <w:t>XXXXXXXXXX</w:t>
      </w:r>
    </w:p>
    <w:p w14:paraId="5261A450" w14:textId="342F5101" w:rsidR="00A6152B" w:rsidRPr="00A6152B" w:rsidRDefault="00A6152B" w:rsidP="00A6152B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lang w:eastAsia="cs-CZ"/>
        </w:rPr>
      </w:pPr>
      <w:r w:rsidRPr="00A6152B">
        <w:rPr>
          <w:rFonts w:ascii="Arial-BoldMT" w:eastAsia="Calibri" w:hAnsi="Arial-BoldMT" w:cs="Arial-BoldMT"/>
          <w:lang w:eastAsia="cs-CZ"/>
        </w:rPr>
        <w:t xml:space="preserve">Zástupce vedoucího týmu: </w:t>
      </w:r>
      <w:r w:rsidR="00256827">
        <w:rPr>
          <w:rFonts w:ascii="Arial-BoldMT" w:eastAsia="Calibri" w:hAnsi="Arial-BoldMT" w:cs="Arial-BoldMT"/>
          <w:lang w:eastAsia="cs-CZ"/>
        </w:rPr>
        <w:t>XXXXXXXXXX</w:t>
      </w:r>
    </w:p>
    <w:p w14:paraId="24A9B3F4" w14:textId="77777777" w:rsidR="00A6152B" w:rsidRDefault="00A6152B" w:rsidP="00A6152B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07EFCDC" w14:textId="2876F2F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77B21604" w14:textId="76C4DFD9" w:rsidR="00685F1D" w:rsidRPr="00685F1D" w:rsidRDefault="00685F1D" w:rsidP="00685F1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685F1D">
        <w:rPr>
          <w:rFonts w:ascii="ArialMT" w:eastAsia="Calibri" w:hAnsi="ArialMT" w:cs="ArialMT"/>
          <w:lang w:eastAsia="cs-CZ"/>
        </w:rPr>
        <w:t xml:space="preserve">Tel.: </w:t>
      </w:r>
      <w:r w:rsidR="00256827">
        <w:rPr>
          <w:rFonts w:ascii="ArialMT" w:eastAsia="Calibri" w:hAnsi="ArialMT" w:cs="ArialMT"/>
          <w:lang w:eastAsia="cs-CZ"/>
        </w:rPr>
        <w:t>XXXXXXXXXX</w:t>
      </w:r>
    </w:p>
    <w:p w14:paraId="06039CFB" w14:textId="43AB9D0F" w:rsidR="00685F1D" w:rsidRPr="00685F1D" w:rsidRDefault="00685F1D" w:rsidP="00685F1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685F1D">
        <w:rPr>
          <w:rFonts w:ascii="ArialMT" w:eastAsia="Calibri" w:hAnsi="ArialMT" w:cs="ArialMT"/>
          <w:lang w:eastAsia="cs-CZ"/>
        </w:rPr>
        <w:t xml:space="preserve">E-mail: </w:t>
      </w:r>
      <w:r w:rsidR="00256827">
        <w:rPr>
          <w:rFonts w:ascii="ArialMT" w:eastAsia="Calibri" w:hAnsi="ArialMT" w:cs="ArialMT"/>
          <w:lang w:eastAsia="cs-CZ"/>
        </w:rPr>
        <w:t>XXXXXXXXXX</w:t>
      </w:r>
    </w:p>
    <w:p w14:paraId="7C2FAC74" w14:textId="53A9F0AC" w:rsidR="00BE1F23" w:rsidRDefault="00685F1D" w:rsidP="00685F1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685F1D">
        <w:rPr>
          <w:rFonts w:ascii="ArialMT" w:eastAsia="Calibri" w:hAnsi="ArialMT" w:cs="ArialMT"/>
          <w:lang w:eastAsia="cs-CZ"/>
        </w:rPr>
        <w:t>ID datové schránky: hxp776s</w:t>
      </w:r>
    </w:p>
    <w:p w14:paraId="778AEC2F" w14:textId="77777777" w:rsidR="00685F1D" w:rsidRDefault="00685F1D" w:rsidP="00685F1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15898A68" w14:textId="77777777" w:rsidR="00685F1D" w:rsidRPr="00685F1D" w:rsidRDefault="002C4C5D" w:rsidP="00685F1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 w:rsidR="00685F1D" w:rsidRPr="00685F1D">
        <w:rPr>
          <w:rFonts w:ascii="ArialMT" w:eastAsia="Calibri" w:hAnsi="ArialMT" w:cs="ArialMT"/>
          <w:lang w:eastAsia="cs-CZ"/>
        </w:rPr>
        <w:t>FIO banka a. s.</w:t>
      </w:r>
    </w:p>
    <w:p w14:paraId="588F8255" w14:textId="77777777" w:rsidR="00685F1D" w:rsidRPr="00685F1D" w:rsidRDefault="00685F1D" w:rsidP="00685F1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685F1D">
        <w:rPr>
          <w:rFonts w:ascii="ArialMT" w:eastAsia="Calibri" w:hAnsi="ArialMT" w:cs="ArialMT"/>
          <w:lang w:eastAsia="cs-CZ"/>
        </w:rPr>
        <w:t>Číslo účtu: 2300284681/2010</w:t>
      </w:r>
    </w:p>
    <w:p w14:paraId="65E35038" w14:textId="77777777" w:rsidR="00685F1D" w:rsidRDefault="00685F1D" w:rsidP="00685F1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685F1D">
        <w:rPr>
          <w:rFonts w:ascii="ArialMT" w:eastAsia="Calibri" w:hAnsi="ArialMT" w:cs="ArialMT"/>
          <w:lang w:eastAsia="cs-CZ"/>
        </w:rPr>
        <w:t xml:space="preserve">DIČ: CZ61499552 </w:t>
      </w:r>
    </w:p>
    <w:p w14:paraId="0010FC96" w14:textId="3A764289" w:rsidR="00706EFD" w:rsidRDefault="00706EFD" w:rsidP="00685F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7AB1829E" w:rsidR="009025E9" w:rsidRPr="00BF554C" w:rsidRDefault="009025E9" w:rsidP="007653A0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</w:p>
    <w:p w14:paraId="415B8A90" w14:textId="7E06522B" w:rsidR="00AF628A" w:rsidRDefault="00AF628A" w:rsidP="00AF628A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Ref64871997"/>
      <w:r w:rsidRPr="00033861">
        <w:rPr>
          <w:rFonts w:ascii="Arial" w:hAnsi="Arial" w:cs="Arial"/>
        </w:rPr>
        <w:lastRenderedPageBreak/>
        <w:t xml:space="preserve">Smluvní strany se dohodly na </w:t>
      </w:r>
      <w:r w:rsidRPr="00775307">
        <w:rPr>
          <w:rFonts w:ascii="Arial" w:hAnsi="Arial" w:cs="Arial"/>
        </w:rPr>
        <w:t xml:space="preserve">tomto znění dodatku č. </w:t>
      </w:r>
      <w:r w:rsidR="0070242A">
        <w:rPr>
          <w:rFonts w:ascii="Arial" w:hAnsi="Arial" w:cs="Arial"/>
        </w:rPr>
        <w:t>1</w:t>
      </w:r>
      <w:r w:rsidRPr="00775307">
        <w:rPr>
          <w:rFonts w:ascii="Arial" w:hAnsi="Arial" w:cs="Arial"/>
        </w:rPr>
        <w:t xml:space="preserve"> smlouvy o dílo č. objednatele: </w:t>
      </w:r>
      <w:r w:rsidR="0070242A" w:rsidRPr="0070242A">
        <w:rPr>
          <w:rFonts w:ascii="Arial" w:hAnsi="Arial" w:cs="Arial"/>
        </w:rPr>
        <w:t>1015-2023-537207 ze dne 19. 9. 2023</w:t>
      </w:r>
      <w:r w:rsidR="00FE156A">
        <w:rPr>
          <w:rFonts w:ascii="Arial" w:hAnsi="Arial" w:cs="Arial"/>
        </w:rPr>
        <w:t xml:space="preserve"> (pomocná evidence KPÚ: </w:t>
      </w:r>
      <w:r w:rsidR="0070242A" w:rsidRPr="0070242A">
        <w:rPr>
          <w:rFonts w:ascii="Arial" w:hAnsi="Arial" w:cs="Arial"/>
        </w:rPr>
        <w:t>14/2023-537100</w:t>
      </w:r>
      <w:r w:rsidR="009901F3">
        <w:rPr>
          <w:rFonts w:ascii="Arial" w:hAnsi="Arial" w:cs="Arial"/>
        </w:rPr>
        <w:t>)</w:t>
      </w:r>
      <w:r w:rsidRPr="00775307">
        <w:rPr>
          <w:rFonts w:ascii="Arial" w:hAnsi="Arial" w:cs="Arial"/>
        </w:rPr>
        <w:t xml:space="preserve"> me</w:t>
      </w:r>
      <w:r w:rsidRPr="00033861">
        <w:rPr>
          <w:rFonts w:ascii="Arial" w:hAnsi="Arial" w:cs="Arial"/>
        </w:rPr>
        <w:t xml:space="preserve">zi objednatele ČR – Státním pozemkovým úřadem, Krajským pozemkovým úřadem pro Středočeský kraj a hlavní město Praha a zhotovitelem </w:t>
      </w:r>
      <w:r w:rsidR="009901F3" w:rsidRPr="009901F3">
        <w:rPr>
          <w:rFonts w:ascii="Arial" w:hAnsi="Arial" w:cs="Arial"/>
          <w:bCs/>
        </w:rPr>
        <w:t>GEPARD s. r. o.</w:t>
      </w:r>
    </w:p>
    <w:p w14:paraId="59B158AF" w14:textId="77777777" w:rsidR="009901F3" w:rsidRDefault="009901F3" w:rsidP="00AF628A">
      <w:pPr>
        <w:spacing w:after="0" w:line="240" w:lineRule="auto"/>
        <w:jc w:val="both"/>
        <w:rPr>
          <w:rFonts w:ascii="Arial" w:hAnsi="Arial" w:cs="Arial"/>
          <w:bCs/>
        </w:rPr>
      </w:pPr>
    </w:p>
    <w:p w14:paraId="6FDF7B52" w14:textId="77777777" w:rsidR="00AF628A" w:rsidRDefault="00AF628A" w:rsidP="00AF628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6B8ADDCA" w14:textId="77777777" w:rsidR="00AF628A" w:rsidRDefault="00AF628A" w:rsidP="00AF628A">
      <w:pPr>
        <w:spacing w:after="0" w:line="240" w:lineRule="auto"/>
        <w:jc w:val="both"/>
        <w:rPr>
          <w:rFonts w:ascii="Arial" w:hAnsi="Arial" w:cs="Arial"/>
          <w:bCs/>
        </w:rPr>
      </w:pPr>
    </w:p>
    <w:p w14:paraId="496B88E4" w14:textId="62028532" w:rsidR="00AF628A" w:rsidRPr="0032557A" w:rsidRDefault="00AF628A" w:rsidP="00F66E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t xml:space="preserve">V návaznosti na </w:t>
      </w:r>
      <w:r>
        <w:rPr>
          <w:rFonts w:ascii="Arial" w:eastAsia="Times New Roman" w:hAnsi="Arial" w:cs="Arial"/>
          <w:lang w:eastAsia="cs-CZ"/>
        </w:rPr>
        <w:t>zpracování</w:t>
      </w:r>
      <w:r w:rsidRPr="0032557A">
        <w:rPr>
          <w:rFonts w:ascii="Arial" w:eastAsia="Times New Roman" w:hAnsi="Arial" w:cs="Arial"/>
          <w:lang w:eastAsia="cs-CZ"/>
        </w:rPr>
        <w:t xml:space="preserve"> dílčí část</w:t>
      </w:r>
      <w:r>
        <w:rPr>
          <w:rFonts w:ascii="Arial" w:eastAsia="Times New Roman" w:hAnsi="Arial" w:cs="Arial"/>
          <w:lang w:eastAsia="cs-CZ"/>
        </w:rPr>
        <w:t>i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6</w:t>
      </w:r>
      <w:r w:rsidRPr="00602633">
        <w:rPr>
          <w:rFonts w:ascii="Arial" w:eastAsia="Times New Roman" w:hAnsi="Arial" w:cs="Arial"/>
          <w:b/>
          <w:bCs/>
          <w:lang w:eastAsia="cs-CZ"/>
        </w:rPr>
        <w:t>.</w:t>
      </w:r>
      <w:r>
        <w:rPr>
          <w:rFonts w:ascii="Arial" w:eastAsia="Times New Roman" w:hAnsi="Arial" w:cs="Arial"/>
          <w:b/>
          <w:bCs/>
          <w:lang w:eastAsia="cs-CZ"/>
        </w:rPr>
        <w:t>2</w:t>
      </w:r>
      <w:r w:rsidRPr="00602633">
        <w:rPr>
          <w:rFonts w:ascii="Arial" w:eastAsia="Times New Roman" w:hAnsi="Arial" w:cs="Arial"/>
          <w:b/>
          <w:bCs/>
          <w:lang w:eastAsia="cs-CZ"/>
        </w:rPr>
        <w:t>.</w:t>
      </w:r>
      <w:r>
        <w:rPr>
          <w:rFonts w:ascii="Arial" w:eastAsia="Times New Roman" w:hAnsi="Arial" w:cs="Arial"/>
          <w:b/>
          <w:bCs/>
          <w:lang w:eastAsia="cs-CZ"/>
        </w:rPr>
        <w:t>4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 w:rsidRPr="00A6232A">
        <w:rPr>
          <w:rFonts w:ascii="Arial" w:eastAsia="Arial" w:hAnsi="Arial" w:cs="Arial"/>
          <w:b/>
          <w:lang w:eastAsia="ar-SA"/>
        </w:rPr>
        <w:t>Zjišťování hranic obvod</w:t>
      </w:r>
      <w:r>
        <w:rPr>
          <w:rFonts w:ascii="Arial" w:eastAsia="Arial" w:hAnsi="Arial" w:cs="Arial"/>
          <w:b/>
          <w:lang w:eastAsia="ar-SA"/>
        </w:rPr>
        <w:t>u</w:t>
      </w:r>
      <w:r w:rsidRPr="00A6232A">
        <w:rPr>
          <w:rFonts w:ascii="Arial" w:eastAsia="Arial" w:hAnsi="Arial" w:cs="Arial"/>
          <w:b/>
          <w:lang w:eastAsia="ar-SA"/>
        </w:rPr>
        <w:t xml:space="preserve"> KoPÚ, geometrick</w:t>
      </w:r>
      <w:r>
        <w:rPr>
          <w:rFonts w:ascii="Arial" w:eastAsia="Arial" w:hAnsi="Arial" w:cs="Arial"/>
          <w:b/>
          <w:lang w:eastAsia="ar-SA"/>
        </w:rPr>
        <w:t>é</w:t>
      </w:r>
      <w:r w:rsidRPr="00A6232A">
        <w:rPr>
          <w:rFonts w:ascii="Arial" w:eastAsia="Arial" w:hAnsi="Arial" w:cs="Arial"/>
          <w:b/>
          <w:lang w:eastAsia="ar-SA"/>
        </w:rPr>
        <w:t xml:space="preserve"> plán</w:t>
      </w:r>
      <w:r>
        <w:rPr>
          <w:rFonts w:ascii="Arial" w:eastAsia="Arial" w:hAnsi="Arial" w:cs="Arial"/>
          <w:b/>
          <w:lang w:eastAsia="ar-SA"/>
        </w:rPr>
        <w:t>y</w:t>
      </w:r>
      <w:r w:rsidRPr="00A6232A">
        <w:rPr>
          <w:rFonts w:ascii="Arial" w:eastAsia="Arial" w:hAnsi="Arial" w:cs="Arial"/>
          <w:b/>
          <w:lang w:eastAsia="ar-SA"/>
        </w:rPr>
        <w:t xml:space="preserve"> pro stanovení obvod</w:t>
      </w:r>
      <w:r>
        <w:rPr>
          <w:rFonts w:ascii="Arial" w:eastAsia="Arial" w:hAnsi="Arial" w:cs="Arial"/>
          <w:b/>
          <w:lang w:eastAsia="ar-SA"/>
        </w:rPr>
        <w:t>u</w:t>
      </w:r>
      <w:r w:rsidRPr="00A6232A">
        <w:rPr>
          <w:rFonts w:ascii="Arial" w:eastAsia="Arial" w:hAnsi="Arial" w:cs="Arial"/>
          <w:b/>
          <w:lang w:eastAsia="ar-SA"/>
        </w:rPr>
        <w:t xml:space="preserve"> KoPÚ, předepsaná stabilizace dle vyhl. č. 357/2013 Sb.</w:t>
      </w:r>
      <w:r>
        <w:rPr>
          <w:rFonts w:ascii="Arial" w:eastAsia="Arial" w:hAnsi="Arial" w:cs="Arial"/>
          <w:b/>
          <w:lang w:eastAsia="ar-SA"/>
        </w:rPr>
        <w:t xml:space="preserve"> </w:t>
      </w:r>
      <w:r w:rsidRPr="0032557A">
        <w:rPr>
          <w:rFonts w:ascii="Arial" w:eastAsia="Times New Roman" w:hAnsi="Arial" w:cs="Arial"/>
          <w:lang w:eastAsia="cs-CZ"/>
        </w:rPr>
        <w:t>výše uvedené smlouvy</w:t>
      </w:r>
      <w:r>
        <w:rPr>
          <w:rFonts w:ascii="Arial" w:eastAsia="Times New Roman" w:hAnsi="Arial" w:cs="Arial"/>
          <w:lang w:eastAsia="cs-CZ"/>
        </w:rPr>
        <w:t xml:space="preserve"> b</w:t>
      </w:r>
      <w:r w:rsidRPr="00C74AB9">
        <w:rPr>
          <w:rFonts w:ascii="Arial" w:eastAsia="Times New Roman" w:hAnsi="Arial" w:cs="Arial"/>
          <w:lang w:eastAsia="cs-CZ"/>
        </w:rPr>
        <w:t>yl</w:t>
      </w:r>
      <w:r>
        <w:rPr>
          <w:rFonts w:ascii="Arial" w:eastAsia="Times New Roman" w:hAnsi="Arial" w:cs="Arial"/>
          <w:lang w:eastAsia="cs-CZ"/>
        </w:rPr>
        <w:t>y</w:t>
      </w:r>
      <w:r w:rsidRPr="00C74AB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zpřesněny skutečné měrné jednotky a celková výměra řešeného území, která nyní činí </w:t>
      </w:r>
      <w:r w:rsidR="00D273BC" w:rsidRPr="00D273BC">
        <w:rPr>
          <w:rFonts w:ascii="Arial" w:eastAsia="Times New Roman" w:hAnsi="Arial" w:cs="Arial"/>
          <w:lang w:eastAsia="cs-CZ"/>
        </w:rPr>
        <w:t>290,4181</w:t>
      </w:r>
      <w:r w:rsidR="00D273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ha</w:t>
      </w:r>
      <w:r w:rsidR="00F66EF9">
        <w:rPr>
          <w:rFonts w:ascii="Arial" w:eastAsia="Times New Roman" w:hAnsi="Arial" w:cs="Arial"/>
          <w:lang w:eastAsia="cs-CZ"/>
        </w:rPr>
        <w:t xml:space="preserve"> </w:t>
      </w:r>
      <w:r w:rsidR="00F66EF9" w:rsidRPr="00F66EF9">
        <w:rPr>
          <w:rFonts w:ascii="Arial" w:eastAsia="Times New Roman" w:hAnsi="Arial" w:cs="Arial"/>
          <w:lang w:eastAsia="cs-CZ"/>
        </w:rPr>
        <w:t>a plocha</w:t>
      </w:r>
      <w:r w:rsidR="00F66EF9">
        <w:rPr>
          <w:rFonts w:ascii="Arial" w:eastAsia="Times New Roman" w:hAnsi="Arial" w:cs="Arial"/>
          <w:lang w:eastAsia="cs-CZ"/>
        </w:rPr>
        <w:t xml:space="preserve"> </w:t>
      </w:r>
      <w:r w:rsidR="00F66EF9" w:rsidRPr="00F66EF9">
        <w:rPr>
          <w:rFonts w:ascii="Arial" w:eastAsia="Times New Roman" w:hAnsi="Arial" w:cs="Arial"/>
          <w:lang w:eastAsia="cs-CZ"/>
        </w:rPr>
        <w:t xml:space="preserve">upravovaného území bez neřešených pozemků </w:t>
      </w:r>
      <w:r w:rsidR="00F3042C">
        <w:rPr>
          <w:rFonts w:ascii="Arial" w:eastAsia="Times New Roman" w:hAnsi="Arial" w:cs="Arial"/>
          <w:lang w:eastAsia="cs-CZ"/>
        </w:rPr>
        <w:t>činí</w:t>
      </w:r>
      <w:r w:rsidR="00F66EF9" w:rsidRPr="00F66EF9">
        <w:rPr>
          <w:rFonts w:ascii="Arial" w:eastAsia="Times New Roman" w:hAnsi="Arial" w:cs="Arial"/>
          <w:lang w:eastAsia="cs-CZ"/>
        </w:rPr>
        <w:t xml:space="preserve"> 288,6287 ha</w:t>
      </w:r>
      <w:r>
        <w:rPr>
          <w:rFonts w:ascii="Arial" w:eastAsia="Times New Roman" w:hAnsi="Arial" w:cs="Arial"/>
          <w:lang w:eastAsia="cs-CZ"/>
        </w:rPr>
        <w:t>. V souvislosti s výše uvedeným a</w:t>
      </w:r>
      <w:r w:rsidRPr="0032557A">
        <w:rPr>
          <w:rFonts w:ascii="Arial" w:eastAsia="Times New Roman" w:hAnsi="Arial" w:cs="Arial"/>
          <w:lang w:eastAsia="cs-CZ"/>
        </w:rPr>
        <w:t xml:space="preserve"> po posouzení žádosti zpracovatele</w:t>
      </w:r>
      <w:r>
        <w:rPr>
          <w:rFonts w:ascii="Arial" w:eastAsia="Times New Roman" w:hAnsi="Arial" w:cs="Arial"/>
          <w:lang w:eastAsia="cs-CZ"/>
        </w:rPr>
        <w:t xml:space="preserve"> ze dne 1</w:t>
      </w:r>
      <w:r w:rsidR="00442347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 xml:space="preserve">. </w:t>
      </w:r>
      <w:r w:rsidR="00442347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 xml:space="preserve">. 2024 </w:t>
      </w:r>
      <w:r w:rsidRPr="0032557A">
        <w:rPr>
          <w:rFonts w:ascii="Arial" w:eastAsia="Times New Roman" w:hAnsi="Arial" w:cs="Arial"/>
          <w:lang w:eastAsia="cs-CZ"/>
        </w:rPr>
        <w:t xml:space="preserve">o </w:t>
      </w:r>
      <w:r>
        <w:rPr>
          <w:rFonts w:ascii="Arial" w:eastAsia="Times New Roman" w:hAnsi="Arial" w:cs="Arial"/>
          <w:lang w:eastAsia="cs-CZ"/>
        </w:rPr>
        <w:t>vyhotovení dodatku</w:t>
      </w:r>
      <w:r w:rsidR="00442347">
        <w:rPr>
          <w:rFonts w:ascii="Arial" w:eastAsia="Times New Roman" w:hAnsi="Arial" w:cs="Arial"/>
          <w:lang w:eastAsia="cs-CZ"/>
        </w:rPr>
        <w:t xml:space="preserve"> č. 1</w:t>
      </w:r>
      <w:r>
        <w:rPr>
          <w:rFonts w:ascii="Arial" w:eastAsia="Times New Roman" w:hAnsi="Arial" w:cs="Arial"/>
          <w:lang w:eastAsia="cs-CZ"/>
        </w:rPr>
        <w:t xml:space="preserve">, dochází k úpravě MJ </w:t>
      </w:r>
      <w:r w:rsidRPr="0032557A">
        <w:rPr>
          <w:rFonts w:ascii="Arial" w:eastAsia="Times New Roman" w:hAnsi="Arial" w:cs="Arial"/>
          <w:lang w:eastAsia="cs-CZ"/>
        </w:rPr>
        <w:t xml:space="preserve">u těchto dílčích částí: </w:t>
      </w:r>
    </w:p>
    <w:p w14:paraId="62BE886C" w14:textId="77777777" w:rsidR="00592008" w:rsidRDefault="00592008" w:rsidP="00592008"/>
    <w:tbl>
      <w:tblPr>
        <w:tblW w:w="97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53"/>
        <w:gridCol w:w="709"/>
        <w:gridCol w:w="850"/>
        <w:gridCol w:w="992"/>
        <w:gridCol w:w="1276"/>
        <w:gridCol w:w="1134"/>
        <w:gridCol w:w="1226"/>
      </w:tblGrid>
      <w:tr w:rsidR="002464D7" w:rsidRPr="0032557A" w14:paraId="320684ED" w14:textId="77777777" w:rsidTr="00953224">
        <w:trPr>
          <w:jc w:val="center"/>
        </w:trPr>
        <w:tc>
          <w:tcPr>
            <w:tcW w:w="358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2D118B3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Hlavní celek / </w:t>
            </w:r>
            <w:r>
              <w:rPr>
                <w:rFonts w:ascii="Arial" w:eastAsia="Times New Roman" w:hAnsi="Arial" w:cs="Arial"/>
                <w:lang w:eastAsia="cs-CZ"/>
              </w:rPr>
              <w:t>D</w:t>
            </w:r>
            <w:r w:rsidRPr="0032557A">
              <w:rPr>
                <w:rFonts w:ascii="Arial" w:eastAsia="Times New Roman" w:hAnsi="Arial" w:cs="Arial"/>
                <w:lang w:eastAsia="cs-CZ"/>
              </w:rPr>
              <w:t>ílčí část</w:t>
            </w:r>
            <w:r>
              <w:rPr>
                <w:rFonts w:ascii="Arial" w:eastAsia="Times New Roman" w:hAnsi="Arial" w:cs="Arial"/>
                <w:lang w:eastAsia="cs-CZ"/>
              </w:rPr>
              <w:t xml:space="preserve"> Hlavního celku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2AAD4420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MJ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541B42D6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počet MJ dle SoD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34DFF9F6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cena  za MJ </w:t>
            </w:r>
            <w:r>
              <w:rPr>
                <w:rFonts w:ascii="Arial" w:eastAsia="Times New Roman" w:hAnsi="Arial" w:cs="Arial"/>
                <w:lang w:eastAsia="cs-CZ"/>
              </w:rPr>
              <w:t xml:space="preserve">bez DPH v 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0F8533A1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cena bez DPH</w:t>
            </w:r>
          </w:p>
          <w:p w14:paraId="041A5220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dle SoD  </w:t>
            </w:r>
            <w:r>
              <w:rPr>
                <w:rFonts w:ascii="Arial" w:eastAsia="Times New Roman" w:hAnsi="Arial" w:cs="Arial"/>
                <w:lang w:eastAsia="cs-CZ"/>
              </w:rPr>
              <w:t xml:space="preserve">v 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00CD56AB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Skutečný počet MJ</w:t>
            </w:r>
          </w:p>
          <w:p w14:paraId="608284B5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auto"/>
          </w:tcPr>
          <w:p w14:paraId="0A2A0281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skutečná</w:t>
            </w:r>
          </w:p>
          <w:p w14:paraId="08AEB947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val="en-US"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cena bez DPH 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</w:tr>
      <w:tr w:rsidR="00442347" w:rsidRPr="0032557A" w14:paraId="43D31B88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115E116B" w14:textId="378DA915" w:rsidR="00442347" w:rsidRDefault="00FF22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6.2.2</w:t>
            </w:r>
          </w:p>
        </w:tc>
        <w:tc>
          <w:tcPr>
            <w:tcW w:w="2753" w:type="dxa"/>
            <w:shd w:val="clear" w:color="auto" w:fill="auto"/>
          </w:tcPr>
          <w:p w14:paraId="60CF01FF" w14:textId="5CDCEBD8" w:rsidR="00442347" w:rsidRDefault="00FF22D7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Podrobné měření polohopisu v obvodu KoPÚ mimo trvalé porosty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C8276" w14:textId="4C7F480C" w:rsidR="00442347" w:rsidRDefault="00274CF1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758EC8" w14:textId="00EF92DF" w:rsidR="00442347" w:rsidRDefault="00274CF1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3650D" w14:textId="131F3CE4" w:rsidR="00442347" w:rsidRDefault="009D2A38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87343" w14:textId="18526F66" w:rsidR="00442347" w:rsidRDefault="009D2A38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136 000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A90C5" w14:textId="153FE44A" w:rsidR="00442347" w:rsidRDefault="009D2A38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1C092F9" w14:textId="75D665DC" w:rsidR="00442347" w:rsidRDefault="00552AC3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145 500</w:t>
            </w:r>
          </w:p>
        </w:tc>
      </w:tr>
      <w:tr w:rsidR="002464D7" w:rsidRPr="0032557A" w14:paraId="5C2C83DA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3F26516A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6.2.4</w:t>
            </w:r>
          </w:p>
        </w:tc>
        <w:tc>
          <w:tcPr>
            <w:tcW w:w="2753" w:type="dxa"/>
            <w:shd w:val="clear" w:color="auto" w:fill="auto"/>
          </w:tcPr>
          <w:p w14:paraId="3C0E16C4" w14:textId="77777777" w:rsidR="002464D7" w:rsidRPr="0032557A" w:rsidRDefault="002464D7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C2D15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A23DF" w14:textId="48CC20CE" w:rsidR="002464D7" w:rsidRPr="0032557A" w:rsidRDefault="00552AC3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EE00E" w14:textId="30FBF084" w:rsidR="002464D7" w:rsidRPr="0032557A" w:rsidRDefault="002464D7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2 </w:t>
            </w:r>
            <w:r w:rsidR="00552AC3">
              <w:rPr>
                <w:rFonts w:ascii="Arial" w:eastAsia="Times New Roman" w:hAnsi="Arial" w:cs="Arial"/>
                <w:lang w:eastAsia="cs-CZ"/>
              </w:rPr>
              <w:t>4</w:t>
            </w:r>
            <w:r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63BD9" w14:textId="2100DA1D" w:rsidR="002464D7" w:rsidRPr="0032557A" w:rsidRDefault="009E3268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316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8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2C799" w14:textId="00CF859C" w:rsidR="002464D7" w:rsidRPr="0032557A" w:rsidRDefault="009E3268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121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5F03BA2" w14:textId="3983EA60" w:rsidR="002464D7" w:rsidRPr="0032557A" w:rsidRDefault="009E3268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290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400</w:t>
            </w:r>
          </w:p>
        </w:tc>
      </w:tr>
      <w:tr w:rsidR="006A7016" w:rsidRPr="0032557A" w14:paraId="5D476D8E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2BE70993" w14:textId="24C7BB27" w:rsidR="006A7016" w:rsidRDefault="006A7016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6.2.5</w:t>
            </w:r>
          </w:p>
        </w:tc>
        <w:tc>
          <w:tcPr>
            <w:tcW w:w="2753" w:type="dxa"/>
            <w:shd w:val="clear" w:color="auto" w:fill="auto"/>
          </w:tcPr>
          <w:p w14:paraId="59670413" w14:textId="5519284E" w:rsidR="006A7016" w:rsidRPr="00501F2E" w:rsidRDefault="006A7016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Zjišťování hranic pozemků neřešených dle § 2 zákona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4252B" w14:textId="7502E21C" w:rsidR="006A7016" w:rsidRDefault="0073459F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2BB68" w14:textId="0AA94CD4" w:rsidR="006A7016" w:rsidRDefault="0073459F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C8E5A" w14:textId="127492B1" w:rsidR="006A7016" w:rsidRDefault="0073459F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DD90F" w14:textId="34FCBE23" w:rsidR="006A7016" w:rsidRDefault="0073459F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CB711" w14:textId="5F1711F7" w:rsidR="006A7016" w:rsidRDefault="0073459F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37DDDE" w14:textId="7CB13912" w:rsidR="006A7016" w:rsidRDefault="00411890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24 000</w:t>
            </w:r>
          </w:p>
        </w:tc>
      </w:tr>
      <w:tr w:rsidR="00411890" w:rsidRPr="0032557A" w14:paraId="747DC7AA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3C253A07" w14:textId="4579BF8C" w:rsidR="00411890" w:rsidRDefault="00411890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6.2.6</w:t>
            </w:r>
          </w:p>
        </w:tc>
        <w:tc>
          <w:tcPr>
            <w:tcW w:w="2753" w:type="dxa"/>
            <w:shd w:val="clear" w:color="auto" w:fill="auto"/>
          </w:tcPr>
          <w:p w14:paraId="7B2FE9FE" w14:textId="2028F45E" w:rsidR="00411890" w:rsidRPr="00501F2E" w:rsidRDefault="001A6F80" w:rsidP="001A6F80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1A6F80">
              <w:rPr>
                <w:rFonts w:ascii="Arial" w:eastAsia="Times New Roman" w:hAnsi="Arial" w:cs="Arial"/>
                <w:lang w:eastAsia="cs-CZ"/>
              </w:rPr>
              <w:t>Šetření průběhu vlastnických hranic řešených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A6F80">
              <w:rPr>
                <w:rFonts w:ascii="Arial" w:eastAsia="Times New Roman" w:hAnsi="Arial" w:cs="Arial"/>
                <w:lang w:eastAsia="cs-CZ"/>
              </w:rPr>
              <w:t>pozemků s porosty pro účely návrhu KoPÚ, včetně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A6F80">
              <w:rPr>
                <w:rFonts w:ascii="Arial" w:eastAsia="Times New Roman" w:hAnsi="Arial" w:cs="Arial"/>
                <w:lang w:eastAsia="cs-CZ"/>
              </w:rPr>
              <w:t>označení lomových bodů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0B21A" w14:textId="19156C6A" w:rsidR="00411890" w:rsidRDefault="001A6F80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D80F5" w14:textId="65ECCB2A" w:rsidR="00411890" w:rsidRDefault="001A6F80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93E67" w14:textId="2E3D6A76" w:rsidR="00411890" w:rsidRDefault="00DA279C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BB196" w14:textId="527E90F6" w:rsidR="00411890" w:rsidRDefault="00DA279C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89BDC" w14:textId="5C8C05A2" w:rsidR="00411890" w:rsidRDefault="00DA279C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F8034FD" w14:textId="02C0F0A5" w:rsidR="00411890" w:rsidRDefault="00DA279C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2464D7" w:rsidRPr="0032557A" w14:paraId="5DE462FC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32CB1F68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6.2.7</w:t>
            </w:r>
          </w:p>
        </w:tc>
        <w:tc>
          <w:tcPr>
            <w:tcW w:w="2753" w:type="dxa"/>
            <w:shd w:val="clear" w:color="auto" w:fill="auto"/>
          </w:tcPr>
          <w:p w14:paraId="3580B11F" w14:textId="77777777" w:rsidR="002464D7" w:rsidRPr="0032557A" w:rsidRDefault="002464D7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501F2E">
              <w:rPr>
                <w:rFonts w:ascii="Arial" w:eastAsia="Times New Roman" w:hAnsi="Arial" w:cs="Arial"/>
                <w:lang w:eastAsia="cs-CZ"/>
              </w:rPr>
              <w:t>Rozbor současného stavu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7D206" w14:textId="77777777" w:rsidR="002464D7" w:rsidRPr="0032557A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0E8E7" w14:textId="44B50CAD" w:rsidR="002464D7" w:rsidRPr="0032557A" w:rsidRDefault="001F7C9A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3ACA6" w14:textId="30FBEA32" w:rsidR="002464D7" w:rsidRPr="0032557A" w:rsidRDefault="002464D7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603E46">
              <w:rPr>
                <w:rFonts w:ascii="Arial" w:eastAsia="Times New Roman" w:hAnsi="Arial" w:cs="Arial"/>
                <w:lang w:eastAsia="cs-CZ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34821" w14:textId="6C060336" w:rsidR="002464D7" w:rsidRPr="0032557A" w:rsidRDefault="001F7C9A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136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00</w:t>
            </w:r>
            <w:r w:rsidR="002464D7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2DC14" w14:textId="0BFF5D20" w:rsidR="002464D7" w:rsidRPr="0032557A" w:rsidRDefault="001F7C9A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981A6AF" w14:textId="26CFDE11" w:rsidR="002464D7" w:rsidRPr="0032557A" w:rsidRDefault="001F7C9A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145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2464D7" w:rsidRPr="0032557A" w14:paraId="32F4E9CA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1DB64E77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6.2.8</w:t>
            </w:r>
          </w:p>
        </w:tc>
        <w:tc>
          <w:tcPr>
            <w:tcW w:w="2753" w:type="dxa"/>
            <w:shd w:val="clear" w:color="auto" w:fill="auto"/>
          </w:tcPr>
          <w:p w14:paraId="75ECFACD" w14:textId="77777777" w:rsidR="002464D7" w:rsidRPr="00501F2E" w:rsidRDefault="002464D7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D17FE6">
              <w:rPr>
                <w:rFonts w:ascii="Arial" w:eastAsia="Times New Roman" w:hAnsi="Arial" w:cs="Arial"/>
                <w:lang w:eastAsia="cs-CZ"/>
              </w:rPr>
              <w:t>Dokumentace k soupisu nároků vlastníků pozemků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E86EE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B2710" w14:textId="2299D1D7" w:rsidR="002464D7" w:rsidRDefault="00603E46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6590C" w14:textId="28081938" w:rsidR="002464D7" w:rsidRDefault="00603E46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2D8BC" w14:textId="6BACF6BD" w:rsidR="002464D7" w:rsidRDefault="001320EF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136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160B0" w14:textId="478FBE90" w:rsidR="002464D7" w:rsidRDefault="001320EF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6F72936" w14:textId="2A1D56FB" w:rsidR="002464D7" w:rsidRDefault="001320EF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145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2464D7" w:rsidRPr="0032557A" w14:paraId="2CACA6D2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78B9B6CE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6.3.1</w:t>
            </w:r>
          </w:p>
        </w:tc>
        <w:tc>
          <w:tcPr>
            <w:tcW w:w="2753" w:type="dxa"/>
            <w:shd w:val="clear" w:color="auto" w:fill="auto"/>
          </w:tcPr>
          <w:p w14:paraId="07A70788" w14:textId="77777777" w:rsidR="002464D7" w:rsidRPr="00D17FE6" w:rsidRDefault="002464D7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3021D7">
              <w:rPr>
                <w:rFonts w:ascii="Arial" w:eastAsia="Times New Roman" w:hAnsi="Arial" w:cs="Arial"/>
                <w:lang w:eastAsia="cs-CZ"/>
              </w:rPr>
              <w:t>Vypracování plánu společných zařízení ("PSZ")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8A847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BC6449" w14:textId="211C7B20" w:rsidR="002464D7" w:rsidRDefault="00196D1D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04313" w14:textId="470EEFBB" w:rsidR="002464D7" w:rsidRDefault="00196D1D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8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A01CC" w14:textId="065FDE37" w:rsidR="002464D7" w:rsidRDefault="00196D1D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216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3DD68" w14:textId="686F797C" w:rsidR="002464D7" w:rsidRDefault="00C92071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289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CF1A0A6" w14:textId="428CADB0" w:rsidR="002464D7" w:rsidRDefault="00C92071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231 200</w:t>
            </w:r>
          </w:p>
        </w:tc>
      </w:tr>
      <w:tr w:rsidR="002464D7" w:rsidRPr="0032557A" w14:paraId="3446C95D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768887B3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6.3.2</w:t>
            </w:r>
          </w:p>
        </w:tc>
        <w:tc>
          <w:tcPr>
            <w:tcW w:w="2753" w:type="dxa"/>
            <w:shd w:val="clear" w:color="auto" w:fill="auto"/>
          </w:tcPr>
          <w:p w14:paraId="6ECACDD1" w14:textId="77777777" w:rsidR="002464D7" w:rsidRPr="003021D7" w:rsidRDefault="002464D7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565C69">
              <w:rPr>
                <w:rFonts w:ascii="Arial" w:eastAsia="Times New Roman" w:hAnsi="Arial" w:cs="Arial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6CB6D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70238" w14:textId="122F190A" w:rsidR="002464D7" w:rsidRDefault="009850D6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CEE4B" w14:textId="733415FD" w:rsidR="002464D7" w:rsidRDefault="009850D6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9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E85D1" w14:textId="71D54B8D" w:rsidR="002464D7" w:rsidRDefault="009850D6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243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08335" w14:textId="342EAB63" w:rsidR="002464D7" w:rsidRDefault="006824BA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289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A0671C2" w14:textId="3141CA7B" w:rsidR="002464D7" w:rsidRDefault="006824BA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260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2464D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2464D7" w:rsidRPr="0032557A" w14:paraId="6F89F8F6" w14:textId="77777777" w:rsidTr="00953224">
        <w:trPr>
          <w:jc w:val="center"/>
        </w:trPr>
        <w:tc>
          <w:tcPr>
            <w:tcW w:w="828" w:type="dxa"/>
            <w:shd w:val="clear" w:color="auto" w:fill="auto"/>
          </w:tcPr>
          <w:p w14:paraId="1AA7BCDE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lastRenderedPageBreak/>
              <w:t>6.4</w:t>
            </w:r>
          </w:p>
        </w:tc>
        <w:tc>
          <w:tcPr>
            <w:tcW w:w="2753" w:type="dxa"/>
            <w:shd w:val="clear" w:color="auto" w:fill="auto"/>
          </w:tcPr>
          <w:p w14:paraId="30056073" w14:textId="77777777" w:rsidR="002464D7" w:rsidRPr="00565C69" w:rsidRDefault="002464D7" w:rsidP="00953224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0430B7">
              <w:rPr>
                <w:rFonts w:ascii="Arial" w:eastAsia="Times New Roman" w:hAnsi="Arial" w:cs="Arial"/>
                <w:lang w:eastAsia="cs-CZ"/>
              </w:rPr>
              <w:t>Hlavní celek 3 „Mapové dílo“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1E069" w14:textId="77777777" w:rsidR="002464D7" w:rsidRDefault="002464D7" w:rsidP="00953224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B04AC" w14:textId="6DA6D2D0" w:rsidR="002464D7" w:rsidRDefault="006824BA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EFCDE" w14:textId="77777777" w:rsidR="002464D7" w:rsidRDefault="002464D7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7CE4D" w14:textId="1C3D6025" w:rsidR="002464D7" w:rsidRDefault="00351787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149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25145" w14:textId="277B3C04" w:rsidR="002464D7" w:rsidRDefault="00351787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F469C1" w14:textId="0D7B4382" w:rsidR="002464D7" w:rsidRDefault="00B677AB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160</w:t>
            </w:r>
            <w:r w:rsidR="002464D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050</w:t>
            </w:r>
          </w:p>
        </w:tc>
      </w:tr>
      <w:tr w:rsidR="002464D7" w:rsidRPr="0032557A" w14:paraId="746CD899" w14:textId="77777777" w:rsidTr="00953224">
        <w:trPr>
          <w:trHeight w:val="361"/>
          <w:jc w:val="center"/>
        </w:trPr>
        <w:tc>
          <w:tcPr>
            <w:tcW w:w="6132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1B20EC22" w14:textId="77777777" w:rsidR="002464D7" w:rsidRPr="0032557A" w:rsidRDefault="002464D7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2557A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590F8414" w14:textId="63E1E358" w:rsidR="002464D7" w:rsidRPr="0032557A" w:rsidRDefault="008F79D4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</w:t>
            </w:r>
            <w:r w:rsidR="002464D7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lang w:eastAsia="cs-CZ"/>
              </w:rPr>
              <w:t>364</w:t>
            </w:r>
            <w:r w:rsidR="002464D7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4</w:t>
            </w:r>
            <w:r w:rsidR="002464D7">
              <w:rPr>
                <w:rFonts w:ascii="Arial" w:eastAsia="Times New Roman" w:hAnsi="Arial" w:cs="Arial"/>
                <w:b/>
                <w:lang w:eastAsia="cs-CZ"/>
              </w:rPr>
              <w:t>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434AE827" w14:textId="77777777" w:rsidR="002464D7" w:rsidRPr="0032557A" w:rsidRDefault="002464D7" w:rsidP="00953224">
            <w:pPr>
              <w:spacing w:after="0" w:line="280" w:lineRule="exact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shd w:val="clear" w:color="auto" w:fill="auto"/>
          </w:tcPr>
          <w:p w14:paraId="2BB907CC" w14:textId="341E04DE" w:rsidR="002464D7" w:rsidRPr="0032557A" w:rsidRDefault="00A70072" w:rsidP="00953224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</w:t>
            </w:r>
            <w:r w:rsidR="002464D7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lang w:eastAsia="cs-CZ"/>
              </w:rPr>
              <w:t>402</w:t>
            </w:r>
            <w:r w:rsidR="002464D7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250</w:t>
            </w:r>
          </w:p>
        </w:tc>
      </w:tr>
    </w:tbl>
    <w:p w14:paraId="3EB3625B" w14:textId="77777777" w:rsidR="002464D7" w:rsidRDefault="002464D7" w:rsidP="00592008"/>
    <w:p w14:paraId="2683C7B6" w14:textId="77777777" w:rsidR="00B6361B" w:rsidRPr="0032557A" w:rsidRDefault="00B6361B" w:rsidP="00B636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t xml:space="preserve">a v důsledku toho se mění ustanovení článku </w:t>
      </w:r>
      <w:r>
        <w:rPr>
          <w:rFonts w:ascii="Arial" w:eastAsia="Times New Roman" w:hAnsi="Arial" w:cs="Arial"/>
          <w:lang w:eastAsia="cs-CZ"/>
        </w:rPr>
        <w:t>3</w:t>
      </w:r>
      <w:r w:rsidRPr="0032557A">
        <w:rPr>
          <w:rFonts w:ascii="Arial" w:eastAsia="Times New Roman" w:hAnsi="Arial" w:cs="Arial"/>
          <w:lang w:eastAsia="cs-CZ"/>
        </w:rPr>
        <w:t>. „C</w:t>
      </w:r>
      <w:r>
        <w:rPr>
          <w:rFonts w:ascii="Arial" w:eastAsia="Times New Roman" w:hAnsi="Arial" w:cs="Arial"/>
          <w:lang w:eastAsia="cs-CZ"/>
        </w:rPr>
        <w:t>ENA DÍLA</w:t>
      </w:r>
      <w:r w:rsidRPr="0032557A">
        <w:rPr>
          <w:rFonts w:ascii="Arial" w:eastAsia="Times New Roman" w:hAnsi="Arial" w:cs="Arial"/>
          <w:lang w:eastAsia="cs-CZ"/>
        </w:rPr>
        <w:t xml:space="preserve">“, odstavec číslo </w:t>
      </w:r>
      <w:r>
        <w:rPr>
          <w:rFonts w:ascii="Arial" w:eastAsia="Times New Roman" w:hAnsi="Arial" w:cs="Arial"/>
          <w:lang w:eastAsia="cs-CZ"/>
        </w:rPr>
        <w:t>3</w:t>
      </w:r>
      <w:r w:rsidRPr="0032557A">
        <w:rPr>
          <w:rFonts w:ascii="Arial" w:eastAsia="Times New Roman" w:hAnsi="Arial" w:cs="Arial"/>
          <w:lang w:eastAsia="cs-CZ"/>
        </w:rPr>
        <w:t xml:space="preserve">.1. takto: </w:t>
      </w:r>
    </w:p>
    <w:p w14:paraId="28915CA6" w14:textId="77777777" w:rsidR="00B6361B" w:rsidRPr="0032557A" w:rsidRDefault="00B6361B" w:rsidP="00B636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99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94"/>
      </w:tblGrid>
      <w:tr w:rsidR="00B6361B" w:rsidRPr="00A41FBC" w14:paraId="6A92E3CE" w14:textId="77777777" w:rsidTr="00953224">
        <w:trPr>
          <w:trHeight w:val="277"/>
        </w:trPr>
        <w:tc>
          <w:tcPr>
            <w:tcW w:w="7621" w:type="dxa"/>
          </w:tcPr>
          <w:p w14:paraId="6B9C0360" w14:textId="77777777" w:rsidR="00B6361B" w:rsidRPr="00A41FBC" w:rsidRDefault="00B6361B" w:rsidP="00953224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F44EFB">
              <w:rPr>
                <w:rFonts w:ascii="Arial" w:eastAsia="Calibri" w:hAnsi="Arial" w:cs="Arial"/>
                <w:lang w:eastAsia="cs-CZ"/>
              </w:rPr>
              <w:t>Hlavní celek 1 „Přípravné práce“ celkem bez DPH</w:t>
            </w:r>
          </w:p>
        </w:tc>
        <w:tc>
          <w:tcPr>
            <w:tcW w:w="1994" w:type="dxa"/>
          </w:tcPr>
          <w:p w14:paraId="5B3A671E" w14:textId="62D98CF9" w:rsidR="00B6361B" w:rsidRPr="00A41FBC" w:rsidRDefault="008230E5" w:rsidP="00953224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 xml:space="preserve">  774</w:t>
            </w:r>
            <w:r w:rsidR="00B6361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869C2">
              <w:rPr>
                <w:rFonts w:ascii="Arial" w:eastAsia="Calibri" w:hAnsi="Arial" w:cs="Arial"/>
                <w:lang w:eastAsia="cs-CZ"/>
              </w:rPr>
              <w:t>9</w:t>
            </w:r>
            <w:r w:rsidR="00B6361B">
              <w:rPr>
                <w:rFonts w:ascii="Arial" w:eastAsia="Calibri" w:hAnsi="Arial" w:cs="Arial"/>
                <w:lang w:eastAsia="cs-CZ"/>
              </w:rPr>
              <w:t>0</w:t>
            </w:r>
            <w:r w:rsidR="00B6361B" w:rsidRPr="00A41FBC">
              <w:rPr>
                <w:rFonts w:ascii="Arial" w:eastAsia="Calibri" w:hAnsi="Arial" w:cs="Arial"/>
                <w:lang w:eastAsia="cs-CZ"/>
              </w:rPr>
              <w:t>0,</w:t>
            </w:r>
            <w:r w:rsidR="00B6361B">
              <w:rPr>
                <w:rFonts w:ascii="Arial" w:eastAsia="Calibri" w:hAnsi="Arial" w:cs="Arial"/>
                <w:lang w:eastAsia="cs-CZ"/>
              </w:rPr>
              <w:t>00</w:t>
            </w:r>
            <w:r w:rsidR="00B6361B" w:rsidRPr="00A41FBC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B6361B" w:rsidRPr="00A41FBC" w14:paraId="4853CD13" w14:textId="77777777" w:rsidTr="00953224">
        <w:trPr>
          <w:trHeight w:val="292"/>
        </w:trPr>
        <w:tc>
          <w:tcPr>
            <w:tcW w:w="7621" w:type="dxa"/>
          </w:tcPr>
          <w:p w14:paraId="203A43FC" w14:textId="77777777" w:rsidR="00B6361B" w:rsidRPr="00A41FBC" w:rsidRDefault="00B6361B" w:rsidP="00953224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2 „Návrhové práce“ celkem bez DPH</w:t>
            </w:r>
          </w:p>
        </w:tc>
        <w:tc>
          <w:tcPr>
            <w:tcW w:w="1994" w:type="dxa"/>
          </w:tcPr>
          <w:p w14:paraId="764ECE78" w14:textId="6806CE66" w:rsidR="00B6361B" w:rsidRPr="00A41FBC" w:rsidRDefault="00B6361B" w:rsidP="00953224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 xml:space="preserve"> </w:t>
            </w:r>
            <w:r>
              <w:rPr>
                <w:rFonts w:ascii="ArialMT" w:hAnsi="ArialMT" w:cs="ArialMT"/>
              </w:rPr>
              <w:t xml:space="preserve"> </w:t>
            </w:r>
            <w:r w:rsidR="00C655D2">
              <w:rPr>
                <w:rFonts w:ascii="ArialMT" w:hAnsi="ArialMT" w:cs="ArialMT"/>
              </w:rPr>
              <w:t>774</w:t>
            </w:r>
            <w:r>
              <w:rPr>
                <w:rFonts w:ascii="ArialMT" w:hAnsi="ArialMT" w:cs="ArialMT"/>
              </w:rPr>
              <w:t xml:space="preserve"> </w:t>
            </w:r>
            <w:r w:rsidR="00C655D2">
              <w:rPr>
                <w:rFonts w:ascii="ArialMT" w:hAnsi="ArialMT" w:cs="ArialMT"/>
              </w:rPr>
              <w:t>80</w:t>
            </w:r>
            <w:r>
              <w:rPr>
                <w:rFonts w:ascii="ArialMT" w:hAnsi="ArialMT" w:cs="ArialMT"/>
              </w:rPr>
              <w:t>0,00 Kč</w:t>
            </w:r>
          </w:p>
        </w:tc>
      </w:tr>
      <w:tr w:rsidR="00B6361B" w:rsidRPr="00A41FBC" w14:paraId="6713F7CF" w14:textId="77777777" w:rsidTr="00953224">
        <w:trPr>
          <w:trHeight w:val="289"/>
        </w:trPr>
        <w:tc>
          <w:tcPr>
            <w:tcW w:w="7621" w:type="dxa"/>
          </w:tcPr>
          <w:p w14:paraId="51EF38EE" w14:textId="77777777" w:rsidR="00B6361B" w:rsidRPr="00A41FBC" w:rsidRDefault="00B6361B" w:rsidP="00953224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3 „Mapové dílo“ celkem bez DPH</w:t>
            </w:r>
          </w:p>
        </w:tc>
        <w:tc>
          <w:tcPr>
            <w:tcW w:w="1994" w:type="dxa"/>
          </w:tcPr>
          <w:p w14:paraId="6167D2EF" w14:textId="04DD0BA9" w:rsidR="00B6361B" w:rsidRPr="00A41FBC" w:rsidRDefault="00C310B1" w:rsidP="00953224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MT" w:hAnsi="ArialMT" w:cs="ArialMT"/>
              </w:rPr>
              <w:t>160</w:t>
            </w:r>
            <w:r w:rsidR="00B6361B"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050</w:t>
            </w:r>
            <w:r w:rsidR="00B6361B">
              <w:rPr>
                <w:rFonts w:ascii="ArialMT" w:hAnsi="ArialMT" w:cs="ArialMT"/>
              </w:rPr>
              <w:t>,00 Kč</w:t>
            </w:r>
          </w:p>
        </w:tc>
      </w:tr>
      <w:tr w:rsidR="00B6361B" w:rsidRPr="00A41FBC" w14:paraId="1B58FB70" w14:textId="77777777" w:rsidTr="00953224">
        <w:trPr>
          <w:trHeight w:val="292"/>
        </w:trPr>
        <w:tc>
          <w:tcPr>
            <w:tcW w:w="7621" w:type="dxa"/>
          </w:tcPr>
          <w:p w14:paraId="0416AA00" w14:textId="77777777" w:rsidR="00B6361B" w:rsidRPr="00AE4241" w:rsidRDefault="00B6361B" w:rsidP="00953224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Cs/>
                <w:lang w:eastAsia="cs-CZ"/>
              </w:rPr>
            </w:pPr>
            <w:r w:rsidRPr="00AE4241">
              <w:rPr>
                <w:rFonts w:ascii="Arial" w:eastAsia="Calibri" w:hAnsi="Arial" w:cs="Arial"/>
                <w:bCs/>
                <w:lang w:eastAsia="cs-CZ"/>
              </w:rPr>
              <w:t>Celková cena Díla bez DPH</w:t>
            </w:r>
          </w:p>
        </w:tc>
        <w:tc>
          <w:tcPr>
            <w:tcW w:w="1994" w:type="dxa"/>
          </w:tcPr>
          <w:p w14:paraId="748487C1" w14:textId="31E6728A" w:rsidR="00B6361B" w:rsidRPr="00A41FBC" w:rsidRDefault="00CA4A0C" w:rsidP="00953224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" w:eastAsia="Calibri" w:hAnsi="Arial" w:cs="Arial"/>
                <w:b/>
                <w:lang w:eastAsia="cs-CZ"/>
              </w:rPr>
              <w:t>1</w:t>
            </w:r>
            <w:r w:rsidR="00B6361B"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>
              <w:rPr>
                <w:rFonts w:ascii="Arial" w:eastAsia="Calibri" w:hAnsi="Arial" w:cs="Arial"/>
                <w:b/>
                <w:lang w:eastAsia="cs-CZ"/>
              </w:rPr>
              <w:t>709</w:t>
            </w:r>
            <w:r w:rsidR="00B6361B" w:rsidRPr="00A41FBC"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b/>
                <w:lang w:eastAsia="cs-CZ"/>
              </w:rPr>
              <w:t>750</w:t>
            </w:r>
            <w:r w:rsidR="00B6361B"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 w:rsidR="00B6361B">
              <w:rPr>
                <w:rFonts w:ascii="Arial" w:eastAsia="Calibri" w:hAnsi="Arial" w:cs="Arial"/>
                <w:b/>
                <w:lang w:eastAsia="cs-CZ"/>
              </w:rPr>
              <w:t>00</w:t>
            </w:r>
            <w:r w:rsidR="00B6361B" w:rsidRPr="00A41FBC">
              <w:rPr>
                <w:rFonts w:ascii="Arial" w:eastAsia="Calibri" w:hAnsi="Arial" w:cs="Arial"/>
                <w:b/>
                <w:lang w:eastAsia="cs-CZ"/>
              </w:rPr>
              <w:t xml:space="preserve"> Kč</w:t>
            </w:r>
          </w:p>
        </w:tc>
      </w:tr>
    </w:tbl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91"/>
      </w:tblGrid>
      <w:tr w:rsidR="00B6361B" w:rsidRPr="00A41FBC" w14:paraId="15D6671E" w14:textId="77777777" w:rsidTr="00953224">
        <w:trPr>
          <w:trHeight w:val="277"/>
        </w:trPr>
        <w:tc>
          <w:tcPr>
            <w:tcW w:w="7621" w:type="dxa"/>
          </w:tcPr>
          <w:p w14:paraId="3FB2C923" w14:textId="77777777" w:rsidR="00B6361B" w:rsidRPr="00A41FBC" w:rsidRDefault="00B6361B" w:rsidP="00953224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>DPH 21%</w:t>
            </w:r>
          </w:p>
        </w:tc>
        <w:tc>
          <w:tcPr>
            <w:tcW w:w="1991" w:type="dxa"/>
          </w:tcPr>
          <w:p w14:paraId="48DB0833" w14:textId="5AD266FB" w:rsidR="00B6361B" w:rsidRPr="00A41FBC" w:rsidRDefault="00B6361B" w:rsidP="00953224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 xml:space="preserve">     </w:t>
            </w:r>
            <w:r w:rsidR="00BE7A2D">
              <w:rPr>
                <w:rFonts w:ascii="Arial" w:eastAsia="Calibri" w:hAnsi="Arial" w:cs="Arial"/>
                <w:lang w:eastAsia="cs-CZ"/>
              </w:rPr>
              <w:t>359</w:t>
            </w:r>
            <w:r w:rsidRPr="00A41FBC">
              <w:rPr>
                <w:rFonts w:ascii="Arial" w:eastAsia="Calibri" w:hAnsi="Arial" w:cs="Arial"/>
                <w:lang w:eastAsia="cs-CZ"/>
              </w:rPr>
              <w:t> </w:t>
            </w:r>
            <w:r w:rsidR="00BE7A2D">
              <w:rPr>
                <w:rFonts w:ascii="Arial" w:eastAsia="Calibri" w:hAnsi="Arial" w:cs="Arial"/>
                <w:lang w:eastAsia="cs-CZ"/>
              </w:rPr>
              <w:t>047</w:t>
            </w:r>
            <w:r w:rsidRPr="00A41FBC">
              <w:rPr>
                <w:rFonts w:ascii="Arial" w:eastAsia="Calibri" w:hAnsi="Arial" w:cs="Arial"/>
                <w:lang w:eastAsia="cs-CZ"/>
              </w:rPr>
              <w:t>,</w:t>
            </w:r>
            <w:r w:rsidR="00BE7A2D">
              <w:rPr>
                <w:rFonts w:ascii="Arial" w:eastAsia="Calibri" w:hAnsi="Arial" w:cs="Arial"/>
                <w:lang w:eastAsia="cs-CZ"/>
              </w:rPr>
              <w:t>5</w:t>
            </w:r>
            <w:r w:rsidRPr="00A41FBC">
              <w:rPr>
                <w:rFonts w:ascii="Arial" w:eastAsia="Calibri" w:hAnsi="Arial" w:cs="Arial"/>
                <w:lang w:eastAsia="cs-CZ"/>
              </w:rPr>
              <w:t>0 Kč</w:t>
            </w:r>
          </w:p>
        </w:tc>
      </w:tr>
      <w:tr w:rsidR="00B6361B" w:rsidRPr="0032557A" w14:paraId="2BCBCD77" w14:textId="77777777" w:rsidTr="00953224">
        <w:trPr>
          <w:trHeight w:val="277"/>
        </w:trPr>
        <w:tc>
          <w:tcPr>
            <w:tcW w:w="7621" w:type="dxa"/>
          </w:tcPr>
          <w:p w14:paraId="5D3EB487" w14:textId="77777777" w:rsidR="00B6361B" w:rsidRPr="00A41FBC" w:rsidRDefault="00B6361B" w:rsidP="00953224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MT" w:hAnsi="ArialMT" w:cs="ArialMT"/>
              </w:rPr>
              <w:t>Celková cena Díla včetně DPH</w:t>
            </w:r>
          </w:p>
        </w:tc>
        <w:tc>
          <w:tcPr>
            <w:tcW w:w="1991" w:type="dxa"/>
          </w:tcPr>
          <w:p w14:paraId="49A07596" w14:textId="75B96168" w:rsidR="00B6361B" w:rsidRPr="0032557A" w:rsidRDefault="00B6361B" w:rsidP="00953224">
            <w:pPr>
              <w:spacing w:after="0" w:line="240" w:lineRule="auto"/>
              <w:ind w:right="-107"/>
              <w:rPr>
                <w:rFonts w:ascii="Arial" w:eastAsia="Calibri" w:hAnsi="Arial" w:cs="Arial"/>
                <w:b/>
                <w:lang w:eastAsia="cs-CZ"/>
              </w:rPr>
            </w:pPr>
            <w:r w:rsidRPr="00A41FBC">
              <w:rPr>
                <w:rFonts w:ascii="Arial" w:eastAsia="Calibri" w:hAnsi="Arial" w:cs="Arial"/>
                <w:b/>
                <w:lang w:eastAsia="cs-CZ"/>
              </w:rPr>
              <w:t xml:space="preserve">  </w:t>
            </w:r>
            <w:r w:rsidR="009C2D4D">
              <w:rPr>
                <w:rFonts w:ascii="Arial" w:eastAsia="Calibri" w:hAnsi="Arial" w:cs="Arial"/>
                <w:b/>
                <w:lang w:eastAsia="cs-CZ"/>
              </w:rPr>
              <w:t>2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9C2D4D">
              <w:rPr>
                <w:rFonts w:ascii="Arial" w:eastAsia="Calibri" w:hAnsi="Arial" w:cs="Arial"/>
                <w:b/>
                <w:lang w:eastAsia="cs-CZ"/>
              </w:rPr>
              <w:t>068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9C2D4D">
              <w:rPr>
                <w:rFonts w:ascii="Arial" w:eastAsia="Calibri" w:hAnsi="Arial" w:cs="Arial"/>
                <w:b/>
                <w:lang w:eastAsia="cs-CZ"/>
              </w:rPr>
              <w:t>797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 w:rsidR="009C2D4D">
              <w:rPr>
                <w:rFonts w:ascii="Arial" w:eastAsia="Calibri" w:hAnsi="Arial" w:cs="Arial"/>
                <w:b/>
                <w:lang w:eastAsia="cs-CZ"/>
              </w:rPr>
              <w:t>5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0 Kč</w:t>
            </w:r>
          </w:p>
        </w:tc>
      </w:tr>
    </w:tbl>
    <w:p w14:paraId="44961D21" w14:textId="77777777" w:rsidR="00B6361B" w:rsidRDefault="00B6361B" w:rsidP="00B636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E85F18" w14:textId="6B532037" w:rsidR="00B6361B" w:rsidRDefault="00B6361B" w:rsidP="00B636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5A18">
        <w:rPr>
          <w:rFonts w:ascii="Arial" w:eastAsia="Times New Roman" w:hAnsi="Arial" w:cs="Arial"/>
          <w:lang w:eastAsia="cs-CZ"/>
        </w:rPr>
        <w:t>Vzniklé více práce (</w:t>
      </w:r>
      <w:r w:rsidR="00E23517" w:rsidRPr="003E5A18">
        <w:rPr>
          <w:rFonts w:ascii="Arial" w:eastAsia="Times New Roman" w:hAnsi="Arial" w:cs="Arial"/>
          <w:lang w:eastAsia="cs-CZ"/>
        </w:rPr>
        <w:t>71</w:t>
      </w:r>
      <w:r w:rsidRPr="003E5A18">
        <w:rPr>
          <w:rFonts w:ascii="Arial" w:eastAsia="Times New Roman" w:hAnsi="Arial" w:cs="Arial"/>
          <w:lang w:eastAsia="cs-CZ"/>
        </w:rPr>
        <w:t xml:space="preserve"> </w:t>
      </w:r>
      <w:r w:rsidR="00E23517" w:rsidRPr="003E5A18">
        <w:rPr>
          <w:rFonts w:ascii="Arial" w:eastAsia="Times New Roman" w:hAnsi="Arial" w:cs="Arial"/>
          <w:lang w:eastAsia="cs-CZ"/>
        </w:rPr>
        <w:t>250</w:t>
      </w:r>
      <w:r w:rsidRPr="003E5A18">
        <w:rPr>
          <w:rFonts w:ascii="Arial" w:eastAsia="Times New Roman" w:hAnsi="Arial" w:cs="Arial"/>
          <w:lang w:eastAsia="cs-CZ"/>
        </w:rPr>
        <w:t>,- Kč) a méně práce (</w:t>
      </w:r>
      <w:r w:rsidR="00DD790F" w:rsidRPr="003E5A18">
        <w:rPr>
          <w:rFonts w:ascii="Arial" w:eastAsia="Times New Roman" w:hAnsi="Arial" w:cs="Arial"/>
          <w:lang w:eastAsia="cs-CZ"/>
        </w:rPr>
        <w:t>33</w:t>
      </w:r>
      <w:r w:rsidRPr="003E5A18">
        <w:rPr>
          <w:rFonts w:ascii="Arial" w:eastAsia="Times New Roman" w:hAnsi="Arial" w:cs="Arial"/>
          <w:lang w:eastAsia="cs-CZ"/>
        </w:rPr>
        <w:t xml:space="preserve"> </w:t>
      </w:r>
      <w:r w:rsidR="00DD790F" w:rsidRPr="003E5A18">
        <w:rPr>
          <w:rFonts w:ascii="Arial" w:eastAsia="Times New Roman" w:hAnsi="Arial" w:cs="Arial"/>
          <w:lang w:eastAsia="cs-CZ"/>
        </w:rPr>
        <w:t>4</w:t>
      </w:r>
      <w:r w:rsidRPr="003E5A18">
        <w:rPr>
          <w:rFonts w:ascii="Arial" w:eastAsia="Times New Roman" w:hAnsi="Arial" w:cs="Arial"/>
          <w:lang w:eastAsia="cs-CZ"/>
        </w:rPr>
        <w:t xml:space="preserve">00,- Kč) jsou v absolutní hodnotě </w:t>
      </w:r>
      <w:r w:rsidR="00DD790F" w:rsidRPr="003E5A18">
        <w:rPr>
          <w:rFonts w:ascii="Arial" w:eastAsia="Times New Roman" w:hAnsi="Arial" w:cs="Arial"/>
          <w:lang w:eastAsia="cs-CZ"/>
        </w:rPr>
        <w:t>104</w:t>
      </w:r>
      <w:r w:rsidRPr="003E5A18">
        <w:rPr>
          <w:rFonts w:ascii="Arial" w:eastAsia="Times New Roman" w:hAnsi="Arial" w:cs="Arial"/>
          <w:lang w:eastAsia="cs-CZ"/>
        </w:rPr>
        <w:t> </w:t>
      </w:r>
      <w:r w:rsidR="00DD790F" w:rsidRPr="003E5A18">
        <w:rPr>
          <w:rFonts w:ascii="Arial" w:eastAsia="Times New Roman" w:hAnsi="Arial" w:cs="Arial"/>
          <w:lang w:eastAsia="cs-CZ"/>
        </w:rPr>
        <w:t>650</w:t>
      </w:r>
      <w:r w:rsidRPr="003E5A18">
        <w:rPr>
          <w:rFonts w:ascii="Arial" w:eastAsia="Times New Roman" w:hAnsi="Arial" w:cs="Arial"/>
          <w:lang w:eastAsia="cs-CZ"/>
        </w:rPr>
        <w:t xml:space="preserve">,- Kč, tj. dochází ke změně </w:t>
      </w:r>
      <w:r w:rsidR="00DD790F" w:rsidRPr="003E5A18">
        <w:rPr>
          <w:rFonts w:ascii="Arial" w:eastAsia="Times New Roman" w:hAnsi="Arial" w:cs="Arial"/>
          <w:lang w:eastAsia="cs-CZ"/>
        </w:rPr>
        <w:t>6</w:t>
      </w:r>
      <w:r w:rsidRPr="003E5A18">
        <w:rPr>
          <w:rFonts w:ascii="Arial" w:eastAsia="Times New Roman" w:hAnsi="Arial" w:cs="Arial"/>
          <w:lang w:eastAsia="cs-CZ"/>
        </w:rPr>
        <w:t>,2</w:t>
      </w:r>
      <w:r w:rsidR="003E5A18" w:rsidRPr="003E5A18">
        <w:rPr>
          <w:rFonts w:ascii="Arial" w:eastAsia="Times New Roman" w:hAnsi="Arial" w:cs="Arial"/>
          <w:lang w:eastAsia="cs-CZ"/>
        </w:rPr>
        <w:t>6</w:t>
      </w:r>
      <w:r w:rsidRPr="003E5A18">
        <w:rPr>
          <w:rFonts w:ascii="Arial" w:eastAsia="Times New Roman" w:hAnsi="Arial" w:cs="Arial"/>
          <w:lang w:eastAsia="cs-CZ"/>
        </w:rPr>
        <w:t xml:space="preserve"> % vůči původní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hodnotě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celé zakázky</w:t>
      </w:r>
      <w:r w:rsidRPr="0032557A">
        <w:rPr>
          <w:rFonts w:ascii="Arial" w:eastAsia="Times New Roman" w:hAnsi="Arial" w:cs="Arial"/>
          <w:lang w:eastAsia="cs-CZ"/>
        </w:rPr>
        <w:t>.</w:t>
      </w:r>
    </w:p>
    <w:p w14:paraId="3EBAFCDF" w14:textId="77777777" w:rsidR="00B6361B" w:rsidRDefault="00B6361B" w:rsidP="00592008"/>
    <w:p w14:paraId="260E92B3" w14:textId="77777777" w:rsidR="006C6853" w:rsidRPr="001B5510" w:rsidRDefault="006C6853" w:rsidP="006C6853">
      <w:pPr>
        <w:spacing w:after="0" w:line="240" w:lineRule="auto"/>
        <w:jc w:val="center"/>
        <w:rPr>
          <w:rFonts w:ascii="Arial" w:eastAsia="Arial" w:hAnsi="Arial" w:cs="Arial"/>
          <w:b/>
          <w:bCs/>
          <w:lang w:eastAsia="ar-SA"/>
        </w:rPr>
      </w:pPr>
      <w:bookmarkStart w:id="1" w:name="_Ref50585481"/>
      <w:bookmarkEnd w:id="0"/>
      <w:r w:rsidRPr="001B5510">
        <w:rPr>
          <w:rFonts w:ascii="Arial" w:eastAsia="Arial" w:hAnsi="Arial" w:cs="Arial"/>
          <w:b/>
          <w:bCs/>
          <w:lang w:eastAsia="ar-SA"/>
        </w:rPr>
        <w:t>II.</w:t>
      </w:r>
    </w:p>
    <w:p w14:paraId="181EADBA" w14:textId="77777777" w:rsidR="006C6853" w:rsidRDefault="006C6853" w:rsidP="006C6853">
      <w:pPr>
        <w:spacing w:after="0" w:line="240" w:lineRule="auto"/>
        <w:jc w:val="both"/>
        <w:rPr>
          <w:rFonts w:ascii="Arial" w:eastAsia="Arial" w:hAnsi="Arial" w:cs="Arial"/>
          <w:highlight w:val="yellow"/>
          <w:lang w:eastAsia="ar-SA"/>
        </w:rPr>
      </w:pPr>
    </w:p>
    <w:p w14:paraId="6BFB8418" w14:textId="766409B5" w:rsidR="006C6853" w:rsidRDefault="006C6853" w:rsidP="006C68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Nedílnou součástí dodatku č. 1 je upravený Položkový výkaz činností – Příloha</w:t>
      </w:r>
      <w:r w:rsidRPr="00722DC8">
        <w:rPr>
          <w:rFonts w:ascii="Arial" w:hAnsi="Arial" w:cs="Arial"/>
          <w:bCs/>
        </w:rPr>
        <w:t xml:space="preserve"> ke Smlouvě o dílo – </w:t>
      </w:r>
      <w:r w:rsidR="00A5031C" w:rsidRPr="00A5031C">
        <w:rPr>
          <w:rFonts w:ascii="Arial" w:hAnsi="Arial" w:cs="Arial"/>
          <w:bCs/>
        </w:rPr>
        <w:t>Komplexní pozemkové úpravy v k. ú. Újezdec u Mělníka vč. částí k. ú. Chlumín a Zálezlice</w:t>
      </w:r>
      <w:r w:rsidR="00A5031C">
        <w:rPr>
          <w:rFonts w:ascii="Arial" w:hAnsi="Arial" w:cs="Arial"/>
          <w:bCs/>
        </w:rPr>
        <w:t>.</w:t>
      </w:r>
    </w:p>
    <w:p w14:paraId="2B079085" w14:textId="77777777" w:rsidR="006C6853" w:rsidRDefault="006C6853" w:rsidP="006C6853">
      <w:pPr>
        <w:spacing w:after="0" w:line="240" w:lineRule="auto"/>
        <w:jc w:val="both"/>
        <w:rPr>
          <w:rFonts w:ascii="Arial" w:hAnsi="Arial" w:cs="Arial"/>
        </w:rPr>
      </w:pPr>
    </w:p>
    <w:p w14:paraId="5C400546" w14:textId="77777777" w:rsidR="006C6853" w:rsidRPr="00033861" w:rsidRDefault="006C6853" w:rsidP="006C6853">
      <w:pPr>
        <w:spacing w:after="0" w:line="240" w:lineRule="auto"/>
        <w:jc w:val="both"/>
        <w:rPr>
          <w:rFonts w:ascii="Arial" w:hAnsi="Arial" w:cs="Arial"/>
        </w:rPr>
      </w:pPr>
    </w:p>
    <w:p w14:paraId="1F1728CC" w14:textId="77777777" w:rsidR="006C6853" w:rsidRPr="00A6232A" w:rsidRDefault="006C6853" w:rsidP="006C6853">
      <w:pPr>
        <w:spacing w:after="0" w:line="240" w:lineRule="auto"/>
        <w:jc w:val="center"/>
        <w:rPr>
          <w:rFonts w:ascii="Arial" w:eastAsia="Calibri" w:hAnsi="Arial" w:cs="Arial"/>
          <w:b/>
          <w:lang w:eastAsia="cs-CZ"/>
        </w:rPr>
      </w:pPr>
      <w:r w:rsidRPr="00A6232A">
        <w:rPr>
          <w:rFonts w:ascii="Arial" w:eastAsia="Calibri" w:hAnsi="Arial" w:cs="Arial"/>
          <w:b/>
          <w:lang w:eastAsia="cs-CZ"/>
        </w:rPr>
        <w:t>I</w:t>
      </w:r>
      <w:r>
        <w:rPr>
          <w:rFonts w:ascii="Arial" w:eastAsia="Calibri" w:hAnsi="Arial" w:cs="Arial"/>
          <w:b/>
          <w:lang w:eastAsia="cs-CZ"/>
        </w:rPr>
        <w:t>I</w:t>
      </w:r>
      <w:r w:rsidRPr="00A6232A">
        <w:rPr>
          <w:rFonts w:ascii="Arial" w:eastAsia="Calibri" w:hAnsi="Arial" w:cs="Arial"/>
          <w:b/>
          <w:lang w:eastAsia="cs-CZ"/>
        </w:rPr>
        <w:t>I.</w:t>
      </w:r>
    </w:p>
    <w:p w14:paraId="5684CFD5" w14:textId="77777777" w:rsidR="006C6853" w:rsidRPr="00A6232A" w:rsidRDefault="006C6853" w:rsidP="006C685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40260149" w14:textId="60A6E3A7" w:rsidR="006C6853" w:rsidRDefault="006C6853" w:rsidP="006C685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A6232A">
        <w:rPr>
          <w:rFonts w:ascii="Arial" w:eastAsia="Calibri" w:hAnsi="Arial" w:cs="Arial"/>
          <w:lang w:eastAsia="cs-CZ"/>
        </w:rPr>
        <w:t xml:space="preserve">Ostatní ustanovení smlouvy o dílo </w:t>
      </w:r>
      <w:r w:rsidRPr="00A6232A">
        <w:rPr>
          <w:rFonts w:ascii="Arial" w:eastAsia="Calibri" w:hAnsi="Arial" w:cs="Arial"/>
        </w:rPr>
        <w:t xml:space="preserve">č. </w:t>
      </w:r>
      <w:r w:rsidRPr="006E2586">
        <w:rPr>
          <w:rFonts w:ascii="Arial" w:eastAsia="Calibri" w:hAnsi="Arial" w:cs="Arial"/>
        </w:rPr>
        <w:t xml:space="preserve">objednatele: </w:t>
      </w:r>
      <w:r w:rsidR="00F005C6" w:rsidRPr="00F005C6">
        <w:rPr>
          <w:rFonts w:ascii="Arial" w:hAnsi="Arial" w:cs="Arial"/>
        </w:rPr>
        <w:t xml:space="preserve">1015-2023-537207 ze dne 19. 9. 2023 (pomocná evidence KPÚ: 14/2023-537100) </w:t>
      </w:r>
      <w:r w:rsidRPr="00A6232A">
        <w:rPr>
          <w:rFonts w:ascii="Arial" w:eastAsia="Calibri" w:hAnsi="Arial" w:cs="Arial"/>
          <w:lang w:eastAsia="cs-CZ"/>
        </w:rPr>
        <w:t>se nemění.</w:t>
      </w:r>
    </w:p>
    <w:p w14:paraId="0D0C1E5F" w14:textId="77777777" w:rsidR="006C6853" w:rsidRDefault="006C6853" w:rsidP="006C685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4F5D59D" w14:textId="77777777" w:rsidR="006C6853" w:rsidRDefault="006C6853" w:rsidP="006C685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0610BD3C" w14:textId="77777777" w:rsidR="006C6853" w:rsidRDefault="006C6853" w:rsidP="006C6853">
      <w:pPr>
        <w:spacing w:after="0" w:line="240" w:lineRule="auto"/>
        <w:jc w:val="center"/>
        <w:rPr>
          <w:rFonts w:ascii="Arial" w:eastAsia="Calibri" w:hAnsi="Arial" w:cs="Arial"/>
          <w:lang w:eastAsia="cs-CZ"/>
        </w:rPr>
      </w:pPr>
      <w:r w:rsidRPr="00D37160">
        <w:rPr>
          <w:rFonts w:ascii="Arial" w:eastAsia="Calibri" w:hAnsi="Arial" w:cs="Arial"/>
          <w:b/>
          <w:bCs/>
          <w:lang w:eastAsia="cs-CZ"/>
        </w:rPr>
        <w:t>IV</w:t>
      </w:r>
      <w:r>
        <w:rPr>
          <w:rFonts w:ascii="Arial" w:eastAsia="Calibri" w:hAnsi="Arial" w:cs="Arial"/>
          <w:lang w:eastAsia="cs-CZ"/>
        </w:rPr>
        <w:t>.</w:t>
      </w:r>
    </w:p>
    <w:p w14:paraId="4B384811" w14:textId="77777777" w:rsidR="006C6853" w:rsidRDefault="006C6853" w:rsidP="006C685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0B1C9868" w14:textId="7854692B" w:rsidR="006C6853" w:rsidRDefault="00A5031C" w:rsidP="006C685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A5031C">
        <w:rPr>
          <w:rFonts w:ascii="Arial" w:eastAsia="Calibri" w:hAnsi="Arial" w:cs="Arial"/>
          <w:lang w:eastAsia="cs-CZ"/>
        </w:rPr>
        <w:t xml:space="preserve">V rámci systemizace Státního pozemkového úřadu došlo ke dni 1. 7. 2024 ke zrušení Pobočky Mělník sloučením s Pobočkou Mladá Boleslav. Z toho důvodu dochází k úpravě </w:t>
      </w:r>
      <w:r w:rsidR="004A5324">
        <w:rPr>
          <w:rFonts w:ascii="Arial" w:eastAsia="Calibri" w:hAnsi="Arial" w:cs="Arial"/>
          <w:lang w:eastAsia="cs-CZ"/>
        </w:rPr>
        <w:t xml:space="preserve">kontaktních </w:t>
      </w:r>
      <w:r w:rsidRPr="00A5031C">
        <w:rPr>
          <w:rFonts w:ascii="Arial" w:eastAsia="Calibri" w:hAnsi="Arial" w:cs="Arial"/>
          <w:lang w:eastAsia="cs-CZ"/>
        </w:rPr>
        <w:t>údajů objednatele</w:t>
      </w:r>
      <w:r w:rsidR="004A5324">
        <w:rPr>
          <w:rFonts w:ascii="Arial" w:eastAsia="Calibri" w:hAnsi="Arial" w:cs="Arial"/>
          <w:lang w:eastAsia="cs-CZ"/>
        </w:rPr>
        <w:t xml:space="preserve"> a osob</w:t>
      </w:r>
      <w:r w:rsidR="00557327">
        <w:rPr>
          <w:rFonts w:ascii="Arial" w:eastAsia="Calibri" w:hAnsi="Arial" w:cs="Arial"/>
          <w:lang w:eastAsia="cs-CZ"/>
        </w:rPr>
        <w:t xml:space="preserve"> zastupujících objednatele v technických záležitostech</w:t>
      </w:r>
      <w:r w:rsidRPr="00A5031C">
        <w:rPr>
          <w:rFonts w:ascii="Arial" w:eastAsia="Calibri" w:hAnsi="Arial" w:cs="Arial"/>
          <w:lang w:eastAsia="cs-CZ"/>
        </w:rPr>
        <w:t>.</w:t>
      </w:r>
    </w:p>
    <w:p w14:paraId="630F8DB1" w14:textId="77777777" w:rsidR="006C6853" w:rsidRDefault="006C6853" w:rsidP="006C685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66BBBD2E" w14:textId="77777777" w:rsidR="006C6853" w:rsidRPr="00A6232A" w:rsidRDefault="006C6853" w:rsidP="006C6853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>V.</w:t>
      </w:r>
    </w:p>
    <w:p w14:paraId="4B556D8B" w14:textId="77777777" w:rsidR="006C6853" w:rsidRPr="00033861" w:rsidRDefault="006C6853" w:rsidP="006C6853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42B5B295" w14:textId="77777777" w:rsidR="006D7048" w:rsidRDefault="00BD622E" w:rsidP="009A3FB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2" w:name="_Ref50762777"/>
      <w:bookmarkEnd w:id="1"/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</w:p>
    <w:p w14:paraId="1D17C21B" w14:textId="77777777" w:rsidR="006D7048" w:rsidRDefault="006D7048" w:rsidP="009A3FB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23D278A9" w14:textId="3FD94B90" w:rsidR="007B79BA" w:rsidRPr="00576004" w:rsidRDefault="00576004" w:rsidP="00576004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bCs/>
        </w:rPr>
      </w:pPr>
      <w:r w:rsidRPr="00576004">
        <w:rPr>
          <w:rFonts w:ascii="Arial" w:hAnsi="Arial" w:cs="Arial"/>
          <w:b/>
          <w:bCs/>
        </w:rPr>
        <w:t>VI.</w:t>
      </w:r>
    </w:p>
    <w:bookmarkEnd w:id="2"/>
    <w:p w14:paraId="388ED453" w14:textId="16604440" w:rsidR="00CC7449" w:rsidRPr="00CC7449" w:rsidRDefault="004B47CC" w:rsidP="0057600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7A8C13F9" w:rsidR="00230310" w:rsidRPr="003429B5" w:rsidRDefault="00230310" w:rsidP="001F3F4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46B839D9" w14:textId="77777777" w:rsidR="00576004" w:rsidRDefault="00576004" w:rsidP="009A3FB3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66D13F7C" w14:textId="0CB99CAC" w:rsidR="002C5371" w:rsidRDefault="002C5371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06D8650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>tento Dodatek č. 1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12FF8303" w14:textId="77777777" w:rsidR="005837B5" w:rsidRDefault="005837B5" w:rsidP="002C5371">
      <w:pPr>
        <w:spacing w:before="240" w:line="240" w:lineRule="auto"/>
        <w:jc w:val="both"/>
        <w:rPr>
          <w:rFonts w:ascii="Arial" w:hAnsi="Arial" w:cs="Arial"/>
          <w:bCs/>
        </w:rPr>
      </w:pPr>
    </w:p>
    <w:p w14:paraId="7A5433DE" w14:textId="1AF3B8A6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>Dodatek č. 1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60D6B5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56444" w:rsidRPr="00A56444">
        <w:rPr>
          <w:rFonts w:ascii="Arial" w:eastAsia="Times New Roman" w:hAnsi="Arial" w:cs="Arial"/>
          <w:b/>
          <w:lang w:eastAsia="cs-CZ"/>
        </w:rPr>
        <w:t>GEPARD s. r. o.</w:t>
      </w:r>
    </w:p>
    <w:p w14:paraId="58996297" w14:textId="0313299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56444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14508E8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56827">
        <w:rPr>
          <w:rFonts w:ascii="Arial" w:eastAsia="Times New Roman" w:hAnsi="Arial" w:cs="Arial"/>
          <w:bCs/>
          <w:lang w:eastAsia="cs-CZ"/>
        </w:rPr>
        <w:t>29.07.2024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56827">
        <w:rPr>
          <w:rFonts w:ascii="Arial" w:eastAsia="Times New Roman" w:hAnsi="Arial" w:cs="Arial"/>
          <w:bCs/>
          <w:lang w:eastAsia="cs-CZ"/>
        </w:rPr>
        <w:t>26.07.2024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1E954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56444">
        <w:rPr>
          <w:rFonts w:ascii="Arial" w:eastAsia="Times New Roman" w:hAnsi="Arial" w:cs="Arial"/>
          <w:bCs/>
          <w:lang w:eastAsia="cs-CZ"/>
        </w:rPr>
        <w:t>Ing. Tomáš Krátký</w:t>
      </w:r>
    </w:p>
    <w:p w14:paraId="2AB930F1" w14:textId="77777777" w:rsidR="00466EBD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2C78A0AF" w:rsidR="002C5371" w:rsidRPr="004B45F4" w:rsidRDefault="004B45F4" w:rsidP="00466EB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30E26B44" w14:textId="77777777" w:rsidR="00D078AD" w:rsidRDefault="00D078AD">
      <w:pPr>
        <w:spacing w:line="240" w:lineRule="auto"/>
        <w:rPr>
          <w:rFonts w:ascii="Arial" w:hAnsi="Arial" w:cs="Arial"/>
        </w:rPr>
        <w:sectPr w:rsidR="00D078AD" w:rsidSect="00111558">
          <w:footerReference w:type="default" r:id="rId13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567" w:tblpY="-1140"/>
        <w:tblW w:w="552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995"/>
        <w:gridCol w:w="799"/>
        <w:gridCol w:w="802"/>
        <w:gridCol w:w="1295"/>
        <w:gridCol w:w="1474"/>
        <w:gridCol w:w="1700"/>
      </w:tblGrid>
      <w:tr w:rsidR="00D078AD" w:rsidRPr="00D078AD" w14:paraId="44C28EFD" w14:textId="77777777" w:rsidTr="00D078AD">
        <w:trPr>
          <w:trHeight w:val="42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F2B82" w14:textId="77777777" w:rsid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783B8BD" w14:textId="2089D28D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Položkový výkaz činností –  Příloha ke Smlouvě –  Komplexní pozemkové úpravy v k. ú. Újezdec u Mělníka vč. částí k. ú. Chlumín a Zálezlice</w:t>
            </w:r>
          </w:p>
        </w:tc>
      </w:tr>
      <w:tr w:rsidR="00D078AD" w:rsidRPr="00D078AD" w14:paraId="312C1594" w14:textId="77777777" w:rsidTr="00D078AD">
        <w:trPr>
          <w:trHeight w:val="612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F450E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15D0BBA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3BCF58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324046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7CA8EE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</w:p>
          <w:p w14:paraId="50D934C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DPH v Kč 10)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7CB50C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</w:p>
          <w:p w14:paraId="0DE68D8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v Kč 10)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60D0467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078AD" w:rsidRPr="00D078AD" w14:paraId="51CB969D" w14:textId="77777777" w:rsidTr="00D078AD">
        <w:trPr>
          <w:trHeight w:val="200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3449A2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5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DA4CF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6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4B4C3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B6D5E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38100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2D408DC7" w14:textId="77777777" w:rsidTr="00D078AD">
        <w:trPr>
          <w:trHeight w:val="314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A5DD61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85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B82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1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A05858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0EE4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01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020F56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84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B73365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789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DF7FA0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31.3.2024</w:t>
            </w:r>
          </w:p>
        </w:tc>
      </w:tr>
      <w:tr w:rsidR="00D078AD" w:rsidRPr="00D078AD" w14:paraId="734E9732" w14:textId="77777777" w:rsidTr="00D078AD">
        <w:trPr>
          <w:trHeight w:val="314"/>
        </w:trPr>
        <w:tc>
          <w:tcPr>
            <w:tcW w:w="329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08BE90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7944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110E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7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18FC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01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A6CCA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84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F05A49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16 000,00</w:t>
            </w:r>
          </w:p>
        </w:tc>
        <w:tc>
          <w:tcPr>
            <w:tcW w:w="789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689109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2EED1547" w14:textId="77777777" w:rsidTr="00D078AD">
        <w:trPr>
          <w:trHeight w:val="350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90B3C4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4EF1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7FF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E45A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291</w:t>
            </w:r>
          </w:p>
        </w:tc>
        <w:tc>
          <w:tcPr>
            <w:tcW w:w="601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5D2FB7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84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A0628B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145 500,00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95437C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D078AD" w:rsidRPr="00D078AD" w14:paraId="0DD69FE9" w14:textId="77777777" w:rsidTr="00D078AD">
        <w:trPr>
          <w:trHeight w:val="400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85616F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BCCBB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E0033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EE8702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6238F3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2 400,00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D390A6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290 400,00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051668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D078AD" w:rsidRPr="00D078AD" w14:paraId="7C67BDC3" w14:textId="77777777" w:rsidTr="00D078AD">
        <w:trPr>
          <w:trHeight w:val="353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DC16BD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8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052C17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</w:t>
            </w:r>
          </w:p>
          <w:p w14:paraId="01D3D7A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Zákona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05061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C6D80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55AC6A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84F34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574C99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</w:tr>
      <w:tr w:rsidR="00D078AD" w:rsidRPr="00D078AD" w14:paraId="5C664D95" w14:textId="77777777" w:rsidTr="00D078AD">
        <w:trPr>
          <w:trHeight w:val="605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2E7DC5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8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FD1B9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</w:t>
            </w:r>
          </w:p>
          <w:p w14:paraId="201796B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pozemků s porosty pro účely návrhu KoPÚ, včetně</w:t>
            </w:r>
          </w:p>
          <w:p w14:paraId="43FCD84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označení lomových bodů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02A6D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C747A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15427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0A4874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2E7A9B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</w:tr>
      <w:tr w:rsidR="00D078AD" w:rsidRPr="00D078AD" w14:paraId="1AB4BDEA" w14:textId="77777777" w:rsidTr="00D078AD">
        <w:trPr>
          <w:trHeight w:val="314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BBB3C3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8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03250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B0B68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57B80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63BD3F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03F620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145 500,00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AA0825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D078AD" w:rsidRPr="00D078AD" w14:paraId="2FBF15DD" w14:textId="77777777" w:rsidTr="00D078AD">
        <w:trPr>
          <w:trHeight w:val="367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2E6835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49A20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D8F4C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3440A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50A1294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51B93DC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145 500,00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83722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15.5.2025</w:t>
            </w:r>
          </w:p>
        </w:tc>
      </w:tr>
      <w:tr w:rsidR="00D078AD" w:rsidRPr="00D078AD" w14:paraId="61CD7642" w14:textId="77777777" w:rsidTr="00D078AD">
        <w:trPr>
          <w:trHeight w:val="279"/>
        </w:trPr>
        <w:tc>
          <w:tcPr>
            <w:tcW w:w="292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B6950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6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74EC8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A2D7C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774 900,00</w:t>
            </w:r>
          </w:p>
        </w:tc>
        <w:tc>
          <w:tcPr>
            <w:tcW w:w="78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3CB3E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D078AD" w:rsidRPr="00D078AD" w14:paraId="4A557A19" w14:textId="77777777" w:rsidTr="00D078AD">
        <w:trPr>
          <w:trHeight w:val="100"/>
        </w:trPr>
        <w:tc>
          <w:tcPr>
            <w:tcW w:w="329" w:type="pct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23EB2A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5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592B2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6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6332D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A367F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D7FEC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7A764DB9" w14:textId="77777777" w:rsidTr="00D078AD">
        <w:trPr>
          <w:trHeight w:val="189"/>
        </w:trPr>
        <w:tc>
          <w:tcPr>
            <w:tcW w:w="329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39E33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85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E1EB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A16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6ED5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289</w:t>
            </w:r>
          </w:p>
        </w:tc>
        <w:tc>
          <w:tcPr>
            <w:tcW w:w="601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EB666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84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EC5B61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231 200,00</w:t>
            </w:r>
          </w:p>
        </w:tc>
        <w:tc>
          <w:tcPr>
            <w:tcW w:w="789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1E6B33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30.4.2026</w:t>
            </w:r>
          </w:p>
        </w:tc>
      </w:tr>
      <w:tr w:rsidR="00D078AD" w:rsidRPr="00D078AD" w14:paraId="61C2F2AC" w14:textId="77777777" w:rsidTr="00D078AD">
        <w:trPr>
          <w:trHeight w:val="446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7909F0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30B94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04A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9B4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130</w:t>
            </w:r>
          </w:p>
        </w:tc>
        <w:tc>
          <w:tcPr>
            <w:tcW w:w="601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A2A109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84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ACB5F3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45 500,00</w:t>
            </w:r>
          </w:p>
        </w:tc>
        <w:tc>
          <w:tcPr>
            <w:tcW w:w="789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710FCE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60448BB0" w14:textId="77777777" w:rsidTr="00D078AD">
        <w:trPr>
          <w:trHeight w:val="430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EE498B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4AF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DA0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EE3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38</w:t>
            </w:r>
          </w:p>
        </w:tc>
        <w:tc>
          <w:tcPr>
            <w:tcW w:w="601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15082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84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EE78FC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76 000,00</w:t>
            </w:r>
          </w:p>
        </w:tc>
        <w:tc>
          <w:tcPr>
            <w:tcW w:w="789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483684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6258A347" w14:textId="77777777" w:rsidTr="00D078AD">
        <w:trPr>
          <w:trHeight w:val="422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AFD09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E292D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28155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AC7EFF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034DC18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5905457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A4774C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DF998E3" w14:textId="77777777" w:rsidTr="00D078AD">
        <w:trPr>
          <w:trHeight w:val="422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7CCD9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E7B17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8FB7B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88862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28F84B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6E37F1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08FF6B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078AD" w:rsidRPr="00D078AD" w14:paraId="610617FA" w14:textId="77777777" w:rsidTr="00D078AD">
        <w:trPr>
          <w:trHeight w:val="422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6B095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52366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FD170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69680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C95B8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DC9AC6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CE7BB3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078AD" w:rsidRPr="00D078AD" w14:paraId="20B1CE33" w14:textId="77777777" w:rsidTr="00D078AD">
        <w:trPr>
          <w:trHeight w:val="422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D2BA5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43AAB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F92C2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1F05A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52856F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79E362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B8F3A0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078AD" w:rsidRPr="00D078AD" w14:paraId="4B4F49F4" w14:textId="77777777" w:rsidTr="00D078AD">
        <w:trPr>
          <w:trHeight w:val="430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40421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0B6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435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DFF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289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03DBB6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B4B52D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260 100,00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3B67FB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31.3.2027</w:t>
            </w:r>
          </w:p>
        </w:tc>
      </w:tr>
      <w:tr w:rsidR="00D078AD" w:rsidRPr="00D078AD" w14:paraId="5BE9E57E" w14:textId="77777777" w:rsidTr="00D078AD">
        <w:trPr>
          <w:trHeight w:val="314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BD4FCB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F0DC7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69A1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750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FA0F72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D37141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50AD71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D078AD" w:rsidRPr="00D078AD" w14:paraId="35C406D4" w14:textId="77777777" w:rsidTr="00D078AD">
        <w:trPr>
          <w:trHeight w:val="386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715FAB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3F7C6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4009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68C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48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3ABCF3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13A70C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120 000,00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A04D09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078AD" w:rsidRPr="00D078AD" w14:paraId="22C925F7" w14:textId="77777777" w:rsidTr="00D078AD">
        <w:trPr>
          <w:trHeight w:val="386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C46CD2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393EB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27BB6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D4C94B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7DF11EF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263DF3D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1BFB68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589A360A" w14:textId="77777777" w:rsidTr="00D078AD">
        <w:trPr>
          <w:trHeight w:val="386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9C249E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9AD0B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46624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3567E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5DF090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69B60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A79AAC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078AD" w:rsidRPr="00D078AD" w14:paraId="6B72A469" w14:textId="77777777" w:rsidTr="00D078AD">
        <w:trPr>
          <w:trHeight w:val="386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F1806F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D0B3D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90CF3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6B72F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7252CD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83705A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1E0E30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078AD" w:rsidRPr="00D078AD" w14:paraId="0300A7B6" w14:textId="77777777" w:rsidTr="00D078AD">
        <w:trPr>
          <w:trHeight w:val="382"/>
        </w:trPr>
        <w:tc>
          <w:tcPr>
            <w:tcW w:w="32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81A4FA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85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6F595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C25E7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AF574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B4C47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7E107F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EFBF55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078AD" w:rsidRPr="00D078AD" w14:paraId="35EF8B6E" w14:textId="77777777" w:rsidTr="00D078AD">
        <w:trPr>
          <w:trHeight w:val="268"/>
        </w:trPr>
        <w:tc>
          <w:tcPr>
            <w:tcW w:w="292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B2EAA1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06F03D2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4967383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774 800,00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7E48C8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D078AD" w:rsidRPr="00D078AD" w14:paraId="0E6A884D" w14:textId="77777777" w:rsidTr="00D078AD">
        <w:trPr>
          <w:trHeight w:val="461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C4CEE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85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41785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B34D7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AFCB9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291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220EE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A2DD2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160 050,00</w:t>
            </w:r>
          </w:p>
        </w:tc>
        <w:tc>
          <w:tcPr>
            <w:tcW w:w="789" w:type="pct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40C140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078AD" w:rsidRPr="00D078AD" w14:paraId="145BA436" w14:textId="77777777" w:rsidTr="00D078AD">
        <w:trPr>
          <w:trHeight w:val="231"/>
        </w:trPr>
        <w:tc>
          <w:tcPr>
            <w:tcW w:w="2926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7FBA76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60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90660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A7C9E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160 050,00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5FA74B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D078AD" w:rsidRPr="00D078AD" w14:paraId="7AEB7088" w14:textId="77777777" w:rsidTr="00D078AD">
        <w:trPr>
          <w:trHeight w:val="108"/>
        </w:trPr>
        <w:tc>
          <w:tcPr>
            <w:tcW w:w="21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B7736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75071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DBE0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8F964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8571D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6E3B7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2931BA7D" w14:textId="77777777" w:rsidTr="00D078AD">
        <w:trPr>
          <w:trHeight w:val="314"/>
        </w:trPr>
        <w:tc>
          <w:tcPr>
            <w:tcW w:w="2926" w:type="pct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4915B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601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BB858D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A34C0E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774 900,00</w:t>
            </w:r>
          </w:p>
        </w:tc>
        <w:tc>
          <w:tcPr>
            <w:tcW w:w="789" w:type="pct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4D8B8A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080867C7" w14:textId="77777777" w:rsidTr="00D078AD">
        <w:trPr>
          <w:trHeight w:val="314"/>
        </w:trPr>
        <w:tc>
          <w:tcPr>
            <w:tcW w:w="2926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CC07A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AAF41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1636AA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774 800,00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DFE838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4699F091" w14:textId="77777777" w:rsidTr="00D078AD">
        <w:trPr>
          <w:trHeight w:val="314"/>
        </w:trPr>
        <w:tc>
          <w:tcPr>
            <w:tcW w:w="2926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81EFC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3E32B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12D219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160 050,00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B6ED97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29D11859" w14:textId="77777777" w:rsidTr="00D078AD">
        <w:trPr>
          <w:trHeight w:val="207"/>
        </w:trPr>
        <w:tc>
          <w:tcPr>
            <w:tcW w:w="218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AEBCF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859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E8DB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1EE23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D8791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1 709 750,00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1AB75C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742A145C" w14:textId="77777777" w:rsidTr="00D078AD">
        <w:trPr>
          <w:trHeight w:val="139"/>
        </w:trPr>
        <w:tc>
          <w:tcPr>
            <w:tcW w:w="218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9FE0C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5D88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1CE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1E533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C6B062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359 047,50</w:t>
            </w:r>
          </w:p>
        </w:tc>
        <w:tc>
          <w:tcPr>
            <w:tcW w:w="7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0D8B1C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7AB0D5E8" w14:textId="77777777" w:rsidTr="00D078AD">
        <w:trPr>
          <w:trHeight w:val="143"/>
        </w:trPr>
        <w:tc>
          <w:tcPr>
            <w:tcW w:w="2554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D5BF62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BD440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1E81C3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08FF32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2 068 797,50</w:t>
            </w:r>
          </w:p>
        </w:tc>
        <w:tc>
          <w:tcPr>
            <w:tcW w:w="789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D6FF25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0A4B3BBF" w14:textId="77777777" w:rsidTr="00D078AD">
        <w:trPr>
          <w:trHeight w:val="211"/>
        </w:trPr>
        <w:tc>
          <w:tcPr>
            <w:tcW w:w="32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0B317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75C31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95A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DD413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1C223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9712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56782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799DD20" w14:textId="77777777" w:rsidTr="00D078AD">
        <w:trPr>
          <w:trHeight w:val="80"/>
        </w:trPr>
        <w:tc>
          <w:tcPr>
            <w:tcW w:w="292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FB2E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BB5A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  <w:p w14:paraId="418371B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D21753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1752CEC8" w14:textId="77777777" w:rsidTr="00D078AD">
        <w:trPr>
          <w:trHeight w:val="80"/>
        </w:trPr>
        <w:tc>
          <w:tcPr>
            <w:tcW w:w="2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4E61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77C4F8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1704C53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EA58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238DF09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6827" w:rsidRPr="00D078AD" w14:paraId="4D238D1C" w14:textId="77777777" w:rsidTr="00256827">
        <w:trPr>
          <w:trHeight w:val="211"/>
        </w:trPr>
        <w:tc>
          <w:tcPr>
            <w:tcW w:w="2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39BE8" w14:textId="00470C2A" w:rsidR="00256827" w:rsidRPr="00D078AD" w:rsidRDefault="00256827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Datum: </w:t>
            </w:r>
            <w:r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29.07.2024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0F51DF5" w14:textId="77777777" w:rsidR="00256827" w:rsidRPr="00D078AD" w:rsidRDefault="00256827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68B1C17" w14:textId="77777777" w:rsidR="00256827" w:rsidRPr="00D078AD" w:rsidRDefault="00256827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8B830" w14:textId="1EE9F8B3" w:rsidR="00256827" w:rsidRPr="00D078AD" w:rsidRDefault="00256827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26.07.2024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30EE2E6" w14:textId="77777777" w:rsidR="00256827" w:rsidRPr="00D078AD" w:rsidRDefault="00256827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459926B4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67E9592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7E0E92F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02937D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184F335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3171E92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A0A2E6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73A2BF7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25A4D37E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1F6EB0D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74820B3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BF4BC7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6EEA40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7C16897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7A5530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C70276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50D9D4D1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3F52556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54A4097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40C166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4EC3ACF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43CFEAE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A748CD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044B1E6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6D1A76B1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4FC644B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04481FA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5DF3932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6461033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78C4B90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DFB4B4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1C831DC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7FC7100F" w14:textId="77777777" w:rsidTr="00D078AD">
        <w:trPr>
          <w:trHeight w:val="211"/>
        </w:trPr>
        <w:tc>
          <w:tcPr>
            <w:tcW w:w="292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859D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31CD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D078AD" w:rsidRPr="00D078AD" w14:paraId="1C85D9D8" w14:textId="77777777" w:rsidTr="00D078AD">
        <w:trPr>
          <w:trHeight w:val="211"/>
        </w:trPr>
        <w:tc>
          <w:tcPr>
            <w:tcW w:w="2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0073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DB9241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62AA6EE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C967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</w:tr>
      <w:tr w:rsidR="00D078AD" w:rsidRPr="00D078AD" w14:paraId="5CE51DE0" w14:textId="77777777" w:rsidTr="00D078AD">
        <w:trPr>
          <w:trHeight w:val="324"/>
        </w:trPr>
        <w:tc>
          <w:tcPr>
            <w:tcW w:w="292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2F4F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B8A4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Funkce: jednatel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29A292C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AA0FA9F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5CB80ED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078A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1C1D25B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53DBE3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4CB830A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512F789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53237B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1290087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22B1ACE1" w14:textId="77777777" w:rsidTr="00D078AD">
        <w:trPr>
          <w:trHeight w:val="314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4CBB6D3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4D5AC84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EC3179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0D6C47E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0E10540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374268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39F5B87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4164A71F" w14:textId="77777777" w:rsidTr="00D078AD">
        <w:trPr>
          <w:trHeight w:val="33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154207D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2132626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4F5A07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E1AFFE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6CD7291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551176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2FA8F9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F8A6E18" w14:textId="77777777" w:rsidTr="00D078AD">
        <w:trPr>
          <w:trHeight w:val="463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4D6C1A5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473C544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079F03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1102938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2AE2789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D38E47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1AA1782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00FFD11A" w14:textId="77777777" w:rsidTr="00D078AD">
        <w:trPr>
          <w:trHeight w:val="307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3CAE5BF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080B1D5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D71BA8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F0D5C5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3E9BDE7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CB1DD2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4E7F342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59120DB" w14:textId="77777777" w:rsidTr="00D078AD">
        <w:trPr>
          <w:trHeight w:val="598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7105704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78B0C5C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0A0706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16043AA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3B4A73A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243B1D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A0AA60D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A8DB035" w14:textId="77777777" w:rsidTr="00D078AD">
        <w:trPr>
          <w:trHeight w:val="61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1BA64D2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55E976C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87D917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0441994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63A1408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C358D2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D74F2A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28889484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68ADBC4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6C1D575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CABC8F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2549A66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15810B1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292629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14DE204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60866547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1AB64E3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5EE2772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1020CB4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6AE20B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5129153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01EF26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2E46786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15A4C6B6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1EE84EC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5122F70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56C372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638D1BC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376E784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40837D9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A53385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70C71102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6D67DF9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44F8F1BA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D5E58F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4788DBB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6862EF3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67F55F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4E10ACE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6538D9EB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1FE45EC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1715E007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D40223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606C8DB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3F8660A1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135D99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29E8DB7B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FD6193B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510CFD3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7A5AEF9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DA627B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A4E18E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611E411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0B2F946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4D11D2F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03920AE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1392B052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7D8302F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616B5D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504BFF8E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0E97D8B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2625838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41DF57D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78AD" w:rsidRPr="00D078AD" w14:paraId="3680CB62" w14:textId="77777777" w:rsidTr="00D078AD">
        <w:trPr>
          <w:trHeight w:val="211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AA783B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</w:tcPr>
          <w:p w14:paraId="2773AD9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BD630C0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0318FB83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7075882F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7F66ABC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7369A235" w14:textId="77777777" w:rsidR="00D078AD" w:rsidRPr="00D078AD" w:rsidRDefault="00D078AD" w:rsidP="00D07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F5CCFAB" w14:textId="77777777" w:rsidR="003D036B" w:rsidRDefault="003D036B">
      <w:pPr>
        <w:spacing w:line="240" w:lineRule="auto"/>
        <w:rPr>
          <w:rFonts w:ascii="Arial" w:hAnsi="Arial" w:cs="Arial"/>
        </w:rPr>
      </w:pPr>
    </w:p>
    <w:sectPr w:rsidR="003D036B" w:rsidSect="00111558"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D281" w14:textId="77777777" w:rsidR="003101B2" w:rsidRDefault="003101B2" w:rsidP="007936E4">
      <w:pPr>
        <w:spacing w:after="0"/>
      </w:pPr>
      <w:r>
        <w:separator/>
      </w:r>
    </w:p>
  </w:endnote>
  <w:endnote w:type="continuationSeparator" w:id="0">
    <w:p w14:paraId="42F841D8" w14:textId="77777777" w:rsidR="003101B2" w:rsidRDefault="003101B2" w:rsidP="007936E4">
      <w:pPr>
        <w:spacing w:after="0"/>
      </w:pPr>
      <w:r>
        <w:continuationSeparator/>
      </w:r>
    </w:p>
  </w:endnote>
  <w:endnote w:type="continuationNotice" w:id="1">
    <w:p w14:paraId="0A2EA6DC" w14:textId="77777777" w:rsidR="003101B2" w:rsidRDefault="003101B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F54DA4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078AD">
      <w:rPr>
        <w:rFonts w:ascii="Arial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B4CE" w14:textId="77777777" w:rsidR="003101B2" w:rsidRDefault="003101B2" w:rsidP="007936E4">
      <w:pPr>
        <w:spacing w:after="0"/>
      </w:pPr>
      <w:r>
        <w:separator/>
      </w:r>
    </w:p>
  </w:footnote>
  <w:footnote w:type="continuationSeparator" w:id="0">
    <w:p w14:paraId="57399086" w14:textId="77777777" w:rsidR="003101B2" w:rsidRDefault="003101B2" w:rsidP="007936E4">
      <w:pPr>
        <w:spacing w:after="0"/>
      </w:pPr>
      <w:r>
        <w:continuationSeparator/>
      </w:r>
    </w:p>
  </w:footnote>
  <w:footnote w:type="continuationNotice" w:id="1">
    <w:p w14:paraId="462977C3" w14:textId="77777777" w:rsidR="003101B2" w:rsidRDefault="003101B2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0EF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D1D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F80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1F7C9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AF6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4D7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827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CF1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C1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1B2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7A1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1787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38E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A18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890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347"/>
    <w:rsid w:val="004440B2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89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324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AC3"/>
    <w:rsid w:val="00553621"/>
    <w:rsid w:val="00553DE3"/>
    <w:rsid w:val="00554498"/>
    <w:rsid w:val="0055670A"/>
    <w:rsid w:val="00556845"/>
    <w:rsid w:val="00557202"/>
    <w:rsid w:val="00557327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004"/>
    <w:rsid w:val="00576C45"/>
    <w:rsid w:val="00580145"/>
    <w:rsid w:val="00581AD9"/>
    <w:rsid w:val="0058268E"/>
    <w:rsid w:val="00582E32"/>
    <w:rsid w:val="00582E7C"/>
    <w:rsid w:val="005837B5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201"/>
    <w:rsid w:val="005E4DBF"/>
    <w:rsid w:val="005E5435"/>
    <w:rsid w:val="005E6150"/>
    <w:rsid w:val="005E6482"/>
    <w:rsid w:val="005E651B"/>
    <w:rsid w:val="005E68A5"/>
    <w:rsid w:val="005E6975"/>
    <w:rsid w:val="005E6C68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E46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B"/>
    <w:rsid w:val="006810E8"/>
    <w:rsid w:val="00682382"/>
    <w:rsid w:val="006824BA"/>
    <w:rsid w:val="006846A3"/>
    <w:rsid w:val="00685F1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016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853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048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42A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459F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3A0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D70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0E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FA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5AE"/>
    <w:rsid w:val="008F6438"/>
    <w:rsid w:val="008F79D4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DE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677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0D6"/>
    <w:rsid w:val="0098603E"/>
    <w:rsid w:val="00986FE0"/>
    <w:rsid w:val="0098738C"/>
    <w:rsid w:val="00987DB9"/>
    <w:rsid w:val="009901EA"/>
    <w:rsid w:val="009901F3"/>
    <w:rsid w:val="00991EC7"/>
    <w:rsid w:val="009927D7"/>
    <w:rsid w:val="00993142"/>
    <w:rsid w:val="00993379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3FB3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2D4D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A38"/>
    <w:rsid w:val="009D2B79"/>
    <w:rsid w:val="009D35CB"/>
    <w:rsid w:val="009D371E"/>
    <w:rsid w:val="009D3FC7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268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E5D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B80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31C"/>
    <w:rsid w:val="00A50FEF"/>
    <w:rsid w:val="00A51CBD"/>
    <w:rsid w:val="00A5206B"/>
    <w:rsid w:val="00A52BE4"/>
    <w:rsid w:val="00A530FD"/>
    <w:rsid w:val="00A556FF"/>
    <w:rsid w:val="00A56444"/>
    <w:rsid w:val="00A5783C"/>
    <w:rsid w:val="00A578D6"/>
    <w:rsid w:val="00A601A9"/>
    <w:rsid w:val="00A606E6"/>
    <w:rsid w:val="00A60CAF"/>
    <w:rsid w:val="00A60E1D"/>
    <w:rsid w:val="00A613F3"/>
    <w:rsid w:val="00A6152B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072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C80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28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61B"/>
    <w:rsid w:val="00B63AC7"/>
    <w:rsid w:val="00B64EAB"/>
    <w:rsid w:val="00B66FB1"/>
    <w:rsid w:val="00B67221"/>
    <w:rsid w:val="00B677AB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A2D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0B1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5D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9C2"/>
    <w:rsid w:val="00C8722D"/>
    <w:rsid w:val="00C90346"/>
    <w:rsid w:val="00C914EA"/>
    <w:rsid w:val="00C91E3B"/>
    <w:rsid w:val="00C92071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0C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8A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3B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96C"/>
    <w:rsid w:val="00D35E54"/>
    <w:rsid w:val="00D36579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79C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90F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517"/>
    <w:rsid w:val="00E239BC"/>
    <w:rsid w:val="00E2498D"/>
    <w:rsid w:val="00E24BDC"/>
    <w:rsid w:val="00E25E4A"/>
    <w:rsid w:val="00E261BF"/>
    <w:rsid w:val="00E27629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E6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424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42E"/>
    <w:rsid w:val="00EF662E"/>
    <w:rsid w:val="00EF69CC"/>
    <w:rsid w:val="00EF7A93"/>
    <w:rsid w:val="00EF7F19"/>
    <w:rsid w:val="00EF7FE5"/>
    <w:rsid w:val="00F0057F"/>
    <w:rsid w:val="00F005C6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42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EF9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919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56A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2D7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82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5682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5682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3</cp:revision>
  <cp:lastPrinted>2024-07-24T09:04:00Z</cp:lastPrinted>
  <dcterms:created xsi:type="dcterms:W3CDTF">2024-07-25T05:30:00Z</dcterms:created>
  <dcterms:modified xsi:type="dcterms:W3CDTF">2024-07-29T10:30:00Z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