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44F42" w14:textId="5B51294D" w:rsidR="0019281F" w:rsidRDefault="0019281F" w:rsidP="0019281F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 B J E D N Á V K A   č.</w:t>
      </w:r>
      <w:r w:rsidR="007E5E82">
        <w:rPr>
          <w:rFonts w:ascii="Arial" w:hAnsi="Arial"/>
          <w:b/>
          <w:sz w:val="32"/>
          <w:szCs w:val="32"/>
        </w:rPr>
        <w:t xml:space="preserve"> </w:t>
      </w:r>
      <w:r w:rsidR="000025F9">
        <w:rPr>
          <w:rFonts w:ascii="Arial" w:hAnsi="Arial"/>
          <w:b/>
          <w:sz w:val="32"/>
          <w:szCs w:val="32"/>
        </w:rPr>
        <w:t>1</w:t>
      </w:r>
      <w:r w:rsidR="008A274D">
        <w:rPr>
          <w:rFonts w:ascii="Arial" w:hAnsi="Arial"/>
          <w:b/>
          <w:sz w:val="32"/>
          <w:szCs w:val="32"/>
        </w:rPr>
        <w:t>7</w:t>
      </w:r>
      <w:r w:rsidR="000A34B1">
        <w:rPr>
          <w:rFonts w:ascii="Arial" w:hAnsi="Arial"/>
          <w:b/>
          <w:sz w:val="32"/>
          <w:szCs w:val="32"/>
        </w:rPr>
        <w:t>4</w:t>
      </w:r>
      <w:r>
        <w:rPr>
          <w:rFonts w:ascii="Arial" w:hAnsi="Arial"/>
          <w:b/>
          <w:sz w:val="32"/>
          <w:szCs w:val="32"/>
        </w:rPr>
        <w:t>/202</w:t>
      </w:r>
      <w:r w:rsidR="000025F9">
        <w:rPr>
          <w:rFonts w:ascii="Arial" w:hAnsi="Arial"/>
          <w:b/>
          <w:sz w:val="32"/>
          <w:szCs w:val="32"/>
        </w:rPr>
        <w:t>4</w:t>
      </w:r>
      <w:r>
        <w:rPr>
          <w:rFonts w:ascii="Arial" w:hAnsi="Arial"/>
          <w:b/>
          <w:sz w:val="32"/>
          <w:szCs w:val="32"/>
        </w:rPr>
        <w:t>/GO</w:t>
      </w:r>
    </w:p>
    <w:p w14:paraId="1AC17623" w14:textId="77777777" w:rsidR="0019281F" w:rsidRDefault="0019281F" w:rsidP="0019281F">
      <w:pPr>
        <w:jc w:val="center"/>
        <w:rPr>
          <w:rStyle w:val="standardnpsmoodstavce1"/>
        </w:rPr>
      </w:pPr>
    </w:p>
    <w:p w14:paraId="0ADDEA6B" w14:textId="77777777" w:rsidR="0019281F" w:rsidRDefault="0019281F" w:rsidP="0019281F">
      <w:pPr>
        <w:pStyle w:val="Bezmezer"/>
        <w:rPr>
          <w:rFonts w:cs="Arial"/>
          <w:sz w:val="20"/>
          <w:szCs w:val="20"/>
        </w:rPr>
      </w:pPr>
      <w:r>
        <w:rPr>
          <w:rStyle w:val="standardnpsmoodstavce1"/>
          <w:rFonts w:ascii="Arial" w:hAnsi="Arial" w:cs="Arial"/>
          <w:b/>
          <w:sz w:val="20"/>
          <w:szCs w:val="20"/>
        </w:rPr>
        <w:t xml:space="preserve">Objednatel:       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  <w:t>Psychiatrická nemocnice Jihlava</w:t>
      </w:r>
    </w:p>
    <w:p w14:paraId="7E76CC35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Brněnská 455/54</w:t>
      </w:r>
    </w:p>
    <w:p w14:paraId="2E84F614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586 24 Jihlava</w:t>
      </w:r>
    </w:p>
    <w:p w14:paraId="3DE13B9A" w14:textId="77777777" w:rsidR="0019281F" w:rsidRDefault="0019281F" w:rsidP="0019281F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4B850BA" w14:textId="77777777" w:rsidR="0019281F" w:rsidRDefault="0019281F" w:rsidP="0019281F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Objednávku vyřizuje: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Gabriela Olšovská</w:t>
      </w:r>
    </w:p>
    <w:p w14:paraId="2DFD9184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referent – oddělení veřejných zakázek</w:t>
      </w:r>
    </w:p>
    <w:p w14:paraId="73C4334A" w14:textId="77777777" w:rsidR="0019281F" w:rsidRDefault="0019281F" w:rsidP="0019281F">
      <w:pPr>
        <w:pStyle w:val="Bezmezer"/>
        <w:rPr>
          <w:rStyle w:val="standardnpsmoodstavce1"/>
        </w:rPr>
      </w:pPr>
      <w:r>
        <w:rPr>
          <w:rFonts w:ascii="Arial" w:hAnsi="Arial" w:cs="Arial"/>
          <w:sz w:val="20"/>
          <w:szCs w:val="20"/>
        </w:rPr>
        <w:t>Kontaktní 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567 552 149</w:t>
      </w:r>
    </w:p>
    <w:p w14:paraId="48F0A2E1" w14:textId="77777777" w:rsidR="0019281F" w:rsidRDefault="0019281F" w:rsidP="0019281F">
      <w:pPr>
        <w:pStyle w:val="Bezmezer"/>
        <w:rPr>
          <w:rStyle w:val="standardnpsmoodstavce1"/>
          <w:rFonts w:ascii="Arial" w:hAnsi="Arial" w:cs="Arial"/>
          <w:sz w:val="20"/>
          <w:szCs w:val="20"/>
        </w:rPr>
      </w:pPr>
      <w:r>
        <w:rPr>
          <w:rStyle w:val="standardnpsmoodstavce1"/>
          <w:rFonts w:ascii="Arial" w:hAnsi="Arial" w:cs="Arial"/>
          <w:sz w:val="20"/>
          <w:szCs w:val="20"/>
        </w:rPr>
        <w:t>E-mail:</w:t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r>
        <w:rPr>
          <w:rStyle w:val="standardnpsmoodstavce1"/>
          <w:rFonts w:ascii="Arial" w:hAnsi="Arial" w:cs="Arial"/>
          <w:sz w:val="20"/>
          <w:szCs w:val="20"/>
        </w:rPr>
        <w:tab/>
      </w:r>
      <w:hyperlink r:id="rId6" w:history="1">
        <w:r>
          <w:rPr>
            <w:rStyle w:val="Hypertextovodkaz"/>
            <w:rFonts w:ascii="Arial" w:hAnsi="Arial"/>
            <w:sz w:val="20"/>
            <w:szCs w:val="20"/>
            <w:lang w:bidi="hi-IN"/>
          </w:rPr>
          <w:t>g.olsovska@pnj.cz</w:t>
        </w:r>
      </w:hyperlink>
    </w:p>
    <w:p w14:paraId="52A57B76" w14:textId="77777777" w:rsidR="0019281F" w:rsidRDefault="0019281F" w:rsidP="0019281F">
      <w:pPr>
        <w:pStyle w:val="Bezmezer"/>
      </w:pPr>
    </w:p>
    <w:p w14:paraId="317E4306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00600601</w:t>
      </w:r>
    </w:p>
    <w:p w14:paraId="53DDF8E6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                                          CZ00600601</w:t>
      </w:r>
    </w:p>
    <w:p w14:paraId="05A2607B" w14:textId="77777777" w:rsidR="0019281F" w:rsidRDefault="0019281F" w:rsidP="0019281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                       ČNB Brno</w:t>
      </w:r>
    </w:p>
    <w:p w14:paraId="415C08C1" w14:textId="77777777" w:rsidR="0019281F" w:rsidRDefault="0019281F" w:rsidP="0019281F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33936681/0710  </w:t>
      </w:r>
    </w:p>
    <w:p w14:paraId="02C8A531" w14:textId="77777777" w:rsidR="0019281F" w:rsidRDefault="0019281F" w:rsidP="0019281F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675EA71" w14:textId="77777777" w:rsidR="0019281F" w:rsidRDefault="0019281F" w:rsidP="0019281F">
      <w:pPr>
        <w:pStyle w:val="Bezmezer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Jsme plátci DPH a podléháme režimu přenesení daňové povinnosti dle § 92a zákona o DPH.</w:t>
      </w:r>
    </w:p>
    <w:p w14:paraId="54AFE03F" w14:textId="77777777" w:rsidR="0019281F" w:rsidRDefault="0019281F" w:rsidP="0019281F">
      <w:pPr>
        <w:pStyle w:val="Bezmezer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823B1CC" w14:textId="1373BFD0" w:rsidR="008F643D" w:rsidRPr="008F643D" w:rsidRDefault="0019281F" w:rsidP="008F643D">
      <w:pPr>
        <w:pStyle w:val="Bezmez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Dodavatel</w:t>
      </w:r>
      <w:r w:rsidRPr="00B51AD6">
        <w:rPr>
          <w:rFonts w:ascii="Arial" w:hAnsi="Arial" w:cs="Arial"/>
          <w:b/>
          <w:sz w:val="20"/>
          <w:szCs w:val="20"/>
        </w:rPr>
        <w:t xml:space="preserve">:          </w:t>
      </w:r>
      <w:r w:rsidR="008F643D">
        <w:rPr>
          <w:rFonts w:ascii="Arial" w:hAnsi="Arial" w:cs="Arial"/>
          <w:b/>
          <w:sz w:val="20"/>
          <w:szCs w:val="20"/>
        </w:rPr>
        <w:t xml:space="preserve">                  </w:t>
      </w:r>
      <w:r w:rsidRPr="00B51AD6">
        <w:rPr>
          <w:rFonts w:ascii="Arial" w:hAnsi="Arial" w:cs="Arial"/>
          <w:b/>
          <w:sz w:val="20"/>
          <w:szCs w:val="20"/>
        </w:rPr>
        <w:t xml:space="preserve">   </w:t>
      </w:r>
      <w:r w:rsidR="008F643D" w:rsidRPr="008F643D">
        <w:rPr>
          <w:rFonts w:ascii="Arial" w:hAnsi="Arial" w:cs="Arial"/>
          <w:b/>
          <w:sz w:val="20"/>
          <w:szCs w:val="20"/>
        </w:rPr>
        <w:t>A</w:t>
      </w:r>
      <w:r w:rsidR="000A34B1">
        <w:rPr>
          <w:rFonts w:ascii="Arial" w:hAnsi="Arial" w:cs="Arial"/>
          <w:b/>
          <w:sz w:val="20"/>
          <w:szCs w:val="20"/>
        </w:rPr>
        <w:t>TICOM s.r.o.</w:t>
      </w:r>
    </w:p>
    <w:p w14:paraId="1C68C324" w14:textId="5B9D725E" w:rsidR="008F643D" w:rsidRPr="008F643D" w:rsidRDefault="008F643D" w:rsidP="008F643D">
      <w:pPr>
        <w:pStyle w:val="Bezmezer"/>
        <w:rPr>
          <w:rFonts w:ascii="Arial" w:hAnsi="Arial"/>
          <w:b/>
          <w:sz w:val="20"/>
          <w:szCs w:val="20"/>
        </w:rPr>
      </w:pPr>
      <w:r w:rsidRPr="008F643D">
        <w:rPr>
          <w:rFonts w:ascii="Arial" w:hAnsi="Arial"/>
          <w:b/>
          <w:sz w:val="20"/>
          <w:szCs w:val="20"/>
        </w:rPr>
        <w:t xml:space="preserve">                                                 </w:t>
      </w:r>
      <w:r w:rsidR="000A34B1">
        <w:rPr>
          <w:rFonts w:ascii="Arial" w:hAnsi="Arial"/>
          <w:b/>
          <w:sz w:val="20"/>
          <w:szCs w:val="20"/>
        </w:rPr>
        <w:t>Bílá 2571/6</w:t>
      </w:r>
      <w:r w:rsidRPr="008F643D">
        <w:rPr>
          <w:rFonts w:ascii="Arial" w:hAnsi="Arial"/>
          <w:b/>
          <w:sz w:val="20"/>
          <w:szCs w:val="20"/>
        </w:rPr>
        <w:t xml:space="preserve">            </w:t>
      </w:r>
    </w:p>
    <w:p w14:paraId="7A13025C" w14:textId="71AC9C7A" w:rsidR="008F643D" w:rsidRPr="008F643D" w:rsidRDefault="008F643D" w:rsidP="008F643D">
      <w:pPr>
        <w:pStyle w:val="Bezmezer"/>
        <w:outlineLvl w:val="0"/>
        <w:rPr>
          <w:rFonts w:ascii="Arial" w:hAnsi="Arial"/>
          <w:b/>
          <w:sz w:val="20"/>
          <w:szCs w:val="20"/>
        </w:rPr>
      </w:pPr>
      <w:r w:rsidRPr="008F643D">
        <w:rPr>
          <w:rFonts w:ascii="Arial" w:hAnsi="Arial"/>
          <w:b/>
          <w:sz w:val="20"/>
          <w:szCs w:val="20"/>
        </w:rPr>
        <w:t xml:space="preserve">                                                </w:t>
      </w:r>
      <w:r w:rsidR="000A34B1">
        <w:rPr>
          <w:rFonts w:ascii="Arial" w:hAnsi="Arial"/>
          <w:b/>
          <w:sz w:val="20"/>
          <w:szCs w:val="20"/>
        </w:rPr>
        <w:t xml:space="preserve">160 00 </w:t>
      </w:r>
      <w:r w:rsidRPr="008F643D">
        <w:rPr>
          <w:rFonts w:ascii="Arial" w:hAnsi="Arial"/>
          <w:b/>
          <w:sz w:val="20"/>
          <w:szCs w:val="20"/>
        </w:rPr>
        <w:t xml:space="preserve">Praha </w:t>
      </w:r>
      <w:r w:rsidR="000A34B1">
        <w:rPr>
          <w:rFonts w:ascii="Arial" w:hAnsi="Arial"/>
          <w:b/>
          <w:sz w:val="20"/>
          <w:szCs w:val="20"/>
        </w:rPr>
        <w:t>6</w:t>
      </w:r>
      <w:r w:rsidR="007825C9">
        <w:rPr>
          <w:rFonts w:ascii="Arial" w:hAnsi="Arial"/>
          <w:b/>
          <w:sz w:val="20"/>
          <w:szCs w:val="20"/>
        </w:rPr>
        <w:t xml:space="preserve"> </w:t>
      </w:r>
      <w:r w:rsidR="000A34B1">
        <w:rPr>
          <w:rFonts w:ascii="Arial" w:hAnsi="Arial"/>
          <w:b/>
          <w:sz w:val="20"/>
          <w:szCs w:val="20"/>
        </w:rPr>
        <w:t>-</w:t>
      </w:r>
      <w:r w:rsidR="007825C9">
        <w:rPr>
          <w:rFonts w:ascii="Arial" w:hAnsi="Arial"/>
          <w:b/>
          <w:sz w:val="20"/>
          <w:szCs w:val="20"/>
        </w:rPr>
        <w:t xml:space="preserve"> </w:t>
      </w:r>
      <w:r w:rsidR="000A34B1">
        <w:rPr>
          <w:rFonts w:ascii="Arial" w:hAnsi="Arial"/>
          <w:b/>
          <w:sz w:val="20"/>
          <w:szCs w:val="20"/>
        </w:rPr>
        <w:t>Dejvice</w:t>
      </w:r>
    </w:p>
    <w:p w14:paraId="464E6BCC" w14:textId="1DE0C251" w:rsidR="008F643D" w:rsidRPr="008F643D" w:rsidRDefault="008F643D" w:rsidP="008F643D">
      <w:pPr>
        <w:pStyle w:val="Bezmezer"/>
        <w:outlineLvl w:val="0"/>
        <w:rPr>
          <w:rFonts w:ascii="Arial" w:hAnsi="Arial"/>
          <w:b/>
          <w:sz w:val="20"/>
          <w:szCs w:val="20"/>
        </w:rPr>
      </w:pPr>
      <w:r w:rsidRPr="008F643D">
        <w:rPr>
          <w:rFonts w:ascii="Arial" w:hAnsi="Arial"/>
          <w:b/>
          <w:sz w:val="20"/>
          <w:szCs w:val="20"/>
        </w:rPr>
        <w:t xml:space="preserve">                                       IČO: </w:t>
      </w:r>
      <w:r w:rsidR="000A34B1">
        <w:rPr>
          <w:rFonts w:ascii="Arial" w:hAnsi="Arial"/>
          <w:b/>
          <w:sz w:val="20"/>
          <w:szCs w:val="20"/>
        </w:rPr>
        <w:t>27944859</w:t>
      </w:r>
      <w:r w:rsidRPr="008F643D">
        <w:rPr>
          <w:rFonts w:ascii="Arial" w:hAnsi="Arial"/>
          <w:b/>
          <w:sz w:val="20"/>
          <w:szCs w:val="20"/>
        </w:rPr>
        <w:t xml:space="preserve"> DIČ: CZ</w:t>
      </w:r>
      <w:r w:rsidR="000A34B1">
        <w:rPr>
          <w:rFonts w:ascii="Arial" w:hAnsi="Arial"/>
          <w:b/>
          <w:sz w:val="20"/>
          <w:szCs w:val="20"/>
        </w:rPr>
        <w:t>27944859</w:t>
      </w:r>
      <w:r w:rsidRPr="008F643D">
        <w:rPr>
          <w:rFonts w:ascii="Arial" w:hAnsi="Arial"/>
          <w:b/>
          <w:sz w:val="20"/>
          <w:szCs w:val="20"/>
        </w:rPr>
        <w:t xml:space="preserve">                                </w:t>
      </w:r>
    </w:p>
    <w:p w14:paraId="23136698" w14:textId="105BE122" w:rsidR="0019281F" w:rsidRDefault="0019281F" w:rsidP="008F643D">
      <w:pPr>
        <w:pStyle w:val="Bezmezer"/>
        <w:outlineLvl w:val="0"/>
        <w:rPr>
          <w:rFonts w:ascii="Arial" w:hAnsi="Arial" w:cs="Arial"/>
          <w:b/>
          <w:sz w:val="20"/>
          <w:szCs w:val="20"/>
        </w:rPr>
      </w:pPr>
      <w:r w:rsidRPr="00B51AD6">
        <w:rPr>
          <w:rFonts w:ascii="Arial" w:hAnsi="Arial" w:cs="Arial"/>
          <w:b/>
          <w:sz w:val="20"/>
          <w:szCs w:val="20"/>
        </w:rPr>
        <w:t xml:space="preserve">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</w:p>
    <w:p w14:paraId="3A539104" w14:textId="49A7985C" w:rsidR="0019281F" w:rsidRDefault="0019281F" w:rsidP="0019281F">
      <w:pPr>
        <w:pStyle w:val="Bezmezer"/>
        <w:outlineLvl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Předmět dodávky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A34B1">
        <w:rPr>
          <w:rFonts w:ascii="Arial" w:hAnsi="Arial" w:cs="Arial"/>
          <w:b/>
          <w:bCs/>
          <w:sz w:val="20"/>
          <w:szCs w:val="20"/>
        </w:rPr>
        <w:t>Server</w:t>
      </w:r>
      <w:r w:rsidR="007825C9">
        <w:rPr>
          <w:rFonts w:ascii="Arial" w:hAnsi="Arial" w:cs="Arial"/>
          <w:b/>
          <w:bCs/>
          <w:sz w:val="20"/>
          <w:szCs w:val="20"/>
        </w:rPr>
        <w:t xml:space="preserve"> repasovaný</w:t>
      </w:r>
      <w:r w:rsidR="000A34B1">
        <w:rPr>
          <w:rFonts w:ascii="Arial" w:hAnsi="Arial" w:cs="Arial"/>
          <w:b/>
          <w:bCs/>
          <w:sz w:val="20"/>
          <w:szCs w:val="20"/>
        </w:rPr>
        <w:t xml:space="preserve"> (odd.IT)</w:t>
      </w:r>
      <w:r w:rsidR="008F643D">
        <w:rPr>
          <w:rFonts w:ascii="Arial" w:hAnsi="Arial" w:cs="Arial"/>
          <w:b/>
          <w:bCs/>
          <w:sz w:val="20"/>
          <w:szCs w:val="20"/>
        </w:rPr>
        <w:t xml:space="preserve">  </w:t>
      </w:r>
    </w:p>
    <w:tbl>
      <w:tblPr>
        <w:tblpPr w:leftFromText="141" w:rightFromText="141" w:vertAnchor="text" w:tblpX="108" w:tblpY="1"/>
        <w:tblOverlap w:val="never"/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133"/>
        <w:gridCol w:w="1420"/>
      </w:tblGrid>
      <w:tr w:rsidR="000A34B1" w14:paraId="274982C4" w14:textId="58ACAD4A" w:rsidTr="000A34B1">
        <w:trPr>
          <w:trHeight w:val="558"/>
        </w:trPr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EFC" w14:textId="77777777" w:rsidR="000A34B1" w:rsidRDefault="000A34B1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F3A" w14:textId="0F7AF600" w:rsidR="000A34B1" w:rsidRDefault="000A34B1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7B1" w14:textId="2BAEA2D8" w:rsidR="000A34B1" w:rsidRDefault="000A34B1" w:rsidP="003630A9">
            <w:pPr>
              <w:tabs>
                <w:tab w:val="left" w:pos="1095"/>
              </w:tabs>
              <w:spacing w:before="100" w:line="10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celkem bez DPH</w:t>
            </w:r>
          </w:p>
        </w:tc>
      </w:tr>
      <w:tr w:rsidR="000A34B1" w14:paraId="43976262" w14:textId="33455C26" w:rsidTr="000A34B1">
        <w:trPr>
          <w:trHeight w:val="408"/>
        </w:trPr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FA0" w14:textId="77777777" w:rsidR="000A34B1" w:rsidRDefault="000A34B1" w:rsidP="00FF2795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Dell EMC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>PowerEdge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  <w:t xml:space="preserve"> G640 Gold 16-Core 2.60 GHz Windows Server 2022/2019</w:t>
            </w:r>
          </w:p>
          <w:p w14:paraId="4EB0CFB1" w14:textId="3D8CCAB4" w:rsidR="007825C9" w:rsidRPr="007825C9" w:rsidRDefault="007825C9" w:rsidP="00FF2795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 w:rsidRPr="007825C9">
              <w:rPr>
                <w:rFonts w:ascii="Arial" w:hAnsi="Arial"/>
                <w:bCs/>
                <w:sz w:val="20"/>
                <w:szCs w:val="20"/>
                <w:lang w:eastAsia="cs-CZ"/>
              </w:rPr>
              <w:t>-záruka 2 roky</w:t>
            </w:r>
          </w:p>
          <w:p w14:paraId="4A2A6EEC" w14:textId="634C909C" w:rsidR="000A34B1" w:rsidRPr="00304BA1" w:rsidRDefault="000A34B1" w:rsidP="00FF2795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0B6" w14:textId="77777777" w:rsidR="000A34B1" w:rsidRDefault="000A34B1" w:rsidP="007825C9">
            <w:pPr>
              <w:widowControl/>
              <w:shd w:val="clear" w:color="auto" w:fill="FFFFFF"/>
              <w:suppressAutoHyphens w:val="0"/>
              <w:jc w:val="center"/>
              <w:outlineLvl w:val="0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</w:p>
          <w:p w14:paraId="3936C884" w14:textId="077C0925" w:rsidR="000A34B1" w:rsidRPr="000A34B1" w:rsidRDefault="000A34B1" w:rsidP="007825C9">
            <w:pPr>
              <w:widowControl/>
              <w:shd w:val="clear" w:color="auto" w:fill="FFFFFF"/>
              <w:suppressAutoHyphens w:val="0"/>
              <w:jc w:val="center"/>
              <w:outlineLvl w:val="0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0A34B1">
              <w:rPr>
                <w:rFonts w:ascii="Arial" w:hAnsi="Arial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A4B" w14:textId="77777777" w:rsidR="000A34B1" w:rsidRPr="007825C9" w:rsidRDefault="000A34B1" w:rsidP="007825C9">
            <w:pPr>
              <w:widowControl/>
              <w:shd w:val="clear" w:color="auto" w:fill="FFFFFF"/>
              <w:suppressAutoHyphens w:val="0"/>
              <w:jc w:val="center"/>
              <w:outlineLvl w:val="0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</w:p>
          <w:p w14:paraId="06ECF88C" w14:textId="0357CD8B" w:rsidR="007825C9" w:rsidRDefault="007825C9" w:rsidP="007825C9">
            <w:pPr>
              <w:widowControl/>
              <w:shd w:val="clear" w:color="auto" w:fill="FFFFFF"/>
              <w:suppressAutoHyphens w:val="0"/>
              <w:jc w:val="center"/>
              <w:outlineLvl w:val="0"/>
              <w:rPr>
                <w:rFonts w:ascii="Arial" w:hAnsi="Arial"/>
                <w:b/>
                <w:sz w:val="20"/>
                <w:szCs w:val="20"/>
                <w:u w:val="single"/>
                <w:lang w:eastAsia="cs-CZ"/>
              </w:rPr>
            </w:pPr>
            <w:r w:rsidRPr="007825C9">
              <w:rPr>
                <w:rFonts w:ascii="Arial" w:hAnsi="Arial"/>
                <w:b/>
                <w:sz w:val="20"/>
                <w:szCs w:val="20"/>
                <w:lang w:eastAsia="cs-CZ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  <w:lang w:eastAsia="cs-CZ"/>
              </w:rPr>
              <w:t>.</w:t>
            </w:r>
            <w:r w:rsidRPr="007825C9">
              <w:rPr>
                <w:rFonts w:ascii="Arial" w:hAnsi="Arial"/>
                <w:b/>
                <w:sz w:val="20"/>
                <w:szCs w:val="20"/>
                <w:lang w:eastAsia="cs-CZ"/>
              </w:rPr>
              <w:t>957,-</w:t>
            </w:r>
          </w:p>
        </w:tc>
      </w:tr>
      <w:tr w:rsidR="000A34B1" w14:paraId="2DCDF7C1" w14:textId="77777777" w:rsidTr="000A34B1">
        <w:trPr>
          <w:trHeight w:val="4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A28" w14:textId="338A9047" w:rsidR="000A34B1" w:rsidRPr="000A34B1" w:rsidRDefault="000A34B1" w:rsidP="00FF2795">
            <w:pPr>
              <w:widowControl/>
              <w:shd w:val="clear" w:color="auto" w:fill="FFFFFF"/>
              <w:suppressAutoHyphens w:val="0"/>
              <w:outlineLvl w:val="0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0A34B1">
              <w:rPr>
                <w:rFonts w:ascii="Arial" w:hAnsi="Arial"/>
                <w:b/>
                <w:sz w:val="20"/>
                <w:szCs w:val="20"/>
                <w:lang w:eastAsia="cs-CZ"/>
              </w:rPr>
              <w:t>(na základě nabídky č.240A0104)</w:t>
            </w:r>
          </w:p>
        </w:tc>
      </w:tr>
      <w:tr w:rsidR="007825C9" w14:paraId="717764AB" w14:textId="4C07C510" w:rsidTr="007825C9">
        <w:trPr>
          <w:trHeight w:val="1394"/>
        </w:trPr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AFA" w14:textId="7EBFFD3F" w:rsid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Dopravné</w:t>
            </w:r>
          </w:p>
          <w:p w14:paraId="7D1667FD" w14:textId="77777777" w:rsid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310DDB8A" w14:textId="75B35D7D" w:rsid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Cena celkem bez DPH:</w:t>
            </w:r>
          </w:p>
          <w:p w14:paraId="7BAC0789" w14:textId="77777777" w:rsid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11A9FAC6" w14:textId="77777777" w:rsid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>Cena celkem s DPH: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3FD" w14:textId="64F85BFB" w:rsidR="007825C9" w:rsidRP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                           </w:t>
            </w:r>
            <w:r w:rsidRPr="007825C9">
              <w:rPr>
                <w:rFonts w:ascii="Arial" w:hAnsi="Arial"/>
                <w:b/>
                <w:sz w:val="20"/>
                <w:szCs w:val="20"/>
                <w:lang w:eastAsia="cs-CZ"/>
              </w:rPr>
              <w:t>450,-</w:t>
            </w:r>
          </w:p>
          <w:p w14:paraId="3C6114EB" w14:textId="77777777" w:rsidR="007825C9" w:rsidRP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7825C9">
              <w:rPr>
                <w:rFonts w:ascii="Arial" w:hAnsi="Arial"/>
                <w:b/>
                <w:sz w:val="20"/>
                <w:szCs w:val="20"/>
                <w:lang w:eastAsia="cs-CZ"/>
              </w:rPr>
              <w:t xml:space="preserve">                                 </w:t>
            </w:r>
          </w:p>
          <w:p w14:paraId="3F2B75BA" w14:textId="5DFA512D" w:rsidR="007825C9" w:rsidRP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/>
                <w:sz w:val="20"/>
                <w:szCs w:val="20"/>
                <w:lang w:eastAsia="cs-CZ"/>
              </w:rPr>
            </w:pPr>
            <w:r w:rsidRPr="007825C9">
              <w:rPr>
                <w:rFonts w:ascii="Arial" w:hAnsi="Arial"/>
                <w:b/>
                <w:sz w:val="20"/>
                <w:szCs w:val="20"/>
                <w:lang w:eastAsia="cs-CZ"/>
              </w:rPr>
              <w:t xml:space="preserve">                          80.407,-</w:t>
            </w:r>
          </w:p>
          <w:p w14:paraId="7F648E39" w14:textId="77777777" w:rsid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Cs/>
                <w:sz w:val="20"/>
                <w:szCs w:val="20"/>
                <w:lang w:eastAsia="cs-CZ"/>
              </w:rPr>
            </w:pPr>
          </w:p>
          <w:p w14:paraId="611FC51C" w14:textId="67D47E33" w:rsidR="007825C9" w:rsidRPr="007825C9" w:rsidRDefault="007825C9" w:rsidP="003630A9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cs-CZ"/>
              </w:rPr>
              <w:t xml:space="preserve">                       </w:t>
            </w:r>
            <w:r w:rsidRPr="007825C9">
              <w:rPr>
                <w:rFonts w:ascii="Arial" w:hAnsi="Arial"/>
                <w:b/>
                <w:sz w:val="20"/>
                <w:szCs w:val="20"/>
                <w:u w:val="thick"/>
                <w:lang w:eastAsia="cs-CZ"/>
              </w:rPr>
              <w:t>97. 292,-Kč</w:t>
            </w:r>
          </w:p>
        </w:tc>
      </w:tr>
    </w:tbl>
    <w:p w14:paraId="0C5DDA54" w14:textId="77777777" w:rsidR="0019281F" w:rsidRDefault="0019281F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6D3B09" w14:textId="77777777" w:rsidR="000A34B1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26E5A3A" w14:textId="77777777" w:rsidR="000A34B1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B90BD4" w14:textId="77777777" w:rsidR="000A34B1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4E629C" w14:textId="77777777" w:rsidR="000A34B1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9535CC" w14:textId="77777777" w:rsidR="000A34B1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14B5F0" w14:textId="77777777" w:rsidR="000A34B1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3CA54A" w14:textId="18C14C7F" w:rsidR="00F66FCC" w:rsidRDefault="000A34B1" w:rsidP="0019281F">
      <w:pPr>
        <w:pStyle w:val="Bezmezer"/>
        <w:spacing w:before="10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="0019281F">
        <w:rPr>
          <w:rFonts w:ascii="Arial" w:hAnsi="Arial" w:cs="Arial"/>
          <w:b/>
          <w:bCs/>
          <w:sz w:val="20"/>
          <w:szCs w:val="20"/>
          <w:u w:val="single"/>
        </w:rPr>
        <w:t>ermín dodání</w:t>
      </w:r>
      <w:r w:rsidR="0019281F">
        <w:rPr>
          <w:rFonts w:ascii="Arial" w:hAnsi="Arial" w:cs="Arial"/>
          <w:b/>
          <w:bCs/>
          <w:sz w:val="20"/>
          <w:szCs w:val="20"/>
        </w:rPr>
        <w:t xml:space="preserve">:                          </w:t>
      </w:r>
      <w:r w:rsidR="007825C9">
        <w:rPr>
          <w:rFonts w:ascii="Arial" w:hAnsi="Arial" w:cs="Arial"/>
          <w:b/>
          <w:bCs/>
          <w:sz w:val="20"/>
          <w:szCs w:val="20"/>
        </w:rPr>
        <w:t>do týdne</w:t>
      </w:r>
    </w:p>
    <w:p w14:paraId="0CE017D2" w14:textId="6287FC94" w:rsidR="00772882" w:rsidRDefault="0019281F" w:rsidP="0019281F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Platební podmínky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</w:t>
      </w:r>
      <w:r>
        <w:rPr>
          <w:rFonts w:ascii="Arial" w:hAnsi="Arial" w:cs="Arial"/>
          <w:sz w:val="20"/>
          <w:szCs w:val="20"/>
        </w:rPr>
        <w:t xml:space="preserve">Faktura, splatnost  </w:t>
      </w:r>
      <w:r w:rsidR="007825C9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dní</w:t>
      </w:r>
    </w:p>
    <w:p w14:paraId="475E96D6" w14:textId="1E762703" w:rsidR="00FD4888" w:rsidRDefault="00FD4888" w:rsidP="00FD4888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Místo dodání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</w:t>
      </w:r>
      <w:r>
        <w:rPr>
          <w:rFonts w:ascii="Arial" w:hAnsi="Arial" w:cs="Arial"/>
          <w:sz w:val="20"/>
          <w:szCs w:val="20"/>
        </w:rPr>
        <w:t xml:space="preserve"> Psychiatrická nemocnice Jihlava</w:t>
      </w:r>
    </w:p>
    <w:p w14:paraId="12CD6158" w14:textId="4242829E" w:rsidR="00FD4888" w:rsidRDefault="00FD4888" w:rsidP="00FD4888">
      <w:pPr>
        <w:pStyle w:val="Bezmezer"/>
        <w:spacing w:before="10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590FA3">
        <w:rPr>
          <w:rFonts w:ascii="Arial" w:hAnsi="Arial" w:cs="Arial"/>
          <w:sz w:val="20"/>
          <w:szCs w:val="20"/>
        </w:rPr>
        <w:t xml:space="preserve"> Sklad MTZ</w:t>
      </w:r>
      <w:r>
        <w:rPr>
          <w:rFonts w:ascii="Arial" w:hAnsi="Arial" w:cs="Arial"/>
          <w:sz w:val="20"/>
          <w:szCs w:val="20"/>
        </w:rPr>
        <w:t>, Brněnská 455/54, 586 24 Jihlava</w:t>
      </w:r>
    </w:p>
    <w:p w14:paraId="46DC22DC" w14:textId="77777777" w:rsidR="0019281F" w:rsidRDefault="0019281F" w:rsidP="0019281F">
      <w:pPr>
        <w:pStyle w:val="Bezmezer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336F8D9" w14:textId="77777777" w:rsidR="0019281F" w:rsidRDefault="0019281F" w:rsidP="0019281F">
      <w:pPr>
        <w:pStyle w:val="Bezmezer"/>
        <w:outlineLvl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Děkuji za vyřízení</w:t>
      </w:r>
    </w:p>
    <w:p w14:paraId="6DC40181" w14:textId="77777777" w:rsidR="00EC0EF3" w:rsidRDefault="00EC0EF3" w:rsidP="00645DD3">
      <w:pPr>
        <w:pStyle w:val="normln1"/>
        <w:spacing w:after="0" w:line="100" w:lineRule="atLeast"/>
        <w:rPr>
          <w:rFonts w:ascii="Arial" w:hAnsi="Arial" w:cs="Arial"/>
          <w:sz w:val="20"/>
          <w:szCs w:val="20"/>
        </w:rPr>
      </w:pPr>
    </w:p>
    <w:p w14:paraId="43477348" w14:textId="491989D1" w:rsidR="00645DD3" w:rsidRDefault="0019281F" w:rsidP="00645DD3">
      <w:pPr>
        <w:pStyle w:val="normln1"/>
        <w:spacing w:after="0" w:line="100" w:lineRule="atLeast"/>
        <w:rPr>
          <w:rStyle w:val="standardnpsmoodstavce1"/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645DD3">
        <w:rPr>
          <w:rFonts w:ascii="Arial" w:hAnsi="Arial" w:cs="Arial"/>
          <w:sz w:val="20"/>
          <w:szCs w:val="20"/>
        </w:rPr>
        <w:t xml:space="preserve"> </w:t>
      </w:r>
      <w:r w:rsidR="00FA294A">
        <w:rPr>
          <w:rFonts w:ascii="Arial" w:hAnsi="Arial" w:cs="Arial"/>
          <w:sz w:val="20"/>
          <w:szCs w:val="20"/>
        </w:rPr>
        <w:t>2</w:t>
      </w:r>
      <w:r w:rsidR="000A34B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8A274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202</w:t>
      </w:r>
      <w:r w:rsidR="000025F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Po</w:t>
      </w:r>
      <w:r>
        <w:rPr>
          <w:rStyle w:val="standardnpsmoodstavce1"/>
          <w:rFonts w:ascii="Arial" w:hAnsi="Arial" w:cs="Arial"/>
          <w:sz w:val="20"/>
          <w:szCs w:val="20"/>
        </w:rPr>
        <w:t>dpis</w:t>
      </w:r>
      <w:r>
        <w:rPr>
          <w:rStyle w:val="standardnpsmoodstavce1"/>
          <w:rFonts w:ascii="Arial" w:hAnsi="Arial"/>
          <w:sz w:val="20"/>
          <w:szCs w:val="20"/>
        </w:rPr>
        <w:t xml:space="preserve">   </w:t>
      </w:r>
      <w:r w:rsidR="00645DD3">
        <w:rPr>
          <w:rStyle w:val="standardnpsmoodstavce1"/>
          <w:rFonts w:ascii="Arial" w:hAnsi="Arial"/>
          <w:sz w:val="20"/>
          <w:szCs w:val="20"/>
        </w:rPr>
        <w:t>Jiří Procházka</w:t>
      </w:r>
    </w:p>
    <w:p w14:paraId="643937CC" w14:textId="7CF0D4B4" w:rsidR="00DD551D" w:rsidRDefault="0019281F" w:rsidP="000E451F">
      <w:pPr>
        <w:pStyle w:val="normln1"/>
        <w:spacing w:after="0" w:line="100" w:lineRule="atLeast"/>
      </w:pPr>
      <w:r>
        <w:rPr>
          <w:rStyle w:val="standardnpsmoodstavce1"/>
          <w:rFonts w:ascii="Arial" w:hAnsi="Arial"/>
          <w:sz w:val="20"/>
          <w:szCs w:val="20"/>
        </w:rPr>
        <w:t xml:space="preserve">                                                                 </w:t>
      </w:r>
      <w:r w:rsidR="00645DD3">
        <w:rPr>
          <w:rStyle w:val="standardnpsmoodstavce1"/>
          <w:rFonts w:ascii="Arial" w:hAnsi="Arial"/>
          <w:sz w:val="20"/>
          <w:szCs w:val="20"/>
        </w:rPr>
        <w:t xml:space="preserve">  </w:t>
      </w:r>
      <w:r>
        <w:rPr>
          <w:rStyle w:val="standardnpsmoodstavce1"/>
          <w:rFonts w:ascii="Arial" w:hAnsi="Arial"/>
          <w:sz w:val="20"/>
          <w:szCs w:val="20"/>
        </w:rPr>
        <w:t xml:space="preserve"> vedoucí oddělení veřejných zakázek   </w:t>
      </w:r>
    </w:p>
    <w:sectPr w:rsidR="00DD551D" w:rsidSect="00A90A1C">
      <w:headerReference w:type="default" r:id="rId7"/>
      <w:footerReference w:type="default" r:id="rId8"/>
      <w:pgSz w:w="11906" w:h="16838"/>
      <w:pgMar w:top="2267" w:right="850" w:bottom="2267" w:left="850" w:header="850" w:footer="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45492" w14:textId="77777777" w:rsidR="00C66696" w:rsidRDefault="00A90A1C">
      <w:r>
        <w:separator/>
      </w:r>
    </w:p>
  </w:endnote>
  <w:endnote w:type="continuationSeparator" w:id="0">
    <w:p w14:paraId="7462261D" w14:textId="77777777" w:rsidR="00C66696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E7F28" w14:textId="77777777" w:rsidR="00C66696" w:rsidRDefault="00A90A1C">
      <w:r>
        <w:separator/>
      </w:r>
    </w:p>
  </w:footnote>
  <w:footnote w:type="continuationSeparator" w:id="0">
    <w:p w14:paraId="22D9635B" w14:textId="77777777" w:rsidR="00C66696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0025F9"/>
    <w:rsid w:val="00061589"/>
    <w:rsid w:val="000A34B1"/>
    <w:rsid w:val="000E451F"/>
    <w:rsid w:val="0013040C"/>
    <w:rsid w:val="00170987"/>
    <w:rsid w:val="0019281F"/>
    <w:rsid w:val="00197A04"/>
    <w:rsid w:val="001F7A43"/>
    <w:rsid w:val="00224AF6"/>
    <w:rsid w:val="00227369"/>
    <w:rsid w:val="00304BA1"/>
    <w:rsid w:val="00340A29"/>
    <w:rsid w:val="00393E9E"/>
    <w:rsid w:val="003C79A0"/>
    <w:rsid w:val="003E7E65"/>
    <w:rsid w:val="003F4A45"/>
    <w:rsid w:val="004849B3"/>
    <w:rsid w:val="00590FA3"/>
    <w:rsid w:val="00645DD3"/>
    <w:rsid w:val="006738FC"/>
    <w:rsid w:val="00772882"/>
    <w:rsid w:val="007825C9"/>
    <w:rsid w:val="00791892"/>
    <w:rsid w:val="007E5E82"/>
    <w:rsid w:val="00855D83"/>
    <w:rsid w:val="00887745"/>
    <w:rsid w:val="008A274D"/>
    <w:rsid w:val="008F643D"/>
    <w:rsid w:val="00902E3F"/>
    <w:rsid w:val="009C743D"/>
    <w:rsid w:val="009F561D"/>
    <w:rsid w:val="00A25908"/>
    <w:rsid w:val="00A90A1C"/>
    <w:rsid w:val="00A97C4D"/>
    <w:rsid w:val="00B35130"/>
    <w:rsid w:val="00C50182"/>
    <w:rsid w:val="00C66696"/>
    <w:rsid w:val="00D94A3D"/>
    <w:rsid w:val="00DD551D"/>
    <w:rsid w:val="00EB60AB"/>
    <w:rsid w:val="00EC0EF3"/>
    <w:rsid w:val="00F15F50"/>
    <w:rsid w:val="00F4205A"/>
    <w:rsid w:val="00F66FCC"/>
    <w:rsid w:val="00FA294A"/>
    <w:rsid w:val="00FD4888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rsid w:val="0019281F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19281F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normln1">
    <w:name w:val="normln1"/>
    <w:basedOn w:val="Normln"/>
    <w:rsid w:val="0019281F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character" w:customStyle="1" w:styleId="standardnpsmoodstavce1">
    <w:name w:val="standardnpsmoodstavce1"/>
    <w:rsid w:val="0019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olsovska@pn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Gabriela Olšovská</cp:lastModifiedBy>
  <cp:revision>43</cp:revision>
  <cp:lastPrinted>2017-01-16T10:33:00Z</cp:lastPrinted>
  <dcterms:created xsi:type="dcterms:W3CDTF">2013-09-20T10:11:00Z</dcterms:created>
  <dcterms:modified xsi:type="dcterms:W3CDTF">2024-07-26T06:30:00Z</dcterms:modified>
  <dc:language>cs-CZ</dc:language>
</cp:coreProperties>
</file>