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4A0" w:firstRow="1" w:lastRow="0" w:firstColumn="1" w:lastColumn="0" w:noHBand="0" w:noVBand="1"/>
      </w:tblPr>
      <w:tblGrid>
        <w:gridCol w:w="238"/>
        <w:gridCol w:w="305"/>
        <w:gridCol w:w="491"/>
        <w:gridCol w:w="468"/>
        <w:gridCol w:w="448"/>
        <w:gridCol w:w="432"/>
        <w:gridCol w:w="419"/>
        <w:gridCol w:w="407"/>
        <w:gridCol w:w="1703"/>
        <w:gridCol w:w="173"/>
        <w:gridCol w:w="173"/>
        <w:gridCol w:w="173"/>
        <w:gridCol w:w="89"/>
        <w:gridCol w:w="71"/>
        <w:gridCol w:w="230"/>
        <w:gridCol w:w="302"/>
        <w:gridCol w:w="838"/>
        <w:gridCol w:w="838"/>
        <w:gridCol w:w="838"/>
        <w:gridCol w:w="480"/>
        <w:gridCol w:w="306"/>
        <w:gridCol w:w="306"/>
        <w:gridCol w:w="312"/>
        <w:gridCol w:w="160"/>
      </w:tblGrid>
      <w:tr w:rsidR="00993E2C" w:rsidRPr="00993E2C" w14:paraId="038B2795" w14:textId="77777777" w:rsidTr="00D63A3B">
        <w:trPr>
          <w:gridAfter w:val="1"/>
          <w:wAfter w:w="144" w:type="dxa"/>
          <w:trHeight w:val="390"/>
        </w:trPr>
        <w:tc>
          <w:tcPr>
            <w:tcW w:w="10040" w:type="dxa"/>
            <w:gridSpan w:val="2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26334E"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8"/>
                <w:szCs w:val="28"/>
                <w:lang w:eastAsia="cs-CZ"/>
              </w:rPr>
            </w:pPr>
            <w:bookmarkStart w:id="0" w:name="RANGE!A1:V141"/>
            <w:r w:rsidRPr="00993E2C">
              <w:rPr>
                <w:rFonts w:ascii="Times New Roman" w:eastAsia="Times New Roman" w:hAnsi="Times New Roman" w:cs="Times New Roman"/>
                <w:b/>
                <w:bCs/>
                <w:color w:val="000000"/>
                <w:sz w:val="28"/>
                <w:szCs w:val="28"/>
                <w:lang w:eastAsia="cs-CZ"/>
              </w:rPr>
              <w:t>Změnový list</w:t>
            </w:r>
            <w:bookmarkEnd w:id="0"/>
          </w:p>
        </w:tc>
      </w:tr>
      <w:tr w:rsidR="00993E2C" w:rsidRPr="00993E2C" w14:paraId="3212A41F"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0C7A3681"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2970" w:type="dxa"/>
            <w:gridSpan w:val="7"/>
            <w:tcBorders>
              <w:top w:val="single" w:sz="8" w:space="0" w:color="auto"/>
              <w:left w:val="nil"/>
              <w:bottom w:val="nil"/>
              <w:right w:val="nil"/>
            </w:tcBorders>
            <w:shd w:val="clear" w:color="auto" w:fill="auto"/>
            <w:noWrap/>
            <w:vAlign w:val="center"/>
            <w:hideMark/>
          </w:tcPr>
          <w:p w14:paraId="4789AF4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Název a evidenční číslo Stavby: </w:t>
            </w:r>
          </w:p>
        </w:tc>
        <w:tc>
          <w:tcPr>
            <w:tcW w:w="1703" w:type="dxa"/>
            <w:tcBorders>
              <w:top w:val="nil"/>
              <w:left w:val="nil"/>
              <w:bottom w:val="nil"/>
              <w:right w:val="nil"/>
            </w:tcBorders>
            <w:shd w:val="clear" w:color="auto" w:fill="auto"/>
            <w:noWrap/>
            <w:vAlign w:val="bottom"/>
            <w:hideMark/>
          </w:tcPr>
          <w:p w14:paraId="081539E4" w14:textId="77777777" w:rsidR="00993E2C" w:rsidRPr="00993E2C" w:rsidRDefault="00993E2C" w:rsidP="00993E2C">
            <w:pPr>
              <w:spacing w:after="0" w:line="240" w:lineRule="auto"/>
              <w:rPr>
                <w:rFonts w:ascii="Calibri" w:eastAsia="Times New Roman" w:hAnsi="Calibri" w:cs="Calibri"/>
                <w:color w:val="000000"/>
                <w:sz w:val="20"/>
                <w:szCs w:val="20"/>
                <w:lang w:eastAsia="cs-CZ"/>
              </w:rPr>
            </w:pPr>
            <w:r w:rsidRPr="00993E2C">
              <w:rPr>
                <w:rFonts w:ascii="Calibri" w:eastAsia="Times New Roman" w:hAnsi="Calibri" w:cs="Calibri"/>
                <w:color w:val="000000"/>
                <w:sz w:val="20"/>
                <w:szCs w:val="20"/>
                <w:lang w:eastAsia="cs-CZ"/>
              </w:rPr>
              <w:t> </w:t>
            </w:r>
          </w:p>
        </w:tc>
        <w:tc>
          <w:tcPr>
            <w:tcW w:w="173" w:type="dxa"/>
            <w:tcBorders>
              <w:top w:val="nil"/>
              <w:left w:val="nil"/>
              <w:bottom w:val="nil"/>
              <w:right w:val="nil"/>
            </w:tcBorders>
            <w:shd w:val="clear" w:color="auto" w:fill="auto"/>
            <w:noWrap/>
            <w:vAlign w:val="bottom"/>
            <w:hideMark/>
          </w:tcPr>
          <w:p w14:paraId="315A9B2C" w14:textId="77777777" w:rsidR="00993E2C" w:rsidRPr="00993E2C" w:rsidRDefault="00993E2C" w:rsidP="00993E2C">
            <w:pPr>
              <w:spacing w:after="0" w:line="240" w:lineRule="auto"/>
              <w:rPr>
                <w:rFonts w:ascii="Calibri" w:eastAsia="Times New Roman" w:hAnsi="Calibri" w:cs="Calibri"/>
                <w:color w:val="000000"/>
                <w:sz w:val="20"/>
                <w:szCs w:val="20"/>
                <w:lang w:eastAsia="cs-CZ"/>
              </w:rPr>
            </w:pPr>
            <w:r w:rsidRPr="00993E2C">
              <w:rPr>
                <w:rFonts w:ascii="Calibri" w:eastAsia="Times New Roman" w:hAnsi="Calibri" w:cs="Calibri"/>
                <w:color w:val="000000"/>
                <w:sz w:val="20"/>
                <w:szCs w:val="20"/>
                <w:lang w:eastAsia="cs-CZ"/>
              </w:rPr>
              <w:t> </w:t>
            </w:r>
          </w:p>
        </w:tc>
        <w:tc>
          <w:tcPr>
            <w:tcW w:w="173" w:type="dxa"/>
            <w:tcBorders>
              <w:top w:val="nil"/>
              <w:left w:val="nil"/>
              <w:bottom w:val="nil"/>
              <w:right w:val="nil"/>
            </w:tcBorders>
            <w:shd w:val="clear" w:color="auto" w:fill="auto"/>
            <w:noWrap/>
            <w:vAlign w:val="bottom"/>
            <w:hideMark/>
          </w:tcPr>
          <w:p w14:paraId="7BFFBB6D" w14:textId="77777777" w:rsidR="00993E2C" w:rsidRPr="00993E2C" w:rsidRDefault="00993E2C" w:rsidP="00993E2C">
            <w:pPr>
              <w:spacing w:after="0" w:line="240" w:lineRule="auto"/>
              <w:rPr>
                <w:rFonts w:ascii="Calibri" w:eastAsia="Times New Roman" w:hAnsi="Calibri" w:cs="Calibri"/>
                <w:color w:val="000000"/>
                <w:sz w:val="20"/>
                <w:szCs w:val="20"/>
                <w:lang w:eastAsia="cs-CZ"/>
              </w:rPr>
            </w:pPr>
            <w:r w:rsidRPr="00993E2C">
              <w:rPr>
                <w:rFonts w:ascii="Calibri" w:eastAsia="Times New Roman" w:hAnsi="Calibri" w:cs="Calibri"/>
                <w:color w:val="000000"/>
                <w:sz w:val="20"/>
                <w:szCs w:val="20"/>
                <w:lang w:eastAsia="cs-CZ"/>
              </w:rPr>
              <w:t> </w:t>
            </w:r>
          </w:p>
        </w:tc>
        <w:tc>
          <w:tcPr>
            <w:tcW w:w="173" w:type="dxa"/>
            <w:tcBorders>
              <w:top w:val="nil"/>
              <w:left w:val="nil"/>
              <w:bottom w:val="nil"/>
              <w:right w:val="nil"/>
            </w:tcBorders>
            <w:shd w:val="clear" w:color="auto" w:fill="auto"/>
            <w:noWrap/>
            <w:vAlign w:val="bottom"/>
            <w:hideMark/>
          </w:tcPr>
          <w:p w14:paraId="1CC639A3" w14:textId="77777777" w:rsidR="00993E2C" w:rsidRPr="00993E2C" w:rsidRDefault="00993E2C" w:rsidP="00993E2C">
            <w:pPr>
              <w:spacing w:after="0" w:line="240" w:lineRule="auto"/>
              <w:rPr>
                <w:rFonts w:ascii="Calibri" w:eastAsia="Times New Roman" w:hAnsi="Calibri" w:cs="Calibri"/>
                <w:color w:val="000000"/>
                <w:sz w:val="20"/>
                <w:szCs w:val="20"/>
                <w:lang w:eastAsia="cs-CZ"/>
              </w:rPr>
            </w:pPr>
            <w:r w:rsidRPr="00993E2C">
              <w:rPr>
                <w:rFonts w:ascii="Calibri" w:eastAsia="Times New Roman" w:hAnsi="Calibri" w:cs="Calibri"/>
                <w:color w:val="000000"/>
                <w:sz w:val="20"/>
                <w:szCs w:val="20"/>
                <w:lang w:eastAsia="cs-CZ"/>
              </w:rPr>
              <w:t> </w:t>
            </w:r>
          </w:p>
        </w:tc>
        <w:tc>
          <w:tcPr>
            <w:tcW w:w="160" w:type="dxa"/>
            <w:gridSpan w:val="2"/>
            <w:tcBorders>
              <w:top w:val="nil"/>
              <w:left w:val="nil"/>
              <w:bottom w:val="nil"/>
              <w:right w:val="single" w:sz="8" w:space="0" w:color="auto"/>
            </w:tcBorders>
            <w:shd w:val="clear" w:color="auto" w:fill="auto"/>
            <w:noWrap/>
            <w:vAlign w:val="bottom"/>
            <w:hideMark/>
          </w:tcPr>
          <w:p w14:paraId="7B9DF190" w14:textId="77777777" w:rsidR="00993E2C" w:rsidRPr="00993E2C" w:rsidRDefault="00993E2C" w:rsidP="00993E2C">
            <w:pPr>
              <w:spacing w:after="0" w:line="240" w:lineRule="auto"/>
              <w:rPr>
                <w:rFonts w:ascii="Calibri" w:eastAsia="Times New Roman" w:hAnsi="Calibri" w:cs="Calibri"/>
                <w:color w:val="000000"/>
                <w:sz w:val="20"/>
                <w:szCs w:val="20"/>
                <w:lang w:eastAsia="cs-CZ"/>
              </w:rPr>
            </w:pPr>
            <w:r w:rsidRPr="00993E2C">
              <w:rPr>
                <w:rFonts w:ascii="Calibri" w:eastAsia="Times New Roman" w:hAnsi="Calibri" w:cs="Calibri"/>
                <w:color w:val="000000"/>
                <w:sz w:val="20"/>
                <w:szCs w:val="20"/>
                <w:lang w:eastAsia="cs-CZ"/>
              </w:rPr>
              <w:t> </w:t>
            </w:r>
          </w:p>
        </w:tc>
        <w:tc>
          <w:tcPr>
            <w:tcW w:w="2208" w:type="dxa"/>
            <w:gridSpan w:val="4"/>
            <w:tcBorders>
              <w:top w:val="single" w:sz="8" w:space="0" w:color="auto"/>
              <w:left w:val="nil"/>
              <w:bottom w:val="nil"/>
              <w:right w:val="nil"/>
            </w:tcBorders>
            <w:shd w:val="clear" w:color="auto" w:fill="auto"/>
            <w:vAlign w:val="center"/>
            <w:hideMark/>
          </w:tcPr>
          <w:p w14:paraId="754908DC"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Číslo SO/PS / číslo Změny SO/PS:</w:t>
            </w:r>
          </w:p>
        </w:tc>
        <w:tc>
          <w:tcPr>
            <w:tcW w:w="838" w:type="dxa"/>
            <w:tcBorders>
              <w:top w:val="nil"/>
              <w:left w:val="nil"/>
              <w:bottom w:val="nil"/>
              <w:right w:val="single" w:sz="8" w:space="0" w:color="auto"/>
            </w:tcBorders>
            <w:shd w:val="clear" w:color="auto" w:fill="auto"/>
            <w:vAlign w:val="center"/>
            <w:hideMark/>
          </w:tcPr>
          <w:p w14:paraId="0DE5E154"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04" w:type="dxa"/>
            <w:gridSpan w:val="4"/>
            <w:tcBorders>
              <w:top w:val="single" w:sz="8" w:space="0" w:color="auto"/>
              <w:left w:val="nil"/>
              <w:bottom w:val="nil"/>
              <w:right w:val="single" w:sz="8" w:space="0" w:color="000000"/>
            </w:tcBorders>
            <w:shd w:val="clear" w:color="auto" w:fill="auto"/>
            <w:noWrap/>
            <w:vAlign w:val="center"/>
            <w:hideMark/>
          </w:tcPr>
          <w:p w14:paraId="4701FB4D"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Pořadové číslo ZBV:</w:t>
            </w:r>
            <w:r w:rsidRPr="00993E2C">
              <w:rPr>
                <w:rFonts w:ascii="Times New Roman" w:eastAsia="Times New Roman" w:hAnsi="Times New Roman" w:cs="Times New Roman"/>
                <w:b/>
                <w:bCs/>
                <w:color w:val="000000"/>
                <w:sz w:val="20"/>
                <w:szCs w:val="20"/>
                <w:lang w:eastAsia="cs-CZ"/>
              </w:rPr>
              <w:t xml:space="preserve"> </w:t>
            </w:r>
          </w:p>
        </w:tc>
      </w:tr>
      <w:tr w:rsidR="00993E2C" w:rsidRPr="00993E2C" w14:paraId="776EFEA9"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102F095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5281" w:type="dxa"/>
            <w:gridSpan w:val="12"/>
            <w:tcBorders>
              <w:top w:val="nil"/>
              <w:left w:val="nil"/>
              <w:bottom w:val="nil"/>
              <w:right w:val="single" w:sz="8" w:space="0" w:color="000000"/>
            </w:tcBorders>
            <w:shd w:val="clear" w:color="auto" w:fill="auto"/>
            <w:noWrap/>
            <w:vAlign w:val="center"/>
            <w:hideMark/>
          </w:tcPr>
          <w:p w14:paraId="7786EEED" w14:textId="77777777" w:rsidR="00993E2C" w:rsidRPr="00993E2C" w:rsidRDefault="00993E2C" w:rsidP="00993E2C">
            <w:pPr>
              <w:spacing w:after="0" w:line="240" w:lineRule="auto"/>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xml:space="preserve">Servisní centrum Roudnice nad </w:t>
            </w:r>
            <w:proofErr w:type="gramStart"/>
            <w:r w:rsidRPr="00993E2C">
              <w:rPr>
                <w:rFonts w:ascii="Times New Roman" w:eastAsia="Times New Roman" w:hAnsi="Times New Roman" w:cs="Times New Roman"/>
                <w:b/>
                <w:bCs/>
                <w:color w:val="000000"/>
                <w:sz w:val="20"/>
                <w:szCs w:val="20"/>
                <w:lang w:eastAsia="cs-CZ"/>
              </w:rPr>
              <w:t>Labem - Zhotovitel</w:t>
            </w:r>
            <w:proofErr w:type="gramEnd"/>
            <w:r w:rsidRPr="00993E2C">
              <w:rPr>
                <w:rFonts w:ascii="Times New Roman" w:eastAsia="Times New Roman" w:hAnsi="Times New Roman" w:cs="Times New Roman"/>
                <w:b/>
                <w:bCs/>
                <w:color w:val="000000"/>
                <w:sz w:val="20"/>
                <w:szCs w:val="20"/>
                <w:lang w:eastAsia="cs-CZ"/>
              </w:rPr>
              <w:t xml:space="preserve"> stavby</w:t>
            </w:r>
          </w:p>
        </w:tc>
        <w:tc>
          <w:tcPr>
            <w:tcW w:w="301" w:type="dxa"/>
            <w:gridSpan w:val="2"/>
            <w:tcBorders>
              <w:top w:val="nil"/>
              <w:left w:val="nil"/>
              <w:bottom w:val="nil"/>
              <w:right w:val="nil"/>
            </w:tcBorders>
            <w:shd w:val="clear" w:color="auto" w:fill="auto"/>
            <w:vAlign w:val="center"/>
            <w:hideMark/>
          </w:tcPr>
          <w:p w14:paraId="0E88F88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02" w:type="dxa"/>
            <w:tcBorders>
              <w:top w:val="nil"/>
              <w:left w:val="nil"/>
              <w:bottom w:val="nil"/>
              <w:right w:val="nil"/>
            </w:tcBorders>
            <w:shd w:val="clear" w:color="auto" w:fill="auto"/>
            <w:vAlign w:val="center"/>
            <w:hideMark/>
          </w:tcPr>
          <w:p w14:paraId="37B230D3"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838" w:type="dxa"/>
            <w:tcBorders>
              <w:top w:val="nil"/>
              <w:left w:val="nil"/>
              <w:bottom w:val="nil"/>
              <w:right w:val="nil"/>
            </w:tcBorders>
            <w:shd w:val="clear" w:color="auto" w:fill="auto"/>
            <w:vAlign w:val="center"/>
            <w:hideMark/>
          </w:tcPr>
          <w:p w14:paraId="4A07DED3"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vAlign w:val="center"/>
            <w:hideMark/>
          </w:tcPr>
          <w:p w14:paraId="2AFC2C2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single" w:sz="8" w:space="0" w:color="auto"/>
            </w:tcBorders>
            <w:shd w:val="clear" w:color="auto" w:fill="auto"/>
            <w:vAlign w:val="center"/>
            <w:hideMark/>
          </w:tcPr>
          <w:p w14:paraId="2735C1E9"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80" w:type="dxa"/>
            <w:tcBorders>
              <w:top w:val="nil"/>
              <w:left w:val="nil"/>
              <w:bottom w:val="nil"/>
              <w:right w:val="nil"/>
            </w:tcBorders>
            <w:shd w:val="clear" w:color="auto" w:fill="auto"/>
            <w:noWrap/>
            <w:vAlign w:val="center"/>
            <w:hideMark/>
          </w:tcPr>
          <w:p w14:paraId="545CCBE7"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06" w:type="dxa"/>
            <w:tcBorders>
              <w:top w:val="nil"/>
              <w:left w:val="nil"/>
              <w:bottom w:val="nil"/>
              <w:right w:val="nil"/>
            </w:tcBorders>
            <w:shd w:val="clear" w:color="auto" w:fill="auto"/>
            <w:noWrap/>
            <w:vAlign w:val="center"/>
            <w:hideMark/>
          </w:tcPr>
          <w:p w14:paraId="070748F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p>
        </w:tc>
        <w:tc>
          <w:tcPr>
            <w:tcW w:w="306" w:type="dxa"/>
            <w:tcBorders>
              <w:top w:val="nil"/>
              <w:left w:val="nil"/>
              <w:bottom w:val="nil"/>
              <w:right w:val="nil"/>
            </w:tcBorders>
            <w:shd w:val="clear" w:color="auto" w:fill="auto"/>
            <w:noWrap/>
            <w:vAlign w:val="center"/>
            <w:hideMark/>
          </w:tcPr>
          <w:p w14:paraId="3D8702B9"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312" w:type="dxa"/>
            <w:tcBorders>
              <w:top w:val="nil"/>
              <w:left w:val="nil"/>
              <w:bottom w:val="nil"/>
              <w:right w:val="single" w:sz="8" w:space="0" w:color="auto"/>
            </w:tcBorders>
            <w:shd w:val="clear" w:color="auto" w:fill="auto"/>
            <w:noWrap/>
            <w:vAlign w:val="center"/>
            <w:hideMark/>
          </w:tcPr>
          <w:p w14:paraId="7F80489F"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r>
      <w:tr w:rsidR="00993E2C" w:rsidRPr="00993E2C" w14:paraId="276FB1CF"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782C7FD2"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5281" w:type="dxa"/>
            <w:gridSpan w:val="12"/>
            <w:tcBorders>
              <w:top w:val="nil"/>
              <w:left w:val="nil"/>
              <w:bottom w:val="nil"/>
              <w:right w:val="single" w:sz="8" w:space="0" w:color="000000"/>
            </w:tcBorders>
            <w:shd w:val="clear" w:color="auto" w:fill="auto"/>
            <w:noWrap/>
            <w:vAlign w:val="center"/>
            <w:hideMark/>
          </w:tcPr>
          <w:p w14:paraId="5E3080D1" w14:textId="77777777" w:rsidR="00993E2C" w:rsidRPr="00993E2C" w:rsidRDefault="00993E2C" w:rsidP="00993E2C">
            <w:pPr>
              <w:spacing w:after="0" w:line="240" w:lineRule="auto"/>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ISPROFOND 5425530017</w:t>
            </w:r>
          </w:p>
        </w:tc>
        <w:tc>
          <w:tcPr>
            <w:tcW w:w="301" w:type="dxa"/>
            <w:gridSpan w:val="2"/>
            <w:tcBorders>
              <w:top w:val="nil"/>
              <w:left w:val="nil"/>
              <w:bottom w:val="nil"/>
              <w:right w:val="nil"/>
            </w:tcBorders>
            <w:shd w:val="clear" w:color="auto" w:fill="auto"/>
            <w:vAlign w:val="center"/>
            <w:hideMark/>
          </w:tcPr>
          <w:p w14:paraId="05CAB090"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02" w:type="dxa"/>
            <w:tcBorders>
              <w:top w:val="nil"/>
              <w:left w:val="nil"/>
              <w:bottom w:val="nil"/>
              <w:right w:val="nil"/>
            </w:tcBorders>
            <w:shd w:val="clear" w:color="auto" w:fill="auto"/>
            <w:vAlign w:val="center"/>
            <w:hideMark/>
          </w:tcPr>
          <w:p w14:paraId="4BE44799"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838" w:type="dxa"/>
            <w:tcBorders>
              <w:top w:val="nil"/>
              <w:left w:val="nil"/>
              <w:bottom w:val="nil"/>
              <w:right w:val="nil"/>
            </w:tcBorders>
            <w:shd w:val="clear" w:color="auto" w:fill="auto"/>
            <w:vAlign w:val="center"/>
            <w:hideMark/>
          </w:tcPr>
          <w:p w14:paraId="0F9B96C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vAlign w:val="center"/>
            <w:hideMark/>
          </w:tcPr>
          <w:p w14:paraId="5EF3C367"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single" w:sz="8" w:space="0" w:color="auto"/>
            </w:tcBorders>
            <w:shd w:val="clear" w:color="auto" w:fill="auto"/>
            <w:vAlign w:val="center"/>
            <w:hideMark/>
          </w:tcPr>
          <w:p w14:paraId="489C3D54"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80" w:type="dxa"/>
            <w:tcBorders>
              <w:top w:val="nil"/>
              <w:left w:val="nil"/>
              <w:bottom w:val="nil"/>
              <w:right w:val="nil"/>
            </w:tcBorders>
            <w:shd w:val="clear" w:color="auto" w:fill="auto"/>
            <w:noWrap/>
            <w:vAlign w:val="center"/>
            <w:hideMark/>
          </w:tcPr>
          <w:p w14:paraId="2CE9A379"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06" w:type="dxa"/>
            <w:tcBorders>
              <w:top w:val="nil"/>
              <w:left w:val="nil"/>
              <w:bottom w:val="nil"/>
              <w:right w:val="nil"/>
            </w:tcBorders>
            <w:shd w:val="clear" w:color="auto" w:fill="auto"/>
            <w:noWrap/>
            <w:vAlign w:val="center"/>
            <w:hideMark/>
          </w:tcPr>
          <w:p w14:paraId="1A311846"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p>
        </w:tc>
        <w:tc>
          <w:tcPr>
            <w:tcW w:w="306" w:type="dxa"/>
            <w:tcBorders>
              <w:top w:val="nil"/>
              <w:left w:val="nil"/>
              <w:bottom w:val="nil"/>
              <w:right w:val="nil"/>
            </w:tcBorders>
            <w:shd w:val="clear" w:color="auto" w:fill="auto"/>
            <w:noWrap/>
            <w:vAlign w:val="center"/>
            <w:hideMark/>
          </w:tcPr>
          <w:p w14:paraId="687CFB8F"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312" w:type="dxa"/>
            <w:tcBorders>
              <w:top w:val="nil"/>
              <w:left w:val="nil"/>
              <w:bottom w:val="nil"/>
              <w:right w:val="single" w:sz="8" w:space="0" w:color="auto"/>
            </w:tcBorders>
            <w:shd w:val="clear" w:color="auto" w:fill="auto"/>
            <w:noWrap/>
            <w:vAlign w:val="center"/>
            <w:hideMark/>
          </w:tcPr>
          <w:p w14:paraId="1DCB9DC1"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r>
      <w:tr w:rsidR="00D63A3B" w:rsidRPr="00993E2C" w14:paraId="70199CE5"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03050AA0"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4846" w:type="dxa"/>
            <w:gridSpan w:val="9"/>
            <w:tcBorders>
              <w:top w:val="nil"/>
              <w:left w:val="nil"/>
              <w:bottom w:val="nil"/>
              <w:right w:val="nil"/>
            </w:tcBorders>
            <w:shd w:val="clear" w:color="auto" w:fill="auto"/>
            <w:noWrap/>
            <w:vAlign w:val="center"/>
            <w:hideMark/>
          </w:tcPr>
          <w:p w14:paraId="737546FB"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Název stavebního objektu/provozního souboru (SO/PS): </w:t>
            </w:r>
          </w:p>
        </w:tc>
        <w:tc>
          <w:tcPr>
            <w:tcW w:w="173" w:type="dxa"/>
            <w:tcBorders>
              <w:top w:val="nil"/>
              <w:left w:val="nil"/>
              <w:bottom w:val="nil"/>
              <w:right w:val="nil"/>
            </w:tcBorders>
            <w:shd w:val="clear" w:color="auto" w:fill="auto"/>
            <w:noWrap/>
            <w:vAlign w:val="bottom"/>
            <w:hideMark/>
          </w:tcPr>
          <w:p w14:paraId="7531077D"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173" w:type="dxa"/>
            <w:tcBorders>
              <w:top w:val="nil"/>
              <w:left w:val="nil"/>
              <w:bottom w:val="nil"/>
              <w:right w:val="nil"/>
            </w:tcBorders>
            <w:shd w:val="clear" w:color="auto" w:fill="auto"/>
            <w:noWrap/>
            <w:vAlign w:val="bottom"/>
            <w:hideMark/>
          </w:tcPr>
          <w:p w14:paraId="74F9445D"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single" w:sz="8" w:space="0" w:color="auto"/>
            </w:tcBorders>
            <w:shd w:val="clear" w:color="auto" w:fill="auto"/>
            <w:noWrap/>
            <w:vAlign w:val="bottom"/>
            <w:hideMark/>
          </w:tcPr>
          <w:p w14:paraId="19C08AAA" w14:textId="77777777" w:rsidR="00993E2C" w:rsidRPr="00993E2C" w:rsidRDefault="00993E2C" w:rsidP="00993E2C">
            <w:pPr>
              <w:spacing w:after="0" w:line="240" w:lineRule="auto"/>
              <w:rPr>
                <w:rFonts w:ascii="Calibri" w:eastAsia="Times New Roman" w:hAnsi="Calibri" w:cs="Calibri"/>
                <w:color w:val="000000"/>
                <w:sz w:val="20"/>
                <w:szCs w:val="20"/>
                <w:lang w:eastAsia="cs-CZ"/>
              </w:rPr>
            </w:pPr>
            <w:r w:rsidRPr="00993E2C">
              <w:rPr>
                <w:rFonts w:ascii="Calibri" w:eastAsia="Times New Roman" w:hAnsi="Calibri" w:cs="Calibri"/>
                <w:color w:val="000000"/>
                <w:sz w:val="20"/>
                <w:szCs w:val="20"/>
                <w:lang w:eastAsia="cs-CZ"/>
              </w:rPr>
              <w:t> </w:t>
            </w:r>
          </w:p>
        </w:tc>
        <w:tc>
          <w:tcPr>
            <w:tcW w:w="3046" w:type="dxa"/>
            <w:gridSpan w:val="5"/>
            <w:tcBorders>
              <w:top w:val="nil"/>
              <w:left w:val="nil"/>
              <w:bottom w:val="nil"/>
              <w:right w:val="single" w:sz="8" w:space="0" w:color="000000"/>
            </w:tcBorders>
            <w:shd w:val="clear" w:color="auto" w:fill="auto"/>
            <w:noWrap/>
            <w:vAlign w:val="center"/>
            <w:hideMark/>
          </w:tcPr>
          <w:p w14:paraId="0A945E5F"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xml:space="preserve">IO 02 / 2 </w:t>
            </w:r>
          </w:p>
        </w:tc>
        <w:tc>
          <w:tcPr>
            <w:tcW w:w="1404" w:type="dxa"/>
            <w:gridSpan w:val="4"/>
            <w:tcBorders>
              <w:top w:val="nil"/>
              <w:left w:val="nil"/>
              <w:bottom w:val="nil"/>
              <w:right w:val="single" w:sz="8" w:space="0" w:color="000000"/>
            </w:tcBorders>
            <w:shd w:val="clear" w:color="auto" w:fill="auto"/>
            <w:vAlign w:val="center"/>
            <w:hideMark/>
          </w:tcPr>
          <w:p w14:paraId="78F52857"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ZBV 02</w:t>
            </w:r>
          </w:p>
        </w:tc>
      </w:tr>
      <w:tr w:rsidR="00993E2C" w:rsidRPr="00993E2C" w14:paraId="37B7E090" w14:textId="77777777" w:rsidTr="00D63A3B">
        <w:trPr>
          <w:gridAfter w:val="1"/>
          <w:wAfter w:w="144" w:type="dxa"/>
          <w:trHeight w:val="330"/>
        </w:trPr>
        <w:tc>
          <w:tcPr>
            <w:tcW w:w="238" w:type="dxa"/>
            <w:tcBorders>
              <w:top w:val="nil"/>
              <w:left w:val="single" w:sz="8" w:space="0" w:color="auto"/>
              <w:bottom w:val="single" w:sz="8" w:space="0" w:color="auto"/>
              <w:right w:val="nil"/>
            </w:tcBorders>
            <w:shd w:val="clear" w:color="auto" w:fill="auto"/>
            <w:noWrap/>
            <w:vAlign w:val="center"/>
            <w:hideMark/>
          </w:tcPr>
          <w:p w14:paraId="21A4F0C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5281" w:type="dxa"/>
            <w:gridSpan w:val="12"/>
            <w:tcBorders>
              <w:top w:val="nil"/>
              <w:left w:val="nil"/>
              <w:bottom w:val="single" w:sz="8" w:space="0" w:color="auto"/>
              <w:right w:val="single" w:sz="8" w:space="0" w:color="000000"/>
            </w:tcBorders>
            <w:shd w:val="clear" w:color="auto" w:fill="auto"/>
            <w:noWrap/>
            <w:vAlign w:val="center"/>
            <w:hideMark/>
          </w:tcPr>
          <w:p w14:paraId="4FB6F32A" w14:textId="77777777" w:rsidR="00993E2C" w:rsidRPr="00993E2C" w:rsidRDefault="00993E2C" w:rsidP="00993E2C">
            <w:pPr>
              <w:spacing w:after="0" w:line="240" w:lineRule="auto"/>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IO 02 - Provozní zázemí</w:t>
            </w:r>
          </w:p>
        </w:tc>
        <w:tc>
          <w:tcPr>
            <w:tcW w:w="301" w:type="dxa"/>
            <w:gridSpan w:val="2"/>
            <w:tcBorders>
              <w:top w:val="nil"/>
              <w:left w:val="nil"/>
              <w:bottom w:val="single" w:sz="8" w:space="0" w:color="auto"/>
              <w:right w:val="nil"/>
            </w:tcBorders>
            <w:shd w:val="clear" w:color="auto" w:fill="auto"/>
            <w:noWrap/>
            <w:vAlign w:val="center"/>
            <w:hideMark/>
          </w:tcPr>
          <w:p w14:paraId="389B746A"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302" w:type="dxa"/>
            <w:tcBorders>
              <w:top w:val="nil"/>
              <w:left w:val="nil"/>
              <w:bottom w:val="single" w:sz="8" w:space="0" w:color="auto"/>
              <w:right w:val="nil"/>
            </w:tcBorders>
            <w:shd w:val="clear" w:color="auto" w:fill="auto"/>
            <w:noWrap/>
            <w:vAlign w:val="center"/>
            <w:hideMark/>
          </w:tcPr>
          <w:p w14:paraId="3ECDDE66"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838" w:type="dxa"/>
            <w:tcBorders>
              <w:top w:val="nil"/>
              <w:left w:val="nil"/>
              <w:bottom w:val="single" w:sz="8" w:space="0" w:color="auto"/>
              <w:right w:val="nil"/>
            </w:tcBorders>
            <w:shd w:val="clear" w:color="auto" w:fill="auto"/>
            <w:noWrap/>
            <w:vAlign w:val="center"/>
            <w:hideMark/>
          </w:tcPr>
          <w:p w14:paraId="7AD9CB5D"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838" w:type="dxa"/>
            <w:tcBorders>
              <w:top w:val="nil"/>
              <w:left w:val="nil"/>
              <w:bottom w:val="single" w:sz="8" w:space="0" w:color="auto"/>
              <w:right w:val="nil"/>
            </w:tcBorders>
            <w:shd w:val="clear" w:color="auto" w:fill="auto"/>
            <w:noWrap/>
            <w:vAlign w:val="center"/>
            <w:hideMark/>
          </w:tcPr>
          <w:p w14:paraId="105BA699"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838" w:type="dxa"/>
            <w:tcBorders>
              <w:top w:val="nil"/>
              <w:left w:val="nil"/>
              <w:bottom w:val="single" w:sz="8" w:space="0" w:color="auto"/>
              <w:right w:val="single" w:sz="8" w:space="0" w:color="auto"/>
            </w:tcBorders>
            <w:shd w:val="clear" w:color="auto" w:fill="auto"/>
            <w:noWrap/>
            <w:vAlign w:val="center"/>
            <w:hideMark/>
          </w:tcPr>
          <w:p w14:paraId="27130025"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480" w:type="dxa"/>
            <w:tcBorders>
              <w:top w:val="nil"/>
              <w:left w:val="nil"/>
              <w:bottom w:val="single" w:sz="8" w:space="0" w:color="auto"/>
              <w:right w:val="nil"/>
            </w:tcBorders>
            <w:shd w:val="clear" w:color="auto" w:fill="auto"/>
            <w:vAlign w:val="center"/>
            <w:hideMark/>
          </w:tcPr>
          <w:p w14:paraId="1EF946A3"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306" w:type="dxa"/>
            <w:tcBorders>
              <w:top w:val="nil"/>
              <w:left w:val="nil"/>
              <w:bottom w:val="single" w:sz="8" w:space="0" w:color="auto"/>
              <w:right w:val="nil"/>
            </w:tcBorders>
            <w:shd w:val="clear" w:color="auto" w:fill="auto"/>
            <w:vAlign w:val="center"/>
            <w:hideMark/>
          </w:tcPr>
          <w:p w14:paraId="5C17A1B9"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306" w:type="dxa"/>
            <w:tcBorders>
              <w:top w:val="nil"/>
              <w:left w:val="nil"/>
              <w:bottom w:val="single" w:sz="8" w:space="0" w:color="auto"/>
              <w:right w:val="nil"/>
            </w:tcBorders>
            <w:shd w:val="clear" w:color="auto" w:fill="auto"/>
            <w:vAlign w:val="center"/>
            <w:hideMark/>
          </w:tcPr>
          <w:p w14:paraId="11A40D21"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312" w:type="dxa"/>
            <w:tcBorders>
              <w:top w:val="nil"/>
              <w:left w:val="nil"/>
              <w:bottom w:val="single" w:sz="8" w:space="0" w:color="auto"/>
              <w:right w:val="single" w:sz="8" w:space="0" w:color="auto"/>
            </w:tcBorders>
            <w:shd w:val="clear" w:color="auto" w:fill="auto"/>
            <w:vAlign w:val="center"/>
            <w:hideMark/>
          </w:tcPr>
          <w:p w14:paraId="5D985313"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r>
      <w:tr w:rsidR="00993E2C" w:rsidRPr="00993E2C" w14:paraId="57F51364"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242EB3E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single" w:sz="8" w:space="0" w:color="auto"/>
              <w:left w:val="nil"/>
              <w:bottom w:val="nil"/>
              <w:right w:val="nil"/>
            </w:tcBorders>
            <w:shd w:val="clear" w:color="auto" w:fill="auto"/>
            <w:noWrap/>
            <w:vAlign w:val="center"/>
            <w:hideMark/>
          </w:tcPr>
          <w:p w14:paraId="2EB96D1B"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Strany smlouvy o dílo na realizaci výše uvedené Stavby uzavřené dne </w:t>
            </w:r>
            <w:proofErr w:type="gramStart"/>
            <w:r w:rsidRPr="00993E2C">
              <w:rPr>
                <w:rFonts w:ascii="Times New Roman" w:eastAsia="Times New Roman" w:hAnsi="Times New Roman" w:cs="Times New Roman"/>
                <w:sz w:val="20"/>
                <w:szCs w:val="20"/>
                <w:lang w:eastAsia="cs-CZ"/>
              </w:rPr>
              <w:t>19.12.2022  (</w:t>
            </w:r>
            <w:proofErr w:type="gramEnd"/>
            <w:r w:rsidRPr="00993E2C">
              <w:rPr>
                <w:rFonts w:ascii="Times New Roman" w:eastAsia="Times New Roman" w:hAnsi="Times New Roman" w:cs="Times New Roman"/>
                <w:sz w:val="20"/>
                <w:szCs w:val="20"/>
                <w:lang w:eastAsia="cs-CZ"/>
              </w:rPr>
              <w:t xml:space="preserve">dále jen Smlouva): </w:t>
            </w:r>
          </w:p>
        </w:tc>
        <w:tc>
          <w:tcPr>
            <w:tcW w:w="312" w:type="dxa"/>
            <w:tcBorders>
              <w:top w:val="nil"/>
              <w:left w:val="nil"/>
              <w:bottom w:val="nil"/>
              <w:right w:val="single" w:sz="8" w:space="0" w:color="auto"/>
            </w:tcBorders>
            <w:shd w:val="clear" w:color="auto" w:fill="auto"/>
            <w:noWrap/>
            <w:vAlign w:val="center"/>
            <w:hideMark/>
          </w:tcPr>
          <w:p w14:paraId="1A9B6EC4"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r>
      <w:tr w:rsidR="00993E2C" w:rsidRPr="00993E2C" w14:paraId="7676B484"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6FF5DA6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nil"/>
              <w:left w:val="nil"/>
              <w:bottom w:val="nil"/>
              <w:right w:val="nil"/>
            </w:tcBorders>
            <w:shd w:val="clear" w:color="auto" w:fill="auto"/>
            <w:noWrap/>
            <w:vAlign w:val="center"/>
            <w:hideMark/>
          </w:tcPr>
          <w:p w14:paraId="45C7F9DB"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Objednatel: Ředitelství vodních cest ČR se sídlem nábřeží L. Svobody 1222/12, 110 </w:t>
            </w:r>
            <w:proofErr w:type="gramStart"/>
            <w:r w:rsidRPr="00993E2C">
              <w:rPr>
                <w:rFonts w:ascii="Times New Roman" w:eastAsia="Times New Roman" w:hAnsi="Times New Roman" w:cs="Times New Roman"/>
                <w:color w:val="000000"/>
                <w:sz w:val="20"/>
                <w:szCs w:val="20"/>
                <w:lang w:eastAsia="cs-CZ"/>
              </w:rPr>
              <w:t>15  Praha</w:t>
            </w:r>
            <w:proofErr w:type="gramEnd"/>
            <w:r w:rsidRPr="00993E2C">
              <w:rPr>
                <w:rFonts w:ascii="Times New Roman" w:eastAsia="Times New Roman" w:hAnsi="Times New Roman" w:cs="Times New Roman"/>
                <w:color w:val="000000"/>
                <w:sz w:val="20"/>
                <w:szCs w:val="20"/>
                <w:lang w:eastAsia="cs-CZ"/>
              </w:rPr>
              <w:t xml:space="preserve"> 1</w:t>
            </w:r>
          </w:p>
        </w:tc>
        <w:tc>
          <w:tcPr>
            <w:tcW w:w="312" w:type="dxa"/>
            <w:tcBorders>
              <w:top w:val="nil"/>
              <w:left w:val="nil"/>
              <w:bottom w:val="nil"/>
              <w:right w:val="single" w:sz="8" w:space="0" w:color="auto"/>
            </w:tcBorders>
            <w:shd w:val="clear" w:color="auto" w:fill="auto"/>
            <w:noWrap/>
            <w:vAlign w:val="center"/>
            <w:hideMark/>
          </w:tcPr>
          <w:p w14:paraId="23C923FF"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r>
      <w:tr w:rsidR="00993E2C" w:rsidRPr="00993E2C" w14:paraId="1F20D0D6" w14:textId="77777777" w:rsidTr="00D63A3B">
        <w:trPr>
          <w:gridAfter w:val="1"/>
          <w:wAfter w:w="144" w:type="dxa"/>
          <w:trHeight w:val="330"/>
        </w:trPr>
        <w:tc>
          <w:tcPr>
            <w:tcW w:w="238" w:type="dxa"/>
            <w:tcBorders>
              <w:top w:val="nil"/>
              <w:left w:val="single" w:sz="8" w:space="0" w:color="auto"/>
              <w:bottom w:val="single" w:sz="8" w:space="0" w:color="auto"/>
              <w:right w:val="nil"/>
            </w:tcBorders>
            <w:shd w:val="clear" w:color="auto" w:fill="auto"/>
            <w:noWrap/>
            <w:vAlign w:val="center"/>
            <w:hideMark/>
          </w:tcPr>
          <w:p w14:paraId="42F825B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nil"/>
              <w:left w:val="nil"/>
              <w:bottom w:val="single" w:sz="8" w:space="0" w:color="auto"/>
              <w:right w:val="nil"/>
            </w:tcBorders>
            <w:shd w:val="clear" w:color="auto" w:fill="auto"/>
            <w:noWrap/>
            <w:vAlign w:val="center"/>
            <w:hideMark/>
          </w:tcPr>
          <w:p w14:paraId="44CB9766" w14:textId="005D3F4A"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Zhotovitel: STRABAG </w:t>
            </w:r>
            <w:proofErr w:type="spellStart"/>
            <w:r w:rsidRPr="00993E2C">
              <w:rPr>
                <w:rFonts w:ascii="Times New Roman" w:eastAsia="Times New Roman" w:hAnsi="Times New Roman" w:cs="Times New Roman"/>
                <w:sz w:val="20"/>
                <w:szCs w:val="20"/>
                <w:lang w:eastAsia="cs-CZ"/>
              </w:rPr>
              <w:t>Rail</w:t>
            </w:r>
            <w:proofErr w:type="spellEnd"/>
            <w:r w:rsidRPr="00993E2C">
              <w:rPr>
                <w:rFonts w:ascii="Times New Roman" w:eastAsia="Times New Roman" w:hAnsi="Times New Roman" w:cs="Times New Roman"/>
                <w:sz w:val="20"/>
                <w:szCs w:val="20"/>
                <w:lang w:eastAsia="cs-CZ"/>
              </w:rPr>
              <w:t xml:space="preserve"> a.s., </w:t>
            </w:r>
            <w:proofErr w:type="spellStart"/>
            <w:r w:rsidRPr="00993E2C">
              <w:rPr>
                <w:rFonts w:ascii="Times New Roman" w:eastAsia="Times New Roman" w:hAnsi="Times New Roman" w:cs="Times New Roman"/>
                <w:sz w:val="20"/>
                <w:szCs w:val="20"/>
                <w:lang w:eastAsia="cs-CZ"/>
              </w:rPr>
              <w:t>Železničárská</w:t>
            </w:r>
            <w:proofErr w:type="spellEnd"/>
            <w:r w:rsidRPr="00993E2C">
              <w:rPr>
                <w:rFonts w:ascii="Times New Roman" w:eastAsia="Times New Roman" w:hAnsi="Times New Roman" w:cs="Times New Roman"/>
                <w:sz w:val="20"/>
                <w:szCs w:val="20"/>
                <w:lang w:eastAsia="cs-CZ"/>
              </w:rPr>
              <w:t xml:space="preserve"> 1385/29, 400 03 Ústí nad Labem</w:t>
            </w:r>
          </w:p>
        </w:tc>
        <w:tc>
          <w:tcPr>
            <w:tcW w:w="312" w:type="dxa"/>
            <w:tcBorders>
              <w:top w:val="nil"/>
              <w:left w:val="nil"/>
              <w:bottom w:val="single" w:sz="8" w:space="0" w:color="auto"/>
              <w:right w:val="single" w:sz="8" w:space="0" w:color="auto"/>
            </w:tcBorders>
            <w:shd w:val="clear" w:color="auto" w:fill="auto"/>
            <w:noWrap/>
            <w:vAlign w:val="center"/>
            <w:hideMark/>
          </w:tcPr>
          <w:p w14:paraId="517C0D8E"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r>
      <w:tr w:rsidR="00993E2C" w:rsidRPr="00993E2C" w14:paraId="66B6FE0B"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48F869D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7D009373"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714" w:type="dxa"/>
            <w:gridSpan w:val="9"/>
            <w:tcBorders>
              <w:top w:val="single" w:sz="8" w:space="0" w:color="auto"/>
              <w:left w:val="nil"/>
              <w:bottom w:val="nil"/>
              <w:right w:val="nil"/>
            </w:tcBorders>
            <w:shd w:val="clear" w:color="auto" w:fill="auto"/>
            <w:noWrap/>
            <w:vAlign w:val="center"/>
            <w:hideMark/>
          </w:tcPr>
          <w:p w14:paraId="1A258DC7" w14:textId="77777777" w:rsidR="00993E2C" w:rsidRPr="00993E2C" w:rsidRDefault="00993E2C" w:rsidP="00993E2C">
            <w:pPr>
              <w:spacing w:after="0" w:line="240" w:lineRule="auto"/>
              <w:rPr>
                <w:rFonts w:ascii="Times New Roman" w:eastAsia="Times New Roman" w:hAnsi="Times New Roman" w:cs="Times New Roman"/>
                <w:color w:val="000000"/>
                <w:sz w:val="20"/>
                <w:szCs w:val="20"/>
                <w:u w:val="single"/>
                <w:lang w:eastAsia="cs-CZ"/>
              </w:rPr>
            </w:pPr>
            <w:r w:rsidRPr="00993E2C">
              <w:rPr>
                <w:rFonts w:ascii="Times New Roman" w:eastAsia="Times New Roman" w:hAnsi="Times New Roman" w:cs="Times New Roman"/>
                <w:color w:val="000000"/>
                <w:sz w:val="20"/>
                <w:szCs w:val="20"/>
                <w:u w:val="single"/>
                <w:lang w:eastAsia="cs-CZ"/>
              </w:rPr>
              <w:t>Související dokumenty Změnového listu</w:t>
            </w:r>
            <w:r w:rsidRPr="00993E2C">
              <w:rPr>
                <w:rFonts w:ascii="Times New Roman" w:eastAsia="Times New Roman" w:hAnsi="Times New Roman" w:cs="Times New Roman"/>
                <w:color w:val="000000"/>
                <w:sz w:val="20"/>
                <w:szCs w:val="20"/>
                <w:lang w:eastAsia="cs-CZ"/>
              </w:rPr>
              <w:t>:</w:t>
            </w:r>
          </w:p>
        </w:tc>
        <w:tc>
          <w:tcPr>
            <w:tcW w:w="173" w:type="dxa"/>
            <w:tcBorders>
              <w:top w:val="nil"/>
              <w:left w:val="nil"/>
              <w:bottom w:val="nil"/>
              <w:right w:val="nil"/>
            </w:tcBorders>
            <w:shd w:val="clear" w:color="auto" w:fill="auto"/>
            <w:vAlign w:val="center"/>
            <w:hideMark/>
          </w:tcPr>
          <w:p w14:paraId="2DBCCD75" w14:textId="77777777" w:rsidR="00993E2C" w:rsidRPr="00993E2C" w:rsidRDefault="00993E2C" w:rsidP="00993E2C">
            <w:pPr>
              <w:spacing w:after="0" w:line="240" w:lineRule="auto"/>
              <w:rPr>
                <w:rFonts w:ascii="Calibri" w:eastAsia="Times New Roman" w:hAnsi="Calibri" w:cs="Calibri"/>
                <w:color w:val="000000"/>
                <w:sz w:val="20"/>
                <w:szCs w:val="20"/>
                <w:lang w:eastAsia="cs-CZ"/>
              </w:rPr>
            </w:pPr>
            <w:r w:rsidRPr="00993E2C">
              <w:rPr>
                <w:rFonts w:ascii="Calibri" w:eastAsia="Times New Roman" w:hAnsi="Calibri" w:cs="Calibri"/>
                <w:color w:val="000000"/>
                <w:sz w:val="20"/>
                <w:szCs w:val="20"/>
                <w:lang w:eastAsia="cs-CZ"/>
              </w:rPr>
              <w:t> </w:t>
            </w:r>
          </w:p>
        </w:tc>
        <w:tc>
          <w:tcPr>
            <w:tcW w:w="160" w:type="dxa"/>
            <w:gridSpan w:val="2"/>
            <w:tcBorders>
              <w:top w:val="nil"/>
              <w:left w:val="nil"/>
              <w:bottom w:val="nil"/>
              <w:right w:val="single" w:sz="8" w:space="0" w:color="auto"/>
            </w:tcBorders>
            <w:shd w:val="clear" w:color="auto" w:fill="auto"/>
            <w:noWrap/>
            <w:vAlign w:val="center"/>
            <w:hideMark/>
          </w:tcPr>
          <w:p w14:paraId="3F22C3E4"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230" w:type="dxa"/>
            <w:tcBorders>
              <w:top w:val="nil"/>
              <w:left w:val="nil"/>
              <w:bottom w:val="nil"/>
              <w:right w:val="nil"/>
            </w:tcBorders>
            <w:shd w:val="clear" w:color="auto" w:fill="auto"/>
            <w:noWrap/>
            <w:vAlign w:val="bottom"/>
            <w:hideMark/>
          </w:tcPr>
          <w:p w14:paraId="33C1D91F"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302" w:type="dxa"/>
            <w:tcBorders>
              <w:top w:val="nil"/>
              <w:left w:val="single" w:sz="8" w:space="0" w:color="auto"/>
              <w:bottom w:val="nil"/>
              <w:right w:val="nil"/>
            </w:tcBorders>
            <w:shd w:val="clear" w:color="auto" w:fill="auto"/>
            <w:noWrap/>
            <w:vAlign w:val="center"/>
            <w:hideMark/>
          </w:tcPr>
          <w:p w14:paraId="2EB3453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838" w:type="dxa"/>
            <w:tcBorders>
              <w:top w:val="nil"/>
              <w:left w:val="nil"/>
              <w:bottom w:val="nil"/>
              <w:right w:val="nil"/>
            </w:tcBorders>
            <w:shd w:val="clear" w:color="auto" w:fill="auto"/>
            <w:noWrap/>
            <w:vAlign w:val="center"/>
            <w:hideMark/>
          </w:tcPr>
          <w:p w14:paraId="2E7234DB"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roofErr w:type="spellStart"/>
            <w:r w:rsidRPr="00993E2C">
              <w:rPr>
                <w:rFonts w:ascii="Times New Roman" w:eastAsia="Times New Roman" w:hAnsi="Times New Roman" w:cs="Times New Roman"/>
                <w:color w:val="000000"/>
                <w:sz w:val="20"/>
                <w:szCs w:val="20"/>
                <w:lang w:eastAsia="cs-CZ"/>
              </w:rPr>
              <w:t>Paré</w:t>
            </w:r>
            <w:proofErr w:type="spellEnd"/>
            <w:r w:rsidRPr="00993E2C">
              <w:rPr>
                <w:rFonts w:ascii="Times New Roman" w:eastAsia="Times New Roman" w:hAnsi="Times New Roman" w:cs="Times New Roman"/>
                <w:color w:val="000000"/>
                <w:sz w:val="20"/>
                <w:szCs w:val="20"/>
                <w:lang w:eastAsia="cs-CZ"/>
              </w:rPr>
              <w:t xml:space="preserve"> č.</w:t>
            </w:r>
          </w:p>
        </w:tc>
        <w:tc>
          <w:tcPr>
            <w:tcW w:w="838" w:type="dxa"/>
            <w:tcBorders>
              <w:top w:val="nil"/>
              <w:left w:val="nil"/>
              <w:bottom w:val="nil"/>
              <w:right w:val="nil"/>
            </w:tcBorders>
            <w:shd w:val="clear" w:color="auto" w:fill="auto"/>
            <w:noWrap/>
            <w:vAlign w:val="bottom"/>
            <w:hideMark/>
          </w:tcPr>
          <w:p w14:paraId="6E62770B"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1318" w:type="dxa"/>
            <w:gridSpan w:val="2"/>
            <w:tcBorders>
              <w:top w:val="single" w:sz="8" w:space="0" w:color="auto"/>
              <w:left w:val="nil"/>
              <w:bottom w:val="nil"/>
              <w:right w:val="nil"/>
            </w:tcBorders>
            <w:shd w:val="clear" w:color="auto" w:fill="auto"/>
            <w:noWrap/>
            <w:vAlign w:val="center"/>
            <w:hideMark/>
          </w:tcPr>
          <w:p w14:paraId="527DD7C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Příjemce</w:t>
            </w:r>
          </w:p>
        </w:tc>
        <w:tc>
          <w:tcPr>
            <w:tcW w:w="306" w:type="dxa"/>
            <w:tcBorders>
              <w:top w:val="nil"/>
              <w:left w:val="nil"/>
              <w:bottom w:val="nil"/>
              <w:right w:val="nil"/>
            </w:tcBorders>
            <w:shd w:val="clear" w:color="auto" w:fill="auto"/>
            <w:noWrap/>
            <w:vAlign w:val="bottom"/>
            <w:hideMark/>
          </w:tcPr>
          <w:p w14:paraId="40CB039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306" w:type="dxa"/>
            <w:tcBorders>
              <w:top w:val="nil"/>
              <w:left w:val="nil"/>
              <w:bottom w:val="nil"/>
              <w:right w:val="single" w:sz="8" w:space="0" w:color="auto"/>
            </w:tcBorders>
            <w:shd w:val="clear" w:color="auto" w:fill="auto"/>
            <w:noWrap/>
            <w:vAlign w:val="center"/>
            <w:hideMark/>
          </w:tcPr>
          <w:p w14:paraId="4754C690"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12" w:type="dxa"/>
            <w:tcBorders>
              <w:top w:val="nil"/>
              <w:left w:val="nil"/>
              <w:bottom w:val="nil"/>
              <w:right w:val="single" w:sz="8" w:space="0" w:color="auto"/>
            </w:tcBorders>
            <w:shd w:val="clear" w:color="auto" w:fill="auto"/>
            <w:noWrap/>
            <w:vAlign w:val="center"/>
            <w:hideMark/>
          </w:tcPr>
          <w:p w14:paraId="1A5269F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r>
      <w:tr w:rsidR="00993E2C" w:rsidRPr="00993E2C" w14:paraId="63520D56" w14:textId="77777777" w:rsidTr="00D63A3B">
        <w:trPr>
          <w:gridAfter w:val="1"/>
          <w:wAfter w:w="144" w:type="dxa"/>
          <w:trHeight w:val="450"/>
        </w:trPr>
        <w:tc>
          <w:tcPr>
            <w:tcW w:w="238" w:type="dxa"/>
            <w:tcBorders>
              <w:top w:val="nil"/>
              <w:left w:val="single" w:sz="8" w:space="0" w:color="auto"/>
              <w:bottom w:val="nil"/>
              <w:right w:val="nil"/>
            </w:tcBorders>
            <w:shd w:val="clear" w:color="auto" w:fill="auto"/>
            <w:noWrap/>
            <w:vAlign w:val="center"/>
            <w:hideMark/>
          </w:tcPr>
          <w:p w14:paraId="153CCE61"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58C625AB"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714" w:type="dxa"/>
            <w:gridSpan w:val="9"/>
            <w:tcBorders>
              <w:top w:val="nil"/>
              <w:left w:val="nil"/>
              <w:bottom w:val="nil"/>
              <w:right w:val="nil"/>
            </w:tcBorders>
            <w:shd w:val="clear" w:color="auto" w:fill="auto"/>
            <w:vAlign w:val="center"/>
            <w:hideMark/>
          </w:tcPr>
          <w:p w14:paraId="44A0076F"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A. Technická část</w:t>
            </w:r>
          </w:p>
        </w:tc>
        <w:tc>
          <w:tcPr>
            <w:tcW w:w="173" w:type="dxa"/>
            <w:tcBorders>
              <w:top w:val="nil"/>
              <w:left w:val="nil"/>
              <w:bottom w:val="nil"/>
              <w:right w:val="nil"/>
            </w:tcBorders>
            <w:shd w:val="clear" w:color="auto" w:fill="auto"/>
            <w:noWrap/>
            <w:vAlign w:val="bottom"/>
            <w:hideMark/>
          </w:tcPr>
          <w:p w14:paraId="4A49FFE5"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160" w:type="dxa"/>
            <w:gridSpan w:val="2"/>
            <w:tcBorders>
              <w:top w:val="nil"/>
              <w:left w:val="nil"/>
              <w:bottom w:val="nil"/>
              <w:right w:val="single" w:sz="8" w:space="0" w:color="auto"/>
            </w:tcBorders>
            <w:shd w:val="clear" w:color="auto" w:fill="auto"/>
            <w:noWrap/>
            <w:vAlign w:val="center"/>
            <w:hideMark/>
          </w:tcPr>
          <w:p w14:paraId="13EAD47A"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230" w:type="dxa"/>
            <w:tcBorders>
              <w:top w:val="nil"/>
              <w:left w:val="nil"/>
              <w:bottom w:val="nil"/>
              <w:right w:val="nil"/>
            </w:tcBorders>
            <w:shd w:val="clear" w:color="auto" w:fill="auto"/>
            <w:noWrap/>
            <w:vAlign w:val="bottom"/>
            <w:hideMark/>
          </w:tcPr>
          <w:p w14:paraId="32E60F75"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302" w:type="dxa"/>
            <w:tcBorders>
              <w:top w:val="nil"/>
              <w:left w:val="single" w:sz="8" w:space="0" w:color="auto"/>
              <w:bottom w:val="nil"/>
              <w:right w:val="nil"/>
            </w:tcBorders>
            <w:shd w:val="clear" w:color="auto" w:fill="auto"/>
            <w:noWrap/>
            <w:vAlign w:val="center"/>
            <w:hideMark/>
          </w:tcPr>
          <w:p w14:paraId="3EEBCBC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838" w:type="dxa"/>
            <w:tcBorders>
              <w:top w:val="nil"/>
              <w:left w:val="nil"/>
              <w:bottom w:val="nil"/>
              <w:right w:val="nil"/>
            </w:tcBorders>
            <w:shd w:val="clear" w:color="auto" w:fill="auto"/>
            <w:noWrap/>
            <w:vAlign w:val="center"/>
            <w:hideMark/>
          </w:tcPr>
          <w:p w14:paraId="76F47331" w14:textId="77777777" w:rsidR="00993E2C" w:rsidRPr="00993E2C" w:rsidRDefault="00993E2C" w:rsidP="00993E2C">
            <w:pPr>
              <w:spacing w:after="0" w:line="240" w:lineRule="auto"/>
              <w:jc w:val="right"/>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1</w:t>
            </w:r>
          </w:p>
        </w:tc>
        <w:tc>
          <w:tcPr>
            <w:tcW w:w="838" w:type="dxa"/>
            <w:tcBorders>
              <w:top w:val="nil"/>
              <w:left w:val="nil"/>
              <w:bottom w:val="nil"/>
              <w:right w:val="nil"/>
            </w:tcBorders>
            <w:shd w:val="clear" w:color="auto" w:fill="auto"/>
            <w:noWrap/>
            <w:vAlign w:val="bottom"/>
            <w:hideMark/>
          </w:tcPr>
          <w:p w14:paraId="1AF414F7" w14:textId="77777777" w:rsidR="00993E2C" w:rsidRPr="00993E2C" w:rsidRDefault="00993E2C" w:rsidP="00993E2C">
            <w:pPr>
              <w:spacing w:after="0" w:line="240" w:lineRule="auto"/>
              <w:jc w:val="right"/>
              <w:rPr>
                <w:rFonts w:ascii="Times New Roman" w:eastAsia="Times New Roman" w:hAnsi="Times New Roman" w:cs="Times New Roman"/>
                <w:color w:val="000000"/>
                <w:sz w:val="20"/>
                <w:szCs w:val="20"/>
                <w:lang w:eastAsia="cs-CZ"/>
              </w:rPr>
            </w:pPr>
          </w:p>
        </w:tc>
        <w:tc>
          <w:tcPr>
            <w:tcW w:w="1930" w:type="dxa"/>
            <w:gridSpan w:val="4"/>
            <w:tcBorders>
              <w:top w:val="nil"/>
              <w:left w:val="nil"/>
              <w:bottom w:val="nil"/>
              <w:right w:val="single" w:sz="8" w:space="0" w:color="000000"/>
            </w:tcBorders>
            <w:shd w:val="clear" w:color="auto" w:fill="auto"/>
            <w:vAlign w:val="center"/>
            <w:hideMark/>
          </w:tcPr>
          <w:p w14:paraId="20D50C7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Správce stavby (v elektronické verzi </w:t>
            </w:r>
            <w:proofErr w:type="gramStart"/>
            <w:r w:rsidRPr="00993E2C">
              <w:rPr>
                <w:rFonts w:ascii="Times New Roman" w:eastAsia="Times New Roman" w:hAnsi="Times New Roman" w:cs="Times New Roman"/>
                <w:color w:val="000000"/>
                <w:sz w:val="20"/>
                <w:szCs w:val="20"/>
                <w:lang w:eastAsia="cs-CZ"/>
              </w:rPr>
              <w:t>Intranet</w:t>
            </w:r>
            <w:proofErr w:type="gramEnd"/>
            <w:r w:rsidRPr="00993E2C">
              <w:rPr>
                <w:rFonts w:ascii="Times New Roman" w:eastAsia="Times New Roman" w:hAnsi="Times New Roman" w:cs="Times New Roman"/>
                <w:color w:val="000000"/>
                <w:sz w:val="20"/>
                <w:szCs w:val="20"/>
                <w:lang w:eastAsia="cs-CZ"/>
              </w:rPr>
              <w:t xml:space="preserve"> ŘVC ČR)</w:t>
            </w:r>
          </w:p>
        </w:tc>
        <w:tc>
          <w:tcPr>
            <w:tcW w:w="312" w:type="dxa"/>
            <w:tcBorders>
              <w:top w:val="nil"/>
              <w:left w:val="nil"/>
              <w:bottom w:val="nil"/>
              <w:right w:val="single" w:sz="8" w:space="0" w:color="auto"/>
            </w:tcBorders>
            <w:shd w:val="clear" w:color="auto" w:fill="auto"/>
            <w:noWrap/>
            <w:vAlign w:val="center"/>
            <w:hideMark/>
          </w:tcPr>
          <w:p w14:paraId="284B142F"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r>
      <w:tr w:rsidR="00993E2C" w:rsidRPr="00993E2C" w14:paraId="0108967F"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5DD69A45"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0CE936D7"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887" w:type="dxa"/>
            <w:gridSpan w:val="10"/>
            <w:tcBorders>
              <w:top w:val="nil"/>
              <w:left w:val="nil"/>
              <w:bottom w:val="nil"/>
              <w:right w:val="nil"/>
            </w:tcBorders>
            <w:shd w:val="clear" w:color="auto" w:fill="auto"/>
            <w:vAlign w:val="center"/>
            <w:hideMark/>
          </w:tcPr>
          <w:p w14:paraId="69E98D8D" w14:textId="77777777" w:rsidR="00993E2C" w:rsidRPr="00993E2C" w:rsidRDefault="00993E2C" w:rsidP="00993E2C">
            <w:pPr>
              <w:spacing w:after="0" w:line="240" w:lineRule="auto"/>
              <w:rPr>
                <w:rFonts w:ascii="Times New Roman" w:eastAsia="Times New Roman" w:hAnsi="Times New Roman" w:cs="Times New Roman"/>
                <w:i/>
                <w:iCs/>
                <w:color w:val="000000"/>
                <w:sz w:val="20"/>
                <w:szCs w:val="20"/>
                <w:lang w:eastAsia="cs-CZ"/>
              </w:rPr>
            </w:pPr>
            <w:r w:rsidRPr="00993E2C">
              <w:rPr>
                <w:rFonts w:ascii="Times New Roman" w:eastAsia="Times New Roman" w:hAnsi="Times New Roman" w:cs="Times New Roman"/>
                <w:i/>
                <w:iCs/>
                <w:color w:val="000000"/>
                <w:sz w:val="20"/>
                <w:szCs w:val="20"/>
                <w:lang w:eastAsia="cs-CZ"/>
              </w:rPr>
              <w:t xml:space="preserve">     A1. Projektová dokumentace</w:t>
            </w:r>
          </w:p>
        </w:tc>
        <w:tc>
          <w:tcPr>
            <w:tcW w:w="160" w:type="dxa"/>
            <w:gridSpan w:val="2"/>
            <w:tcBorders>
              <w:top w:val="nil"/>
              <w:left w:val="nil"/>
              <w:bottom w:val="nil"/>
              <w:right w:val="single" w:sz="8" w:space="0" w:color="auto"/>
            </w:tcBorders>
            <w:shd w:val="clear" w:color="auto" w:fill="auto"/>
            <w:noWrap/>
            <w:vAlign w:val="center"/>
            <w:hideMark/>
          </w:tcPr>
          <w:p w14:paraId="3FE843F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230" w:type="dxa"/>
            <w:tcBorders>
              <w:top w:val="nil"/>
              <w:left w:val="nil"/>
              <w:bottom w:val="nil"/>
              <w:right w:val="nil"/>
            </w:tcBorders>
            <w:shd w:val="clear" w:color="auto" w:fill="auto"/>
            <w:noWrap/>
            <w:vAlign w:val="bottom"/>
            <w:hideMark/>
          </w:tcPr>
          <w:p w14:paraId="4C83801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302" w:type="dxa"/>
            <w:tcBorders>
              <w:top w:val="nil"/>
              <w:left w:val="single" w:sz="8" w:space="0" w:color="auto"/>
              <w:bottom w:val="nil"/>
              <w:right w:val="nil"/>
            </w:tcBorders>
            <w:shd w:val="clear" w:color="auto" w:fill="auto"/>
            <w:noWrap/>
            <w:vAlign w:val="center"/>
            <w:hideMark/>
          </w:tcPr>
          <w:p w14:paraId="6BD4EE4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838" w:type="dxa"/>
            <w:tcBorders>
              <w:top w:val="nil"/>
              <w:left w:val="nil"/>
              <w:bottom w:val="nil"/>
              <w:right w:val="nil"/>
            </w:tcBorders>
            <w:shd w:val="clear" w:color="auto" w:fill="auto"/>
            <w:noWrap/>
            <w:vAlign w:val="center"/>
            <w:hideMark/>
          </w:tcPr>
          <w:p w14:paraId="62C52AE6" w14:textId="77777777" w:rsidR="00993E2C" w:rsidRPr="00993E2C" w:rsidRDefault="00993E2C" w:rsidP="00993E2C">
            <w:pPr>
              <w:spacing w:after="0" w:line="240" w:lineRule="auto"/>
              <w:jc w:val="right"/>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2</w:t>
            </w:r>
          </w:p>
        </w:tc>
        <w:tc>
          <w:tcPr>
            <w:tcW w:w="838" w:type="dxa"/>
            <w:tcBorders>
              <w:top w:val="nil"/>
              <w:left w:val="nil"/>
              <w:bottom w:val="nil"/>
              <w:right w:val="nil"/>
            </w:tcBorders>
            <w:shd w:val="clear" w:color="auto" w:fill="auto"/>
            <w:noWrap/>
            <w:vAlign w:val="bottom"/>
            <w:hideMark/>
          </w:tcPr>
          <w:p w14:paraId="410B99FD" w14:textId="77777777" w:rsidR="00993E2C" w:rsidRPr="00993E2C" w:rsidRDefault="00993E2C" w:rsidP="00993E2C">
            <w:pPr>
              <w:spacing w:after="0" w:line="240" w:lineRule="auto"/>
              <w:jc w:val="right"/>
              <w:rPr>
                <w:rFonts w:ascii="Times New Roman" w:eastAsia="Times New Roman" w:hAnsi="Times New Roman" w:cs="Times New Roman"/>
                <w:color w:val="000000"/>
                <w:sz w:val="20"/>
                <w:szCs w:val="20"/>
                <w:lang w:eastAsia="cs-CZ"/>
              </w:rPr>
            </w:pPr>
          </w:p>
        </w:tc>
        <w:tc>
          <w:tcPr>
            <w:tcW w:w="1930" w:type="dxa"/>
            <w:gridSpan w:val="4"/>
            <w:tcBorders>
              <w:top w:val="nil"/>
              <w:left w:val="nil"/>
              <w:bottom w:val="nil"/>
              <w:right w:val="single" w:sz="8" w:space="0" w:color="000000"/>
            </w:tcBorders>
            <w:shd w:val="clear" w:color="auto" w:fill="auto"/>
            <w:noWrap/>
            <w:vAlign w:val="center"/>
            <w:hideMark/>
          </w:tcPr>
          <w:p w14:paraId="751F4FFB"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Zhotovitel</w:t>
            </w:r>
          </w:p>
        </w:tc>
        <w:tc>
          <w:tcPr>
            <w:tcW w:w="312" w:type="dxa"/>
            <w:tcBorders>
              <w:top w:val="nil"/>
              <w:left w:val="nil"/>
              <w:bottom w:val="nil"/>
              <w:right w:val="single" w:sz="8" w:space="0" w:color="auto"/>
            </w:tcBorders>
            <w:shd w:val="clear" w:color="auto" w:fill="auto"/>
            <w:noWrap/>
            <w:vAlign w:val="center"/>
            <w:hideMark/>
          </w:tcPr>
          <w:p w14:paraId="4D4C3E8D"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r>
      <w:tr w:rsidR="00993E2C" w:rsidRPr="00993E2C" w14:paraId="6215E723"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41822F7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3A64FF2B"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887" w:type="dxa"/>
            <w:gridSpan w:val="10"/>
            <w:tcBorders>
              <w:top w:val="nil"/>
              <w:left w:val="nil"/>
              <w:bottom w:val="nil"/>
              <w:right w:val="nil"/>
            </w:tcBorders>
            <w:shd w:val="clear" w:color="auto" w:fill="auto"/>
            <w:vAlign w:val="center"/>
            <w:hideMark/>
          </w:tcPr>
          <w:p w14:paraId="4F9DE65E" w14:textId="77777777" w:rsidR="00993E2C" w:rsidRPr="00993E2C" w:rsidRDefault="00993E2C" w:rsidP="00993E2C">
            <w:pPr>
              <w:spacing w:after="0" w:line="240" w:lineRule="auto"/>
              <w:rPr>
                <w:rFonts w:ascii="Times New Roman" w:eastAsia="Times New Roman" w:hAnsi="Times New Roman" w:cs="Times New Roman"/>
                <w:i/>
                <w:iCs/>
                <w:color w:val="000000"/>
                <w:sz w:val="20"/>
                <w:szCs w:val="20"/>
                <w:lang w:eastAsia="cs-CZ"/>
              </w:rPr>
            </w:pPr>
            <w:r w:rsidRPr="00993E2C">
              <w:rPr>
                <w:rFonts w:ascii="Times New Roman" w:eastAsia="Times New Roman" w:hAnsi="Times New Roman" w:cs="Times New Roman"/>
                <w:i/>
                <w:iCs/>
                <w:color w:val="000000"/>
                <w:sz w:val="20"/>
                <w:szCs w:val="20"/>
                <w:lang w:eastAsia="cs-CZ"/>
              </w:rPr>
              <w:t xml:space="preserve">     A2. Statický výpočet</w:t>
            </w:r>
          </w:p>
        </w:tc>
        <w:tc>
          <w:tcPr>
            <w:tcW w:w="160" w:type="dxa"/>
            <w:gridSpan w:val="2"/>
            <w:tcBorders>
              <w:top w:val="nil"/>
              <w:left w:val="nil"/>
              <w:bottom w:val="nil"/>
              <w:right w:val="single" w:sz="8" w:space="0" w:color="auto"/>
            </w:tcBorders>
            <w:shd w:val="clear" w:color="auto" w:fill="auto"/>
            <w:noWrap/>
            <w:vAlign w:val="center"/>
            <w:hideMark/>
          </w:tcPr>
          <w:p w14:paraId="779B848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230" w:type="dxa"/>
            <w:tcBorders>
              <w:top w:val="nil"/>
              <w:left w:val="nil"/>
              <w:bottom w:val="nil"/>
              <w:right w:val="nil"/>
            </w:tcBorders>
            <w:shd w:val="clear" w:color="auto" w:fill="auto"/>
            <w:noWrap/>
            <w:vAlign w:val="bottom"/>
            <w:hideMark/>
          </w:tcPr>
          <w:p w14:paraId="24373955"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302" w:type="dxa"/>
            <w:tcBorders>
              <w:top w:val="nil"/>
              <w:left w:val="single" w:sz="8" w:space="0" w:color="auto"/>
              <w:bottom w:val="nil"/>
              <w:right w:val="nil"/>
            </w:tcBorders>
            <w:shd w:val="clear" w:color="auto" w:fill="auto"/>
            <w:noWrap/>
            <w:vAlign w:val="center"/>
            <w:hideMark/>
          </w:tcPr>
          <w:p w14:paraId="759F3E14"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838" w:type="dxa"/>
            <w:tcBorders>
              <w:top w:val="nil"/>
              <w:left w:val="nil"/>
              <w:bottom w:val="nil"/>
              <w:right w:val="nil"/>
            </w:tcBorders>
            <w:shd w:val="clear" w:color="auto" w:fill="auto"/>
            <w:noWrap/>
            <w:vAlign w:val="center"/>
            <w:hideMark/>
          </w:tcPr>
          <w:p w14:paraId="791D7B0D" w14:textId="77777777" w:rsidR="00993E2C" w:rsidRPr="00993E2C" w:rsidRDefault="00993E2C" w:rsidP="00993E2C">
            <w:pPr>
              <w:spacing w:after="0" w:line="240" w:lineRule="auto"/>
              <w:jc w:val="right"/>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3</w:t>
            </w:r>
          </w:p>
        </w:tc>
        <w:tc>
          <w:tcPr>
            <w:tcW w:w="838" w:type="dxa"/>
            <w:tcBorders>
              <w:top w:val="nil"/>
              <w:left w:val="nil"/>
              <w:bottom w:val="nil"/>
              <w:right w:val="nil"/>
            </w:tcBorders>
            <w:shd w:val="clear" w:color="auto" w:fill="auto"/>
            <w:noWrap/>
            <w:vAlign w:val="bottom"/>
            <w:hideMark/>
          </w:tcPr>
          <w:p w14:paraId="7B06903D" w14:textId="77777777" w:rsidR="00993E2C" w:rsidRPr="00993E2C" w:rsidRDefault="00993E2C" w:rsidP="00993E2C">
            <w:pPr>
              <w:spacing w:after="0" w:line="240" w:lineRule="auto"/>
              <w:jc w:val="right"/>
              <w:rPr>
                <w:rFonts w:ascii="Times New Roman" w:eastAsia="Times New Roman" w:hAnsi="Times New Roman" w:cs="Times New Roman"/>
                <w:color w:val="000000"/>
                <w:sz w:val="20"/>
                <w:szCs w:val="20"/>
                <w:lang w:eastAsia="cs-CZ"/>
              </w:rPr>
            </w:pPr>
          </w:p>
        </w:tc>
        <w:tc>
          <w:tcPr>
            <w:tcW w:w="1930" w:type="dxa"/>
            <w:gridSpan w:val="4"/>
            <w:tcBorders>
              <w:top w:val="nil"/>
              <w:left w:val="nil"/>
              <w:bottom w:val="nil"/>
              <w:right w:val="single" w:sz="8" w:space="0" w:color="000000"/>
            </w:tcBorders>
            <w:shd w:val="clear" w:color="auto" w:fill="auto"/>
            <w:noWrap/>
            <w:vAlign w:val="center"/>
            <w:hideMark/>
          </w:tcPr>
          <w:p w14:paraId="45D8715E"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Projektant</w:t>
            </w:r>
          </w:p>
        </w:tc>
        <w:tc>
          <w:tcPr>
            <w:tcW w:w="312" w:type="dxa"/>
            <w:tcBorders>
              <w:top w:val="nil"/>
              <w:left w:val="nil"/>
              <w:bottom w:val="nil"/>
              <w:right w:val="single" w:sz="8" w:space="0" w:color="auto"/>
            </w:tcBorders>
            <w:shd w:val="clear" w:color="auto" w:fill="auto"/>
            <w:noWrap/>
            <w:vAlign w:val="center"/>
            <w:hideMark/>
          </w:tcPr>
          <w:p w14:paraId="1B81EAB5"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r>
      <w:tr w:rsidR="00993E2C" w:rsidRPr="00993E2C" w14:paraId="2E6F035B"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7D510B31"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2927631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887" w:type="dxa"/>
            <w:gridSpan w:val="10"/>
            <w:tcBorders>
              <w:top w:val="nil"/>
              <w:left w:val="nil"/>
              <w:bottom w:val="nil"/>
              <w:right w:val="nil"/>
            </w:tcBorders>
            <w:shd w:val="clear" w:color="auto" w:fill="auto"/>
            <w:vAlign w:val="center"/>
            <w:hideMark/>
          </w:tcPr>
          <w:p w14:paraId="67105E36" w14:textId="77777777" w:rsidR="00993E2C" w:rsidRPr="00993E2C" w:rsidRDefault="00993E2C" w:rsidP="00993E2C">
            <w:pPr>
              <w:spacing w:after="0" w:line="240" w:lineRule="auto"/>
              <w:rPr>
                <w:rFonts w:ascii="Times New Roman" w:eastAsia="Times New Roman" w:hAnsi="Times New Roman" w:cs="Times New Roman"/>
                <w:i/>
                <w:iCs/>
                <w:color w:val="000000"/>
                <w:sz w:val="20"/>
                <w:szCs w:val="20"/>
                <w:lang w:eastAsia="cs-CZ"/>
              </w:rPr>
            </w:pPr>
            <w:r w:rsidRPr="00993E2C">
              <w:rPr>
                <w:rFonts w:ascii="Times New Roman" w:eastAsia="Times New Roman" w:hAnsi="Times New Roman" w:cs="Times New Roman"/>
                <w:i/>
                <w:iCs/>
                <w:color w:val="000000"/>
                <w:sz w:val="20"/>
                <w:szCs w:val="20"/>
                <w:lang w:eastAsia="cs-CZ"/>
              </w:rPr>
              <w:t xml:space="preserve">     A3. Stanovisko geotechnika</w:t>
            </w:r>
          </w:p>
        </w:tc>
        <w:tc>
          <w:tcPr>
            <w:tcW w:w="160" w:type="dxa"/>
            <w:gridSpan w:val="2"/>
            <w:tcBorders>
              <w:top w:val="nil"/>
              <w:left w:val="nil"/>
              <w:bottom w:val="nil"/>
              <w:right w:val="single" w:sz="8" w:space="0" w:color="auto"/>
            </w:tcBorders>
            <w:shd w:val="clear" w:color="auto" w:fill="auto"/>
            <w:noWrap/>
            <w:vAlign w:val="center"/>
            <w:hideMark/>
          </w:tcPr>
          <w:p w14:paraId="79FB320D"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230" w:type="dxa"/>
            <w:tcBorders>
              <w:top w:val="nil"/>
              <w:left w:val="nil"/>
              <w:bottom w:val="nil"/>
              <w:right w:val="nil"/>
            </w:tcBorders>
            <w:shd w:val="clear" w:color="auto" w:fill="auto"/>
            <w:noWrap/>
            <w:vAlign w:val="bottom"/>
            <w:hideMark/>
          </w:tcPr>
          <w:p w14:paraId="34BC2744"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302" w:type="dxa"/>
            <w:tcBorders>
              <w:top w:val="nil"/>
              <w:left w:val="single" w:sz="8" w:space="0" w:color="auto"/>
              <w:bottom w:val="nil"/>
              <w:right w:val="nil"/>
            </w:tcBorders>
            <w:shd w:val="clear" w:color="auto" w:fill="auto"/>
            <w:noWrap/>
            <w:vAlign w:val="center"/>
            <w:hideMark/>
          </w:tcPr>
          <w:p w14:paraId="313B3000"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838" w:type="dxa"/>
            <w:tcBorders>
              <w:top w:val="nil"/>
              <w:left w:val="nil"/>
              <w:bottom w:val="nil"/>
              <w:right w:val="nil"/>
            </w:tcBorders>
            <w:shd w:val="clear" w:color="auto" w:fill="auto"/>
            <w:noWrap/>
            <w:vAlign w:val="center"/>
            <w:hideMark/>
          </w:tcPr>
          <w:p w14:paraId="46AD30BD" w14:textId="77777777" w:rsidR="00993E2C" w:rsidRPr="00993E2C" w:rsidRDefault="00993E2C" w:rsidP="00993E2C">
            <w:pPr>
              <w:spacing w:after="0" w:line="240" w:lineRule="auto"/>
              <w:jc w:val="right"/>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4</w:t>
            </w:r>
          </w:p>
        </w:tc>
        <w:tc>
          <w:tcPr>
            <w:tcW w:w="838" w:type="dxa"/>
            <w:tcBorders>
              <w:top w:val="nil"/>
              <w:left w:val="nil"/>
              <w:bottom w:val="nil"/>
              <w:right w:val="nil"/>
            </w:tcBorders>
            <w:shd w:val="clear" w:color="auto" w:fill="auto"/>
            <w:noWrap/>
            <w:vAlign w:val="bottom"/>
            <w:hideMark/>
          </w:tcPr>
          <w:p w14:paraId="7D339A19" w14:textId="77777777" w:rsidR="00993E2C" w:rsidRPr="00993E2C" w:rsidRDefault="00993E2C" w:rsidP="00993E2C">
            <w:pPr>
              <w:spacing w:after="0" w:line="240" w:lineRule="auto"/>
              <w:jc w:val="right"/>
              <w:rPr>
                <w:rFonts w:ascii="Times New Roman" w:eastAsia="Times New Roman" w:hAnsi="Times New Roman" w:cs="Times New Roman"/>
                <w:color w:val="000000"/>
                <w:sz w:val="20"/>
                <w:szCs w:val="20"/>
                <w:lang w:eastAsia="cs-CZ"/>
              </w:rPr>
            </w:pPr>
          </w:p>
        </w:tc>
        <w:tc>
          <w:tcPr>
            <w:tcW w:w="1930" w:type="dxa"/>
            <w:gridSpan w:val="4"/>
            <w:tcBorders>
              <w:top w:val="nil"/>
              <w:left w:val="nil"/>
              <w:bottom w:val="nil"/>
              <w:right w:val="single" w:sz="8" w:space="0" w:color="000000"/>
            </w:tcBorders>
            <w:shd w:val="clear" w:color="auto" w:fill="auto"/>
            <w:noWrap/>
            <w:vAlign w:val="center"/>
            <w:hideMark/>
          </w:tcPr>
          <w:p w14:paraId="3FABB050"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Supervize</w:t>
            </w:r>
          </w:p>
        </w:tc>
        <w:tc>
          <w:tcPr>
            <w:tcW w:w="312" w:type="dxa"/>
            <w:tcBorders>
              <w:top w:val="nil"/>
              <w:left w:val="nil"/>
              <w:bottom w:val="nil"/>
              <w:right w:val="single" w:sz="8" w:space="0" w:color="auto"/>
            </w:tcBorders>
            <w:shd w:val="clear" w:color="auto" w:fill="auto"/>
            <w:noWrap/>
            <w:vAlign w:val="center"/>
            <w:hideMark/>
          </w:tcPr>
          <w:p w14:paraId="3897B106"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r>
      <w:tr w:rsidR="00993E2C" w:rsidRPr="00993E2C" w14:paraId="0AE8CD0E"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73E07B2B"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05E21AE8"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714" w:type="dxa"/>
            <w:gridSpan w:val="9"/>
            <w:tcBorders>
              <w:top w:val="nil"/>
              <w:left w:val="nil"/>
              <w:bottom w:val="nil"/>
              <w:right w:val="nil"/>
            </w:tcBorders>
            <w:shd w:val="clear" w:color="auto" w:fill="auto"/>
            <w:vAlign w:val="center"/>
            <w:hideMark/>
          </w:tcPr>
          <w:p w14:paraId="4E2EFA8A"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B. Cenová část </w:t>
            </w:r>
          </w:p>
        </w:tc>
        <w:tc>
          <w:tcPr>
            <w:tcW w:w="173" w:type="dxa"/>
            <w:tcBorders>
              <w:top w:val="nil"/>
              <w:left w:val="nil"/>
              <w:bottom w:val="nil"/>
              <w:right w:val="nil"/>
            </w:tcBorders>
            <w:shd w:val="clear" w:color="auto" w:fill="auto"/>
            <w:noWrap/>
            <w:vAlign w:val="bottom"/>
            <w:hideMark/>
          </w:tcPr>
          <w:p w14:paraId="7B4E6C2D"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160" w:type="dxa"/>
            <w:gridSpan w:val="2"/>
            <w:tcBorders>
              <w:top w:val="nil"/>
              <w:left w:val="nil"/>
              <w:bottom w:val="nil"/>
              <w:right w:val="single" w:sz="8" w:space="0" w:color="auto"/>
            </w:tcBorders>
            <w:shd w:val="clear" w:color="auto" w:fill="auto"/>
            <w:noWrap/>
            <w:vAlign w:val="center"/>
            <w:hideMark/>
          </w:tcPr>
          <w:p w14:paraId="0A98F7B5"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230" w:type="dxa"/>
            <w:tcBorders>
              <w:top w:val="nil"/>
              <w:left w:val="nil"/>
              <w:bottom w:val="nil"/>
              <w:right w:val="nil"/>
            </w:tcBorders>
            <w:shd w:val="clear" w:color="auto" w:fill="auto"/>
            <w:noWrap/>
            <w:vAlign w:val="bottom"/>
            <w:hideMark/>
          </w:tcPr>
          <w:p w14:paraId="296389E3"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p>
        </w:tc>
        <w:tc>
          <w:tcPr>
            <w:tcW w:w="302" w:type="dxa"/>
            <w:tcBorders>
              <w:top w:val="nil"/>
              <w:left w:val="single" w:sz="8" w:space="0" w:color="auto"/>
              <w:bottom w:val="nil"/>
              <w:right w:val="nil"/>
            </w:tcBorders>
            <w:shd w:val="clear" w:color="auto" w:fill="auto"/>
            <w:noWrap/>
            <w:vAlign w:val="center"/>
            <w:hideMark/>
          </w:tcPr>
          <w:p w14:paraId="6AAD869B"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300" w:type="dxa"/>
            <w:gridSpan w:val="5"/>
            <w:tcBorders>
              <w:top w:val="nil"/>
              <w:left w:val="nil"/>
              <w:bottom w:val="nil"/>
              <w:right w:val="nil"/>
            </w:tcBorders>
            <w:shd w:val="clear" w:color="auto" w:fill="auto"/>
            <w:noWrap/>
            <w:vAlign w:val="bottom"/>
            <w:hideMark/>
          </w:tcPr>
          <w:p w14:paraId="1E11CA8B"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p>
        </w:tc>
        <w:tc>
          <w:tcPr>
            <w:tcW w:w="306" w:type="dxa"/>
            <w:tcBorders>
              <w:top w:val="nil"/>
              <w:left w:val="nil"/>
              <w:bottom w:val="nil"/>
              <w:right w:val="single" w:sz="8" w:space="0" w:color="auto"/>
            </w:tcBorders>
            <w:shd w:val="clear" w:color="auto" w:fill="auto"/>
            <w:noWrap/>
            <w:vAlign w:val="center"/>
            <w:hideMark/>
          </w:tcPr>
          <w:p w14:paraId="2B93EEFE"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12" w:type="dxa"/>
            <w:tcBorders>
              <w:top w:val="nil"/>
              <w:left w:val="nil"/>
              <w:bottom w:val="nil"/>
              <w:right w:val="single" w:sz="8" w:space="0" w:color="auto"/>
            </w:tcBorders>
            <w:shd w:val="clear" w:color="auto" w:fill="auto"/>
            <w:noWrap/>
            <w:vAlign w:val="center"/>
            <w:hideMark/>
          </w:tcPr>
          <w:p w14:paraId="65445E7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5D0F4475" w14:textId="77777777" w:rsidTr="00D63A3B">
        <w:trPr>
          <w:gridAfter w:val="1"/>
          <w:wAfter w:w="144" w:type="dxa"/>
          <w:trHeight w:val="330"/>
        </w:trPr>
        <w:tc>
          <w:tcPr>
            <w:tcW w:w="238" w:type="dxa"/>
            <w:tcBorders>
              <w:top w:val="nil"/>
              <w:left w:val="single" w:sz="8" w:space="0" w:color="auto"/>
              <w:bottom w:val="nil"/>
              <w:right w:val="nil"/>
            </w:tcBorders>
            <w:shd w:val="clear" w:color="auto" w:fill="auto"/>
            <w:noWrap/>
            <w:vAlign w:val="center"/>
            <w:hideMark/>
          </w:tcPr>
          <w:p w14:paraId="200F530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06F1DFB6"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714" w:type="dxa"/>
            <w:gridSpan w:val="9"/>
            <w:tcBorders>
              <w:top w:val="nil"/>
              <w:left w:val="nil"/>
              <w:bottom w:val="nil"/>
              <w:right w:val="nil"/>
            </w:tcBorders>
            <w:shd w:val="clear" w:color="auto" w:fill="auto"/>
            <w:vAlign w:val="center"/>
            <w:hideMark/>
          </w:tcPr>
          <w:p w14:paraId="081FEF4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C. Časový harmonogram</w:t>
            </w:r>
          </w:p>
        </w:tc>
        <w:tc>
          <w:tcPr>
            <w:tcW w:w="173" w:type="dxa"/>
            <w:tcBorders>
              <w:top w:val="nil"/>
              <w:left w:val="nil"/>
              <w:bottom w:val="nil"/>
              <w:right w:val="nil"/>
            </w:tcBorders>
            <w:shd w:val="clear" w:color="auto" w:fill="auto"/>
            <w:noWrap/>
            <w:vAlign w:val="center"/>
            <w:hideMark/>
          </w:tcPr>
          <w:p w14:paraId="4C2A7BE9"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160" w:type="dxa"/>
            <w:gridSpan w:val="2"/>
            <w:tcBorders>
              <w:top w:val="nil"/>
              <w:left w:val="nil"/>
              <w:bottom w:val="nil"/>
              <w:right w:val="single" w:sz="8" w:space="0" w:color="auto"/>
            </w:tcBorders>
            <w:shd w:val="clear" w:color="auto" w:fill="auto"/>
            <w:noWrap/>
            <w:vAlign w:val="center"/>
            <w:hideMark/>
          </w:tcPr>
          <w:p w14:paraId="14E077AF"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230" w:type="dxa"/>
            <w:tcBorders>
              <w:top w:val="nil"/>
              <w:left w:val="nil"/>
              <w:bottom w:val="nil"/>
              <w:right w:val="nil"/>
            </w:tcBorders>
            <w:shd w:val="clear" w:color="auto" w:fill="auto"/>
            <w:noWrap/>
            <w:vAlign w:val="bottom"/>
            <w:hideMark/>
          </w:tcPr>
          <w:p w14:paraId="025C267B"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p>
        </w:tc>
        <w:tc>
          <w:tcPr>
            <w:tcW w:w="302" w:type="dxa"/>
            <w:tcBorders>
              <w:top w:val="nil"/>
              <w:left w:val="single" w:sz="8" w:space="0" w:color="auto"/>
              <w:bottom w:val="nil"/>
              <w:right w:val="nil"/>
            </w:tcBorders>
            <w:shd w:val="clear" w:color="auto" w:fill="auto"/>
            <w:noWrap/>
            <w:vAlign w:val="center"/>
            <w:hideMark/>
          </w:tcPr>
          <w:p w14:paraId="243CEF1D"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838" w:type="dxa"/>
            <w:tcBorders>
              <w:top w:val="nil"/>
              <w:left w:val="nil"/>
              <w:bottom w:val="nil"/>
              <w:right w:val="nil"/>
            </w:tcBorders>
            <w:shd w:val="clear" w:color="auto" w:fill="auto"/>
            <w:noWrap/>
            <w:vAlign w:val="center"/>
            <w:hideMark/>
          </w:tcPr>
          <w:p w14:paraId="50ADE861"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p>
        </w:tc>
        <w:tc>
          <w:tcPr>
            <w:tcW w:w="838" w:type="dxa"/>
            <w:tcBorders>
              <w:top w:val="nil"/>
              <w:left w:val="nil"/>
              <w:bottom w:val="nil"/>
              <w:right w:val="nil"/>
            </w:tcBorders>
            <w:shd w:val="clear" w:color="auto" w:fill="auto"/>
            <w:noWrap/>
            <w:vAlign w:val="center"/>
            <w:hideMark/>
          </w:tcPr>
          <w:p w14:paraId="3AB8AE9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noWrap/>
            <w:vAlign w:val="center"/>
            <w:hideMark/>
          </w:tcPr>
          <w:p w14:paraId="5A0F09DC"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center"/>
            <w:hideMark/>
          </w:tcPr>
          <w:p w14:paraId="0DFA147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306" w:type="dxa"/>
            <w:tcBorders>
              <w:top w:val="nil"/>
              <w:left w:val="nil"/>
              <w:bottom w:val="nil"/>
              <w:right w:val="nil"/>
            </w:tcBorders>
            <w:shd w:val="clear" w:color="auto" w:fill="auto"/>
            <w:noWrap/>
            <w:vAlign w:val="center"/>
            <w:hideMark/>
          </w:tcPr>
          <w:p w14:paraId="4DEEEC8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306" w:type="dxa"/>
            <w:tcBorders>
              <w:top w:val="nil"/>
              <w:left w:val="nil"/>
              <w:bottom w:val="nil"/>
              <w:right w:val="single" w:sz="8" w:space="0" w:color="auto"/>
            </w:tcBorders>
            <w:shd w:val="clear" w:color="auto" w:fill="auto"/>
            <w:noWrap/>
            <w:vAlign w:val="center"/>
            <w:hideMark/>
          </w:tcPr>
          <w:p w14:paraId="61F4905E"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12" w:type="dxa"/>
            <w:tcBorders>
              <w:top w:val="nil"/>
              <w:left w:val="nil"/>
              <w:bottom w:val="nil"/>
              <w:right w:val="single" w:sz="8" w:space="0" w:color="auto"/>
            </w:tcBorders>
            <w:shd w:val="clear" w:color="auto" w:fill="auto"/>
            <w:noWrap/>
            <w:vAlign w:val="center"/>
            <w:hideMark/>
          </w:tcPr>
          <w:p w14:paraId="7E534F1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4F12C954"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2DC2216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single" w:sz="8" w:space="0" w:color="auto"/>
              <w:left w:val="single" w:sz="8" w:space="0" w:color="auto"/>
              <w:bottom w:val="nil"/>
              <w:right w:val="single" w:sz="8" w:space="0" w:color="000000"/>
            </w:tcBorders>
            <w:shd w:val="clear" w:color="auto" w:fill="auto"/>
            <w:noWrap/>
            <w:vAlign w:val="center"/>
            <w:hideMark/>
          </w:tcPr>
          <w:p w14:paraId="0B896C8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Iniciátor změny: Zhotovitel</w:t>
            </w:r>
          </w:p>
        </w:tc>
        <w:tc>
          <w:tcPr>
            <w:tcW w:w="312" w:type="dxa"/>
            <w:tcBorders>
              <w:top w:val="nil"/>
              <w:left w:val="nil"/>
              <w:bottom w:val="nil"/>
              <w:right w:val="single" w:sz="8" w:space="0" w:color="auto"/>
            </w:tcBorders>
            <w:shd w:val="clear" w:color="auto" w:fill="auto"/>
            <w:noWrap/>
            <w:vAlign w:val="center"/>
            <w:hideMark/>
          </w:tcPr>
          <w:p w14:paraId="321447C9"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28D1233F" w14:textId="77777777" w:rsidTr="00D63A3B">
        <w:trPr>
          <w:gridAfter w:val="1"/>
          <w:wAfter w:w="144" w:type="dxa"/>
          <w:trHeight w:val="330"/>
        </w:trPr>
        <w:tc>
          <w:tcPr>
            <w:tcW w:w="238" w:type="dxa"/>
            <w:tcBorders>
              <w:top w:val="nil"/>
              <w:left w:val="single" w:sz="8" w:space="0" w:color="auto"/>
              <w:bottom w:val="nil"/>
              <w:right w:val="nil"/>
            </w:tcBorders>
            <w:shd w:val="clear" w:color="auto" w:fill="auto"/>
            <w:noWrap/>
            <w:vAlign w:val="center"/>
            <w:hideMark/>
          </w:tcPr>
          <w:p w14:paraId="1EC27728"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nil"/>
              <w:left w:val="single" w:sz="8" w:space="0" w:color="auto"/>
              <w:bottom w:val="single" w:sz="8" w:space="0" w:color="auto"/>
              <w:right w:val="single" w:sz="8" w:space="0" w:color="000000"/>
            </w:tcBorders>
            <w:shd w:val="clear" w:color="auto" w:fill="auto"/>
            <w:noWrap/>
            <w:vAlign w:val="center"/>
            <w:hideMark/>
          </w:tcPr>
          <w:p w14:paraId="2561F2A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Popis Změny:</w:t>
            </w:r>
          </w:p>
        </w:tc>
        <w:tc>
          <w:tcPr>
            <w:tcW w:w="312" w:type="dxa"/>
            <w:tcBorders>
              <w:top w:val="nil"/>
              <w:left w:val="nil"/>
              <w:bottom w:val="nil"/>
              <w:right w:val="single" w:sz="8" w:space="0" w:color="auto"/>
            </w:tcBorders>
            <w:shd w:val="clear" w:color="auto" w:fill="auto"/>
            <w:noWrap/>
            <w:vAlign w:val="center"/>
            <w:hideMark/>
          </w:tcPr>
          <w:p w14:paraId="39A5CDB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2C18D8C5" w14:textId="77777777" w:rsidTr="00D63A3B">
        <w:trPr>
          <w:gridAfter w:val="1"/>
          <w:wAfter w:w="144" w:type="dxa"/>
          <w:trHeight w:val="390"/>
        </w:trPr>
        <w:tc>
          <w:tcPr>
            <w:tcW w:w="238" w:type="dxa"/>
            <w:tcBorders>
              <w:top w:val="nil"/>
              <w:left w:val="single" w:sz="8" w:space="0" w:color="auto"/>
              <w:bottom w:val="nil"/>
              <w:right w:val="nil"/>
            </w:tcBorders>
            <w:shd w:val="clear" w:color="auto" w:fill="auto"/>
            <w:noWrap/>
            <w:vAlign w:val="center"/>
            <w:hideMark/>
          </w:tcPr>
          <w:p w14:paraId="7A41EBD8"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single" w:sz="8" w:space="0" w:color="auto"/>
              <w:left w:val="single" w:sz="8" w:space="0" w:color="auto"/>
              <w:bottom w:val="nil"/>
              <w:right w:val="single" w:sz="8" w:space="0" w:color="000000"/>
            </w:tcBorders>
            <w:shd w:val="clear" w:color="auto" w:fill="auto"/>
            <w:vAlign w:val="center"/>
            <w:hideMark/>
          </w:tcPr>
          <w:p w14:paraId="4E01B401" w14:textId="77777777" w:rsidR="00993E2C" w:rsidRPr="00993E2C" w:rsidRDefault="00993E2C" w:rsidP="00993E2C">
            <w:pPr>
              <w:spacing w:after="0" w:line="240" w:lineRule="auto"/>
              <w:rPr>
                <w:rFonts w:ascii="Times New Roman" w:eastAsia="Times New Roman" w:hAnsi="Times New Roman" w:cs="Times New Roman"/>
                <w:sz w:val="18"/>
                <w:szCs w:val="18"/>
                <w:lang w:eastAsia="cs-CZ"/>
              </w:rPr>
            </w:pPr>
            <w:r w:rsidRPr="00993E2C">
              <w:rPr>
                <w:rFonts w:ascii="Times New Roman" w:eastAsia="Times New Roman" w:hAnsi="Times New Roman" w:cs="Times New Roman"/>
                <w:sz w:val="18"/>
                <w:szCs w:val="18"/>
                <w:lang w:eastAsia="cs-CZ"/>
              </w:rPr>
              <w:t xml:space="preserve">Zhotovitel s ohledem na zjištěné nepředvídatelné podmínky na staveništi a dopracování zadávací projektové dokumentace navrhuje změnu způsobu založení objektů IO 02: </w:t>
            </w:r>
          </w:p>
        </w:tc>
        <w:tc>
          <w:tcPr>
            <w:tcW w:w="312" w:type="dxa"/>
            <w:tcBorders>
              <w:top w:val="nil"/>
              <w:left w:val="nil"/>
              <w:bottom w:val="nil"/>
              <w:right w:val="single" w:sz="8" w:space="0" w:color="auto"/>
            </w:tcBorders>
            <w:shd w:val="clear" w:color="auto" w:fill="auto"/>
            <w:noWrap/>
            <w:vAlign w:val="center"/>
            <w:hideMark/>
          </w:tcPr>
          <w:p w14:paraId="326371F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59CDFFEE" w14:textId="77777777" w:rsidTr="00D63A3B">
        <w:trPr>
          <w:gridAfter w:val="1"/>
          <w:wAfter w:w="144" w:type="dxa"/>
          <w:trHeight w:val="345"/>
        </w:trPr>
        <w:tc>
          <w:tcPr>
            <w:tcW w:w="238" w:type="dxa"/>
            <w:tcBorders>
              <w:top w:val="nil"/>
              <w:left w:val="single" w:sz="8" w:space="0" w:color="auto"/>
              <w:bottom w:val="nil"/>
              <w:right w:val="nil"/>
            </w:tcBorders>
            <w:shd w:val="clear" w:color="auto" w:fill="auto"/>
            <w:noWrap/>
            <w:vAlign w:val="center"/>
            <w:hideMark/>
          </w:tcPr>
          <w:p w14:paraId="5040B995"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single" w:sz="4" w:space="0" w:color="auto"/>
              <w:left w:val="single" w:sz="8" w:space="0" w:color="auto"/>
              <w:bottom w:val="nil"/>
              <w:right w:val="single" w:sz="8" w:space="0" w:color="000000"/>
            </w:tcBorders>
            <w:shd w:val="clear" w:color="auto" w:fill="auto"/>
            <w:noWrap/>
            <w:vAlign w:val="center"/>
            <w:hideMark/>
          </w:tcPr>
          <w:p w14:paraId="5E1C75EC"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ZBV </w:t>
            </w:r>
            <w:proofErr w:type="gramStart"/>
            <w:r w:rsidRPr="00993E2C">
              <w:rPr>
                <w:rFonts w:ascii="Times New Roman" w:eastAsia="Times New Roman" w:hAnsi="Times New Roman" w:cs="Times New Roman"/>
                <w:sz w:val="20"/>
                <w:szCs w:val="20"/>
                <w:lang w:eastAsia="cs-CZ"/>
              </w:rPr>
              <w:t>02a</w:t>
            </w:r>
            <w:proofErr w:type="gramEnd"/>
            <w:r w:rsidRPr="00993E2C">
              <w:rPr>
                <w:rFonts w:ascii="Times New Roman" w:eastAsia="Times New Roman" w:hAnsi="Times New Roman" w:cs="Times New Roman"/>
                <w:sz w:val="20"/>
                <w:szCs w:val="20"/>
                <w:lang w:eastAsia="cs-CZ"/>
              </w:rPr>
              <w:t xml:space="preserve">: IO 02.6 - Šachta při OPZ </w:t>
            </w:r>
          </w:p>
        </w:tc>
        <w:tc>
          <w:tcPr>
            <w:tcW w:w="312" w:type="dxa"/>
            <w:tcBorders>
              <w:top w:val="nil"/>
              <w:left w:val="nil"/>
              <w:bottom w:val="nil"/>
              <w:right w:val="single" w:sz="8" w:space="0" w:color="auto"/>
            </w:tcBorders>
            <w:shd w:val="clear" w:color="auto" w:fill="auto"/>
            <w:noWrap/>
            <w:vAlign w:val="center"/>
            <w:hideMark/>
          </w:tcPr>
          <w:p w14:paraId="04E4D50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374CB94C" w14:textId="77777777" w:rsidTr="00D63A3B">
        <w:trPr>
          <w:gridAfter w:val="1"/>
          <w:wAfter w:w="144" w:type="dxa"/>
          <w:trHeight w:val="345"/>
        </w:trPr>
        <w:tc>
          <w:tcPr>
            <w:tcW w:w="238" w:type="dxa"/>
            <w:tcBorders>
              <w:top w:val="nil"/>
              <w:left w:val="single" w:sz="8" w:space="0" w:color="auto"/>
              <w:bottom w:val="nil"/>
              <w:right w:val="nil"/>
            </w:tcBorders>
            <w:shd w:val="clear" w:color="auto" w:fill="auto"/>
            <w:noWrap/>
            <w:vAlign w:val="center"/>
            <w:hideMark/>
          </w:tcPr>
          <w:p w14:paraId="4EE02DB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0947BB87"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noWrap/>
            <w:vAlign w:val="center"/>
            <w:hideMark/>
          </w:tcPr>
          <w:p w14:paraId="1FF1D3EE"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Štětovnice do </w:t>
            </w:r>
            <w:proofErr w:type="spellStart"/>
            <w:r w:rsidRPr="00993E2C">
              <w:rPr>
                <w:rFonts w:ascii="Times New Roman" w:eastAsia="Times New Roman" w:hAnsi="Times New Roman" w:cs="Times New Roman"/>
                <w:sz w:val="20"/>
                <w:szCs w:val="20"/>
                <w:lang w:eastAsia="cs-CZ"/>
              </w:rPr>
              <w:t>předvrtů</w:t>
            </w:r>
            <w:proofErr w:type="spellEnd"/>
            <w:r w:rsidRPr="00993E2C">
              <w:rPr>
                <w:rFonts w:ascii="Times New Roman" w:eastAsia="Times New Roman" w:hAnsi="Times New Roman" w:cs="Times New Roman"/>
                <w:sz w:val="20"/>
                <w:szCs w:val="20"/>
                <w:lang w:eastAsia="cs-CZ"/>
              </w:rPr>
              <w:t xml:space="preserve"> vyplněných </w:t>
            </w:r>
            <w:proofErr w:type="spellStart"/>
            <w:r w:rsidRPr="00993E2C">
              <w:rPr>
                <w:rFonts w:ascii="Times New Roman" w:eastAsia="Times New Roman" w:hAnsi="Times New Roman" w:cs="Times New Roman"/>
                <w:sz w:val="20"/>
                <w:szCs w:val="20"/>
                <w:lang w:eastAsia="cs-CZ"/>
              </w:rPr>
              <w:t>jílocementovou</w:t>
            </w:r>
            <w:proofErr w:type="spellEnd"/>
            <w:r w:rsidRPr="00993E2C">
              <w:rPr>
                <w:rFonts w:ascii="Times New Roman" w:eastAsia="Times New Roman" w:hAnsi="Times New Roman" w:cs="Times New Roman"/>
                <w:sz w:val="20"/>
                <w:szCs w:val="20"/>
                <w:lang w:eastAsia="cs-CZ"/>
              </w:rPr>
              <w:t xml:space="preserve"> suspenzí: </w:t>
            </w:r>
          </w:p>
        </w:tc>
        <w:tc>
          <w:tcPr>
            <w:tcW w:w="312" w:type="dxa"/>
            <w:tcBorders>
              <w:top w:val="nil"/>
              <w:left w:val="nil"/>
              <w:bottom w:val="nil"/>
              <w:right w:val="single" w:sz="8" w:space="0" w:color="auto"/>
            </w:tcBorders>
            <w:shd w:val="clear" w:color="auto" w:fill="auto"/>
            <w:noWrap/>
            <w:vAlign w:val="center"/>
            <w:hideMark/>
          </w:tcPr>
          <w:p w14:paraId="1B5C198B"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23CCEE29" w14:textId="77777777" w:rsidTr="00D63A3B">
        <w:trPr>
          <w:gridAfter w:val="1"/>
          <w:wAfter w:w="144" w:type="dxa"/>
          <w:trHeight w:val="1365"/>
        </w:trPr>
        <w:tc>
          <w:tcPr>
            <w:tcW w:w="238" w:type="dxa"/>
            <w:tcBorders>
              <w:top w:val="nil"/>
              <w:left w:val="single" w:sz="8" w:space="0" w:color="auto"/>
              <w:bottom w:val="nil"/>
              <w:right w:val="nil"/>
            </w:tcBorders>
            <w:shd w:val="clear" w:color="auto" w:fill="auto"/>
            <w:noWrap/>
            <w:vAlign w:val="center"/>
            <w:hideMark/>
          </w:tcPr>
          <w:p w14:paraId="156D5D3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vAlign w:val="center"/>
            <w:hideMark/>
          </w:tcPr>
          <w:p w14:paraId="1F9EFC0D"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3138411C"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V zadávací dokumentaci (DSP) bylo uvažováno založení objektu IO 02.6 Šachta při OPZ pod úrovní nominální hladiny v řece Labe, odpovídající hladině podzemní vody ve stavební jámě na výškové úrovni +149,59.Vzhledem k výškové úrovni základové spáry +148,30 (viz Obr. 01) a blízkosti řeky je odvodnění stavební jámy pomocí čerpání technicky nemožné. Zajištění stavební jámy je z výše uvedených důvodů, vzhledem k prokazatelné geologii, navrženo pomocí štětových stěn osazených do </w:t>
            </w:r>
            <w:proofErr w:type="spellStart"/>
            <w:r w:rsidRPr="00993E2C">
              <w:rPr>
                <w:rFonts w:ascii="Times New Roman" w:eastAsia="Times New Roman" w:hAnsi="Times New Roman" w:cs="Times New Roman"/>
                <w:i/>
                <w:iCs/>
                <w:sz w:val="20"/>
                <w:szCs w:val="20"/>
                <w:lang w:eastAsia="cs-CZ"/>
              </w:rPr>
              <w:t>předvrtů</w:t>
            </w:r>
            <w:proofErr w:type="spellEnd"/>
            <w:r w:rsidRPr="00993E2C">
              <w:rPr>
                <w:rFonts w:ascii="Times New Roman" w:eastAsia="Times New Roman" w:hAnsi="Times New Roman" w:cs="Times New Roman"/>
                <w:i/>
                <w:iCs/>
                <w:sz w:val="20"/>
                <w:szCs w:val="20"/>
                <w:lang w:eastAsia="cs-CZ"/>
              </w:rPr>
              <w:t xml:space="preserve"> vyplněných </w:t>
            </w:r>
            <w:proofErr w:type="spellStart"/>
            <w:r w:rsidRPr="00993E2C">
              <w:rPr>
                <w:rFonts w:ascii="Times New Roman" w:eastAsia="Times New Roman" w:hAnsi="Times New Roman" w:cs="Times New Roman"/>
                <w:i/>
                <w:iCs/>
                <w:sz w:val="20"/>
                <w:szCs w:val="20"/>
                <w:lang w:eastAsia="cs-CZ"/>
              </w:rPr>
              <w:t>jílocementem</w:t>
            </w:r>
            <w:proofErr w:type="spellEnd"/>
            <w:r w:rsidRPr="00993E2C">
              <w:rPr>
                <w:rFonts w:ascii="Times New Roman" w:eastAsia="Times New Roman" w:hAnsi="Times New Roman" w:cs="Times New Roman"/>
                <w:i/>
                <w:iCs/>
                <w:sz w:val="20"/>
                <w:szCs w:val="20"/>
                <w:lang w:eastAsia="cs-CZ"/>
              </w:rPr>
              <w:t xml:space="preserve">. Vzhledem k postupu výstavby je část navržených štětovnic VL604 uvažována jako trvalá. </w:t>
            </w:r>
          </w:p>
        </w:tc>
        <w:tc>
          <w:tcPr>
            <w:tcW w:w="312" w:type="dxa"/>
            <w:tcBorders>
              <w:top w:val="nil"/>
              <w:left w:val="nil"/>
              <w:bottom w:val="nil"/>
              <w:right w:val="single" w:sz="8" w:space="0" w:color="auto"/>
            </w:tcBorders>
            <w:shd w:val="clear" w:color="auto" w:fill="auto"/>
            <w:noWrap/>
            <w:vAlign w:val="center"/>
            <w:hideMark/>
          </w:tcPr>
          <w:p w14:paraId="5626A67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58B97449"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07D966F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vAlign w:val="center"/>
            <w:hideMark/>
          </w:tcPr>
          <w:p w14:paraId="3A4F39C4"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noWrap/>
            <w:vAlign w:val="center"/>
            <w:hideMark/>
          </w:tcPr>
          <w:p w14:paraId="0C67E49B"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Tvar železobetonové </w:t>
            </w:r>
            <w:proofErr w:type="gramStart"/>
            <w:r w:rsidRPr="00993E2C">
              <w:rPr>
                <w:rFonts w:ascii="Times New Roman" w:eastAsia="Times New Roman" w:hAnsi="Times New Roman" w:cs="Times New Roman"/>
                <w:sz w:val="20"/>
                <w:szCs w:val="20"/>
                <w:lang w:eastAsia="cs-CZ"/>
              </w:rPr>
              <w:t>konstrukce - rozšíření</w:t>
            </w:r>
            <w:proofErr w:type="gramEnd"/>
            <w:r w:rsidRPr="00993E2C">
              <w:rPr>
                <w:rFonts w:ascii="Times New Roman" w:eastAsia="Times New Roman" w:hAnsi="Times New Roman" w:cs="Times New Roman"/>
                <w:sz w:val="20"/>
                <w:szCs w:val="20"/>
                <w:lang w:eastAsia="cs-CZ"/>
              </w:rPr>
              <w:t xml:space="preserve"> základové desky / návaznost stěn šachty na IO 02.5 (ZBV 01)</w:t>
            </w:r>
          </w:p>
        </w:tc>
        <w:tc>
          <w:tcPr>
            <w:tcW w:w="312" w:type="dxa"/>
            <w:tcBorders>
              <w:top w:val="nil"/>
              <w:left w:val="nil"/>
              <w:bottom w:val="nil"/>
              <w:right w:val="single" w:sz="8" w:space="0" w:color="auto"/>
            </w:tcBorders>
            <w:shd w:val="clear" w:color="auto" w:fill="auto"/>
            <w:noWrap/>
            <w:vAlign w:val="center"/>
            <w:hideMark/>
          </w:tcPr>
          <w:p w14:paraId="08B9BDF7"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47B4FCFF" w14:textId="77777777" w:rsidTr="00D63A3B">
        <w:trPr>
          <w:gridAfter w:val="1"/>
          <w:wAfter w:w="144" w:type="dxa"/>
          <w:trHeight w:val="930"/>
        </w:trPr>
        <w:tc>
          <w:tcPr>
            <w:tcW w:w="238" w:type="dxa"/>
            <w:tcBorders>
              <w:top w:val="nil"/>
              <w:left w:val="single" w:sz="8" w:space="0" w:color="auto"/>
              <w:bottom w:val="nil"/>
              <w:right w:val="nil"/>
            </w:tcBorders>
            <w:shd w:val="clear" w:color="auto" w:fill="auto"/>
            <w:noWrap/>
            <w:vAlign w:val="center"/>
            <w:hideMark/>
          </w:tcPr>
          <w:p w14:paraId="5DAF0044"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vAlign w:val="center"/>
            <w:hideMark/>
          </w:tcPr>
          <w:p w14:paraId="1DAA123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20887AFB"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Z důvodu navázání na změněný tvar opěrné zdi (ZBV 01), kdy líc dříku je svislý, došlo v novém návrhu ke snížení tloušťky stěny šachty a sklon jejího líce je také svislý. Tím došlo ke zmenšení objemu betonu šachty, ovšem při zachování objemu šachty. Pro zachování stability při vztlaku byla zvětšena nosná část základové desky na každou stranu o 90 cm. </w:t>
            </w:r>
          </w:p>
        </w:tc>
        <w:tc>
          <w:tcPr>
            <w:tcW w:w="312" w:type="dxa"/>
            <w:tcBorders>
              <w:top w:val="nil"/>
              <w:left w:val="nil"/>
              <w:bottom w:val="nil"/>
              <w:right w:val="single" w:sz="8" w:space="0" w:color="auto"/>
            </w:tcBorders>
            <w:shd w:val="clear" w:color="auto" w:fill="auto"/>
            <w:noWrap/>
            <w:vAlign w:val="center"/>
            <w:hideMark/>
          </w:tcPr>
          <w:p w14:paraId="2EE2A3DC"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43375438" w14:textId="77777777" w:rsidTr="00C674D8">
        <w:trPr>
          <w:gridAfter w:val="1"/>
          <w:wAfter w:w="144" w:type="dxa"/>
          <w:trHeight w:val="445"/>
        </w:trPr>
        <w:tc>
          <w:tcPr>
            <w:tcW w:w="238" w:type="dxa"/>
            <w:tcBorders>
              <w:top w:val="nil"/>
              <w:left w:val="single" w:sz="8" w:space="0" w:color="auto"/>
              <w:bottom w:val="nil"/>
              <w:right w:val="nil"/>
            </w:tcBorders>
            <w:shd w:val="clear" w:color="auto" w:fill="auto"/>
            <w:noWrap/>
            <w:vAlign w:val="center"/>
            <w:hideMark/>
          </w:tcPr>
          <w:p w14:paraId="055AA6D2"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vAlign w:val="center"/>
            <w:hideMark/>
          </w:tcPr>
          <w:p w14:paraId="01BE7426"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027A8F94"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Finanční objem změny </w:t>
            </w:r>
            <w:proofErr w:type="gramStart"/>
            <w:r w:rsidRPr="00993E2C">
              <w:rPr>
                <w:rFonts w:ascii="Times New Roman" w:eastAsia="Times New Roman" w:hAnsi="Times New Roman" w:cs="Times New Roman"/>
                <w:sz w:val="20"/>
                <w:szCs w:val="20"/>
                <w:lang w:eastAsia="cs-CZ"/>
              </w:rPr>
              <w:t>02a</w:t>
            </w:r>
            <w:proofErr w:type="gramEnd"/>
            <w:r w:rsidRPr="00993E2C">
              <w:rPr>
                <w:rFonts w:ascii="Times New Roman" w:eastAsia="Times New Roman" w:hAnsi="Times New Roman" w:cs="Times New Roman"/>
                <w:sz w:val="20"/>
                <w:szCs w:val="20"/>
                <w:lang w:eastAsia="cs-CZ"/>
              </w:rPr>
              <w:t xml:space="preserve">  </w:t>
            </w:r>
          </w:p>
        </w:tc>
        <w:tc>
          <w:tcPr>
            <w:tcW w:w="312" w:type="dxa"/>
            <w:tcBorders>
              <w:top w:val="nil"/>
              <w:left w:val="nil"/>
              <w:bottom w:val="nil"/>
              <w:right w:val="single" w:sz="8" w:space="0" w:color="auto"/>
            </w:tcBorders>
            <w:shd w:val="clear" w:color="auto" w:fill="auto"/>
            <w:noWrap/>
            <w:vAlign w:val="center"/>
            <w:hideMark/>
          </w:tcPr>
          <w:p w14:paraId="32E2D5F8"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185D15B8"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3CA6C555"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vAlign w:val="center"/>
            <w:hideMark/>
          </w:tcPr>
          <w:p w14:paraId="64ED115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75BE162E"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[Změna záporná] + [Změna kladná] = Změna celkem </w:t>
            </w:r>
          </w:p>
        </w:tc>
        <w:tc>
          <w:tcPr>
            <w:tcW w:w="312" w:type="dxa"/>
            <w:tcBorders>
              <w:top w:val="nil"/>
              <w:left w:val="nil"/>
              <w:bottom w:val="nil"/>
              <w:right w:val="single" w:sz="8" w:space="0" w:color="auto"/>
            </w:tcBorders>
            <w:shd w:val="clear" w:color="auto" w:fill="auto"/>
            <w:noWrap/>
            <w:vAlign w:val="center"/>
            <w:hideMark/>
          </w:tcPr>
          <w:p w14:paraId="1865E709"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33F81F68"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4616F854"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single" w:sz="4" w:space="0" w:color="auto"/>
              <w:right w:val="nil"/>
            </w:tcBorders>
            <w:shd w:val="clear" w:color="auto" w:fill="auto"/>
            <w:vAlign w:val="center"/>
            <w:hideMark/>
          </w:tcPr>
          <w:p w14:paraId="7A41891A"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single" w:sz="4" w:space="0" w:color="auto"/>
              <w:right w:val="single" w:sz="8" w:space="0" w:color="000000"/>
            </w:tcBorders>
            <w:shd w:val="clear" w:color="auto" w:fill="auto"/>
            <w:vAlign w:val="center"/>
            <w:hideMark/>
          </w:tcPr>
          <w:p w14:paraId="3F359B70"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[- 33.917,37 Kč] + [2.773.397,68 Kč] = 2.739.486,31 Kč</w:t>
            </w:r>
          </w:p>
        </w:tc>
        <w:tc>
          <w:tcPr>
            <w:tcW w:w="312" w:type="dxa"/>
            <w:tcBorders>
              <w:top w:val="nil"/>
              <w:left w:val="nil"/>
              <w:bottom w:val="nil"/>
              <w:right w:val="single" w:sz="8" w:space="0" w:color="auto"/>
            </w:tcBorders>
            <w:shd w:val="clear" w:color="auto" w:fill="auto"/>
            <w:noWrap/>
            <w:vAlign w:val="center"/>
            <w:hideMark/>
          </w:tcPr>
          <w:p w14:paraId="0698EE3C"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4981331A"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50D9A7A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single" w:sz="4" w:space="0" w:color="auto"/>
              <w:left w:val="single" w:sz="8" w:space="0" w:color="auto"/>
              <w:bottom w:val="nil"/>
              <w:right w:val="single" w:sz="8" w:space="0" w:color="000000"/>
            </w:tcBorders>
            <w:shd w:val="clear" w:color="auto" w:fill="auto"/>
            <w:noWrap/>
            <w:vAlign w:val="center"/>
            <w:hideMark/>
          </w:tcPr>
          <w:p w14:paraId="4902A25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ZBV </w:t>
            </w:r>
            <w:proofErr w:type="gramStart"/>
            <w:r w:rsidRPr="00993E2C">
              <w:rPr>
                <w:rFonts w:ascii="Times New Roman" w:eastAsia="Times New Roman" w:hAnsi="Times New Roman" w:cs="Times New Roman"/>
                <w:sz w:val="20"/>
                <w:szCs w:val="20"/>
                <w:lang w:eastAsia="cs-CZ"/>
              </w:rPr>
              <w:t>02b</w:t>
            </w:r>
            <w:proofErr w:type="gramEnd"/>
            <w:r w:rsidRPr="00993E2C">
              <w:rPr>
                <w:rFonts w:ascii="Times New Roman" w:eastAsia="Times New Roman" w:hAnsi="Times New Roman" w:cs="Times New Roman"/>
                <w:sz w:val="20"/>
                <w:szCs w:val="20"/>
                <w:lang w:eastAsia="cs-CZ"/>
              </w:rPr>
              <w:t>: IO 02 - Propojení IO 02.6 šachty při OPZ s konstrukcí IO 01.1 Molo</w:t>
            </w:r>
          </w:p>
        </w:tc>
        <w:tc>
          <w:tcPr>
            <w:tcW w:w="312" w:type="dxa"/>
            <w:tcBorders>
              <w:top w:val="nil"/>
              <w:left w:val="nil"/>
              <w:bottom w:val="nil"/>
              <w:right w:val="single" w:sz="8" w:space="0" w:color="auto"/>
            </w:tcBorders>
            <w:shd w:val="clear" w:color="auto" w:fill="auto"/>
            <w:noWrap/>
            <w:vAlign w:val="center"/>
            <w:hideMark/>
          </w:tcPr>
          <w:p w14:paraId="0519CAA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6AF633EF"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7C9247A1"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12D2EDDE"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40FC133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Štětovnice do </w:t>
            </w:r>
            <w:proofErr w:type="spellStart"/>
            <w:r w:rsidRPr="00993E2C">
              <w:rPr>
                <w:rFonts w:ascii="Times New Roman" w:eastAsia="Times New Roman" w:hAnsi="Times New Roman" w:cs="Times New Roman"/>
                <w:sz w:val="20"/>
                <w:szCs w:val="20"/>
                <w:lang w:eastAsia="cs-CZ"/>
              </w:rPr>
              <w:t>předvrtů</w:t>
            </w:r>
            <w:proofErr w:type="spellEnd"/>
            <w:r w:rsidRPr="00993E2C">
              <w:rPr>
                <w:rFonts w:ascii="Times New Roman" w:eastAsia="Times New Roman" w:hAnsi="Times New Roman" w:cs="Times New Roman"/>
                <w:sz w:val="20"/>
                <w:szCs w:val="20"/>
                <w:lang w:eastAsia="cs-CZ"/>
              </w:rPr>
              <w:t xml:space="preserve"> vyplněných </w:t>
            </w:r>
            <w:proofErr w:type="spellStart"/>
            <w:r w:rsidRPr="00993E2C">
              <w:rPr>
                <w:rFonts w:ascii="Times New Roman" w:eastAsia="Times New Roman" w:hAnsi="Times New Roman" w:cs="Times New Roman"/>
                <w:sz w:val="20"/>
                <w:szCs w:val="20"/>
                <w:lang w:eastAsia="cs-CZ"/>
              </w:rPr>
              <w:t>jílocementovou</w:t>
            </w:r>
            <w:proofErr w:type="spellEnd"/>
            <w:r w:rsidRPr="00993E2C">
              <w:rPr>
                <w:rFonts w:ascii="Times New Roman" w:eastAsia="Times New Roman" w:hAnsi="Times New Roman" w:cs="Times New Roman"/>
                <w:sz w:val="20"/>
                <w:szCs w:val="20"/>
                <w:lang w:eastAsia="cs-CZ"/>
              </w:rPr>
              <w:t xml:space="preserve"> suspenzí: </w:t>
            </w:r>
          </w:p>
        </w:tc>
        <w:tc>
          <w:tcPr>
            <w:tcW w:w="312" w:type="dxa"/>
            <w:tcBorders>
              <w:top w:val="nil"/>
              <w:left w:val="nil"/>
              <w:bottom w:val="nil"/>
              <w:right w:val="single" w:sz="8" w:space="0" w:color="auto"/>
            </w:tcBorders>
            <w:shd w:val="clear" w:color="auto" w:fill="auto"/>
            <w:noWrap/>
            <w:vAlign w:val="center"/>
            <w:hideMark/>
          </w:tcPr>
          <w:p w14:paraId="217A46A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610F7B29" w14:textId="77777777" w:rsidTr="00D63A3B">
        <w:trPr>
          <w:gridAfter w:val="1"/>
          <w:wAfter w:w="144" w:type="dxa"/>
          <w:trHeight w:val="1230"/>
        </w:trPr>
        <w:tc>
          <w:tcPr>
            <w:tcW w:w="238" w:type="dxa"/>
            <w:tcBorders>
              <w:top w:val="nil"/>
              <w:left w:val="single" w:sz="8" w:space="0" w:color="auto"/>
              <w:bottom w:val="nil"/>
              <w:right w:val="nil"/>
            </w:tcBorders>
            <w:shd w:val="clear" w:color="auto" w:fill="auto"/>
            <w:noWrap/>
            <w:vAlign w:val="center"/>
            <w:hideMark/>
          </w:tcPr>
          <w:p w14:paraId="023356E8"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0699B82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523AA103"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V zadávací dokumentaci (DSP) bylo uvažováno uložení trubního propojení šachty (IO02.6) a mola (IO 01.1) pod úrovní nominální hladiny v řece Labe, odpovídající hladině podzemní vody ve stavební jámě na výškové úrovni +149,59. Vzhledem k výškové úrovni prostupů +148,80 a blízkosti řeky je odvodnění stavební jámy pomocí čerpání technicky nemožné. Zajištění stavební jámy je z výše uvedených důvodů, vzhledem k prokazatelné geologii, navrženo pomocí štětových stěn osazených do </w:t>
            </w:r>
            <w:proofErr w:type="spellStart"/>
            <w:r w:rsidRPr="00993E2C">
              <w:rPr>
                <w:rFonts w:ascii="Times New Roman" w:eastAsia="Times New Roman" w:hAnsi="Times New Roman" w:cs="Times New Roman"/>
                <w:i/>
                <w:iCs/>
                <w:sz w:val="20"/>
                <w:szCs w:val="20"/>
                <w:lang w:eastAsia="cs-CZ"/>
              </w:rPr>
              <w:t>předvrtů</w:t>
            </w:r>
            <w:proofErr w:type="spellEnd"/>
            <w:r w:rsidRPr="00993E2C">
              <w:rPr>
                <w:rFonts w:ascii="Times New Roman" w:eastAsia="Times New Roman" w:hAnsi="Times New Roman" w:cs="Times New Roman"/>
                <w:i/>
                <w:iCs/>
                <w:sz w:val="20"/>
                <w:szCs w:val="20"/>
                <w:lang w:eastAsia="cs-CZ"/>
              </w:rPr>
              <w:t xml:space="preserve"> vyplněných </w:t>
            </w:r>
            <w:proofErr w:type="spellStart"/>
            <w:r w:rsidRPr="00993E2C">
              <w:rPr>
                <w:rFonts w:ascii="Times New Roman" w:eastAsia="Times New Roman" w:hAnsi="Times New Roman" w:cs="Times New Roman"/>
                <w:i/>
                <w:iCs/>
                <w:sz w:val="20"/>
                <w:szCs w:val="20"/>
                <w:lang w:eastAsia="cs-CZ"/>
              </w:rPr>
              <w:t>jílocementem</w:t>
            </w:r>
            <w:proofErr w:type="spellEnd"/>
            <w:r w:rsidRPr="00993E2C">
              <w:rPr>
                <w:rFonts w:ascii="Times New Roman" w:eastAsia="Times New Roman" w:hAnsi="Times New Roman" w:cs="Times New Roman"/>
                <w:i/>
                <w:iCs/>
                <w:sz w:val="20"/>
                <w:szCs w:val="20"/>
                <w:lang w:eastAsia="cs-CZ"/>
              </w:rPr>
              <w:t xml:space="preserve">. </w:t>
            </w:r>
          </w:p>
        </w:tc>
        <w:tc>
          <w:tcPr>
            <w:tcW w:w="312" w:type="dxa"/>
            <w:tcBorders>
              <w:top w:val="nil"/>
              <w:left w:val="nil"/>
              <w:bottom w:val="nil"/>
              <w:right w:val="single" w:sz="8" w:space="0" w:color="auto"/>
            </w:tcBorders>
            <w:shd w:val="clear" w:color="auto" w:fill="auto"/>
            <w:noWrap/>
            <w:vAlign w:val="center"/>
            <w:hideMark/>
          </w:tcPr>
          <w:p w14:paraId="2E3FCFB1"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4F79FB45"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29F4C72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2E884B2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3DB6FA6B"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Finanční objem změny </w:t>
            </w:r>
            <w:proofErr w:type="gramStart"/>
            <w:r w:rsidRPr="00993E2C">
              <w:rPr>
                <w:rFonts w:ascii="Times New Roman" w:eastAsia="Times New Roman" w:hAnsi="Times New Roman" w:cs="Times New Roman"/>
                <w:sz w:val="20"/>
                <w:szCs w:val="20"/>
                <w:lang w:eastAsia="cs-CZ"/>
              </w:rPr>
              <w:t>02b</w:t>
            </w:r>
            <w:proofErr w:type="gramEnd"/>
          </w:p>
        </w:tc>
        <w:tc>
          <w:tcPr>
            <w:tcW w:w="312" w:type="dxa"/>
            <w:tcBorders>
              <w:top w:val="nil"/>
              <w:left w:val="nil"/>
              <w:bottom w:val="nil"/>
              <w:right w:val="single" w:sz="8" w:space="0" w:color="auto"/>
            </w:tcBorders>
            <w:shd w:val="clear" w:color="auto" w:fill="auto"/>
            <w:noWrap/>
            <w:vAlign w:val="center"/>
            <w:hideMark/>
          </w:tcPr>
          <w:p w14:paraId="2FB1B50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0DE28EA4"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15A9755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210733F8"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2C616EC3"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[Změna záporná] + [Změna kladná] = Změna celkem </w:t>
            </w:r>
          </w:p>
        </w:tc>
        <w:tc>
          <w:tcPr>
            <w:tcW w:w="312" w:type="dxa"/>
            <w:tcBorders>
              <w:top w:val="nil"/>
              <w:left w:val="nil"/>
              <w:bottom w:val="nil"/>
              <w:right w:val="single" w:sz="8" w:space="0" w:color="auto"/>
            </w:tcBorders>
            <w:shd w:val="clear" w:color="auto" w:fill="auto"/>
            <w:noWrap/>
            <w:vAlign w:val="center"/>
            <w:hideMark/>
          </w:tcPr>
          <w:p w14:paraId="30E2F520"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174A58ED"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4786DE07"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single" w:sz="4" w:space="0" w:color="auto"/>
              <w:right w:val="nil"/>
            </w:tcBorders>
            <w:shd w:val="clear" w:color="auto" w:fill="auto"/>
            <w:noWrap/>
            <w:vAlign w:val="center"/>
            <w:hideMark/>
          </w:tcPr>
          <w:p w14:paraId="1C009214"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single" w:sz="4" w:space="0" w:color="auto"/>
              <w:right w:val="single" w:sz="8" w:space="0" w:color="000000"/>
            </w:tcBorders>
            <w:shd w:val="clear" w:color="auto" w:fill="auto"/>
            <w:vAlign w:val="center"/>
            <w:hideMark/>
          </w:tcPr>
          <w:p w14:paraId="5CF0D371"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Kč] + [3.123.893,00 Kč] = 3.123.893,00 Kč</w:t>
            </w:r>
          </w:p>
        </w:tc>
        <w:tc>
          <w:tcPr>
            <w:tcW w:w="312" w:type="dxa"/>
            <w:tcBorders>
              <w:top w:val="nil"/>
              <w:left w:val="nil"/>
              <w:bottom w:val="nil"/>
              <w:right w:val="single" w:sz="8" w:space="0" w:color="auto"/>
            </w:tcBorders>
            <w:shd w:val="clear" w:color="auto" w:fill="auto"/>
            <w:noWrap/>
            <w:vAlign w:val="center"/>
            <w:hideMark/>
          </w:tcPr>
          <w:p w14:paraId="1DEC8F8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7CF545AC"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1A4248C0"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single" w:sz="4" w:space="0" w:color="auto"/>
              <w:left w:val="single" w:sz="8" w:space="0" w:color="auto"/>
              <w:bottom w:val="nil"/>
              <w:right w:val="single" w:sz="8" w:space="0" w:color="000000"/>
            </w:tcBorders>
            <w:shd w:val="clear" w:color="auto" w:fill="auto"/>
            <w:noWrap/>
            <w:vAlign w:val="center"/>
            <w:hideMark/>
          </w:tcPr>
          <w:p w14:paraId="7BEDC09E"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ZBV 02c: IO 02.8 - Základové konstrukce přidružených objektů</w:t>
            </w:r>
          </w:p>
        </w:tc>
        <w:tc>
          <w:tcPr>
            <w:tcW w:w="312" w:type="dxa"/>
            <w:tcBorders>
              <w:top w:val="nil"/>
              <w:left w:val="nil"/>
              <w:bottom w:val="nil"/>
              <w:right w:val="single" w:sz="8" w:space="0" w:color="auto"/>
            </w:tcBorders>
            <w:shd w:val="clear" w:color="auto" w:fill="auto"/>
            <w:noWrap/>
            <w:vAlign w:val="center"/>
            <w:hideMark/>
          </w:tcPr>
          <w:p w14:paraId="6B03698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6D2ABE6B" w14:textId="77777777" w:rsidTr="00D63A3B">
        <w:trPr>
          <w:gridAfter w:val="1"/>
          <w:wAfter w:w="144" w:type="dxa"/>
          <w:trHeight w:val="615"/>
        </w:trPr>
        <w:tc>
          <w:tcPr>
            <w:tcW w:w="238" w:type="dxa"/>
            <w:tcBorders>
              <w:top w:val="nil"/>
              <w:left w:val="single" w:sz="8" w:space="0" w:color="auto"/>
              <w:bottom w:val="nil"/>
              <w:right w:val="nil"/>
            </w:tcBorders>
            <w:shd w:val="clear" w:color="auto" w:fill="auto"/>
            <w:noWrap/>
            <w:vAlign w:val="center"/>
            <w:hideMark/>
          </w:tcPr>
          <w:p w14:paraId="687ED6A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64FD0E7E"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5B21EB76"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 Z důvodu nepředvídatelných podmínek na staveništi a změn postupu výstavby v souvislosti se stavem a založením IO 02.5 (ZBV 01) je na základě statického výpočtu navržena komplexní změna založení základové konstrukce.</w:t>
            </w:r>
          </w:p>
        </w:tc>
        <w:tc>
          <w:tcPr>
            <w:tcW w:w="312" w:type="dxa"/>
            <w:tcBorders>
              <w:top w:val="nil"/>
              <w:left w:val="nil"/>
              <w:bottom w:val="nil"/>
              <w:right w:val="single" w:sz="8" w:space="0" w:color="auto"/>
            </w:tcBorders>
            <w:shd w:val="clear" w:color="auto" w:fill="auto"/>
            <w:noWrap/>
            <w:vAlign w:val="center"/>
            <w:hideMark/>
          </w:tcPr>
          <w:p w14:paraId="3F52F917"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62522D08"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1BD811A0"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lastRenderedPageBreak/>
              <w:t> </w:t>
            </w:r>
          </w:p>
        </w:tc>
        <w:tc>
          <w:tcPr>
            <w:tcW w:w="305" w:type="dxa"/>
            <w:tcBorders>
              <w:top w:val="nil"/>
              <w:left w:val="single" w:sz="8" w:space="0" w:color="auto"/>
              <w:bottom w:val="nil"/>
              <w:right w:val="nil"/>
            </w:tcBorders>
            <w:shd w:val="clear" w:color="auto" w:fill="auto"/>
            <w:noWrap/>
            <w:vAlign w:val="center"/>
            <w:hideMark/>
          </w:tcPr>
          <w:p w14:paraId="4B28D94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noWrap/>
            <w:vAlign w:val="center"/>
            <w:hideMark/>
          </w:tcPr>
          <w:p w14:paraId="792359F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IO 02.8 - Základ pod přístřešek stáčecího místa </w:t>
            </w:r>
          </w:p>
        </w:tc>
        <w:tc>
          <w:tcPr>
            <w:tcW w:w="312" w:type="dxa"/>
            <w:tcBorders>
              <w:top w:val="nil"/>
              <w:left w:val="nil"/>
              <w:bottom w:val="nil"/>
              <w:right w:val="single" w:sz="8" w:space="0" w:color="auto"/>
            </w:tcBorders>
            <w:shd w:val="clear" w:color="auto" w:fill="auto"/>
            <w:noWrap/>
            <w:vAlign w:val="center"/>
            <w:hideMark/>
          </w:tcPr>
          <w:p w14:paraId="5C3E6FC1"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629649D2" w14:textId="77777777" w:rsidTr="00D63A3B">
        <w:trPr>
          <w:gridAfter w:val="1"/>
          <w:wAfter w:w="144" w:type="dxa"/>
          <w:trHeight w:val="630"/>
        </w:trPr>
        <w:tc>
          <w:tcPr>
            <w:tcW w:w="238" w:type="dxa"/>
            <w:tcBorders>
              <w:top w:val="nil"/>
              <w:left w:val="single" w:sz="8" w:space="0" w:color="auto"/>
              <w:bottom w:val="nil"/>
              <w:right w:val="nil"/>
            </w:tcBorders>
            <w:shd w:val="clear" w:color="auto" w:fill="auto"/>
            <w:noWrap/>
            <w:vAlign w:val="center"/>
            <w:hideMark/>
          </w:tcPr>
          <w:p w14:paraId="059677A8"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78792326"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5A464EB5"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V zadávací dokumentaci (DSP) byla navržena kombinace hlubinného založení, železobetonových </w:t>
            </w:r>
            <w:proofErr w:type="spellStart"/>
            <w:r w:rsidRPr="00993E2C">
              <w:rPr>
                <w:rFonts w:ascii="Times New Roman" w:eastAsia="Times New Roman" w:hAnsi="Times New Roman" w:cs="Times New Roman"/>
                <w:i/>
                <w:iCs/>
                <w:sz w:val="20"/>
                <w:szCs w:val="20"/>
                <w:lang w:eastAsia="cs-CZ"/>
              </w:rPr>
              <w:t>hlavíc</w:t>
            </w:r>
            <w:proofErr w:type="spellEnd"/>
            <w:r w:rsidRPr="00993E2C">
              <w:rPr>
                <w:rFonts w:ascii="Times New Roman" w:eastAsia="Times New Roman" w:hAnsi="Times New Roman" w:cs="Times New Roman"/>
                <w:i/>
                <w:iCs/>
                <w:sz w:val="20"/>
                <w:szCs w:val="20"/>
                <w:lang w:eastAsia="cs-CZ"/>
              </w:rPr>
              <w:t xml:space="preserve"> a desky uložené na dříku původní OPZ. Navržená změna spočívá v plošném založení přístřešku na základové desce </w:t>
            </w:r>
            <w:proofErr w:type="spellStart"/>
            <w:r w:rsidRPr="00993E2C">
              <w:rPr>
                <w:rFonts w:ascii="Times New Roman" w:eastAsia="Times New Roman" w:hAnsi="Times New Roman" w:cs="Times New Roman"/>
                <w:i/>
                <w:iCs/>
                <w:sz w:val="20"/>
                <w:szCs w:val="20"/>
                <w:lang w:eastAsia="cs-CZ"/>
              </w:rPr>
              <w:t>tl</w:t>
            </w:r>
            <w:proofErr w:type="spellEnd"/>
            <w:r w:rsidRPr="00993E2C">
              <w:rPr>
                <w:rFonts w:ascii="Times New Roman" w:eastAsia="Times New Roman" w:hAnsi="Times New Roman" w:cs="Times New Roman"/>
                <w:i/>
                <w:iCs/>
                <w:sz w:val="20"/>
                <w:szCs w:val="20"/>
                <w:lang w:eastAsia="cs-CZ"/>
              </w:rPr>
              <w:t xml:space="preserve">. 0,55 m bez pilot a uložení na konstrukci OPZ. </w:t>
            </w:r>
          </w:p>
        </w:tc>
        <w:tc>
          <w:tcPr>
            <w:tcW w:w="312" w:type="dxa"/>
            <w:tcBorders>
              <w:top w:val="nil"/>
              <w:left w:val="nil"/>
              <w:bottom w:val="nil"/>
              <w:right w:val="single" w:sz="8" w:space="0" w:color="auto"/>
            </w:tcBorders>
            <w:shd w:val="clear" w:color="auto" w:fill="auto"/>
            <w:noWrap/>
            <w:vAlign w:val="center"/>
            <w:hideMark/>
          </w:tcPr>
          <w:p w14:paraId="564650CA"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64A0508F" w14:textId="77777777" w:rsidTr="00D63A3B">
        <w:trPr>
          <w:gridAfter w:val="1"/>
          <w:wAfter w:w="144" w:type="dxa"/>
          <w:trHeight w:val="345"/>
        </w:trPr>
        <w:tc>
          <w:tcPr>
            <w:tcW w:w="238" w:type="dxa"/>
            <w:tcBorders>
              <w:top w:val="nil"/>
              <w:left w:val="single" w:sz="8" w:space="0" w:color="auto"/>
              <w:bottom w:val="nil"/>
              <w:right w:val="nil"/>
            </w:tcBorders>
            <w:shd w:val="clear" w:color="auto" w:fill="auto"/>
            <w:noWrap/>
            <w:vAlign w:val="center"/>
            <w:hideMark/>
          </w:tcPr>
          <w:p w14:paraId="3A9AE178"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62C88CD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noWrap/>
            <w:vAlign w:val="center"/>
            <w:hideMark/>
          </w:tcPr>
          <w:p w14:paraId="42CEE7B2"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IO 02.8 - Základ pod přístřešek PHM</w:t>
            </w:r>
          </w:p>
        </w:tc>
        <w:tc>
          <w:tcPr>
            <w:tcW w:w="312" w:type="dxa"/>
            <w:tcBorders>
              <w:top w:val="nil"/>
              <w:left w:val="nil"/>
              <w:bottom w:val="nil"/>
              <w:right w:val="single" w:sz="8" w:space="0" w:color="auto"/>
            </w:tcBorders>
            <w:shd w:val="clear" w:color="auto" w:fill="auto"/>
            <w:noWrap/>
            <w:vAlign w:val="center"/>
            <w:hideMark/>
          </w:tcPr>
          <w:p w14:paraId="169B733B"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6E629B49" w14:textId="77777777" w:rsidTr="00D63A3B">
        <w:trPr>
          <w:gridAfter w:val="1"/>
          <w:wAfter w:w="144" w:type="dxa"/>
          <w:trHeight w:val="885"/>
        </w:trPr>
        <w:tc>
          <w:tcPr>
            <w:tcW w:w="238" w:type="dxa"/>
            <w:tcBorders>
              <w:top w:val="nil"/>
              <w:left w:val="single" w:sz="8" w:space="0" w:color="auto"/>
              <w:bottom w:val="nil"/>
              <w:right w:val="nil"/>
            </w:tcBorders>
            <w:shd w:val="clear" w:color="auto" w:fill="auto"/>
            <w:noWrap/>
            <w:vAlign w:val="center"/>
            <w:hideMark/>
          </w:tcPr>
          <w:p w14:paraId="753F6BA4"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1D116FC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40FA3994"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V zadávací dokumentaci (DSP) byla navržena kombinace hlubinného založení a železobetonového základového pasu (ZS +153,51). Z důvodu demolice původní OPZ, otevřeného výkopu a posunu základové spáry (ZS) na úroveň +149,80 je nově navrženo hlubinné založení (pilota/sloup) a uzpůsobení tvaru železobetonového základového pasu.</w:t>
            </w:r>
          </w:p>
        </w:tc>
        <w:tc>
          <w:tcPr>
            <w:tcW w:w="312" w:type="dxa"/>
            <w:tcBorders>
              <w:top w:val="nil"/>
              <w:left w:val="nil"/>
              <w:bottom w:val="nil"/>
              <w:right w:val="single" w:sz="8" w:space="0" w:color="auto"/>
            </w:tcBorders>
            <w:shd w:val="clear" w:color="auto" w:fill="auto"/>
            <w:noWrap/>
            <w:vAlign w:val="center"/>
            <w:hideMark/>
          </w:tcPr>
          <w:p w14:paraId="5A7FA82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0AF07938"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57EC256C"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19647B46"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noWrap/>
            <w:vAlign w:val="center"/>
            <w:hideMark/>
          </w:tcPr>
          <w:p w14:paraId="3ED9FA8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IO 02.8 - Základ pod reklamní pylon</w:t>
            </w:r>
          </w:p>
        </w:tc>
        <w:tc>
          <w:tcPr>
            <w:tcW w:w="312" w:type="dxa"/>
            <w:tcBorders>
              <w:top w:val="nil"/>
              <w:left w:val="nil"/>
              <w:bottom w:val="nil"/>
              <w:right w:val="single" w:sz="8" w:space="0" w:color="auto"/>
            </w:tcBorders>
            <w:shd w:val="clear" w:color="auto" w:fill="auto"/>
            <w:noWrap/>
            <w:vAlign w:val="center"/>
            <w:hideMark/>
          </w:tcPr>
          <w:p w14:paraId="4B6C0B0B"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70A7CF02"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4667131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7B551B18"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0AFD6693"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Doplnění železobetonové základové patky s napojením na novou konstrukci OPZ (ZBV 01).</w:t>
            </w:r>
          </w:p>
        </w:tc>
        <w:tc>
          <w:tcPr>
            <w:tcW w:w="312" w:type="dxa"/>
            <w:tcBorders>
              <w:top w:val="nil"/>
              <w:left w:val="nil"/>
              <w:bottom w:val="nil"/>
              <w:right w:val="single" w:sz="8" w:space="0" w:color="auto"/>
            </w:tcBorders>
            <w:shd w:val="clear" w:color="auto" w:fill="auto"/>
            <w:noWrap/>
            <w:vAlign w:val="center"/>
            <w:hideMark/>
          </w:tcPr>
          <w:p w14:paraId="3654DCC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5B58D965"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70BD697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2D834602"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20217D7D"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Finanční objem změny 02c</w:t>
            </w:r>
          </w:p>
        </w:tc>
        <w:tc>
          <w:tcPr>
            <w:tcW w:w="312" w:type="dxa"/>
            <w:tcBorders>
              <w:top w:val="nil"/>
              <w:left w:val="nil"/>
              <w:bottom w:val="nil"/>
              <w:right w:val="single" w:sz="8" w:space="0" w:color="auto"/>
            </w:tcBorders>
            <w:shd w:val="clear" w:color="auto" w:fill="auto"/>
            <w:noWrap/>
            <w:vAlign w:val="center"/>
            <w:hideMark/>
          </w:tcPr>
          <w:p w14:paraId="3FD7F82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7A747A06"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7A98EBFA"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57A1D26D"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76127C22"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[Změna záporná] + [Změna kladná] = Změna celkem </w:t>
            </w:r>
          </w:p>
        </w:tc>
        <w:tc>
          <w:tcPr>
            <w:tcW w:w="312" w:type="dxa"/>
            <w:tcBorders>
              <w:top w:val="nil"/>
              <w:left w:val="nil"/>
              <w:bottom w:val="nil"/>
              <w:right w:val="single" w:sz="8" w:space="0" w:color="auto"/>
            </w:tcBorders>
            <w:shd w:val="clear" w:color="auto" w:fill="auto"/>
            <w:noWrap/>
            <w:vAlign w:val="center"/>
            <w:hideMark/>
          </w:tcPr>
          <w:p w14:paraId="3E310AB4"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0A872B1F"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617A21D4"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single" w:sz="4" w:space="0" w:color="auto"/>
              <w:right w:val="nil"/>
            </w:tcBorders>
            <w:shd w:val="clear" w:color="auto" w:fill="auto"/>
            <w:noWrap/>
            <w:vAlign w:val="center"/>
            <w:hideMark/>
          </w:tcPr>
          <w:p w14:paraId="2570A05A"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single" w:sz="4" w:space="0" w:color="auto"/>
              <w:right w:val="single" w:sz="8" w:space="0" w:color="000000"/>
            </w:tcBorders>
            <w:shd w:val="clear" w:color="auto" w:fill="auto"/>
            <w:vAlign w:val="center"/>
            <w:hideMark/>
          </w:tcPr>
          <w:p w14:paraId="6CC46A78"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[- 282.881,79 Kč] + [332.440,11 Kč] = 49.558,32 Kč</w:t>
            </w:r>
          </w:p>
        </w:tc>
        <w:tc>
          <w:tcPr>
            <w:tcW w:w="312" w:type="dxa"/>
            <w:tcBorders>
              <w:top w:val="nil"/>
              <w:left w:val="nil"/>
              <w:bottom w:val="nil"/>
              <w:right w:val="single" w:sz="8" w:space="0" w:color="auto"/>
            </w:tcBorders>
            <w:shd w:val="clear" w:color="auto" w:fill="auto"/>
            <w:noWrap/>
            <w:vAlign w:val="center"/>
            <w:hideMark/>
          </w:tcPr>
          <w:p w14:paraId="46356C4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4B15C9FF"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7E8E037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single" w:sz="4" w:space="0" w:color="auto"/>
              <w:left w:val="single" w:sz="8" w:space="0" w:color="auto"/>
              <w:bottom w:val="nil"/>
              <w:right w:val="single" w:sz="8" w:space="0" w:color="000000"/>
            </w:tcBorders>
            <w:shd w:val="clear" w:color="auto" w:fill="auto"/>
            <w:noWrap/>
            <w:vAlign w:val="center"/>
            <w:hideMark/>
          </w:tcPr>
          <w:p w14:paraId="29292B08"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ZBV </w:t>
            </w:r>
            <w:proofErr w:type="gramStart"/>
            <w:r w:rsidRPr="00993E2C">
              <w:rPr>
                <w:rFonts w:ascii="Times New Roman" w:eastAsia="Times New Roman" w:hAnsi="Times New Roman" w:cs="Times New Roman"/>
                <w:sz w:val="20"/>
                <w:szCs w:val="20"/>
                <w:lang w:eastAsia="cs-CZ"/>
              </w:rPr>
              <w:t>02d</w:t>
            </w:r>
            <w:proofErr w:type="gramEnd"/>
            <w:r w:rsidRPr="00993E2C">
              <w:rPr>
                <w:rFonts w:ascii="Times New Roman" w:eastAsia="Times New Roman" w:hAnsi="Times New Roman" w:cs="Times New Roman"/>
                <w:sz w:val="20"/>
                <w:szCs w:val="20"/>
                <w:lang w:eastAsia="cs-CZ"/>
              </w:rPr>
              <w:t>: IO 02.7 - Přístřešek odběru odpadů</w:t>
            </w:r>
          </w:p>
        </w:tc>
        <w:tc>
          <w:tcPr>
            <w:tcW w:w="312" w:type="dxa"/>
            <w:tcBorders>
              <w:top w:val="nil"/>
              <w:left w:val="nil"/>
              <w:bottom w:val="nil"/>
              <w:right w:val="single" w:sz="8" w:space="0" w:color="auto"/>
            </w:tcBorders>
            <w:shd w:val="clear" w:color="auto" w:fill="auto"/>
            <w:noWrap/>
            <w:vAlign w:val="center"/>
            <w:hideMark/>
          </w:tcPr>
          <w:p w14:paraId="2B648A2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3E1DB8B4"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1DF319D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1232737F"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noWrap/>
            <w:vAlign w:val="center"/>
            <w:hideMark/>
          </w:tcPr>
          <w:p w14:paraId="34857953"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Změna tvaru a vyztužení základové konstrukce přístřešku odběru odpadů </w:t>
            </w:r>
          </w:p>
        </w:tc>
        <w:tc>
          <w:tcPr>
            <w:tcW w:w="312" w:type="dxa"/>
            <w:tcBorders>
              <w:top w:val="nil"/>
              <w:left w:val="nil"/>
              <w:bottom w:val="nil"/>
              <w:right w:val="single" w:sz="8" w:space="0" w:color="auto"/>
            </w:tcBorders>
            <w:shd w:val="clear" w:color="auto" w:fill="auto"/>
            <w:noWrap/>
            <w:vAlign w:val="center"/>
            <w:hideMark/>
          </w:tcPr>
          <w:p w14:paraId="7F8C22B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7ABB6C30" w14:textId="77777777" w:rsidTr="00D63A3B">
        <w:trPr>
          <w:gridAfter w:val="1"/>
          <w:wAfter w:w="144" w:type="dxa"/>
          <w:trHeight w:val="1095"/>
        </w:trPr>
        <w:tc>
          <w:tcPr>
            <w:tcW w:w="238" w:type="dxa"/>
            <w:tcBorders>
              <w:top w:val="nil"/>
              <w:left w:val="single" w:sz="8" w:space="0" w:color="auto"/>
              <w:bottom w:val="nil"/>
              <w:right w:val="nil"/>
            </w:tcBorders>
            <w:shd w:val="clear" w:color="auto" w:fill="auto"/>
            <w:noWrap/>
            <w:vAlign w:val="center"/>
            <w:hideMark/>
          </w:tcPr>
          <w:p w14:paraId="1543979A"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5D1BA9FD"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09552DD9"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Dopracování zadávací projektové dokumentace. Rozšíření základové konstrukce z důvodu nového umístění technologie podtlakového čerpání </w:t>
            </w:r>
            <w:proofErr w:type="spellStart"/>
            <w:r w:rsidRPr="00993E2C">
              <w:rPr>
                <w:rFonts w:ascii="Times New Roman" w:eastAsia="Times New Roman" w:hAnsi="Times New Roman" w:cs="Times New Roman"/>
                <w:i/>
                <w:iCs/>
                <w:sz w:val="20"/>
                <w:szCs w:val="20"/>
                <w:lang w:eastAsia="cs-CZ"/>
              </w:rPr>
              <w:t>nádních</w:t>
            </w:r>
            <w:proofErr w:type="spellEnd"/>
            <w:r w:rsidRPr="00993E2C">
              <w:rPr>
                <w:rFonts w:ascii="Times New Roman" w:eastAsia="Times New Roman" w:hAnsi="Times New Roman" w:cs="Times New Roman"/>
                <w:i/>
                <w:iCs/>
                <w:sz w:val="20"/>
                <w:szCs w:val="20"/>
                <w:lang w:eastAsia="cs-CZ"/>
              </w:rPr>
              <w:t xml:space="preserve"> a splaškových vod v </w:t>
            </w:r>
            <w:proofErr w:type="spellStart"/>
            <w:r w:rsidRPr="00993E2C">
              <w:rPr>
                <w:rFonts w:ascii="Times New Roman" w:eastAsia="Times New Roman" w:hAnsi="Times New Roman" w:cs="Times New Roman"/>
                <w:i/>
                <w:iCs/>
                <w:sz w:val="20"/>
                <w:szCs w:val="20"/>
                <w:lang w:eastAsia="cs-CZ"/>
              </w:rPr>
              <w:t>rámcí</w:t>
            </w:r>
            <w:proofErr w:type="spellEnd"/>
            <w:r w:rsidRPr="00993E2C">
              <w:rPr>
                <w:rFonts w:ascii="Times New Roman" w:eastAsia="Times New Roman" w:hAnsi="Times New Roman" w:cs="Times New Roman"/>
                <w:i/>
                <w:iCs/>
                <w:sz w:val="20"/>
                <w:szCs w:val="20"/>
                <w:lang w:eastAsia="cs-CZ"/>
              </w:rPr>
              <w:t xml:space="preserve"> konstrukce přístřešku odběru odpadů, změna způsobu vyztužení konstrukce, doplnění smykových trnů do dilatačních </w:t>
            </w:r>
            <w:proofErr w:type="spellStart"/>
            <w:r w:rsidRPr="00993E2C">
              <w:rPr>
                <w:rFonts w:ascii="Times New Roman" w:eastAsia="Times New Roman" w:hAnsi="Times New Roman" w:cs="Times New Roman"/>
                <w:i/>
                <w:iCs/>
                <w:sz w:val="20"/>
                <w:szCs w:val="20"/>
                <w:lang w:eastAsia="cs-CZ"/>
              </w:rPr>
              <w:t>spar</w:t>
            </w:r>
            <w:proofErr w:type="spellEnd"/>
            <w:r w:rsidRPr="00993E2C">
              <w:rPr>
                <w:rFonts w:ascii="Times New Roman" w:eastAsia="Times New Roman" w:hAnsi="Times New Roman" w:cs="Times New Roman"/>
                <w:i/>
                <w:iCs/>
                <w:sz w:val="20"/>
                <w:szCs w:val="20"/>
                <w:lang w:eastAsia="cs-CZ"/>
              </w:rPr>
              <w:t xml:space="preserve"> konstrukce. Technologie čerpání je vymístěna z podzemní šachty (IO 06 - ZD) s ohledem na provoz a životnost strojně-technologické části projektu. </w:t>
            </w:r>
          </w:p>
        </w:tc>
        <w:tc>
          <w:tcPr>
            <w:tcW w:w="312" w:type="dxa"/>
            <w:tcBorders>
              <w:top w:val="nil"/>
              <w:left w:val="nil"/>
              <w:bottom w:val="nil"/>
              <w:right w:val="single" w:sz="8" w:space="0" w:color="auto"/>
            </w:tcBorders>
            <w:shd w:val="clear" w:color="auto" w:fill="auto"/>
            <w:noWrap/>
            <w:vAlign w:val="center"/>
            <w:hideMark/>
          </w:tcPr>
          <w:p w14:paraId="23CC96A1"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791C2C38"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03325524"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3CF9088A"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38C9746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Finanční objem změny </w:t>
            </w:r>
            <w:proofErr w:type="gramStart"/>
            <w:r w:rsidRPr="00993E2C">
              <w:rPr>
                <w:rFonts w:ascii="Times New Roman" w:eastAsia="Times New Roman" w:hAnsi="Times New Roman" w:cs="Times New Roman"/>
                <w:sz w:val="20"/>
                <w:szCs w:val="20"/>
                <w:lang w:eastAsia="cs-CZ"/>
              </w:rPr>
              <w:t>02d</w:t>
            </w:r>
            <w:proofErr w:type="gramEnd"/>
          </w:p>
        </w:tc>
        <w:tc>
          <w:tcPr>
            <w:tcW w:w="312" w:type="dxa"/>
            <w:tcBorders>
              <w:top w:val="nil"/>
              <w:left w:val="nil"/>
              <w:bottom w:val="nil"/>
              <w:right w:val="single" w:sz="8" w:space="0" w:color="auto"/>
            </w:tcBorders>
            <w:shd w:val="clear" w:color="auto" w:fill="auto"/>
            <w:noWrap/>
            <w:vAlign w:val="center"/>
            <w:hideMark/>
          </w:tcPr>
          <w:p w14:paraId="23832481"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769C1E1E"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48D96BDC"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580BB927"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54CAEC07"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[Změna záporná] + [Změna kladná] = Změna celkem </w:t>
            </w:r>
          </w:p>
        </w:tc>
        <w:tc>
          <w:tcPr>
            <w:tcW w:w="312" w:type="dxa"/>
            <w:tcBorders>
              <w:top w:val="nil"/>
              <w:left w:val="nil"/>
              <w:bottom w:val="nil"/>
              <w:right w:val="single" w:sz="8" w:space="0" w:color="auto"/>
            </w:tcBorders>
            <w:shd w:val="clear" w:color="auto" w:fill="auto"/>
            <w:noWrap/>
            <w:vAlign w:val="center"/>
            <w:hideMark/>
          </w:tcPr>
          <w:p w14:paraId="07CDA0B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6745509E"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5E3C4C39"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single" w:sz="4" w:space="0" w:color="auto"/>
              <w:right w:val="nil"/>
            </w:tcBorders>
            <w:shd w:val="clear" w:color="auto" w:fill="auto"/>
            <w:noWrap/>
            <w:vAlign w:val="center"/>
            <w:hideMark/>
          </w:tcPr>
          <w:p w14:paraId="4A45132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single" w:sz="4" w:space="0" w:color="auto"/>
              <w:right w:val="single" w:sz="8" w:space="0" w:color="000000"/>
            </w:tcBorders>
            <w:shd w:val="clear" w:color="auto" w:fill="auto"/>
            <w:vAlign w:val="center"/>
            <w:hideMark/>
          </w:tcPr>
          <w:p w14:paraId="56FBAC75"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[- 12.140,54 Kč] + [83.952,98 Kč] = 71.812,44 Kč</w:t>
            </w:r>
          </w:p>
        </w:tc>
        <w:tc>
          <w:tcPr>
            <w:tcW w:w="312" w:type="dxa"/>
            <w:tcBorders>
              <w:top w:val="nil"/>
              <w:left w:val="nil"/>
              <w:bottom w:val="nil"/>
              <w:right w:val="single" w:sz="8" w:space="0" w:color="auto"/>
            </w:tcBorders>
            <w:shd w:val="clear" w:color="auto" w:fill="auto"/>
            <w:noWrap/>
            <w:vAlign w:val="center"/>
            <w:hideMark/>
          </w:tcPr>
          <w:p w14:paraId="1013EBA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25F3F1D2"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6932B881"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single" w:sz="4" w:space="0" w:color="auto"/>
              <w:left w:val="single" w:sz="8" w:space="0" w:color="auto"/>
              <w:bottom w:val="nil"/>
              <w:right w:val="single" w:sz="8" w:space="0" w:color="000000"/>
            </w:tcBorders>
            <w:shd w:val="clear" w:color="auto" w:fill="auto"/>
            <w:noWrap/>
            <w:vAlign w:val="center"/>
            <w:hideMark/>
          </w:tcPr>
          <w:p w14:paraId="59DD176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xml:space="preserve">ZBV 02e: IO 02.4 - Změna tvaru schodiště </w:t>
            </w:r>
          </w:p>
        </w:tc>
        <w:tc>
          <w:tcPr>
            <w:tcW w:w="312" w:type="dxa"/>
            <w:tcBorders>
              <w:top w:val="nil"/>
              <w:left w:val="nil"/>
              <w:bottom w:val="nil"/>
              <w:right w:val="single" w:sz="8" w:space="0" w:color="auto"/>
            </w:tcBorders>
            <w:shd w:val="clear" w:color="auto" w:fill="auto"/>
            <w:noWrap/>
            <w:vAlign w:val="center"/>
            <w:hideMark/>
          </w:tcPr>
          <w:p w14:paraId="11D7FC3A"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7ECAE805" w14:textId="77777777" w:rsidTr="00D63A3B">
        <w:trPr>
          <w:gridAfter w:val="1"/>
          <w:wAfter w:w="144" w:type="dxa"/>
          <w:trHeight w:val="600"/>
        </w:trPr>
        <w:tc>
          <w:tcPr>
            <w:tcW w:w="238" w:type="dxa"/>
            <w:tcBorders>
              <w:top w:val="nil"/>
              <w:left w:val="single" w:sz="8" w:space="0" w:color="auto"/>
              <w:bottom w:val="nil"/>
              <w:right w:val="nil"/>
            </w:tcBorders>
            <w:shd w:val="clear" w:color="auto" w:fill="auto"/>
            <w:noWrap/>
            <w:vAlign w:val="center"/>
            <w:hideMark/>
          </w:tcPr>
          <w:p w14:paraId="1A90DA5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4214CEF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3353A1C8"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Změna obsahuje vliv dopracování </w:t>
            </w:r>
            <w:proofErr w:type="spellStart"/>
            <w:r w:rsidRPr="00993E2C">
              <w:rPr>
                <w:rFonts w:ascii="Times New Roman" w:eastAsia="Times New Roman" w:hAnsi="Times New Roman" w:cs="Times New Roman"/>
                <w:i/>
                <w:iCs/>
                <w:sz w:val="20"/>
                <w:szCs w:val="20"/>
                <w:lang w:eastAsia="cs-CZ"/>
              </w:rPr>
              <w:t>zádavací</w:t>
            </w:r>
            <w:proofErr w:type="spellEnd"/>
            <w:r w:rsidRPr="00993E2C">
              <w:rPr>
                <w:rFonts w:ascii="Times New Roman" w:eastAsia="Times New Roman" w:hAnsi="Times New Roman" w:cs="Times New Roman"/>
                <w:i/>
                <w:iCs/>
                <w:sz w:val="20"/>
                <w:szCs w:val="20"/>
                <w:lang w:eastAsia="cs-CZ"/>
              </w:rPr>
              <w:t xml:space="preserve"> projektové </w:t>
            </w:r>
            <w:proofErr w:type="gramStart"/>
            <w:r w:rsidRPr="00993E2C">
              <w:rPr>
                <w:rFonts w:ascii="Times New Roman" w:eastAsia="Times New Roman" w:hAnsi="Times New Roman" w:cs="Times New Roman"/>
                <w:i/>
                <w:iCs/>
                <w:sz w:val="20"/>
                <w:szCs w:val="20"/>
                <w:lang w:eastAsia="cs-CZ"/>
              </w:rPr>
              <w:t>dokumentace - uzpůsobení</w:t>
            </w:r>
            <w:proofErr w:type="gramEnd"/>
            <w:r w:rsidRPr="00993E2C">
              <w:rPr>
                <w:rFonts w:ascii="Times New Roman" w:eastAsia="Times New Roman" w:hAnsi="Times New Roman" w:cs="Times New Roman"/>
                <w:i/>
                <w:iCs/>
                <w:sz w:val="20"/>
                <w:szCs w:val="20"/>
                <w:lang w:eastAsia="cs-CZ"/>
              </w:rPr>
              <w:t xml:space="preserve"> tvaru konstrukce schodiště tvaru opěrné zdi (ZBV 01), doplnění specifikace pro použitou betonovou směs s přepočtem výkazu výměr. </w:t>
            </w:r>
          </w:p>
        </w:tc>
        <w:tc>
          <w:tcPr>
            <w:tcW w:w="312" w:type="dxa"/>
            <w:tcBorders>
              <w:top w:val="nil"/>
              <w:left w:val="nil"/>
              <w:bottom w:val="nil"/>
              <w:right w:val="single" w:sz="8" w:space="0" w:color="auto"/>
            </w:tcBorders>
            <w:shd w:val="clear" w:color="auto" w:fill="auto"/>
            <w:noWrap/>
            <w:vAlign w:val="center"/>
            <w:hideMark/>
          </w:tcPr>
          <w:p w14:paraId="2A725245"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032D2184"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4934088B"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6C3898BB"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52482EC6"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Finanční objem změny 02e</w:t>
            </w:r>
          </w:p>
        </w:tc>
        <w:tc>
          <w:tcPr>
            <w:tcW w:w="312" w:type="dxa"/>
            <w:tcBorders>
              <w:top w:val="nil"/>
              <w:left w:val="nil"/>
              <w:bottom w:val="nil"/>
              <w:right w:val="single" w:sz="8" w:space="0" w:color="auto"/>
            </w:tcBorders>
            <w:shd w:val="clear" w:color="auto" w:fill="auto"/>
            <w:noWrap/>
            <w:vAlign w:val="center"/>
            <w:hideMark/>
          </w:tcPr>
          <w:p w14:paraId="3637510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18DD80AD" w14:textId="77777777" w:rsidTr="00D63A3B">
        <w:trPr>
          <w:gridAfter w:val="1"/>
          <w:wAfter w:w="144" w:type="dxa"/>
          <w:trHeight w:val="315"/>
        </w:trPr>
        <w:tc>
          <w:tcPr>
            <w:tcW w:w="238" w:type="dxa"/>
            <w:tcBorders>
              <w:top w:val="nil"/>
              <w:left w:val="single" w:sz="8" w:space="0" w:color="auto"/>
              <w:bottom w:val="nil"/>
              <w:right w:val="nil"/>
            </w:tcBorders>
            <w:shd w:val="clear" w:color="auto" w:fill="auto"/>
            <w:noWrap/>
            <w:vAlign w:val="center"/>
            <w:hideMark/>
          </w:tcPr>
          <w:p w14:paraId="756B647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nil"/>
              <w:right w:val="nil"/>
            </w:tcBorders>
            <w:shd w:val="clear" w:color="auto" w:fill="auto"/>
            <w:noWrap/>
            <w:vAlign w:val="center"/>
            <w:hideMark/>
          </w:tcPr>
          <w:p w14:paraId="33FB480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nil"/>
              <w:right w:val="single" w:sz="8" w:space="0" w:color="000000"/>
            </w:tcBorders>
            <w:shd w:val="clear" w:color="auto" w:fill="auto"/>
            <w:vAlign w:val="center"/>
            <w:hideMark/>
          </w:tcPr>
          <w:p w14:paraId="4A076167"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xml:space="preserve">[Změna záporná] + [Změna kladná] = Změna celkem </w:t>
            </w:r>
          </w:p>
        </w:tc>
        <w:tc>
          <w:tcPr>
            <w:tcW w:w="312" w:type="dxa"/>
            <w:tcBorders>
              <w:top w:val="nil"/>
              <w:left w:val="nil"/>
              <w:bottom w:val="nil"/>
              <w:right w:val="single" w:sz="8" w:space="0" w:color="auto"/>
            </w:tcBorders>
            <w:shd w:val="clear" w:color="auto" w:fill="auto"/>
            <w:noWrap/>
            <w:vAlign w:val="center"/>
            <w:hideMark/>
          </w:tcPr>
          <w:p w14:paraId="183087FC"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5CCD083E" w14:textId="77777777" w:rsidTr="00D63A3B">
        <w:trPr>
          <w:gridAfter w:val="1"/>
          <w:wAfter w:w="144" w:type="dxa"/>
          <w:trHeight w:val="330"/>
        </w:trPr>
        <w:tc>
          <w:tcPr>
            <w:tcW w:w="238" w:type="dxa"/>
            <w:tcBorders>
              <w:top w:val="nil"/>
              <w:left w:val="single" w:sz="8" w:space="0" w:color="auto"/>
              <w:bottom w:val="nil"/>
              <w:right w:val="nil"/>
            </w:tcBorders>
            <w:shd w:val="clear" w:color="auto" w:fill="auto"/>
            <w:noWrap/>
            <w:vAlign w:val="center"/>
            <w:hideMark/>
          </w:tcPr>
          <w:p w14:paraId="049E342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single" w:sz="8" w:space="0" w:color="auto"/>
              <w:bottom w:val="single" w:sz="8" w:space="0" w:color="auto"/>
              <w:right w:val="nil"/>
            </w:tcBorders>
            <w:shd w:val="clear" w:color="auto" w:fill="auto"/>
            <w:noWrap/>
            <w:vAlign w:val="center"/>
            <w:hideMark/>
          </w:tcPr>
          <w:p w14:paraId="44449F8E"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r w:rsidRPr="00993E2C">
              <w:rPr>
                <w:rFonts w:ascii="Times New Roman" w:eastAsia="Times New Roman" w:hAnsi="Times New Roman" w:cs="Times New Roman"/>
                <w:sz w:val="20"/>
                <w:szCs w:val="20"/>
                <w:lang w:eastAsia="cs-CZ"/>
              </w:rPr>
              <w:t> </w:t>
            </w:r>
          </w:p>
        </w:tc>
        <w:tc>
          <w:tcPr>
            <w:tcW w:w="9185" w:type="dxa"/>
            <w:gridSpan w:val="20"/>
            <w:tcBorders>
              <w:top w:val="nil"/>
              <w:left w:val="nil"/>
              <w:bottom w:val="single" w:sz="8" w:space="0" w:color="auto"/>
              <w:right w:val="single" w:sz="8" w:space="0" w:color="000000"/>
            </w:tcBorders>
            <w:shd w:val="clear" w:color="auto" w:fill="auto"/>
            <w:vAlign w:val="center"/>
            <w:hideMark/>
          </w:tcPr>
          <w:p w14:paraId="17A9D212" w14:textId="77777777" w:rsidR="00993E2C" w:rsidRPr="00993E2C" w:rsidRDefault="00993E2C" w:rsidP="00993E2C">
            <w:pPr>
              <w:spacing w:after="0" w:line="240" w:lineRule="auto"/>
              <w:rPr>
                <w:rFonts w:ascii="Times New Roman" w:eastAsia="Times New Roman" w:hAnsi="Times New Roman" w:cs="Times New Roman"/>
                <w:i/>
                <w:iCs/>
                <w:sz w:val="20"/>
                <w:szCs w:val="20"/>
                <w:lang w:eastAsia="cs-CZ"/>
              </w:rPr>
            </w:pPr>
            <w:r w:rsidRPr="00993E2C">
              <w:rPr>
                <w:rFonts w:ascii="Times New Roman" w:eastAsia="Times New Roman" w:hAnsi="Times New Roman" w:cs="Times New Roman"/>
                <w:i/>
                <w:iCs/>
                <w:sz w:val="20"/>
                <w:szCs w:val="20"/>
                <w:lang w:eastAsia="cs-CZ"/>
              </w:rPr>
              <w:t>[- 14.015,26] + [22.845,77 Kč] = 8.830,51 Kč</w:t>
            </w:r>
          </w:p>
        </w:tc>
        <w:tc>
          <w:tcPr>
            <w:tcW w:w="312" w:type="dxa"/>
            <w:tcBorders>
              <w:top w:val="nil"/>
              <w:left w:val="nil"/>
              <w:bottom w:val="nil"/>
              <w:right w:val="single" w:sz="8" w:space="0" w:color="auto"/>
            </w:tcBorders>
            <w:shd w:val="clear" w:color="auto" w:fill="auto"/>
            <w:noWrap/>
            <w:vAlign w:val="center"/>
            <w:hideMark/>
          </w:tcPr>
          <w:p w14:paraId="68ECBAF4"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7D3360A3" w14:textId="77777777" w:rsidTr="00D63A3B">
        <w:trPr>
          <w:gridAfter w:val="1"/>
          <w:wAfter w:w="144" w:type="dxa"/>
          <w:trHeight w:val="330"/>
        </w:trPr>
        <w:tc>
          <w:tcPr>
            <w:tcW w:w="238" w:type="dxa"/>
            <w:tcBorders>
              <w:top w:val="nil"/>
              <w:left w:val="single" w:sz="8" w:space="0" w:color="auto"/>
              <w:bottom w:val="nil"/>
              <w:right w:val="nil"/>
            </w:tcBorders>
            <w:shd w:val="clear" w:color="auto" w:fill="auto"/>
            <w:noWrap/>
            <w:vAlign w:val="center"/>
            <w:hideMark/>
          </w:tcPr>
          <w:p w14:paraId="40C2180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nil"/>
              <w:bottom w:val="nil"/>
              <w:right w:val="nil"/>
            </w:tcBorders>
            <w:shd w:val="clear" w:color="auto" w:fill="auto"/>
            <w:noWrap/>
            <w:vAlign w:val="bottom"/>
            <w:hideMark/>
          </w:tcPr>
          <w:p w14:paraId="71218948"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491" w:type="dxa"/>
            <w:tcBorders>
              <w:top w:val="nil"/>
              <w:left w:val="nil"/>
              <w:bottom w:val="nil"/>
              <w:right w:val="nil"/>
            </w:tcBorders>
            <w:shd w:val="clear" w:color="auto" w:fill="auto"/>
            <w:noWrap/>
            <w:vAlign w:val="bottom"/>
            <w:hideMark/>
          </w:tcPr>
          <w:p w14:paraId="2E9C71D7"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68" w:type="dxa"/>
            <w:tcBorders>
              <w:top w:val="nil"/>
              <w:left w:val="nil"/>
              <w:bottom w:val="nil"/>
              <w:right w:val="nil"/>
            </w:tcBorders>
            <w:shd w:val="clear" w:color="auto" w:fill="auto"/>
            <w:noWrap/>
            <w:vAlign w:val="bottom"/>
            <w:hideMark/>
          </w:tcPr>
          <w:p w14:paraId="42C8012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48" w:type="dxa"/>
            <w:tcBorders>
              <w:top w:val="nil"/>
              <w:left w:val="nil"/>
              <w:bottom w:val="nil"/>
              <w:right w:val="nil"/>
            </w:tcBorders>
            <w:shd w:val="clear" w:color="auto" w:fill="auto"/>
            <w:noWrap/>
            <w:vAlign w:val="bottom"/>
            <w:hideMark/>
          </w:tcPr>
          <w:p w14:paraId="0DDFEF1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32" w:type="dxa"/>
            <w:tcBorders>
              <w:top w:val="nil"/>
              <w:left w:val="nil"/>
              <w:bottom w:val="nil"/>
              <w:right w:val="nil"/>
            </w:tcBorders>
            <w:shd w:val="clear" w:color="auto" w:fill="auto"/>
            <w:noWrap/>
            <w:vAlign w:val="bottom"/>
            <w:hideMark/>
          </w:tcPr>
          <w:p w14:paraId="62E2E26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19" w:type="dxa"/>
            <w:tcBorders>
              <w:top w:val="nil"/>
              <w:left w:val="nil"/>
              <w:bottom w:val="nil"/>
              <w:right w:val="nil"/>
            </w:tcBorders>
            <w:shd w:val="clear" w:color="auto" w:fill="auto"/>
            <w:noWrap/>
            <w:vAlign w:val="bottom"/>
            <w:hideMark/>
          </w:tcPr>
          <w:p w14:paraId="351435A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07" w:type="dxa"/>
            <w:tcBorders>
              <w:top w:val="nil"/>
              <w:left w:val="nil"/>
              <w:bottom w:val="nil"/>
              <w:right w:val="nil"/>
            </w:tcBorders>
            <w:shd w:val="clear" w:color="auto" w:fill="auto"/>
            <w:noWrap/>
            <w:vAlign w:val="bottom"/>
            <w:hideMark/>
          </w:tcPr>
          <w:p w14:paraId="635A1B68"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2222" w:type="dxa"/>
            <w:gridSpan w:val="4"/>
            <w:tcBorders>
              <w:top w:val="nil"/>
              <w:left w:val="nil"/>
              <w:bottom w:val="single" w:sz="8" w:space="0" w:color="auto"/>
              <w:right w:val="nil"/>
            </w:tcBorders>
            <w:shd w:val="clear" w:color="auto" w:fill="auto"/>
            <w:noWrap/>
            <w:vAlign w:val="center"/>
            <w:hideMark/>
          </w:tcPr>
          <w:p w14:paraId="12DA4E49"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Údaje v Kč bez DPH:</w:t>
            </w:r>
          </w:p>
        </w:tc>
        <w:tc>
          <w:tcPr>
            <w:tcW w:w="160" w:type="dxa"/>
            <w:gridSpan w:val="2"/>
            <w:tcBorders>
              <w:top w:val="nil"/>
              <w:left w:val="nil"/>
              <w:bottom w:val="nil"/>
              <w:right w:val="nil"/>
            </w:tcBorders>
            <w:shd w:val="clear" w:color="auto" w:fill="auto"/>
            <w:noWrap/>
            <w:vAlign w:val="bottom"/>
            <w:hideMark/>
          </w:tcPr>
          <w:p w14:paraId="5BF9F067"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230" w:type="dxa"/>
            <w:tcBorders>
              <w:top w:val="nil"/>
              <w:left w:val="nil"/>
              <w:bottom w:val="nil"/>
              <w:right w:val="nil"/>
            </w:tcBorders>
            <w:shd w:val="clear" w:color="auto" w:fill="auto"/>
            <w:noWrap/>
            <w:vAlign w:val="bottom"/>
            <w:hideMark/>
          </w:tcPr>
          <w:p w14:paraId="1E888DDD"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302" w:type="dxa"/>
            <w:tcBorders>
              <w:top w:val="nil"/>
              <w:left w:val="nil"/>
              <w:bottom w:val="nil"/>
              <w:right w:val="nil"/>
            </w:tcBorders>
            <w:shd w:val="clear" w:color="auto" w:fill="auto"/>
            <w:noWrap/>
            <w:vAlign w:val="bottom"/>
            <w:hideMark/>
          </w:tcPr>
          <w:p w14:paraId="77B7271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noWrap/>
            <w:vAlign w:val="bottom"/>
            <w:hideMark/>
          </w:tcPr>
          <w:p w14:paraId="48633BA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noWrap/>
            <w:vAlign w:val="bottom"/>
            <w:hideMark/>
          </w:tcPr>
          <w:p w14:paraId="21F351A7"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noWrap/>
            <w:vAlign w:val="bottom"/>
            <w:hideMark/>
          </w:tcPr>
          <w:p w14:paraId="0E90360F"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14:paraId="4D768E6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306" w:type="dxa"/>
            <w:tcBorders>
              <w:top w:val="nil"/>
              <w:left w:val="nil"/>
              <w:bottom w:val="nil"/>
              <w:right w:val="nil"/>
            </w:tcBorders>
            <w:shd w:val="clear" w:color="auto" w:fill="auto"/>
            <w:noWrap/>
            <w:vAlign w:val="bottom"/>
            <w:hideMark/>
          </w:tcPr>
          <w:p w14:paraId="5840EA2A"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306" w:type="dxa"/>
            <w:tcBorders>
              <w:top w:val="nil"/>
              <w:left w:val="nil"/>
              <w:bottom w:val="nil"/>
              <w:right w:val="nil"/>
            </w:tcBorders>
            <w:shd w:val="clear" w:color="auto" w:fill="auto"/>
            <w:noWrap/>
            <w:vAlign w:val="bottom"/>
            <w:hideMark/>
          </w:tcPr>
          <w:p w14:paraId="4D643FAC"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312" w:type="dxa"/>
            <w:tcBorders>
              <w:top w:val="nil"/>
              <w:left w:val="nil"/>
              <w:bottom w:val="nil"/>
              <w:right w:val="single" w:sz="8" w:space="0" w:color="auto"/>
            </w:tcBorders>
            <w:shd w:val="clear" w:color="auto" w:fill="auto"/>
            <w:noWrap/>
            <w:vAlign w:val="center"/>
            <w:hideMark/>
          </w:tcPr>
          <w:p w14:paraId="19EB915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39D7B8D3" w14:textId="77777777" w:rsidTr="00D63A3B">
        <w:trPr>
          <w:gridAfter w:val="1"/>
          <w:wAfter w:w="144" w:type="dxa"/>
          <w:trHeight w:val="570"/>
        </w:trPr>
        <w:tc>
          <w:tcPr>
            <w:tcW w:w="238" w:type="dxa"/>
            <w:tcBorders>
              <w:top w:val="nil"/>
              <w:left w:val="single" w:sz="8" w:space="0" w:color="auto"/>
              <w:bottom w:val="nil"/>
              <w:right w:val="nil"/>
            </w:tcBorders>
            <w:shd w:val="clear" w:color="auto" w:fill="auto"/>
            <w:noWrap/>
            <w:vAlign w:val="center"/>
            <w:hideMark/>
          </w:tcPr>
          <w:p w14:paraId="370F4999"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nil"/>
              <w:bottom w:val="nil"/>
              <w:right w:val="nil"/>
            </w:tcBorders>
            <w:shd w:val="clear" w:color="auto" w:fill="auto"/>
            <w:noWrap/>
            <w:vAlign w:val="bottom"/>
            <w:hideMark/>
          </w:tcPr>
          <w:p w14:paraId="60873A2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491" w:type="dxa"/>
            <w:tcBorders>
              <w:top w:val="nil"/>
              <w:left w:val="nil"/>
              <w:bottom w:val="nil"/>
              <w:right w:val="nil"/>
            </w:tcBorders>
            <w:shd w:val="clear" w:color="auto" w:fill="auto"/>
            <w:noWrap/>
            <w:vAlign w:val="bottom"/>
            <w:hideMark/>
          </w:tcPr>
          <w:p w14:paraId="3ECE3C76"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68" w:type="dxa"/>
            <w:tcBorders>
              <w:top w:val="nil"/>
              <w:left w:val="nil"/>
              <w:bottom w:val="nil"/>
              <w:right w:val="nil"/>
            </w:tcBorders>
            <w:shd w:val="clear" w:color="auto" w:fill="auto"/>
            <w:noWrap/>
            <w:vAlign w:val="bottom"/>
            <w:hideMark/>
          </w:tcPr>
          <w:p w14:paraId="08F25C5A"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48" w:type="dxa"/>
            <w:tcBorders>
              <w:top w:val="nil"/>
              <w:left w:val="nil"/>
              <w:bottom w:val="nil"/>
              <w:right w:val="nil"/>
            </w:tcBorders>
            <w:shd w:val="clear" w:color="auto" w:fill="auto"/>
            <w:noWrap/>
            <w:vAlign w:val="bottom"/>
            <w:hideMark/>
          </w:tcPr>
          <w:p w14:paraId="54CDA83C"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32" w:type="dxa"/>
            <w:tcBorders>
              <w:top w:val="nil"/>
              <w:left w:val="nil"/>
              <w:bottom w:val="nil"/>
              <w:right w:val="nil"/>
            </w:tcBorders>
            <w:shd w:val="clear" w:color="auto" w:fill="auto"/>
            <w:noWrap/>
            <w:vAlign w:val="bottom"/>
            <w:hideMark/>
          </w:tcPr>
          <w:p w14:paraId="70BBE0D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19" w:type="dxa"/>
            <w:tcBorders>
              <w:top w:val="nil"/>
              <w:left w:val="nil"/>
              <w:bottom w:val="nil"/>
              <w:right w:val="nil"/>
            </w:tcBorders>
            <w:shd w:val="clear" w:color="auto" w:fill="auto"/>
            <w:noWrap/>
            <w:vAlign w:val="bottom"/>
            <w:hideMark/>
          </w:tcPr>
          <w:p w14:paraId="72AD3FD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07" w:type="dxa"/>
            <w:tcBorders>
              <w:top w:val="nil"/>
              <w:left w:val="nil"/>
              <w:bottom w:val="nil"/>
              <w:right w:val="nil"/>
            </w:tcBorders>
            <w:shd w:val="clear" w:color="auto" w:fill="auto"/>
            <w:noWrap/>
            <w:vAlign w:val="bottom"/>
            <w:hideMark/>
          </w:tcPr>
          <w:p w14:paraId="7B76194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22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CB3B4D7"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Cena navrhovaných Změn záporných </w:t>
            </w:r>
          </w:p>
        </w:tc>
        <w:tc>
          <w:tcPr>
            <w:tcW w:w="2368" w:type="dxa"/>
            <w:gridSpan w:val="6"/>
            <w:tcBorders>
              <w:top w:val="single" w:sz="8" w:space="0" w:color="auto"/>
              <w:left w:val="nil"/>
              <w:bottom w:val="single" w:sz="8" w:space="0" w:color="auto"/>
              <w:right w:val="single" w:sz="8" w:space="0" w:color="000000"/>
            </w:tcBorders>
            <w:shd w:val="clear" w:color="auto" w:fill="auto"/>
            <w:vAlign w:val="center"/>
            <w:hideMark/>
          </w:tcPr>
          <w:p w14:paraId="152DA16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Cena navrhovaných Změn kladných</w:t>
            </w:r>
          </w:p>
        </w:tc>
        <w:tc>
          <w:tcPr>
            <w:tcW w:w="1930" w:type="dxa"/>
            <w:gridSpan w:val="4"/>
            <w:tcBorders>
              <w:top w:val="single" w:sz="8" w:space="0" w:color="auto"/>
              <w:left w:val="nil"/>
              <w:bottom w:val="single" w:sz="8" w:space="0" w:color="auto"/>
              <w:right w:val="single" w:sz="8" w:space="0" w:color="000000"/>
            </w:tcBorders>
            <w:shd w:val="clear" w:color="auto" w:fill="auto"/>
            <w:vAlign w:val="center"/>
            <w:hideMark/>
          </w:tcPr>
          <w:p w14:paraId="1295CBA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Cena navrhovaných Změn záporných a Změn kladných celkem</w:t>
            </w:r>
          </w:p>
        </w:tc>
        <w:tc>
          <w:tcPr>
            <w:tcW w:w="312" w:type="dxa"/>
            <w:tcBorders>
              <w:top w:val="nil"/>
              <w:left w:val="nil"/>
              <w:bottom w:val="nil"/>
              <w:right w:val="single" w:sz="8" w:space="0" w:color="auto"/>
            </w:tcBorders>
            <w:shd w:val="clear" w:color="auto" w:fill="auto"/>
            <w:noWrap/>
            <w:vAlign w:val="center"/>
            <w:hideMark/>
          </w:tcPr>
          <w:p w14:paraId="17B29A57"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0072E415" w14:textId="77777777" w:rsidTr="00D63A3B">
        <w:trPr>
          <w:gridAfter w:val="1"/>
          <w:wAfter w:w="144" w:type="dxa"/>
          <w:trHeight w:val="465"/>
        </w:trPr>
        <w:tc>
          <w:tcPr>
            <w:tcW w:w="238" w:type="dxa"/>
            <w:tcBorders>
              <w:top w:val="nil"/>
              <w:left w:val="single" w:sz="8" w:space="0" w:color="auto"/>
              <w:bottom w:val="nil"/>
              <w:right w:val="nil"/>
            </w:tcBorders>
            <w:shd w:val="clear" w:color="auto" w:fill="auto"/>
            <w:noWrap/>
            <w:vAlign w:val="center"/>
            <w:hideMark/>
          </w:tcPr>
          <w:p w14:paraId="23DA397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nil"/>
              <w:bottom w:val="nil"/>
              <w:right w:val="nil"/>
            </w:tcBorders>
            <w:shd w:val="clear" w:color="auto" w:fill="auto"/>
            <w:noWrap/>
            <w:vAlign w:val="bottom"/>
            <w:hideMark/>
          </w:tcPr>
          <w:p w14:paraId="05DC4B27"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491" w:type="dxa"/>
            <w:tcBorders>
              <w:top w:val="nil"/>
              <w:left w:val="nil"/>
              <w:bottom w:val="nil"/>
              <w:right w:val="nil"/>
            </w:tcBorders>
            <w:shd w:val="clear" w:color="auto" w:fill="auto"/>
            <w:noWrap/>
            <w:vAlign w:val="bottom"/>
            <w:hideMark/>
          </w:tcPr>
          <w:p w14:paraId="6F3BC95E"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68" w:type="dxa"/>
            <w:tcBorders>
              <w:top w:val="nil"/>
              <w:left w:val="nil"/>
              <w:bottom w:val="nil"/>
              <w:right w:val="nil"/>
            </w:tcBorders>
            <w:shd w:val="clear" w:color="auto" w:fill="auto"/>
            <w:noWrap/>
            <w:vAlign w:val="bottom"/>
            <w:hideMark/>
          </w:tcPr>
          <w:p w14:paraId="63A90FCF"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48" w:type="dxa"/>
            <w:tcBorders>
              <w:top w:val="nil"/>
              <w:left w:val="nil"/>
              <w:bottom w:val="nil"/>
              <w:right w:val="nil"/>
            </w:tcBorders>
            <w:shd w:val="clear" w:color="auto" w:fill="auto"/>
            <w:noWrap/>
            <w:vAlign w:val="bottom"/>
            <w:hideMark/>
          </w:tcPr>
          <w:p w14:paraId="67D0715B"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32" w:type="dxa"/>
            <w:tcBorders>
              <w:top w:val="nil"/>
              <w:left w:val="nil"/>
              <w:bottom w:val="nil"/>
              <w:right w:val="nil"/>
            </w:tcBorders>
            <w:shd w:val="clear" w:color="auto" w:fill="auto"/>
            <w:noWrap/>
            <w:vAlign w:val="bottom"/>
            <w:hideMark/>
          </w:tcPr>
          <w:p w14:paraId="4299A53F"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19" w:type="dxa"/>
            <w:tcBorders>
              <w:top w:val="nil"/>
              <w:left w:val="nil"/>
              <w:bottom w:val="nil"/>
              <w:right w:val="nil"/>
            </w:tcBorders>
            <w:shd w:val="clear" w:color="auto" w:fill="auto"/>
            <w:noWrap/>
            <w:vAlign w:val="bottom"/>
            <w:hideMark/>
          </w:tcPr>
          <w:p w14:paraId="1B653F06"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07" w:type="dxa"/>
            <w:tcBorders>
              <w:top w:val="nil"/>
              <w:left w:val="nil"/>
              <w:bottom w:val="nil"/>
              <w:right w:val="nil"/>
            </w:tcBorders>
            <w:shd w:val="clear" w:color="auto" w:fill="auto"/>
            <w:noWrap/>
            <w:vAlign w:val="bottom"/>
            <w:hideMark/>
          </w:tcPr>
          <w:p w14:paraId="162F9A8E"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22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B48F71A"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-342 948,96 Kč</w:t>
            </w:r>
          </w:p>
        </w:tc>
        <w:tc>
          <w:tcPr>
            <w:tcW w:w="2368" w:type="dxa"/>
            <w:gridSpan w:val="6"/>
            <w:tcBorders>
              <w:top w:val="single" w:sz="8" w:space="0" w:color="auto"/>
              <w:left w:val="nil"/>
              <w:bottom w:val="single" w:sz="8" w:space="0" w:color="auto"/>
              <w:right w:val="single" w:sz="8" w:space="0" w:color="000000"/>
            </w:tcBorders>
            <w:shd w:val="clear" w:color="auto" w:fill="auto"/>
            <w:vAlign w:val="center"/>
            <w:hideMark/>
          </w:tcPr>
          <w:p w14:paraId="793C7F27"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6 336 529,54 Kč</w:t>
            </w:r>
          </w:p>
        </w:tc>
        <w:tc>
          <w:tcPr>
            <w:tcW w:w="1930" w:type="dxa"/>
            <w:gridSpan w:val="4"/>
            <w:tcBorders>
              <w:top w:val="single" w:sz="8" w:space="0" w:color="auto"/>
              <w:left w:val="nil"/>
              <w:bottom w:val="single" w:sz="8" w:space="0" w:color="auto"/>
              <w:right w:val="single" w:sz="8" w:space="0" w:color="000000"/>
            </w:tcBorders>
            <w:shd w:val="clear" w:color="auto" w:fill="auto"/>
            <w:vAlign w:val="center"/>
            <w:hideMark/>
          </w:tcPr>
          <w:p w14:paraId="20E6EBCA"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5 993 580,58 Kč</w:t>
            </w:r>
          </w:p>
        </w:tc>
        <w:tc>
          <w:tcPr>
            <w:tcW w:w="312" w:type="dxa"/>
            <w:tcBorders>
              <w:top w:val="nil"/>
              <w:left w:val="nil"/>
              <w:bottom w:val="nil"/>
              <w:right w:val="single" w:sz="8" w:space="0" w:color="auto"/>
            </w:tcBorders>
            <w:shd w:val="clear" w:color="auto" w:fill="auto"/>
            <w:noWrap/>
            <w:vAlign w:val="center"/>
            <w:hideMark/>
          </w:tcPr>
          <w:p w14:paraId="55F05828"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2C8F2BF5" w14:textId="77777777" w:rsidTr="00D63A3B">
        <w:trPr>
          <w:gridAfter w:val="1"/>
          <w:wAfter w:w="144" w:type="dxa"/>
          <w:trHeight w:val="675"/>
        </w:trPr>
        <w:tc>
          <w:tcPr>
            <w:tcW w:w="238" w:type="dxa"/>
            <w:tcBorders>
              <w:top w:val="nil"/>
              <w:left w:val="single" w:sz="8" w:space="0" w:color="auto"/>
              <w:bottom w:val="nil"/>
              <w:right w:val="nil"/>
            </w:tcBorders>
            <w:shd w:val="clear" w:color="auto" w:fill="auto"/>
            <w:noWrap/>
            <w:vAlign w:val="center"/>
            <w:hideMark/>
          </w:tcPr>
          <w:p w14:paraId="52A49C2C"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nil"/>
              <w:bottom w:val="nil"/>
              <w:right w:val="nil"/>
            </w:tcBorders>
            <w:shd w:val="clear" w:color="auto" w:fill="auto"/>
            <w:noWrap/>
            <w:vAlign w:val="center"/>
            <w:hideMark/>
          </w:tcPr>
          <w:p w14:paraId="100813B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491" w:type="dxa"/>
            <w:tcBorders>
              <w:top w:val="nil"/>
              <w:left w:val="nil"/>
              <w:bottom w:val="nil"/>
              <w:right w:val="nil"/>
            </w:tcBorders>
            <w:shd w:val="clear" w:color="auto" w:fill="auto"/>
            <w:noWrap/>
            <w:vAlign w:val="center"/>
            <w:hideMark/>
          </w:tcPr>
          <w:p w14:paraId="20E8F64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68" w:type="dxa"/>
            <w:tcBorders>
              <w:top w:val="nil"/>
              <w:left w:val="nil"/>
              <w:bottom w:val="nil"/>
              <w:right w:val="nil"/>
            </w:tcBorders>
            <w:shd w:val="clear" w:color="auto" w:fill="auto"/>
            <w:noWrap/>
            <w:vAlign w:val="center"/>
            <w:hideMark/>
          </w:tcPr>
          <w:p w14:paraId="243BB384"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48" w:type="dxa"/>
            <w:tcBorders>
              <w:top w:val="nil"/>
              <w:left w:val="nil"/>
              <w:bottom w:val="nil"/>
              <w:right w:val="nil"/>
            </w:tcBorders>
            <w:shd w:val="clear" w:color="auto" w:fill="auto"/>
            <w:noWrap/>
            <w:vAlign w:val="center"/>
            <w:hideMark/>
          </w:tcPr>
          <w:p w14:paraId="2162A69F"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32" w:type="dxa"/>
            <w:tcBorders>
              <w:top w:val="nil"/>
              <w:left w:val="nil"/>
              <w:bottom w:val="nil"/>
              <w:right w:val="nil"/>
            </w:tcBorders>
            <w:shd w:val="clear" w:color="auto" w:fill="auto"/>
            <w:noWrap/>
            <w:vAlign w:val="center"/>
            <w:hideMark/>
          </w:tcPr>
          <w:p w14:paraId="609EE92B"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19" w:type="dxa"/>
            <w:tcBorders>
              <w:top w:val="nil"/>
              <w:left w:val="nil"/>
              <w:bottom w:val="nil"/>
              <w:right w:val="nil"/>
            </w:tcBorders>
            <w:shd w:val="clear" w:color="auto" w:fill="auto"/>
            <w:noWrap/>
            <w:vAlign w:val="center"/>
            <w:hideMark/>
          </w:tcPr>
          <w:p w14:paraId="4B63F46E"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07" w:type="dxa"/>
            <w:tcBorders>
              <w:top w:val="nil"/>
              <w:left w:val="nil"/>
              <w:bottom w:val="nil"/>
              <w:right w:val="nil"/>
            </w:tcBorders>
            <w:shd w:val="clear" w:color="auto" w:fill="auto"/>
            <w:noWrap/>
            <w:vAlign w:val="center"/>
            <w:hideMark/>
          </w:tcPr>
          <w:p w14:paraId="54A509AF"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222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A7163BA"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Časový vliv na termín dokončení / uvedení do provozu</w:t>
            </w:r>
          </w:p>
        </w:tc>
        <w:tc>
          <w:tcPr>
            <w:tcW w:w="2368" w:type="dxa"/>
            <w:gridSpan w:val="6"/>
            <w:tcBorders>
              <w:top w:val="single" w:sz="8" w:space="0" w:color="auto"/>
              <w:left w:val="nil"/>
              <w:bottom w:val="single" w:sz="8" w:space="0" w:color="auto"/>
              <w:right w:val="single" w:sz="8" w:space="0" w:color="000000"/>
            </w:tcBorders>
            <w:shd w:val="clear" w:color="auto" w:fill="auto"/>
            <w:vAlign w:val="center"/>
            <w:hideMark/>
          </w:tcPr>
          <w:p w14:paraId="4B0BB8A7"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NE</w:t>
            </w:r>
          </w:p>
        </w:tc>
        <w:tc>
          <w:tcPr>
            <w:tcW w:w="1930" w:type="dxa"/>
            <w:gridSpan w:val="4"/>
            <w:tcBorders>
              <w:top w:val="single" w:sz="8" w:space="0" w:color="auto"/>
              <w:left w:val="nil"/>
              <w:bottom w:val="single" w:sz="8" w:space="0" w:color="auto"/>
              <w:right w:val="single" w:sz="8" w:space="0" w:color="000000"/>
            </w:tcBorders>
            <w:shd w:val="clear" w:color="auto" w:fill="auto"/>
            <w:vAlign w:val="center"/>
            <w:hideMark/>
          </w:tcPr>
          <w:p w14:paraId="1BB7AF9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NE</w:t>
            </w:r>
          </w:p>
        </w:tc>
        <w:tc>
          <w:tcPr>
            <w:tcW w:w="312" w:type="dxa"/>
            <w:tcBorders>
              <w:top w:val="nil"/>
              <w:left w:val="nil"/>
              <w:bottom w:val="nil"/>
              <w:right w:val="single" w:sz="8" w:space="0" w:color="auto"/>
            </w:tcBorders>
            <w:shd w:val="clear" w:color="auto" w:fill="auto"/>
            <w:noWrap/>
            <w:vAlign w:val="center"/>
            <w:hideMark/>
          </w:tcPr>
          <w:p w14:paraId="70D81449"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098A76B3" w14:textId="77777777" w:rsidTr="00D63A3B">
        <w:trPr>
          <w:gridAfter w:val="1"/>
          <w:wAfter w:w="144" w:type="dxa"/>
          <w:trHeight w:val="255"/>
        </w:trPr>
        <w:tc>
          <w:tcPr>
            <w:tcW w:w="238" w:type="dxa"/>
            <w:tcBorders>
              <w:top w:val="nil"/>
              <w:left w:val="single" w:sz="8" w:space="0" w:color="auto"/>
              <w:bottom w:val="single" w:sz="8" w:space="0" w:color="auto"/>
              <w:right w:val="nil"/>
            </w:tcBorders>
            <w:shd w:val="clear" w:color="auto" w:fill="auto"/>
            <w:noWrap/>
            <w:vAlign w:val="center"/>
            <w:hideMark/>
          </w:tcPr>
          <w:p w14:paraId="0B961E2A"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305" w:type="dxa"/>
            <w:tcBorders>
              <w:top w:val="nil"/>
              <w:left w:val="nil"/>
              <w:bottom w:val="single" w:sz="8" w:space="0" w:color="auto"/>
              <w:right w:val="nil"/>
            </w:tcBorders>
            <w:shd w:val="clear" w:color="auto" w:fill="auto"/>
            <w:noWrap/>
            <w:vAlign w:val="center"/>
            <w:hideMark/>
          </w:tcPr>
          <w:p w14:paraId="190FE1AA"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91" w:type="dxa"/>
            <w:tcBorders>
              <w:top w:val="nil"/>
              <w:left w:val="nil"/>
              <w:bottom w:val="single" w:sz="8" w:space="0" w:color="auto"/>
              <w:right w:val="nil"/>
            </w:tcBorders>
            <w:shd w:val="clear" w:color="auto" w:fill="auto"/>
            <w:noWrap/>
            <w:vAlign w:val="center"/>
            <w:hideMark/>
          </w:tcPr>
          <w:p w14:paraId="1150F746"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68" w:type="dxa"/>
            <w:tcBorders>
              <w:top w:val="nil"/>
              <w:left w:val="nil"/>
              <w:bottom w:val="single" w:sz="8" w:space="0" w:color="auto"/>
              <w:right w:val="nil"/>
            </w:tcBorders>
            <w:shd w:val="clear" w:color="auto" w:fill="auto"/>
            <w:noWrap/>
            <w:vAlign w:val="center"/>
            <w:hideMark/>
          </w:tcPr>
          <w:p w14:paraId="6A2AFAF7"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48" w:type="dxa"/>
            <w:tcBorders>
              <w:top w:val="nil"/>
              <w:left w:val="nil"/>
              <w:bottom w:val="single" w:sz="8" w:space="0" w:color="auto"/>
              <w:right w:val="nil"/>
            </w:tcBorders>
            <w:shd w:val="clear" w:color="auto" w:fill="auto"/>
            <w:noWrap/>
            <w:vAlign w:val="center"/>
            <w:hideMark/>
          </w:tcPr>
          <w:p w14:paraId="0DEABAF6"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32" w:type="dxa"/>
            <w:tcBorders>
              <w:top w:val="nil"/>
              <w:left w:val="nil"/>
              <w:bottom w:val="single" w:sz="8" w:space="0" w:color="auto"/>
              <w:right w:val="nil"/>
            </w:tcBorders>
            <w:shd w:val="clear" w:color="auto" w:fill="auto"/>
            <w:noWrap/>
            <w:vAlign w:val="center"/>
            <w:hideMark/>
          </w:tcPr>
          <w:p w14:paraId="0113320F"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19" w:type="dxa"/>
            <w:tcBorders>
              <w:top w:val="nil"/>
              <w:left w:val="nil"/>
              <w:bottom w:val="single" w:sz="8" w:space="0" w:color="auto"/>
              <w:right w:val="nil"/>
            </w:tcBorders>
            <w:shd w:val="clear" w:color="auto" w:fill="auto"/>
            <w:noWrap/>
            <w:vAlign w:val="center"/>
            <w:hideMark/>
          </w:tcPr>
          <w:p w14:paraId="58740FE3"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07" w:type="dxa"/>
            <w:tcBorders>
              <w:top w:val="nil"/>
              <w:left w:val="nil"/>
              <w:bottom w:val="single" w:sz="8" w:space="0" w:color="auto"/>
              <w:right w:val="nil"/>
            </w:tcBorders>
            <w:shd w:val="clear" w:color="auto" w:fill="auto"/>
            <w:noWrap/>
            <w:vAlign w:val="center"/>
            <w:hideMark/>
          </w:tcPr>
          <w:p w14:paraId="77925845"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1703" w:type="dxa"/>
            <w:tcBorders>
              <w:top w:val="nil"/>
              <w:left w:val="nil"/>
              <w:bottom w:val="single" w:sz="8" w:space="0" w:color="auto"/>
              <w:right w:val="nil"/>
            </w:tcBorders>
            <w:shd w:val="clear" w:color="auto" w:fill="auto"/>
            <w:noWrap/>
            <w:vAlign w:val="center"/>
            <w:hideMark/>
          </w:tcPr>
          <w:p w14:paraId="44514E72"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173" w:type="dxa"/>
            <w:tcBorders>
              <w:top w:val="nil"/>
              <w:left w:val="nil"/>
              <w:bottom w:val="single" w:sz="8" w:space="0" w:color="auto"/>
              <w:right w:val="nil"/>
            </w:tcBorders>
            <w:shd w:val="clear" w:color="auto" w:fill="auto"/>
            <w:noWrap/>
            <w:vAlign w:val="center"/>
            <w:hideMark/>
          </w:tcPr>
          <w:p w14:paraId="7E3B3D28"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173" w:type="dxa"/>
            <w:tcBorders>
              <w:top w:val="nil"/>
              <w:left w:val="nil"/>
              <w:bottom w:val="single" w:sz="8" w:space="0" w:color="auto"/>
              <w:right w:val="nil"/>
            </w:tcBorders>
            <w:shd w:val="clear" w:color="auto" w:fill="auto"/>
            <w:noWrap/>
            <w:vAlign w:val="center"/>
            <w:hideMark/>
          </w:tcPr>
          <w:p w14:paraId="41A62E41"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173" w:type="dxa"/>
            <w:tcBorders>
              <w:top w:val="nil"/>
              <w:left w:val="nil"/>
              <w:bottom w:val="single" w:sz="8" w:space="0" w:color="auto"/>
              <w:right w:val="nil"/>
            </w:tcBorders>
            <w:shd w:val="clear" w:color="auto" w:fill="auto"/>
            <w:noWrap/>
            <w:vAlign w:val="center"/>
            <w:hideMark/>
          </w:tcPr>
          <w:p w14:paraId="1F493DDF"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160" w:type="dxa"/>
            <w:gridSpan w:val="2"/>
            <w:tcBorders>
              <w:top w:val="nil"/>
              <w:left w:val="nil"/>
              <w:bottom w:val="single" w:sz="8" w:space="0" w:color="auto"/>
              <w:right w:val="nil"/>
            </w:tcBorders>
            <w:shd w:val="clear" w:color="auto" w:fill="auto"/>
            <w:noWrap/>
            <w:vAlign w:val="center"/>
            <w:hideMark/>
          </w:tcPr>
          <w:p w14:paraId="57D747B6"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230" w:type="dxa"/>
            <w:tcBorders>
              <w:top w:val="nil"/>
              <w:left w:val="nil"/>
              <w:bottom w:val="single" w:sz="8" w:space="0" w:color="auto"/>
              <w:right w:val="nil"/>
            </w:tcBorders>
            <w:shd w:val="clear" w:color="auto" w:fill="auto"/>
            <w:noWrap/>
            <w:vAlign w:val="center"/>
            <w:hideMark/>
          </w:tcPr>
          <w:p w14:paraId="78E6F7B1"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02" w:type="dxa"/>
            <w:tcBorders>
              <w:top w:val="nil"/>
              <w:left w:val="nil"/>
              <w:bottom w:val="single" w:sz="8" w:space="0" w:color="auto"/>
              <w:right w:val="nil"/>
            </w:tcBorders>
            <w:shd w:val="clear" w:color="auto" w:fill="auto"/>
            <w:noWrap/>
            <w:vAlign w:val="center"/>
            <w:hideMark/>
          </w:tcPr>
          <w:p w14:paraId="4FB934B1"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838" w:type="dxa"/>
            <w:tcBorders>
              <w:top w:val="nil"/>
              <w:left w:val="nil"/>
              <w:bottom w:val="single" w:sz="8" w:space="0" w:color="auto"/>
              <w:right w:val="nil"/>
            </w:tcBorders>
            <w:shd w:val="clear" w:color="auto" w:fill="auto"/>
            <w:noWrap/>
            <w:vAlign w:val="center"/>
            <w:hideMark/>
          </w:tcPr>
          <w:p w14:paraId="0F2739A7"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838" w:type="dxa"/>
            <w:tcBorders>
              <w:top w:val="nil"/>
              <w:left w:val="nil"/>
              <w:bottom w:val="single" w:sz="8" w:space="0" w:color="auto"/>
              <w:right w:val="nil"/>
            </w:tcBorders>
            <w:shd w:val="clear" w:color="auto" w:fill="auto"/>
            <w:noWrap/>
            <w:vAlign w:val="center"/>
            <w:hideMark/>
          </w:tcPr>
          <w:p w14:paraId="6EDB7CDA"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838" w:type="dxa"/>
            <w:tcBorders>
              <w:top w:val="nil"/>
              <w:left w:val="nil"/>
              <w:bottom w:val="single" w:sz="8" w:space="0" w:color="auto"/>
              <w:right w:val="nil"/>
            </w:tcBorders>
            <w:shd w:val="clear" w:color="auto" w:fill="auto"/>
            <w:noWrap/>
            <w:vAlign w:val="center"/>
            <w:hideMark/>
          </w:tcPr>
          <w:p w14:paraId="7551B872"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80" w:type="dxa"/>
            <w:tcBorders>
              <w:top w:val="nil"/>
              <w:left w:val="nil"/>
              <w:bottom w:val="single" w:sz="8" w:space="0" w:color="auto"/>
              <w:right w:val="nil"/>
            </w:tcBorders>
            <w:shd w:val="clear" w:color="auto" w:fill="auto"/>
            <w:noWrap/>
            <w:vAlign w:val="center"/>
            <w:hideMark/>
          </w:tcPr>
          <w:p w14:paraId="5B1DD3FD"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06" w:type="dxa"/>
            <w:tcBorders>
              <w:top w:val="nil"/>
              <w:left w:val="nil"/>
              <w:bottom w:val="single" w:sz="8" w:space="0" w:color="auto"/>
              <w:right w:val="nil"/>
            </w:tcBorders>
            <w:shd w:val="clear" w:color="auto" w:fill="auto"/>
            <w:noWrap/>
            <w:vAlign w:val="center"/>
            <w:hideMark/>
          </w:tcPr>
          <w:p w14:paraId="225A8460"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06" w:type="dxa"/>
            <w:tcBorders>
              <w:top w:val="nil"/>
              <w:left w:val="nil"/>
              <w:bottom w:val="single" w:sz="8" w:space="0" w:color="auto"/>
              <w:right w:val="nil"/>
            </w:tcBorders>
            <w:shd w:val="clear" w:color="auto" w:fill="auto"/>
            <w:noWrap/>
            <w:vAlign w:val="center"/>
            <w:hideMark/>
          </w:tcPr>
          <w:p w14:paraId="05952D32"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12" w:type="dxa"/>
            <w:tcBorders>
              <w:top w:val="nil"/>
              <w:left w:val="nil"/>
              <w:bottom w:val="single" w:sz="8" w:space="0" w:color="auto"/>
              <w:right w:val="single" w:sz="8" w:space="0" w:color="auto"/>
            </w:tcBorders>
            <w:shd w:val="clear" w:color="auto" w:fill="auto"/>
            <w:noWrap/>
            <w:vAlign w:val="center"/>
            <w:hideMark/>
          </w:tcPr>
          <w:p w14:paraId="46F3943B"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r w:rsidR="00993E2C" w:rsidRPr="00993E2C" w14:paraId="13353FFF" w14:textId="77777777" w:rsidTr="00D63A3B">
        <w:trPr>
          <w:gridAfter w:val="1"/>
          <w:wAfter w:w="144" w:type="dxa"/>
          <w:trHeight w:val="315"/>
        </w:trPr>
        <w:tc>
          <w:tcPr>
            <w:tcW w:w="238" w:type="dxa"/>
            <w:vMerge w:val="restart"/>
            <w:tcBorders>
              <w:top w:val="nil"/>
              <w:left w:val="single" w:sz="8" w:space="0" w:color="auto"/>
              <w:bottom w:val="nil"/>
              <w:right w:val="nil"/>
            </w:tcBorders>
            <w:shd w:val="clear" w:color="auto" w:fill="auto"/>
            <w:noWrap/>
            <w:vAlign w:val="center"/>
            <w:hideMark/>
          </w:tcPr>
          <w:p w14:paraId="1FF86DA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5281" w:type="dxa"/>
            <w:gridSpan w:val="12"/>
            <w:vMerge w:val="restart"/>
            <w:tcBorders>
              <w:top w:val="single" w:sz="8" w:space="0" w:color="auto"/>
              <w:left w:val="single" w:sz="8" w:space="0" w:color="auto"/>
              <w:bottom w:val="nil"/>
              <w:right w:val="single" w:sz="8" w:space="0" w:color="000000"/>
            </w:tcBorders>
            <w:shd w:val="clear" w:color="auto" w:fill="auto"/>
            <w:noWrap/>
            <w:vAlign w:val="center"/>
            <w:hideMark/>
          </w:tcPr>
          <w:p w14:paraId="18932AC3"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 xml:space="preserve">Charakter změny </w:t>
            </w:r>
            <w:r w:rsidRPr="00993E2C">
              <w:rPr>
                <w:rFonts w:ascii="Times New Roman" w:eastAsia="Times New Roman" w:hAnsi="Times New Roman" w:cs="Times New Roman"/>
                <w:i/>
                <w:iCs/>
                <w:color w:val="000000"/>
                <w:sz w:val="24"/>
                <w:szCs w:val="24"/>
                <w:lang w:eastAsia="cs-CZ"/>
              </w:rPr>
              <w:t>(nehodící škrtněte)</w:t>
            </w:r>
          </w:p>
        </w:tc>
        <w:tc>
          <w:tcPr>
            <w:tcW w:w="301" w:type="dxa"/>
            <w:gridSpan w:val="2"/>
            <w:tcBorders>
              <w:top w:val="nil"/>
              <w:left w:val="nil"/>
              <w:bottom w:val="nil"/>
              <w:right w:val="nil"/>
            </w:tcBorders>
            <w:shd w:val="clear" w:color="auto" w:fill="auto"/>
            <w:noWrap/>
            <w:vAlign w:val="bottom"/>
            <w:hideMark/>
          </w:tcPr>
          <w:p w14:paraId="60DC29D1" w14:textId="26B666DB" w:rsidR="00993E2C" w:rsidRPr="00993E2C" w:rsidRDefault="00993E2C" w:rsidP="00993E2C">
            <w:pPr>
              <w:spacing w:after="0" w:line="240" w:lineRule="auto"/>
              <w:rPr>
                <w:rFonts w:ascii="Arial" w:eastAsia="Times New Roman" w:hAnsi="Arial" w:cs="Arial"/>
                <w:color w:val="000000"/>
                <w:sz w:val="20"/>
                <w:szCs w:val="20"/>
                <w:lang w:eastAsia="cs-CZ"/>
              </w:rPr>
            </w:pPr>
          </w:p>
          <w:tbl>
            <w:tblPr>
              <w:tblW w:w="0" w:type="auto"/>
              <w:tblCellSpacing w:w="0" w:type="dxa"/>
              <w:tblLayout w:type="fixed"/>
              <w:tblCellMar>
                <w:left w:w="0" w:type="dxa"/>
                <w:right w:w="0" w:type="dxa"/>
              </w:tblCellMar>
              <w:tblLook w:val="04A0" w:firstRow="1" w:lastRow="0" w:firstColumn="1" w:lastColumn="0" w:noHBand="0" w:noVBand="1"/>
            </w:tblPr>
            <w:tblGrid>
              <w:gridCol w:w="220"/>
            </w:tblGrid>
            <w:tr w:rsidR="00993E2C" w:rsidRPr="00993E2C" w14:paraId="3BD4E608" w14:textId="77777777" w:rsidTr="00D63A3B">
              <w:trPr>
                <w:trHeight w:val="315"/>
                <w:tblCellSpacing w:w="0" w:type="dxa"/>
              </w:trPr>
              <w:tc>
                <w:tcPr>
                  <w:tcW w:w="220" w:type="dxa"/>
                  <w:tcBorders>
                    <w:top w:val="nil"/>
                    <w:left w:val="nil"/>
                    <w:bottom w:val="nil"/>
                    <w:right w:val="nil"/>
                  </w:tcBorders>
                  <w:shd w:val="clear" w:color="auto" w:fill="auto"/>
                  <w:vAlign w:val="center"/>
                  <w:hideMark/>
                </w:tcPr>
                <w:p w14:paraId="793D32DB" w14:textId="3E94A2B2" w:rsidR="00993E2C" w:rsidRPr="00993E2C" w:rsidRDefault="002074CA" w:rsidP="00993E2C">
                  <w:pPr>
                    <w:spacing w:after="0" w:line="240" w:lineRule="auto"/>
                    <w:rPr>
                      <w:rFonts w:ascii="Calibri" w:eastAsia="Times New Roman" w:hAnsi="Calibri" w:cs="Calibri"/>
                      <w:color w:val="000000"/>
                      <w:sz w:val="24"/>
                      <w:szCs w:val="24"/>
                      <w:lang w:eastAsia="cs-CZ"/>
                    </w:rPr>
                  </w:pPr>
                  <w:r w:rsidRPr="00993E2C">
                    <w:rPr>
                      <w:rFonts w:ascii="Arial" w:eastAsia="Times New Roman" w:hAnsi="Arial" w:cs="Arial"/>
                      <w:noProof/>
                      <w:color w:val="000000"/>
                      <w:sz w:val="20"/>
                      <w:szCs w:val="20"/>
                      <w:lang w:eastAsia="cs-CZ"/>
                    </w:rPr>
                    <mc:AlternateContent>
                      <mc:Choice Requires="wps">
                        <w:drawing>
                          <wp:anchor distT="0" distB="0" distL="114300" distR="114300" simplePos="0" relativeHeight="251658240" behindDoc="0" locked="0" layoutInCell="1" allowOverlap="1" wp14:anchorId="3293E803" wp14:editId="05BBAF20">
                            <wp:simplePos x="0" y="0"/>
                            <wp:positionH relativeFrom="column">
                              <wp:posOffset>46355</wp:posOffset>
                            </wp:positionH>
                            <wp:positionV relativeFrom="paragraph">
                              <wp:posOffset>-40005</wp:posOffset>
                            </wp:positionV>
                            <wp:extent cx="401955" cy="436880"/>
                            <wp:effectExtent l="0" t="0" r="0" b="1270"/>
                            <wp:wrapNone/>
                            <wp:docPr id="2" name="Textové pole 8">
                              <a:extLst xmlns:a="http://schemas.openxmlformats.org/drawingml/2006/main">
                                <a:ext uri="{FF2B5EF4-FFF2-40B4-BE49-F238E27FC236}">
                                  <a16:creationId xmlns:a16="http://schemas.microsoft.com/office/drawing/2014/main" id="{2C4A0AE7-B57E-9B52-BE06-A1FDB7FD6FDD}"/>
                                </a:ext>
                              </a:extLst>
                            </wp:docPr>
                            <wp:cNvGraphicFramePr/>
                            <a:graphic xmlns:a="http://schemas.openxmlformats.org/drawingml/2006/main">
                              <a:graphicData uri="http://schemas.microsoft.com/office/word/2010/wordprocessingShape">
                                <wps:wsp>
                                  <wps:cNvSpPr txBox="1"/>
                                  <wps:spPr>
                                    <a:xfrm>
                                      <a:off x="0" y="0"/>
                                      <a:ext cx="401955" cy="4368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69C9377" w14:textId="77777777" w:rsidR="00993E2C" w:rsidRDefault="00993E2C" w:rsidP="00993E2C">
                                        <w:pPr>
                                          <w:rPr>
                                            <w:rFonts w:hAnsi="Calibri"/>
                                            <w:color w:val="767171" w:themeColor="background2" w:themeShade="80"/>
                                            <w:sz w:val="40"/>
                                            <w:szCs w:val="40"/>
                                          </w:rPr>
                                        </w:pPr>
                                        <w:r>
                                          <w:rPr>
                                            <w:rFonts w:hAnsi="Calibri"/>
                                            <w:color w:val="767171" w:themeColor="background2" w:themeShade="80"/>
                                            <w:sz w:val="40"/>
                                            <w:szCs w:val="40"/>
                                          </w:rPr>
                                          <w:t>X</w:t>
                                        </w:r>
                                      </w:p>
                                      <w:p w14:paraId="46477E8B" w14:textId="77777777" w:rsidR="007A0577" w:rsidRDefault="007A0577"/>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3293E803" id="_x0000_t202" coordsize="21600,21600" o:spt="202" path="m,l,21600r21600,l21600,xe">
                            <v:stroke joinstyle="miter"/>
                            <v:path gradientshapeok="t" o:connecttype="rect"/>
                          </v:shapetype>
                          <v:shape id="Textové pole 8" o:spid="_x0000_s1026" type="#_x0000_t202" style="position:absolute;margin-left:3.65pt;margin-top:-3.15pt;width:31.6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" filled="f" stroked="f">
                            <v:textbox>
                              <w:txbxContent>
                                <w:p w14:paraId="169C9377" w14:textId="77777777" w:rsidR="00993E2C" w:rsidRDefault="00993E2C" w:rsidP="00993E2C">
                                  <w:pPr>
                                    <w:rPr>
                                      <w:rFonts w:hAnsi="Calibri"/>
                                      <w:color w:val="767171" w:themeColor="background2" w:themeShade="80"/>
                                      <w:sz w:val="40"/>
                                      <w:szCs w:val="40"/>
                                    </w:rPr>
                                  </w:pPr>
                                  <w:r>
                                    <w:rPr>
                                      <w:rFonts w:hAnsi="Calibri"/>
                                      <w:color w:val="767171" w:themeColor="background2" w:themeShade="80"/>
                                      <w:sz w:val="40"/>
                                      <w:szCs w:val="40"/>
                                    </w:rPr>
                                    <w:t>X</w:t>
                                  </w:r>
                                </w:p>
                                <w:p w14:paraId="46477E8B" w14:textId="77777777" w:rsidR="007A0577" w:rsidRDefault="007A0577"/>
                              </w:txbxContent>
                            </v:textbox>
                          </v:shape>
                        </w:pict>
                      </mc:Fallback>
                    </mc:AlternateContent>
                  </w:r>
                  <w:r w:rsidR="00993E2C" w:rsidRPr="00993E2C">
                    <w:rPr>
                      <w:rFonts w:ascii="Calibri" w:eastAsia="Times New Roman" w:hAnsi="Calibri" w:cs="Calibri"/>
                      <w:color w:val="000000"/>
                      <w:sz w:val="24"/>
                      <w:szCs w:val="24"/>
                      <w:lang w:eastAsia="cs-CZ"/>
                    </w:rPr>
                    <w:t> </w:t>
                  </w:r>
                </w:p>
              </w:tc>
            </w:tr>
          </w:tbl>
          <w:p w14:paraId="71899F17" w14:textId="77777777" w:rsidR="00993E2C" w:rsidRPr="00993E2C" w:rsidRDefault="00993E2C" w:rsidP="00993E2C">
            <w:pPr>
              <w:spacing w:after="0" w:line="240" w:lineRule="auto"/>
              <w:rPr>
                <w:rFonts w:ascii="Arial" w:eastAsia="Times New Roman" w:hAnsi="Arial" w:cs="Arial"/>
                <w:color w:val="000000"/>
                <w:sz w:val="20"/>
                <w:szCs w:val="20"/>
                <w:lang w:eastAsia="cs-CZ"/>
              </w:rPr>
            </w:pPr>
          </w:p>
        </w:tc>
        <w:tc>
          <w:tcPr>
            <w:tcW w:w="302" w:type="dxa"/>
            <w:vMerge w:val="restart"/>
            <w:tcBorders>
              <w:top w:val="nil"/>
              <w:left w:val="nil"/>
              <w:bottom w:val="nil"/>
              <w:right w:val="single" w:sz="8" w:space="0" w:color="auto"/>
            </w:tcBorders>
            <w:shd w:val="clear" w:color="auto" w:fill="auto"/>
            <w:noWrap/>
            <w:vAlign w:val="center"/>
            <w:hideMark/>
          </w:tcPr>
          <w:p w14:paraId="47A91B8F" w14:textId="05D26FB3" w:rsidR="00993E2C" w:rsidRPr="00993E2C" w:rsidRDefault="00993E2C" w:rsidP="00993E2C">
            <w:pPr>
              <w:spacing w:after="0" w:line="240" w:lineRule="auto"/>
              <w:rPr>
                <w:rFonts w:ascii="Times New Roman" w:eastAsia="Times New Roman" w:hAnsi="Times New Roman" w:cs="Times New Roman"/>
                <w:b/>
                <w:bCs/>
                <w:color w:val="000000"/>
                <w:sz w:val="28"/>
                <w:szCs w:val="28"/>
                <w:lang w:eastAsia="cs-CZ"/>
              </w:rPr>
            </w:pPr>
            <w:r w:rsidRPr="00993E2C">
              <w:rPr>
                <w:rFonts w:ascii="Times New Roman" w:eastAsia="Times New Roman" w:hAnsi="Times New Roman" w:cs="Times New Roman"/>
                <w:b/>
                <w:bCs/>
                <w:color w:val="000000"/>
                <w:sz w:val="28"/>
                <w:szCs w:val="28"/>
                <w:lang w:eastAsia="cs-CZ"/>
              </w:rPr>
              <w:t>A</w:t>
            </w:r>
          </w:p>
        </w:tc>
        <w:tc>
          <w:tcPr>
            <w:tcW w:w="838" w:type="dxa"/>
            <w:vMerge w:val="restart"/>
            <w:tcBorders>
              <w:top w:val="nil"/>
              <w:left w:val="nil"/>
              <w:bottom w:val="nil"/>
              <w:right w:val="nil"/>
            </w:tcBorders>
            <w:shd w:val="clear" w:color="auto" w:fill="auto"/>
            <w:noWrap/>
            <w:vAlign w:val="bottom"/>
            <w:hideMark/>
          </w:tcPr>
          <w:p w14:paraId="3D930D7F" w14:textId="000233EA" w:rsidR="00993E2C" w:rsidRPr="00993E2C" w:rsidRDefault="00993E2C" w:rsidP="00993E2C">
            <w:pPr>
              <w:spacing w:after="0" w:line="240" w:lineRule="auto"/>
              <w:rPr>
                <w:rFonts w:ascii="Arial" w:eastAsia="Times New Roman" w:hAnsi="Arial" w:cs="Arial"/>
                <w:color w:val="000000"/>
                <w:sz w:val="20"/>
                <w:szCs w:val="20"/>
                <w:lang w:eastAsia="cs-CZ"/>
              </w:rPr>
            </w:pPr>
            <w:r w:rsidRPr="00993E2C">
              <w:rPr>
                <w:rFonts w:ascii="Arial" w:eastAsia="Times New Roman" w:hAnsi="Arial" w:cs="Arial"/>
                <w:noProof/>
                <w:color w:val="000000"/>
                <w:sz w:val="20"/>
                <w:szCs w:val="20"/>
                <w:lang w:eastAsia="cs-CZ"/>
              </w:rPr>
              <mc:AlternateContent>
                <mc:Choice Requires="wps">
                  <w:drawing>
                    <wp:anchor distT="0" distB="0" distL="114300" distR="114300" simplePos="0" relativeHeight="251658240" behindDoc="0" locked="0" layoutInCell="1" allowOverlap="1" wp14:anchorId="669F982F" wp14:editId="006B5151">
                      <wp:simplePos x="0" y="0"/>
                      <wp:positionH relativeFrom="column">
                        <wp:posOffset>571500</wp:posOffset>
                      </wp:positionH>
                      <wp:positionV relativeFrom="paragraph">
                        <wp:posOffset>19050</wp:posOffset>
                      </wp:positionV>
                      <wp:extent cx="276225" cy="447675"/>
                      <wp:effectExtent l="0" t="0" r="0" b="0"/>
                      <wp:wrapNone/>
                      <wp:docPr id="3" name="Textové pole 6">
                        <a:extLst xmlns:a="http://schemas.openxmlformats.org/drawingml/2006/main">
                          <a:ext uri="{FF2B5EF4-FFF2-40B4-BE49-F238E27FC236}">
                            <a16:creationId xmlns:a16="http://schemas.microsoft.com/office/drawing/2014/main" id="{A9F5FB45-2D43-476A-B26B-2C60C7CD8666}"/>
                          </a:ext>
                        </a:extLst>
                      </wp:docPr>
                      <wp:cNvGraphicFramePr/>
                      <a:graphic xmlns:a="http://schemas.openxmlformats.org/drawingml/2006/main">
                        <a:graphicData uri="http://schemas.microsoft.com/office/word/2010/wordprocessingShape">
                          <wps:wsp>
                            <wps:cNvSpPr txBox="1"/>
                            <wps:spPr>
                              <a:xfrm>
                                <a:off x="0" y="0"/>
                                <a:ext cx="276225" cy="4476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81E4F2E" id="Textové pole 6" o:spid="_x0000_s1026" type="#_x0000_t202" style="position:absolute;margin-left:45pt;margin-top:1.5pt;width:21.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" filled="f" stroked="f"/>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993E2C" w:rsidRPr="00993E2C" w14:paraId="4EBF4908" w14:textId="77777777" w:rsidTr="00D63A3B">
              <w:trPr>
                <w:trHeight w:val="408"/>
                <w:tblCellSpacing w:w="0" w:type="dxa"/>
              </w:trPr>
              <w:tc>
                <w:tcPr>
                  <w:tcW w:w="960" w:type="dxa"/>
                  <w:vMerge w:val="restart"/>
                  <w:tcBorders>
                    <w:top w:val="nil"/>
                    <w:left w:val="single" w:sz="8" w:space="0" w:color="auto"/>
                    <w:bottom w:val="nil"/>
                    <w:right w:val="single" w:sz="8" w:space="0" w:color="auto"/>
                  </w:tcBorders>
                  <w:shd w:val="clear" w:color="auto" w:fill="auto"/>
                  <w:noWrap/>
                  <w:vAlign w:val="center"/>
                  <w:hideMark/>
                </w:tcPr>
                <w:p w14:paraId="4D79A517" w14:textId="59159D55" w:rsidR="00993E2C" w:rsidRPr="00993E2C" w:rsidRDefault="007A0577" w:rsidP="00993E2C">
                  <w:pPr>
                    <w:spacing w:after="0" w:line="240" w:lineRule="auto"/>
                    <w:rPr>
                      <w:rFonts w:ascii="Times New Roman" w:eastAsia="Times New Roman" w:hAnsi="Times New Roman" w:cs="Times New Roman"/>
                      <w:b/>
                      <w:bCs/>
                      <w:color w:val="000000"/>
                      <w:sz w:val="28"/>
                      <w:szCs w:val="28"/>
                      <w:lang w:eastAsia="cs-CZ"/>
                    </w:rPr>
                  </w:pPr>
                  <w:r w:rsidRPr="00993E2C">
                    <w:rPr>
                      <w:rFonts w:ascii="Arial" w:eastAsia="Times New Roman" w:hAnsi="Arial" w:cs="Arial"/>
                      <w:noProof/>
                      <w:color w:val="000000"/>
                      <w:sz w:val="20"/>
                      <w:szCs w:val="20"/>
                      <w:lang w:eastAsia="cs-CZ"/>
                    </w:rPr>
                    <mc:AlternateContent>
                      <mc:Choice Requires="wps">
                        <w:drawing>
                          <wp:anchor distT="0" distB="0" distL="114300" distR="114300" simplePos="0" relativeHeight="251658240" behindDoc="0" locked="0" layoutInCell="1" allowOverlap="1" wp14:anchorId="6F3886FD" wp14:editId="1F3A8C5D">
                            <wp:simplePos x="0" y="0"/>
                            <wp:positionH relativeFrom="column">
                              <wp:posOffset>-26670</wp:posOffset>
                            </wp:positionH>
                            <wp:positionV relativeFrom="paragraph">
                              <wp:posOffset>-33655</wp:posOffset>
                            </wp:positionV>
                            <wp:extent cx="352425" cy="285750"/>
                            <wp:effectExtent l="0" t="0" r="28575" b="19050"/>
                            <wp:wrapNone/>
                            <wp:docPr id="12" name="Ovál 7">
                              <a:extLst xmlns:a="http://schemas.openxmlformats.org/drawingml/2006/main">
                                <a:ext uri="{FF2B5EF4-FFF2-40B4-BE49-F238E27FC236}">
                                  <a16:creationId xmlns:a16="http://schemas.microsoft.com/office/drawing/2014/main" id="{73EC62B8-C703-4515-97F7-0D1BD7088C46}"/>
                                </a:ext>
                              </a:extLst>
                            </wp:docPr>
                            <wp:cNvGraphicFramePr/>
                            <a:graphic xmlns:a="http://schemas.openxmlformats.org/drawingml/2006/main">
                              <a:graphicData uri="http://schemas.microsoft.com/office/word/2010/wordprocessingShape">
                                <wps:wsp>
                                  <wps:cNvSpPr/>
                                  <wps:spPr>
                                    <a:xfrm>
                                      <a:off x="0" y="0"/>
                                      <a:ext cx="352425" cy="285750"/>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1ACD9BB3" id="Ovál 7" o:spid="_x0000_s1026" style="position:absolute;margin-left:-2.1pt;margin-top:-2.65pt;width:27.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" filled="f" strokecolor="windowText" strokeweight="1pt">
                            <v:stroke joinstyle="miter"/>
                          </v:oval>
                        </w:pict>
                      </mc:Fallback>
                    </mc:AlternateContent>
                  </w:r>
                  <w:r w:rsidR="00993E2C" w:rsidRPr="00993E2C">
                    <w:rPr>
                      <w:rFonts w:ascii="Times New Roman" w:eastAsia="Times New Roman" w:hAnsi="Times New Roman" w:cs="Times New Roman"/>
                      <w:b/>
                      <w:bCs/>
                      <w:color w:val="000000"/>
                      <w:sz w:val="28"/>
                      <w:szCs w:val="28"/>
                      <w:lang w:eastAsia="cs-CZ"/>
                    </w:rPr>
                    <w:t>B</w:t>
                  </w:r>
                </w:p>
              </w:tc>
            </w:tr>
            <w:tr w:rsidR="00993E2C" w:rsidRPr="00993E2C" w14:paraId="0BECDDDC" w14:textId="77777777" w:rsidTr="00D63A3B">
              <w:trPr>
                <w:trHeight w:val="408"/>
                <w:tblCellSpacing w:w="0" w:type="dxa"/>
              </w:trPr>
              <w:tc>
                <w:tcPr>
                  <w:tcW w:w="571" w:type="dxa"/>
                  <w:vMerge/>
                  <w:tcBorders>
                    <w:top w:val="nil"/>
                    <w:left w:val="single" w:sz="8" w:space="0" w:color="auto"/>
                    <w:bottom w:val="nil"/>
                    <w:right w:val="single" w:sz="8" w:space="0" w:color="auto"/>
                  </w:tcBorders>
                  <w:vAlign w:val="center"/>
                  <w:hideMark/>
                </w:tcPr>
                <w:p w14:paraId="1B61A468" w14:textId="77777777" w:rsidR="00993E2C" w:rsidRPr="00993E2C" w:rsidRDefault="00993E2C" w:rsidP="00993E2C">
                  <w:pPr>
                    <w:spacing w:after="0" w:line="240" w:lineRule="auto"/>
                    <w:rPr>
                      <w:rFonts w:ascii="Times New Roman" w:eastAsia="Times New Roman" w:hAnsi="Times New Roman" w:cs="Times New Roman"/>
                      <w:b/>
                      <w:bCs/>
                      <w:color w:val="000000"/>
                      <w:sz w:val="28"/>
                      <w:szCs w:val="28"/>
                      <w:lang w:eastAsia="cs-CZ"/>
                    </w:rPr>
                  </w:pPr>
                </w:p>
              </w:tc>
            </w:tr>
          </w:tbl>
          <w:p w14:paraId="1907FD9E" w14:textId="77777777" w:rsidR="00993E2C" w:rsidRPr="00993E2C" w:rsidRDefault="00993E2C" w:rsidP="00993E2C">
            <w:pPr>
              <w:spacing w:after="0" w:line="240" w:lineRule="auto"/>
              <w:rPr>
                <w:rFonts w:ascii="Arial" w:eastAsia="Times New Roman" w:hAnsi="Arial" w:cs="Arial"/>
                <w:color w:val="000000"/>
                <w:sz w:val="20"/>
                <w:szCs w:val="20"/>
                <w:lang w:eastAsia="cs-CZ"/>
              </w:rPr>
            </w:pPr>
          </w:p>
        </w:tc>
        <w:tc>
          <w:tcPr>
            <w:tcW w:w="838" w:type="dxa"/>
            <w:vMerge w:val="restart"/>
            <w:tcBorders>
              <w:top w:val="nil"/>
              <w:left w:val="nil"/>
              <w:bottom w:val="nil"/>
              <w:right w:val="nil"/>
            </w:tcBorders>
            <w:shd w:val="clear" w:color="auto" w:fill="auto"/>
            <w:noWrap/>
            <w:vAlign w:val="bottom"/>
            <w:hideMark/>
          </w:tcPr>
          <w:p w14:paraId="62994ED1" w14:textId="2D41B35A" w:rsidR="00993E2C" w:rsidRPr="00993E2C" w:rsidRDefault="002074CA" w:rsidP="00993E2C">
            <w:pPr>
              <w:spacing w:after="0" w:line="240" w:lineRule="auto"/>
              <w:rPr>
                <w:rFonts w:ascii="Arial" w:eastAsia="Times New Roman" w:hAnsi="Arial" w:cs="Arial"/>
                <w:color w:val="000000"/>
                <w:sz w:val="20"/>
                <w:szCs w:val="20"/>
                <w:lang w:eastAsia="cs-CZ"/>
              </w:rPr>
            </w:pPr>
            <w:r w:rsidRPr="00993E2C">
              <w:rPr>
                <w:rFonts w:ascii="Arial" w:eastAsia="Times New Roman" w:hAnsi="Arial" w:cs="Arial"/>
                <w:noProof/>
                <w:color w:val="000000"/>
                <w:sz w:val="20"/>
                <w:szCs w:val="20"/>
                <w:lang w:eastAsia="cs-CZ"/>
              </w:rPr>
              <mc:AlternateContent>
                <mc:Choice Requires="wps">
                  <w:drawing>
                    <wp:anchor distT="0" distB="0" distL="114300" distR="114300" simplePos="0" relativeHeight="251658240" behindDoc="0" locked="0" layoutInCell="1" allowOverlap="1" wp14:anchorId="139E4215" wp14:editId="70922BAB">
                      <wp:simplePos x="0" y="0"/>
                      <wp:positionH relativeFrom="column">
                        <wp:posOffset>-29845</wp:posOffset>
                      </wp:positionH>
                      <wp:positionV relativeFrom="paragraph">
                        <wp:posOffset>201295</wp:posOffset>
                      </wp:positionV>
                      <wp:extent cx="276225" cy="457200"/>
                      <wp:effectExtent l="0" t="0" r="0" b="0"/>
                      <wp:wrapNone/>
                      <wp:docPr id="9" name="Textové pole 5">
                        <a:extLst xmlns:a="http://schemas.openxmlformats.org/drawingml/2006/main">
                          <a:ext uri="{FF2B5EF4-FFF2-40B4-BE49-F238E27FC236}">
                            <a16:creationId xmlns:a16="http://schemas.microsoft.com/office/drawing/2014/main" id="{B2BD9281-3BC5-4ED2-A876-13FEF3330D23}"/>
                          </a:ext>
                        </a:extLst>
                      </wp:docPr>
                      <wp:cNvGraphicFramePr/>
                      <a:graphic xmlns:a="http://schemas.openxmlformats.org/drawingml/2006/main">
                        <a:graphicData uri="http://schemas.microsoft.com/office/word/2010/wordprocessingShape">
                          <wps:wsp>
                            <wps:cNvSpPr txBox="1"/>
                            <wps:spPr>
                              <a:xfrm rot="21357563">
                                <a:off x="0" y="0"/>
                                <a:ext cx="276225" cy="4572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FA3A83" w14:textId="77777777" w:rsidR="00993E2C" w:rsidRDefault="00993E2C" w:rsidP="00993E2C">
                                  <w:pPr>
                                    <w:rPr>
                                      <w:rFonts w:hAnsi="Calibri"/>
                                      <w:color w:val="767171" w:themeColor="background2" w:themeShade="80"/>
                                      <w:sz w:val="40"/>
                                      <w:szCs w:val="40"/>
                                    </w:rPr>
                                  </w:pPr>
                                  <w:r>
                                    <w:rPr>
                                      <w:rFonts w:hAnsi="Calibri"/>
                                      <w:color w:val="767171" w:themeColor="background2" w:themeShade="80"/>
                                      <w:sz w:val="40"/>
                                      <w:szCs w:val="40"/>
                                    </w:rPr>
                                    <w:t>X</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39E4215" id="Textové pole 5" o:spid="_x0000_s1027" type="#_x0000_t202" style="position:absolute;margin-left:-2.35pt;margin-top:15.85pt;width:21.75pt;height:36pt;rotation:-26480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" filled="f" stroked="f">
                      <v:textbox>
                        <w:txbxContent>
                          <w:p w14:paraId="04FA3A83" w14:textId="77777777" w:rsidR="00993E2C" w:rsidRDefault="00993E2C" w:rsidP="00993E2C">
                            <w:pPr>
                              <w:rPr>
                                <w:rFonts w:hAnsi="Calibri"/>
                                <w:color w:val="767171" w:themeColor="background2" w:themeShade="80"/>
                                <w:sz w:val="40"/>
                                <w:szCs w:val="40"/>
                              </w:rPr>
                            </w:pPr>
                            <w:r>
                              <w:rPr>
                                <w:rFonts w:hAnsi="Calibri"/>
                                <w:color w:val="767171" w:themeColor="background2" w:themeShade="80"/>
                                <w:sz w:val="40"/>
                                <w:szCs w:val="40"/>
                              </w:rPr>
                              <w:t>X</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993E2C" w:rsidRPr="00993E2C" w14:paraId="58013A88" w14:textId="77777777" w:rsidTr="00D63A3B">
              <w:trPr>
                <w:trHeight w:val="408"/>
                <w:tblCellSpacing w:w="0" w:type="dxa"/>
              </w:trPr>
              <w:tc>
                <w:tcPr>
                  <w:tcW w:w="960" w:type="dxa"/>
                  <w:vMerge w:val="restart"/>
                  <w:tcBorders>
                    <w:top w:val="nil"/>
                    <w:left w:val="single" w:sz="8" w:space="0" w:color="auto"/>
                    <w:bottom w:val="nil"/>
                    <w:right w:val="single" w:sz="8" w:space="0" w:color="auto"/>
                  </w:tcBorders>
                  <w:shd w:val="clear" w:color="auto" w:fill="auto"/>
                  <w:noWrap/>
                  <w:vAlign w:val="center"/>
                  <w:hideMark/>
                </w:tcPr>
                <w:p w14:paraId="2E719F83" w14:textId="27864825" w:rsidR="00993E2C" w:rsidRPr="00993E2C" w:rsidRDefault="00993E2C" w:rsidP="00993E2C">
                  <w:pPr>
                    <w:spacing w:after="0" w:line="240" w:lineRule="auto"/>
                    <w:rPr>
                      <w:rFonts w:ascii="Times New Roman" w:eastAsia="Times New Roman" w:hAnsi="Times New Roman" w:cs="Times New Roman"/>
                      <w:b/>
                      <w:bCs/>
                      <w:color w:val="000000"/>
                      <w:sz w:val="28"/>
                      <w:szCs w:val="28"/>
                      <w:lang w:eastAsia="cs-CZ"/>
                    </w:rPr>
                  </w:pPr>
                  <w:r w:rsidRPr="00993E2C">
                    <w:rPr>
                      <w:rFonts w:ascii="Times New Roman" w:eastAsia="Times New Roman" w:hAnsi="Times New Roman" w:cs="Times New Roman"/>
                      <w:b/>
                      <w:bCs/>
                      <w:color w:val="000000"/>
                      <w:sz w:val="28"/>
                      <w:szCs w:val="28"/>
                      <w:lang w:eastAsia="cs-CZ"/>
                    </w:rPr>
                    <w:t>C</w:t>
                  </w:r>
                </w:p>
              </w:tc>
            </w:tr>
            <w:tr w:rsidR="00993E2C" w:rsidRPr="00993E2C" w14:paraId="2DAA44EE" w14:textId="77777777" w:rsidTr="00D63A3B">
              <w:trPr>
                <w:trHeight w:val="408"/>
                <w:tblCellSpacing w:w="0" w:type="dxa"/>
              </w:trPr>
              <w:tc>
                <w:tcPr>
                  <w:tcW w:w="571" w:type="dxa"/>
                  <w:vMerge/>
                  <w:tcBorders>
                    <w:top w:val="nil"/>
                    <w:left w:val="single" w:sz="8" w:space="0" w:color="auto"/>
                    <w:bottom w:val="nil"/>
                    <w:right w:val="single" w:sz="8" w:space="0" w:color="auto"/>
                  </w:tcBorders>
                  <w:vAlign w:val="center"/>
                  <w:hideMark/>
                </w:tcPr>
                <w:p w14:paraId="422F5A5C" w14:textId="77777777" w:rsidR="00993E2C" w:rsidRPr="00993E2C" w:rsidRDefault="00993E2C" w:rsidP="00993E2C">
                  <w:pPr>
                    <w:spacing w:after="0" w:line="240" w:lineRule="auto"/>
                    <w:rPr>
                      <w:rFonts w:ascii="Times New Roman" w:eastAsia="Times New Roman" w:hAnsi="Times New Roman" w:cs="Times New Roman"/>
                      <w:b/>
                      <w:bCs/>
                      <w:color w:val="000000"/>
                      <w:sz w:val="28"/>
                      <w:szCs w:val="28"/>
                      <w:lang w:eastAsia="cs-CZ"/>
                    </w:rPr>
                  </w:pPr>
                </w:p>
              </w:tc>
            </w:tr>
          </w:tbl>
          <w:p w14:paraId="78231934" w14:textId="77777777" w:rsidR="00993E2C" w:rsidRPr="00993E2C" w:rsidRDefault="00993E2C" w:rsidP="00993E2C">
            <w:pPr>
              <w:spacing w:after="0" w:line="240" w:lineRule="auto"/>
              <w:rPr>
                <w:rFonts w:ascii="Arial" w:eastAsia="Times New Roman" w:hAnsi="Arial" w:cs="Arial"/>
                <w:color w:val="000000"/>
                <w:sz w:val="20"/>
                <w:szCs w:val="20"/>
                <w:lang w:eastAsia="cs-CZ"/>
              </w:rPr>
            </w:pPr>
          </w:p>
        </w:tc>
        <w:tc>
          <w:tcPr>
            <w:tcW w:w="838" w:type="dxa"/>
            <w:vMerge w:val="restart"/>
            <w:tcBorders>
              <w:top w:val="nil"/>
              <w:left w:val="nil"/>
              <w:bottom w:val="nil"/>
              <w:right w:val="nil"/>
            </w:tcBorders>
            <w:shd w:val="clear" w:color="auto" w:fill="auto"/>
            <w:noWrap/>
            <w:vAlign w:val="bottom"/>
            <w:hideMark/>
          </w:tcPr>
          <w:p w14:paraId="758AC950" w14:textId="6AE451E3" w:rsidR="00993E2C" w:rsidRPr="00993E2C" w:rsidRDefault="00993E2C" w:rsidP="00993E2C">
            <w:pPr>
              <w:spacing w:after="0" w:line="240" w:lineRule="auto"/>
              <w:rPr>
                <w:rFonts w:ascii="Arial" w:eastAsia="Times New Roman" w:hAnsi="Arial" w:cs="Arial"/>
                <w:color w:val="000000"/>
                <w:sz w:val="20"/>
                <w:szCs w:val="20"/>
                <w:lang w:eastAsia="cs-CZ"/>
              </w:rPr>
            </w:pP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993E2C" w:rsidRPr="00993E2C" w14:paraId="5D9D58E6" w14:textId="77777777" w:rsidTr="00D63A3B">
              <w:trPr>
                <w:trHeight w:val="408"/>
                <w:tblCellSpacing w:w="0" w:type="dxa"/>
              </w:trPr>
              <w:tc>
                <w:tcPr>
                  <w:tcW w:w="960" w:type="dxa"/>
                  <w:vMerge w:val="restart"/>
                  <w:tcBorders>
                    <w:top w:val="nil"/>
                    <w:left w:val="single" w:sz="8" w:space="0" w:color="auto"/>
                    <w:bottom w:val="nil"/>
                    <w:right w:val="single" w:sz="8" w:space="0" w:color="auto"/>
                  </w:tcBorders>
                  <w:shd w:val="clear" w:color="auto" w:fill="auto"/>
                  <w:noWrap/>
                  <w:vAlign w:val="center"/>
                  <w:hideMark/>
                </w:tcPr>
                <w:p w14:paraId="6859F1C7" w14:textId="3C0D89AD" w:rsidR="00993E2C" w:rsidRPr="00993E2C" w:rsidRDefault="007A0577" w:rsidP="00993E2C">
                  <w:pPr>
                    <w:spacing w:after="0" w:line="240" w:lineRule="auto"/>
                    <w:rPr>
                      <w:rFonts w:ascii="Times New Roman" w:eastAsia="Times New Roman" w:hAnsi="Times New Roman" w:cs="Times New Roman"/>
                      <w:b/>
                      <w:bCs/>
                      <w:color w:val="000000"/>
                      <w:sz w:val="28"/>
                      <w:szCs w:val="28"/>
                      <w:lang w:eastAsia="cs-CZ"/>
                    </w:rPr>
                  </w:pPr>
                  <w:r w:rsidRPr="00993E2C">
                    <w:rPr>
                      <w:rFonts w:ascii="Arial" w:eastAsia="Times New Roman" w:hAnsi="Arial" w:cs="Arial"/>
                      <w:noProof/>
                      <w:color w:val="000000"/>
                      <w:sz w:val="20"/>
                      <w:szCs w:val="20"/>
                      <w:lang w:eastAsia="cs-CZ"/>
                    </w:rPr>
                    <mc:AlternateContent>
                      <mc:Choice Requires="wps">
                        <w:drawing>
                          <wp:anchor distT="0" distB="0" distL="114300" distR="114300" simplePos="0" relativeHeight="251658240" behindDoc="0" locked="0" layoutInCell="1" allowOverlap="1" wp14:anchorId="3959CE89" wp14:editId="53A70A51">
                            <wp:simplePos x="0" y="0"/>
                            <wp:positionH relativeFrom="column">
                              <wp:posOffset>-97155</wp:posOffset>
                            </wp:positionH>
                            <wp:positionV relativeFrom="paragraph">
                              <wp:posOffset>-34925</wp:posOffset>
                            </wp:positionV>
                            <wp:extent cx="352425" cy="285750"/>
                            <wp:effectExtent l="0" t="0" r="28575" b="19050"/>
                            <wp:wrapNone/>
                            <wp:docPr id="10" name="Ovál 4">
                              <a:extLst xmlns:a="http://schemas.openxmlformats.org/drawingml/2006/main">
                                <a:ext uri="{FF2B5EF4-FFF2-40B4-BE49-F238E27FC236}">
                                  <a16:creationId xmlns:a16="http://schemas.microsoft.com/office/drawing/2014/main" id="{C0BE6FE8-9BB6-CA32-6F5D-4482D777CF9B}"/>
                                </a:ext>
                              </a:extLst>
                            </wp:docPr>
                            <wp:cNvGraphicFramePr/>
                            <a:graphic xmlns:a="http://schemas.openxmlformats.org/drawingml/2006/main">
                              <a:graphicData uri="http://schemas.microsoft.com/office/word/2010/wordprocessingShape">
                                <wps:wsp>
                                  <wps:cNvSpPr/>
                                  <wps:spPr>
                                    <a:xfrm>
                                      <a:off x="0" y="0"/>
                                      <a:ext cx="352425" cy="285750"/>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29FD9C33" id="Ovál 4" o:spid="_x0000_s1026" style="position:absolute;margin-left:-7.65pt;margin-top:-2.75pt;width:27.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" filled="f" strokecolor="windowText" strokeweight="1pt">
                            <v:stroke joinstyle="miter"/>
                          </v:oval>
                        </w:pict>
                      </mc:Fallback>
                    </mc:AlternateContent>
                  </w:r>
                  <w:r w:rsidR="00993E2C" w:rsidRPr="00993E2C">
                    <w:rPr>
                      <w:rFonts w:ascii="Times New Roman" w:eastAsia="Times New Roman" w:hAnsi="Times New Roman" w:cs="Times New Roman"/>
                      <w:b/>
                      <w:bCs/>
                      <w:color w:val="000000"/>
                      <w:sz w:val="28"/>
                      <w:szCs w:val="28"/>
                      <w:lang w:eastAsia="cs-CZ"/>
                    </w:rPr>
                    <w:t>D</w:t>
                  </w:r>
                </w:p>
              </w:tc>
            </w:tr>
            <w:tr w:rsidR="00993E2C" w:rsidRPr="00993E2C" w14:paraId="5871E436" w14:textId="77777777" w:rsidTr="00D63A3B">
              <w:trPr>
                <w:trHeight w:val="408"/>
                <w:tblCellSpacing w:w="0" w:type="dxa"/>
              </w:trPr>
              <w:tc>
                <w:tcPr>
                  <w:tcW w:w="571" w:type="dxa"/>
                  <w:vMerge/>
                  <w:tcBorders>
                    <w:top w:val="nil"/>
                    <w:left w:val="single" w:sz="8" w:space="0" w:color="auto"/>
                    <w:bottom w:val="nil"/>
                    <w:right w:val="single" w:sz="8" w:space="0" w:color="auto"/>
                  </w:tcBorders>
                  <w:vAlign w:val="center"/>
                  <w:hideMark/>
                </w:tcPr>
                <w:p w14:paraId="78686830" w14:textId="77777777" w:rsidR="00993E2C" w:rsidRPr="00993E2C" w:rsidRDefault="00993E2C" w:rsidP="00993E2C">
                  <w:pPr>
                    <w:spacing w:after="0" w:line="240" w:lineRule="auto"/>
                    <w:rPr>
                      <w:rFonts w:ascii="Times New Roman" w:eastAsia="Times New Roman" w:hAnsi="Times New Roman" w:cs="Times New Roman"/>
                      <w:b/>
                      <w:bCs/>
                      <w:color w:val="000000"/>
                      <w:sz w:val="28"/>
                      <w:szCs w:val="28"/>
                      <w:lang w:eastAsia="cs-CZ"/>
                    </w:rPr>
                  </w:pPr>
                </w:p>
              </w:tc>
            </w:tr>
          </w:tbl>
          <w:p w14:paraId="244CBF50" w14:textId="77777777" w:rsidR="00993E2C" w:rsidRPr="00993E2C" w:rsidRDefault="00993E2C" w:rsidP="00993E2C">
            <w:pPr>
              <w:spacing w:after="0" w:line="240" w:lineRule="auto"/>
              <w:rPr>
                <w:rFonts w:ascii="Arial" w:eastAsia="Times New Roman" w:hAnsi="Arial" w:cs="Arial"/>
                <w:color w:val="000000"/>
                <w:sz w:val="20"/>
                <w:szCs w:val="20"/>
                <w:lang w:eastAsia="cs-CZ"/>
              </w:rPr>
            </w:pPr>
          </w:p>
        </w:tc>
        <w:tc>
          <w:tcPr>
            <w:tcW w:w="480" w:type="dxa"/>
            <w:vMerge w:val="restart"/>
            <w:tcBorders>
              <w:top w:val="nil"/>
              <w:left w:val="single" w:sz="8" w:space="0" w:color="auto"/>
              <w:bottom w:val="nil"/>
              <w:right w:val="single" w:sz="8" w:space="0" w:color="auto"/>
            </w:tcBorders>
            <w:shd w:val="clear" w:color="auto" w:fill="auto"/>
            <w:noWrap/>
            <w:vAlign w:val="center"/>
            <w:hideMark/>
          </w:tcPr>
          <w:p w14:paraId="2F5435C8" w14:textId="6E677C8C" w:rsidR="00993E2C" w:rsidRPr="00993E2C" w:rsidRDefault="002074CA" w:rsidP="00993E2C">
            <w:pPr>
              <w:spacing w:after="0" w:line="240" w:lineRule="auto"/>
              <w:rPr>
                <w:rFonts w:ascii="Times New Roman" w:eastAsia="Times New Roman" w:hAnsi="Times New Roman" w:cs="Times New Roman"/>
                <w:b/>
                <w:bCs/>
                <w:color w:val="000000"/>
                <w:sz w:val="28"/>
                <w:szCs w:val="28"/>
                <w:lang w:eastAsia="cs-CZ"/>
              </w:rPr>
            </w:pPr>
            <w:r w:rsidRPr="00993E2C">
              <w:rPr>
                <w:rFonts w:ascii="Arial" w:eastAsia="Times New Roman" w:hAnsi="Arial" w:cs="Arial"/>
                <w:noProof/>
                <w:color w:val="000000"/>
                <w:sz w:val="20"/>
                <w:szCs w:val="20"/>
                <w:lang w:eastAsia="cs-CZ"/>
              </w:rPr>
              <mc:AlternateContent>
                <mc:Choice Requires="wps">
                  <w:drawing>
                    <wp:anchor distT="0" distB="0" distL="114300" distR="114300" simplePos="0" relativeHeight="251658240" behindDoc="0" locked="0" layoutInCell="1" allowOverlap="1" wp14:anchorId="45552C5F" wp14:editId="28095A9E">
                      <wp:simplePos x="0" y="0"/>
                      <wp:positionH relativeFrom="column">
                        <wp:posOffset>-88265</wp:posOffset>
                      </wp:positionH>
                      <wp:positionV relativeFrom="paragraph">
                        <wp:posOffset>-170180</wp:posOffset>
                      </wp:positionV>
                      <wp:extent cx="276225" cy="447675"/>
                      <wp:effectExtent l="0" t="0" r="0" b="0"/>
                      <wp:wrapNone/>
                      <wp:docPr id="5" name="Textové pole 3">
                        <a:extLst xmlns:a="http://schemas.openxmlformats.org/drawingml/2006/main">
                          <a:ext uri="{FF2B5EF4-FFF2-40B4-BE49-F238E27FC236}">
                            <a16:creationId xmlns:a16="http://schemas.microsoft.com/office/drawing/2014/main" id="{6ADD15D6-02EB-456D-8A87-56E23C557CA2}"/>
                          </a:ext>
                        </a:extLst>
                      </wp:docPr>
                      <wp:cNvGraphicFramePr/>
                      <a:graphic xmlns:a="http://schemas.openxmlformats.org/drawingml/2006/main">
                        <a:graphicData uri="http://schemas.microsoft.com/office/word/2010/wordprocessingShape">
                          <wps:wsp>
                            <wps:cNvSpPr txBox="1"/>
                            <wps:spPr>
                              <a:xfrm>
                                <a:off x="0" y="0"/>
                                <a:ext cx="276225" cy="4476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D69D86" w14:textId="77777777" w:rsidR="00993E2C" w:rsidRDefault="00993E2C" w:rsidP="00993E2C">
                                  <w:pPr>
                                    <w:rPr>
                                      <w:rFonts w:hAnsi="Calibri"/>
                                      <w:color w:val="767171" w:themeColor="background2" w:themeShade="80"/>
                                      <w:sz w:val="40"/>
                                      <w:szCs w:val="40"/>
                                    </w:rPr>
                                  </w:pPr>
                                  <w:r>
                                    <w:rPr>
                                      <w:rFonts w:hAnsi="Calibri"/>
                                      <w:color w:val="767171" w:themeColor="background2" w:themeShade="80"/>
                                      <w:sz w:val="40"/>
                                      <w:szCs w:val="40"/>
                                    </w:rPr>
                                    <w:t>X</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5552C5F" id="Textové pole 3" o:spid="_x0000_s1028" type="#_x0000_t202" style="position:absolute;margin-left:-6.95pt;margin-top:-13.4pt;width:21.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" filled="f" stroked="f">
                      <v:textbox>
                        <w:txbxContent>
                          <w:p w14:paraId="61D69D86" w14:textId="77777777" w:rsidR="00993E2C" w:rsidRDefault="00993E2C" w:rsidP="00993E2C">
                            <w:pPr>
                              <w:rPr>
                                <w:rFonts w:hAnsi="Calibri"/>
                                <w:color w:val="767171" w:themeColor="background2" w:themeShade="80"/>
                                <w:sz w:val="40"/>
                                <w:szCs w:val="40"/>
                              </w:rPr>
                            </w:pPr>
                            <w:r>
                              <w:rPr>
                                <w:rFonts w:hAnsi="Calibri"/>
                                <w:color w:val="767171" w:themeColor="background2" w:themeShade="80"/>
                                <w:sz w:val="40"/>
                                <w:szCs w:val="40"/>
                              </w:rPr>
                              <w:t>X</w:t>
                            </w:r>
                          </w:p>
                        </w:txbxContent>
                      </v:textbox>
                    </v:shape>
                  </w:pict>
                </mc:Fallback>
              </mc:AlternateContent>
            </w:r>
            <w:r w:rsidR="00993E2C" w:rsidRPr="00993E2C">
              <w:rPr>
                <w:rFonts w:ascii="Times New Roman" w:eastAsia="Times New Roman" w:hAnsi="Times New Roman" w:cs="Times New Roman"/>
                <w:b/>
                <w:bCs/>
                <w:color w:val="000000"/>
                <w:sz w:val="28"/>
                <w:szCs w:val="28"/>
                <w:lang w:eastAsia="cs-CZ"/>
              </w:rPr>
              <w:t>E</w:t>
            </w:r>
          </w:p>
        </w:tc>
        <w:tc>
          <w:tcPr>
            <w:tcW w:w="306" w:type="dxa"/>
            <w:tcBorders>
              <w:top w:val="nil"/>
              <w:left w:val="nil"/>
              <w:bottom w:val="nil"/>
              <w:right w:val="nil"/>
            </w:tcBorders>
            <w:shd w:val="clear" w:color="auto" w:fill="auto"/>
            <w:noWrap/>
            <w:vAlign w:val="bottom"/>
            <w:hideMark/>
          </w:tcPr>
          <w:p w14:paraId="4CA00BB4" w14:textId="77777777" w:rsidR="00993E2C" w:rsidRPr="00993E2C" w:rsidRDefault="00993E2C" w:rsidP="00993E2C">
            <w:pPr>
              <w:spacing w:after="0" w:line="240" w:lineRule="auto"/>
              <w:rPr>
                <w:rFonts w:ascii="Arial" w:eastAsia="Times New Roman" w:hAnsi="Arial" w:cs="Arial"/>
                <w:color w:val="000000"/>
                <w:sz w:val="20"/>
                <w:szCs w:val="20"/>
                <w:lang w:eastAsia="cs-CZ"/>
              </w:rPr>
            </w:pPr>
            <w:r w:rsidRPr="00993E2C">
              <w:rPr>
                <w:rFonts w:ascii="Arial" w:eastAsia="Times New Roman" w:hAnsi="Arial" w:cs="Arial"/>
                <w:color w:val="000000"/>
                <w:sz w:val="20"/>
                <w:szCs w:val="20"/>
                <w:lang w:eastAsia="cs-CZ"/>
              </w:rPr>
              <w:t> </w:t>
            </w:r>
          </w:p>
        </w:tc>
        <w:tc>
          <w:tcPr>
            <w:tcW w:w="306" w:type="dxa"/>
            <w:tcBorders>
              <w:top w:val="nil"/>
              <w:left w:val="nil"/>
              <w:bottom w:val="nil"/>
              <w:right w:val="nil"/>
            </w:tcBorders>
            <w:shd w:val="clear" w:color="auto" w:fill="auto"/>
            <w:noWrap/>
            <w:vAlign w:val="bottom"/>
            <w:hideMark/>
          </w:tcPr>
          <w:p w14:paraId="32EDCE42" w14:textId="77777777" w:rsidR="00993E2C" w:rsidRPr="00993E2C" w:rsidRDefault="00993E2C" w:rsidP="00993E2C">
            <w:pPr>
              <w:spacing w:after="0" w:line="240" w:lineRule="auto"/>
              <w:rPr>
                <w:rFonts w:ascii="Arial" w:eastAsia="Times New Roman" w:hAnsi="Arial" w:cs="Arial"/>
                <w:color w:val="000000"/>
                <w:sz w:val="20"/>
                <w:szCs w:val="20"/>
                <w:lang w:eastAsia="cs-CZ"/>
              </w:rPr>
            </w:pPr>
            <w:r w:rsidRPr="00993E2C">
              <w:rPr>
                <w:rFonts w:ascii="Arial" w:eastAsia="Times New Roman" w:hAnsi="Arial" w:cs="Arial"/>
                <w:color w:val="000000"/>
                <w:sz w:val="20"/>
                <w:szCs w:val="20"/>
                <w:lang w:eastAsia="cs-CZ"/>
              </w:rPr>
              <w:t> </w:t>
            </w:r>
          </w:p>
        </w:tc>
        <w:tc>
          <w:tcPr>
            <w:tcW w:w="312" w:type="dxa"/>
            <w:tcBorders>
              <w:top w:val="nil"/>
              <w:left w:val="nil"/>
              <w:bottom w:val="nil"/>
              <w:right w:val="single" w:sz="8" w:space="0" w:color="auto"/>
            </w:tcBorders>
            <w:shd w:val="clear" w:color="auto" w:fill="auto"/>
            <w:noWrap/>
            <w:vAlign w:val="bottom"/>
            <w:hideMark/>
          </w:tcPr>
          <w:p w14:paraId="680E99F5" w14:textId="77777777" w:rsidR="00993E2C" w:rsidRPr="00993E2C" w:rsidRDefault="00993E2C" w:rsidP="00993E2C">
            <w:pPr>
              <w:spacing w:after="0" w:line="240" w:lineRule="auto"/>
              <w:rPr>
                <w:rFonts w:ascii="Arial" w:eastAsia="Times New Roman" w:hAnsi="Arial" w:cs="Arial"/>
                <w:color w:val="000000"/>
                <w:sz w:val="20"/>
                <w:szCs w:val="20"/>
                <w:lang w:eastAsia="cs-CZ"/>
              </w:rPr>
            </w:pPr>
            <w:r w:rsidRPr="00993E2C">
              <w:rPr>
                <w:rFonts w:ascii="Arial" w:eastAsia="Times New Roman" w:hAnsi="Arial" w:cs="Arial"/>
                <w:color w:val="000000"/>
                <w:sz w:val="20"/>
                <w:szCs w:val="20"/>
                <w:lang w:eastAsia="cs-CZ"/>
              </w:rPr>
              <w:t> </w:t>
            </w:r>
          </w:p>
        </w:tc>
      </w:tr>
      <w:tr w:rsidR="00993E2C" w:rsidRPr="00993E2C" w14:paraId="035F5B44" w14:textId="77777777" w:rsidTr="00D63A3B">
        <w:trPr>
          <w:gridAfter w:val="1"/>
          <w:wAfter w:w="144" w:type="dxa"/>
          <w:trHeight w:val="330"/>
        </w:trPr>
        <w:tc>
          <w:tcPr>
            <w:tcW w:w="238" w:type="dxa"/>
            <w:vMerge/>
            <w:tcBorders>
              <w:top w:val="nil"/>
              <w:left w:val="single" w:sz="8" w:space="0" w:color="auto"/>
              <w:bottom w:val="nil"/>
              <w:right w:val="nil"/>
            </w:tcBorders>
            <w:vAlign w:val="center"/>
            <w:hideMark/>
          </w:tcPr>
          <w:p w14:paraId="7CE4D401"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5281" w:type="dxa"/>
            <w:gridSpan w:val="12"/>
            <w:vMerge/>
            <w:tcBorders>
              <w:top w:val="single" w:sz="8" w:space="0" w:color="auto"/>
              <w:left w:val="single" w:sz="8" w:space="0" w:color="auto"/>
              <w:bottom w:val="nil"/>
              <w:right w:val="single" w:sz="8" w:space="0" w:color="000000"/>
            </w:tcBorders>
            <w:vAlign w:val="center"/>
            <w:hideMark/>
          </w:tcPr>
          <w:p w14:paraId="71A6174E"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p>
        </w:tc>
        <w:tc>
          <w:tcPr>
            <w:tcW w:w="301" w:type="dxa"/>
            <w:gridSpan w:val="2"/>
            <w:tcBorders>
              <w:top w:val="nil"/>
              <w:left w:val="nil"/>
              <w:bottom w:val="nil"/>
              <w:right w:val="nil"/>
            </w:tcBorders>
            <w:shd w:val="clear" w:color="auto" w:fill="auto"/>
            <w:vAlign w:val="center"/>
            <w:hideMark/>
          </w:tcPr>
          <w:p w14:paraId="0BD90FBD" w14:textId="77777777" w:rsidR="00993E2C" w:rsidRPr="00993E2C" w:rsidRDefault="00993E2C" w:rsidP="00993E2C">
            <w:pPr>
              <w:spacing w:after="0" w:line="240" w:lineRule="auto"/>
              <w:rPr>
                <w:rFonts w:ascii="Calibri" w:eastAsia="Times New Roman" w:hAnsi="Calibri" w:cs="Calibri"/>
                <w:color w:val="000000"/>
                <w:sz w:val="24"/>
                <w:szCs w:val="24"/>
                <w:lang w:eastAsia="cs-CZ"/>
              </w:rPr>
            </w:pPr>
            <w:r w:rsidRPr="00993E2C">
              <w:rPr>
                <w:rFonts w:ascii="Calibri" w:eastAsia="Times New Roman" w:hAnsi="Calibri" w:cs="Calibri"/>
                <w:color w:val="000000"/>
                <w:sz w:val="24"/>
                <w:szCs w:val="24"/>
                <w:lang w:eastAsia="cs-CZ"/>
              </w:rPr>
              <w:t> </w:t>
            </w:r>
          </w:p>
        </w:tc>
        <w:tc>
          <w:tcPr>
            <w:tcW w:w="302" w:type="dxa"/>
            <w:vMerge/>
            <w:tcBorders>
              <w:top w:val="nil"/>
              <w:left w:val="nil"/>
              <w:bottom w:val="nil"/>
              <w:right w:val="single" w:sz="8" w:space="0" w:color="auto"/>
            </w:tcBorders>
            <w:vAlign w:val="center"/>
            <w:hideMark/>
          </w:tcPr>
          <w:p w14:paraId="213D77A4" w14:textId="77777777" w:rsidR="00993E2C" w:rsidRPr="00993E2C" w:rsidRDefault="00993E2C" w:rsidP="00993E2C">
            <w:pPr>
              <w:spacing w:after="0" w:line="240" w:lineRule="auto"/>
              <w:rPr>
                <w:rFonts w:ascii="Times New Roman" w:eastAsia="Times New Roman" w:hAnsi="Times New Roman" w:cs="Times New Roman"/>
                <w:b/>
                <w:bCs/>
                <w:color w:val="000000"/>
                <w:sz w:val="28"/>
                <w:szCs w:val="28"/>
                <w:lang w:eastAsia="cs-CZ"/>
              </w:rPr>
            </w:pPr>
          </w:p>
        </w:tc>
        <w:tc>
          <w:tcPr>
            <w:tcW w:w="838" w:type="dxa"/>
            <w:vMerge/>
            <w:tcBorders>
              <w:top w:val="nil"/>
              <w:left w:val="nil"/>
              <w:bottom w:val="nil"/>
              <w:right w:val="nil"/>
            </w:tcBorders>
            <w:vAlign w:val="center"/>
            <w:hideMark/>
          </w:tcPr>
          <w:p w14:paraId="4E2387F9" w14:textId="77777777" w:rsidR="00993E2C" w:rsidRPr="00993E2C" w:rsidRDefault="00993E2C" w:rsidP="00993E2C">
            <w:pPr>
              <w:spacing w:after="0" w:line="240" w:lineRule="auto"/>
              <w:rPr>
                <w:rFonts w:ascii="Arial" w:eastAsia="Times New Roman" w:hAnsi="Arial" w:cs="Arial"/>
                <w:color w:val="000000"/>
                <w:sz w:val="20"/>
                <w:szCs w:val="20"/>
                <w:lang w:eastAsia="cs-CZ"/>
              </w:rPr>
            </w:pPr>
          </w:p>
        </w:tc>
        <w:tc>
          <w:tcPr>
            <w:tcW w:w="838" w:type="dxa"/>
            <w:vMerge/>
            <w:tcBorders>
              <w:top w:val="nil"/>
              <w:left w:val="nil"/>
              <w:bottom w:val="nil"/>
              <w:right w:val="nil"/>
            </w:tcBorders>
            <w:vAlign w:val="center"/>
            <w:hideMark/>
          </w:tcPr>
          <w:p w14:paraId="44243A8B" w14:textId="77777777" w:rsidR="00993E2C" w:rsidRPr="00993E2C" w:rsidRDefault="00993E2C" w:rsidP="00993E2C">
            <w:pPr>
              <w:spacing w:after="0" w:line="240" w:lineRule="auto"/>
              <w:rPr>
                <w:rFonts w:ascii="Arial" w:eastAsia="Times New Roman" w:hAnsi="Arial" w:cs="Arial"/>
                <w:color w:val="000000"/>
                <w:sz w:val="20"/>
                <w:szCs w:val="20"/>
                <w:lang w:eastAsia="cs-CZ"/>
              </w:rPr>
            </w:pPr>
          </w:p>
        </w:tc>
        <w:tc>
          <w:tcPr>
            <w:tcW w:w="838" w:type="dxa"/>
            <w:vMerge/>
            <w:tcBorders>
              <w:top w:val="nil"/>
              <w:left w:val="nil"/>
              <w:bottom w:val="nil"/>
              <w:right w:val="nil"/>
            </w:tcBorders>
            <w:vAlign w:val="center"/>
            <w:hideMark/>
          </w:tcPr>
          <w:p w14:paraId="3CE6AD3B" w14:textId="77777777" w:rsidR="00993E2C" w:rsidRPr="00993E2C" w:rsidRDefault="00993E2C" w:rsidP="00993E2C">
            <w:pPr>
              <w:spacing w:after="0" w:line="240" w:lineRule="auto"/>
              <w:rPr>
                <w:rFonts w:ascii="Arial" w:eastAsia="Times New Roman" w:hAnsi="Arial" w:cs="Arial"/>
                <w:color w:val="000000"/>
                <w:sz w:val="20"/>
                <w:szCs w:val="20"/>
                <w:lang w:eastAsia="cs-CZ"/>
              </w:rPr>
            </w:pPr>
          </w:p>
        </w:tc>
        <w:tc>
          <w:tcPr>
            <w:tcW w:w="480" w:type="dxa"/>
            <w:vMerge/>
            <w:tcBorders>
              <w:top w:val="nil"/>
              <w:left w:val="single" w:sz="8" w:space="0" w:color="auto"/>
              <w:bottom w:val="nil"/>
              <w:right w:val="single" w:sz="8" w:space="0" w:color="auto"/>
            </w:tcBorders>
            <w:vAlign w:val="center"/>
            <w:hideMark/>
          </w:tcPr>
          <w:p w14:paraId="789075E4" w14:textId="77777777" w:rsidR="00993E2C" w:rsidRPr="00993E2C" w:rsidRDefault="00993E2C" w:rsidP="00993E2C">
            <w:pPr>
              <w:spacing w:after="0" w:line="240" w:lineRule="auto"/>
              <w:rPr>
                <w:rFonts w:ascii="Times New Roman" w:eastAsia="Times New Roman" w:hAnsi="Times New Roman" w:cs="Times New Roman"/>
                <w:b/>
                <w:bCs/>
                <w:color w:val="000000"/>
                <w:sz w:val="28"/>
                <w:szCs w:val="28"/>
                <w:lang w:eastAsia="cs-CZ"/>
              </w:rPr>
            </w:pPr>
          </w:p>
        </w:tc>
        <w:tc>
          <w:tcPr>
            <w:tcW w:w="306" w:type="dxa"/>
            <w:tcBorders>
              <w:top w:val="nil"/>
              <w:left w:val="nil"/>
              <w:bottom w:val="nil"/>
              <w:right w:val="nil"/>
            </w:tcBorders>
            <w:shd w:val="clear" w:color="auto" w:fill="auto"/>
            <w:noWrap/>
            <w:vAlign w:val="bottom"/>
            <w:hideMark/>
          </w:tcPr>
          <w:p w14:paraId="59079447" w14:textId="77777777" w:rsidR="00993E2C" w:rsidRPr="00993E2C" w:rsidRDefault="00993E2C" w:rsidP="00993E2C">
            <w:pPr>
              <w:spacing w:after="0" w:line="240" w:lineRule="auto"/>
              <w:rPr>
                <w:rFonts w:ascii="Calibri" w:eastAsia="Times New Roman" w:hAnsi="Calibri" w:cs="Calibri"/>
                <w:color w:val="000000"/>
                <w:sz w:val="24"/>
                <w:szCs w:val="24"/>
                <w:lang w:eastAsia="cs-CZ"/>
              </w:rPr>
            </w:pPr>
          </w:p>
        </w:tc>
        <w:tc>
          <w:tcPr>
            <w:tcW w:w="306" w:type="dxa"/>
            <w:tcBorders>
              <w:top w:val="nil"/>
              <w:left w:val="nil"/>
              <w:bottom w:val="nil"/>
              <w:right w:val="nil"/>
            </w:tcBorders>
            <w:shd w:val="clear" w:color="auto" w:fill="auto"/>
            <w:noWrap/>
            <w:vAlign w:val="bottom"/>
            <w:hideMark/>
          </w:tcPr>
          <w:p w14:paraId="12D049BA"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312" w:type="dxa"/>
            <w:tcBorders>
              <w:top w:val="nil"/>
              <w:left w:val="nil"/>
              <w:bottom w:val="nil"/>
              <w:right w:val="single" w:sz="8" w:space="0" w:color="auto"/>
            </w:tcBorders>
            <w:shd w:val="clear" w:color="auto" w:fill="auto"/>
            <w:noWrap/>
            <w:vAlign w:val="bottom"/>
            <w:hideMark/>
          </w:tcPr>
          <w:p w14:paraId="5BA9278E" w14:textId="77777777" w:rsidR="00993E2C" w:rsidRPr="00993E2C" w:rsidRDefault="00993E2C" w:rsidP="00993E2C">
            <w:pPr>
              <w:spacing w:after="0" w:line="240" w:lineRule="auto"/>
              <w:rPr>
                <w:rFonts w:ascii="Arial" w:eastAsia="Times New Roman" w:hAnsi="Arial" w:cs="Arial"/>
                <w:color w:val="000000"/>
                <w:sz w:val="20"/>
                <w:szCs w:val="20"/>
                <w:lang w:eastAsia="cs-CZ"/>
              </w:rPr>
            </w:pPr>
            <w:r w:rsidRPr="00993E2C">
              <w:rPr>
                <w:rFonts w:ascii="Arial" w:eastAsia="Times New Roman" w:hAnsi="Arial" w:cs="Arial"/>
                <w:color w:val="000000"/>
                <w:sz w:val="20"/>
                <w:szCs w:val="20"/>
                <w:lang w:eastAsia="cs-CZ"/>
              </w:rPr>
              <w:t> </w:t>
            </w:r>
          </w:p>
        </w:tc>
      </w:tr>
      <w:tr w:rsidR="00993E2C" w:rsidRPr="00993E2C" w14:paraId="019BE9F5" w14:textId="77777777" w:rsidTr="00D63A3B">
        <w:trPr>
          <w:gridAfter w:val="1"/>
          <w:wAfter w:w="144" w:type="dxa"/>
          <w:trHeight w:val="408"/>
        </w:trPr>
        <w:tc>
          <w:tcPr>
            <w:tcW w:w="238" w:type="dxa"/>
            <w:vMerge w:val="restart"/>
            <w:tcBorders>
              <w:top w:val="nil"/>
              <w:left w:val="single" w:sz="8" w:space="0" w:color="auto"/>
              <w:bottom w:val="nil"/>
              <w:right w:val="nil"/>
            </w:tcBorders>
            <w:shd w:val="clear" w:color="auto" w:fill="auto"/>
            <w:noWrap/>
            <w:vAlign w:val="center"/>
            <w:hideMark/>
          </w:tcPr>
          <w:p w14:paraId="7C3CE9A9"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vMerge w:val="restart"/>
            <w:tcBorders>
              <w:top w:val="single" w:sz="8" w:space="0" w:color="auto"/>
              <w:left w:val="single" w:sz="8" w:space="0" w:color="auto"/>
              <w:bottom w:val="nil"/>
              <w:right w:val="single" w:sz="8" w:space="0" w:color="000000"/>
            </w:tcBorders>
            <w:shd w:val="clear" w:color="auto" w:fill="auto"/>
            <w:vAlign w:val="center"/>
            <w:hideMark/>
          </w:tcPr>
          <w:p w14:paraId="47DCEDCF" w14:textId="343AA052" w:rsidR="00993E2C" w:rsidRPr="00993E2C" w:rsidRDefault="00993E2C" w:rsidP="00993E2C">
            <w:pPr>
              <w:spacing w:after="0" w:line="240" w:lineRule="auto"/>
              <w:rPr>
                <w:rFonts w:ascii="Times New Roman" w:eastAsia="Times New Roman" w:hAnsi="Times New Roman" w:cs="Times New Roman"/>
                <w:i/>
                <w:iCs/>
                <w:color w:val="000000"/>
                <w:sz w:val="20"/>
                <w:szCs w:val="20"/>
                <w:lang w:eastAsia="cs-CZ"/>
              </w:rPr>
            </w:pPr>
            <w:r w:rsidRPr="00993E2C">
              <w:rPr>
                <w:rFonts w:ascii="Times New Roman" w:eastAsia="Times New Roman" w:hAnsi="Times New Roman" w:cs="Times New Roman"/>
                <w:i/>
                <w:iCs/>
                <w:color w:val="000000"/>
                <w:sz w:val="20"/>
                <w:szCs w:val="20"/>
                <w:lang w:eastAsia="cs-CZ"/>
              </w:rPr>
              <w:t xml:space="preserve">Popis a zdůvodnění nepředvídatelnosti, nemožnosti oddělení dodatečných prací (služeb, stavební práce) od původní zakázky a nezbytnost změny pro dokončení předmětu původní </w:t>
            </w:r>
            <w:proofErr w:type="gramStart"/>
            <w:r w:rsidRPr="00993E2C">
              <w:rPr>
                <w:rFonts w:ascii="Times New Roman" w:eastAsia="Times New Roman" w:hAnsi="Times New Roman" w:cs="Times New Roman"/>
                <w:i/>
                <w:iCs/>
                <w:color w:val="000000"/>
                <w:sz w:val="20"/>
                <w:szCs w:val="20"/>
                <w:lang w:eastAsia="cs-CZ"/>
              </w:rPr>
              <w:t xml:space="preserve">zakázky:   </w:t>
            </w:r>
            <w:proofErr w:type="gramEnd"/>
            <w:r w:rsidRPr="00993E2C">
              <w:rPr>
                <w:rFonts w:ascii="Times New Roman" w:eastAsia="Times New Roman" w:hAnsi="Times New Roman" w:cs="Times New Roman"/>
                <w:i/>
                <w:iCs/>
                <w:color w:val="000000"/>
                <w:sz w:val="20"/>
                <w:szCs w:val="20"/>
                <w:lang w:eastAsia="cs-CZ"/>
              </w:rPr>
              <w:t xml:space="preserve">                                                                                                                                                                                                                                                                    </w:t>
            </w:r>
          </w:p>
        </w:tc>
      </w:tr>
      <w:tr w:rsidR="00993E2C" w:rsidRPr="00993E2C" w14:paraId="4B4F77B4" w14:textId="77777777" w:rsidTr="00D63A3B">
        <w:trPr>
          <w:trHeight w:val="255"/>
        </w:trPr>
        <w:tc>
          <w:tcPr>
            <w:tcW w:w="238" w:type="dxa"/>
            <w:vMerge/>
            <w:tcBorders>
              <w:top w:val="nil"/>
              <w:left w:val="single" w:sz="8" w:space="0" w:color="auto"/>
              <w:bottom w:val="nil"/>
              <w:right w:val="nil"/>
            </w:tcBorders>
            <w:vAlign w:val="center"/>
            <w:hideMark/>
          </w:tcPr>
          <w:p w14:paraId="556B019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9802" w:type="dxa"/>
            <w:gridSpan w:val="22"/>
            <w:vMerge/>
            <w:tcBorders>
              <w:top w:val="single" w:sz="8" w:space="0" w:color="auto"/>
              <w:left w:val="single" w:sz="8" w:space="0" w:color="auto"/>
              <w:bottom w:val="nil"/>
              <w:right w:val="single" w:sz="8" w:space="0" w:color="000000"/>
            </w:tcBorders>
            <w:vAlign w:val="center"/>
            <w:hideMark/>
          </w:tcPr>
          <w:p w14:paraId="0529EB49" w14:textId="77777777" w:rsidR="00993E2C" w:rsidRPr="00993E2C" w:rsidRDefault="00993E2C" w:rsidP="00993E2C">
            <w:pPr>
              <w:spacing w:after="0" w:line="240" w:lineRule="auto"/>
              <w:rPr>
                <w:rFonts w:ascii="Times New Roman" w:eastAsia="Times New Roman" w:hAnsi="Times New Roman" w:cs="Times New Roman"/>
                <w:i/>
                <w:iCs/>
                <w:color w:val="000000"/>
                <w:sz w:val="20"/>
                <w:szCs w:val="20"/>
                <w:lang w:eastAsia="cs-CZ"/>
              </w:rPr>
            </w:pPr>
          </w:p>
        </w:tc>
        <w:tc>
          <w:tcPr>
            <w:tcW w:w="144" w:type="dxa"/>
            <w:tcBorders>
              <w:top w:val="nil"/>
              <w:left w:val="nil"/>
              <w:bottom w:val="nil"/>
              <w:right w:val="nil"/>
            </w:tcBorders>
            <w:shd w:val="clear" w:color="auto" w:fill="auto"/>
            <w:noWrap/>
            <w:vAlign w:val="bottom"/>
            <w:hideMark/>
          </w:tcPr>
          <w:p w14:paraId="34340924" w14:textId="77777777" w:rsidR="00993E2C" w:rsidRPr="00993E2C" w:rsidRDefault="00993E2C" w:rsidP="00993E2C">
            <w:pPr>
              <w:spacing w:after="0" w:line="240" w:lineRule="auto"/>
              <w:rPr>
                <w:rFonts w:ascii="Times New Roman" w:eastAsia="Times New Roman" w:hAnsi="Times New Roman" w:cs="Times New Roman"/>
                <w:i/>
                <w:iCs/>
                <w:color w:val="000000"/>
                <w:sz w:val="20"/>
                <w:szCs w:val="20"/>
                <w:lang w:eastAsia="cs-CZ"/>
              </w:rPr>
            </w:pPr>
          </w:p>
        </w:tc>
      </w:tr>
      <w:tr w:rsidR="00993E2C" w:rsidRPr="00993E2C" w14:paraId="5CC96D7B" w14:textId="77777777" w:rsidTr="00D63A3B">
        <w:trPr>
          <w:trHeight w:val="255"/>
        </w:trPr>
        <w:tc>
          <w:tcPr>
            <w:tcW w:w="238" w:type="dxa"/>
            <w:vMerge/>
            <w:tcBorders>
              <w:top w:val="nil"/>
              <w:left w:val="single" w:sz="8" w:space="0" w:color="auto"/>
              <w:bottom w:val="nil"/>
              <w:right w:val="nil"/>
            </w:tcBorders>
            <w:vAlign w:val="center"/>
            <w:hideMark/>
          </w:tcPr>
          <w:p w14:paraId="42B01520"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9802" w:type="dxa"/>
            <w:gridSpan w:val="22"/>
            <w:vMerge/>
            <w:tcBorders>
              <w:top w:val="single" w:sz="8" w:space="0" w:color="auto"/>
              <w:left w:val="single" w:sz="8" w:space="0" w:color="auto"/>
              <w:bottom w:val="nil"/>
              <w:right w:val="single" w:sz="8" w:space="0" w:color="000000"/>
            </w:tcBorders>
            <w:vAlign w:val="center"/>
            <w:hideMark/>
          </w:tcPr>
          <w:p w14:paraId="78273334" w14:textId="77777777" w:rsidR="00993E2C" w:rsidRPr="00993E2C" w:rsidRDefault="00993E2C" w:rsidP="00993E2C">
            <w:pPr>
              <w:spacing w:after="0" w:line="240" w:lineRule="auto"/>
              <w:rPr>
                <w:rFonts w:ascii="Times New Roman" w:eastAsia="Times New Roman" w:hAnsi="Times New Roman" w:cs="Times New Roman"/>
                <w:i/>
                <w:iCs/>
                <w:color w:val="000000"/>
                <w:sz w:val="20"/>
                <w:szCs w:val="20"/>
                <w:lang w:eastAsia="cs-CZ"/>
              </w:rPr>
            </w:pPr>
          </w:p>
        </w:tc>
        <w:tc>
          <w:tcPr>
            <w:tcW w:w="144" w:type="dxa"/>
            <w:tcBorders>
              <w:top w:val="nil"/>
              <w:left w:val="nil"/>
              <w:bottom w:val="nil"/>
              <w:right w:val="nil"/>
            </w:tcBorders>
            <w:shd w:val="clear" w:color="auto" w:fill="auto"/>
            <w:noWrap/>
            <w:vAlign w:val="bottom"/>
            <w:hideMark/>
          </w:tcPr>
          <w:p w14:paraId="12E45624"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0C171795" w14:textId="77777777" w:rsidTr="00D63A3B">
        <w:trPr>
          <w:trHeight w:val="255"/>
        </w:trPr>
        <w:tc>
          <w:tcPr>
            <w:tcW w:w="238" w:type="dxa"/>
            <w:vMerge/>
            <w:tcBorders>
              <w:top w:val="nil"/>
              <w:left w:val="single" w:sz="8" w:space="0" w:color="auto"/>
              <w:bottom w:val="nil"/>
              <w:right w:val="nil"/>
            </w:tcBorders>
            <w:vAlign w:val="center"/>
            <w:hideMark/>
          </w:tcPr>
          <w:p w14:paraId="3679EFA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9490" w:type="dxa"/>
            <w:gridSpan w:val="21"/>
            <w:tcBorders>
              <w:top w:val="nil"/>
              <w:left w:val="single" w:sz="8" w:space="0" w:color="auto"/>
              <w:bottom w:val="nil"/>
              <w:right w:val="nil"/>
            </w:tcBorders>
            <w:shd w:val="clear" w:color="auto" w:fill="auto"/>
            <w:vAlign w:val="center"/>
            <w:hideMark/>
          </w:tcPr>
          <w:p w14:paraId="7EECEAE8"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část ZBV </w:t>
            </w:r>
            <w:proofErr w:type="gramStart"/>
            <w:r w:rsidRPr="00993E2C">
              <w:rPr>
                <w:rFonts w:ascii="Times New Roman" w:eastAsia="Times New Roman" w:hAnsi="Times New Roman" w:cs="Times New Roman"/>
                <w:color w:val="000000"/>
                <w:sz w:val="20"/>
                <w:szCs w:val="20"/>
                <w:lang w:eastAsia="cs-CZ"/>
              </w:rPr>
              <w:t>02a</w:t>
            </w:r>
            <w:proofErr w:type="gramEnd"/>
            <w:r w:rsidRPr="00993E2C">
              <w:rPr>
                <w:rFonts w:ascii="Times New Roman" w:eastAsia="Times New Roman" w:hAnsi="Times New Roman" w:cs="Times New Roman"/>
                <w:color w:val="000000"/>
                <w:sz w:val="20"/>
                <w:szCs w:val="20"/>
                <w:lang w:eastAsia="cs-CZ"/>
              </w:rPr>
              <w:t xml:space="preserve">-c: charakter změny D </w:t>
            </w:r>
          </w:p>
        </w:tc>
        <w:tc>
          <w:tcPr>
            <w:tcW w:w="312" w:type="dxa"/>
            <w:tcBorders>
              <w:top w:val="nil"/>
              <w:left w:val="nil"/>
              <w:bottom w:val="nil"/>
              <w:right w:val="single" w:sz="8" w:space="0" w:color="auto"/>
            </w:tcBorders>
            <w:shd w:val="clear" w:color="auto" w:fill="auto"/>
            <w:vAlign w:val="center"/>
            <w:hideMark/>
          </w:tcPr>
          <w:p w14:paraId="61FCBA6B"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4" w:type="dxa"/>
            <w:vAlign w:val="center"/>
            <w:hideMark/>
          </w:tcPr>
          <w:p w14:paraId="378889B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35F2D74D" w14:textId="77777777" w:rsidTr="00D63A3B">
        <w:trPr>
          <w:trHeight w:val="720"/>
        </w:trPr>
        <w:tc>
          <w:tcPr>
            <w:tcW w:w="238" w:type="dxa"/>
            <w:vMerge/>
            <w:tcBorders>
              <w:top w:val="nil"/>
              <w:left w:val="single" w:sz="8" w:space="0" w:color="auto"/>
              <w:bottom w:val="nil"/>
              <w:right w:val="nil"/>
            </w:tcBorders>
            <w:vAlign w:val="center"/>
            <w:hideMark/>
          </w:tcPr>
          <w:p w14:paraId="6CF05F28"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9802" w:type="dxa"/>
            <w:gridSpan w:val="22"/>
            <w:tcBorders>
              <w:top w:val="nil"/>
              <w:left w:val="single" w:sz="8" w:space="0" w:color="auto"/>
              <w:bottom w:val="nil"/>
              <w:right w:val="single" w:sz="8" w:space="0" w:color="000000"/>
            </w:tcBorders>
            <w:shd w:val="clear" w:color="auto" w:fill="auto"/>
            <w:vAlign w:val="center"/>
            <w:hideMark/>
          </w:tcPr>
          <w:p w14:paraId="5C7F6BEE"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V místě staveniště byly zjištěny jiné geologické poměry, než jak bylo uvedeno v zadávací dokumentaci DPS. Vzhledem k zjištění této nepředvídatelné podmínky je předložená změna nezbytná pro dokončení předmětu původní zakázky. </w:t>
            </w:r>
          </w:p>
        </w:tc>
        <w:tc>
          <w:tcPr>
            <w:tcW w:w="144" w:type="dxa"/>
            <w:vAlign w:val="center"/>
            <w:hideMark/>
          </w:tcPr>
          <w:p w14:paraId="1F5C609B"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709D4534" w14:textId="77777777" w:rsidTr="00D63A3B">
        <w:trPr>
          <w:trHeight w:val="210"/>
        </w:trPr>
        <w:tc>
          <w:tcPr>
            <w:tcW w:w="238" w:type="dxa"/>
            <w:tcBorders>
              <w:top w:val="nil"/>
              <w:left w:val="single" w:sz="8" w:space="0" w:color="auto"/>
              <w:bottom w:val="nil"/>
              <w:right w:val="nil"/>
            </w:tcBorders>
            <w:shd w:val="clear" w:color="auto" w:fill="auto"/>
            <w:noWrap/>
            <w:vAlign w:val="center"/>
            <w:hideMark/>
          </w:tcPr>
          <w:p w14:paraId="403A7944"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490" w:type="dxa"/>
            <w:gridSpan w:val="21"/>
            <w:tcBorders>
              <w:top w:val="nil"/>
              <w:left w:val="single" w:sz="8" w:space="0" w:color="auto"/>
              <w:bottom w:val="nil"/>
              <w:right w:val="nil"/>
            </w:tcBorders>
            <w:shd w:val="clear" w:color="auto" w:fill="auto"/>
            <w:vAlign w:val="center"/>
            <w:hideMark/>
          </w:tcPr>
          <w:p w14:paraId="1E4B0CCF"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část ZBV </w:t>
            </w:r>
            <w:proofErr w:type="gramStart"/>
            <w:r w:rsidRPr="00993E2C">
              <w:rPr>
                <w:rFonts w:ascii="Times New Roman" w:eastAsia="Times New Roman" w:hAnsi="Times New Roman" w:cs="Times New Roman"/>
                <w:color w:val="000000"/>
                <w:sz w:val="20"/>
                <w:szCs w:val="20"/>
                <w:lang w:eastAsia="cs-CZ"/>
              </w:rPr>
              <w:t>02d</w:t>
            </w:r>
            <w:proofErr w:type="gramEnd"/>
            <w:r w:rsidRPr="00993E2C">
              <w:rPr>
                <w:rFonts w:ascii="Times New Roman" w:eastAsia="Times New Roman" w:hAnsi="Times New Roman" w:cs="Times New Roman"/>
                <w:color w:val="000000"/>
                <w:sz w:val="20"/>
                <w:szCs w:val="20"/>
                <w:lang w:eastAsia="cs-CZ"/>
              </w:rPr>
              <w:t xml:space="preserve">-e: charakter změny B </w:t>
            </w:r>
          </w:p>
        </w:tc>
        <w:tc>
          <w:tcPr>
            <w:tcW w:w="312" w:type="dxa"/>
            <w:tcBorders>
              <w:top w:val="nil"/>
              <w:left w:val="nil"/>
              <w:bottom w:val="nil"/>
              <w:right w:val="single" w:sz="8" w:space="0" w:color="auto"/>
            </w:tcBorders>
            <w:shd w:val="clear" w:color="auto" w:fill="auto"/>
            <w:vAlign w:val="center"/>
            <w:hideMark/>
          </w:tcPr>
          <w:p w14:paraId="40371247"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4" w:type="dxa"/>
            <w:vAlign w:val="center"/>
            <w:hideMark/>
          </w:tcPr>
          <w:p w14:paraId="1BC506A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69499832" w14:textId="77777777" w:rsidTr="00D63A3B">
        <w:trPr>
          <w:trHeight w:val="315"/>
        </w:trPr>
        <w:tc>
          <w:tcPr>
            <w:tcW w:w="238" w:type="dxa"/>
            <w:tcBorders>
              <w:top w:val="nil"/>
              <w:left w:val="single" w:sz="8" w:space="0" w:color="auto"/>
              <w:bottom w:val="nil"/>
              <w:right w:val="nil"/>
            </w:tcBorders>
            <w:shd w:val="clear" w:color="auto" w:fill="auto"/>
            <w:noWrap/>
            <w:vAlign w:val="center"/>
            <w:hideMark/>
          </w:tcPr>
          <w:p w14:paraId="5C74C47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06A2DF2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Vyčíslení vlivu dopracování zadávací dokumentace stavby (DPS).</w:t>
            </w:r>
          </w:p>
        </w:tc>
        <w:tc>
          <w:tcPr>
            <w:tcW w:w="144" w:type="dxa"/>
            <w:vAlign w:val="center"/>
            <w:hideMark/>
          </w:tcPr>
          <w:p w14:paraId="3156C82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0727DC9A" w14:textId="77777777" w:rsidTr="00D63A3B">
        <w:trPr>
          <w:trHeight w:val="330"/>
        </w:trPr>
        <w:tc>
          <w:tcPr>
            <w:tcW w:w="238" w:type="dxa"/>
            <w:tcBorders>
              <w:top w:val="nil"/>
              <w:left w:val="single" w:sz="8" w:space="0" w:color="auto"/>
              <w:bottom w:val="nil"/>
              <w:right w:val="nil"/>
            </w:tcBorders>
            <w:shd w:val="clear" w:color="auto" w:fill="auto"/>
            <w:noWrap/>
            <w:vAlign w:val="center"/>
            <w:hideMark/>
          </w:tcPr>
          <w:p w14:paraId="4760A50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lastRenderedPageBreak/>
              <w:t> </w:t>
            </w:r>
          </w:p>
        </w:tc>
        <w:tc>
          <w:tcPr>
            <w:tcW w:w="9802" w:type="dxa"/>
            <w:gridSpan w:val="22"/>
            <w:tcBorders>
              <w:top w:val="nil"/>
              <w:left w:val="single" w:sz="8" w:space="0" w:color="auto"/>
              <w:bottom w:val="single" w:sz="8" w:space="0" w:color="auto"/>
              <w:right w:val="single" w:sz="8" w:space="0" w:color="000000"/>
            </w:tcBorders>
            <w:shd w:val="clear" w:color="auto" w:fill="auto"/>
            <w:vAlign w:val="center"/>
            <w:hideMark/>
          </w:tcPr>
          <w:p w14:paraId="61A903B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Oddělení dodatečných prací ZBV 02 je vzhledem k návaznosti SO/IO/PS nemožné.</w:t>
            </w:r>
          </w:p>
        </w:tc>
        <w:tc>
          <w:tcPr>
            <w:tcW w:w="144" w:type="dxa"/>
            <w:vAlign w:val="center"/>
            <w:hideMark/>
          </w:tcPr>
          <w:p w14:paraId="2BFF95F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0F011C08" w14:textId="77777777" w:rsidTr="00D63A3B">
        <w:trPr>
          <w:trHeight w:val="645"/>
        </w:trPr>
        <w:tc>
          <w:tcPr>
            <w:tcW w:w="238" w:type="dxa"/>
            <w:tcBorders>
              <w:top w:val="nil"/>
              <w:left w:val="single" w:sz="8" w:space="0" w:color="auto"/>
              <w:bottom w:val="nil"/>
              <w:right w:val="nil"/>
            </w:tcBorders>
            <w:shd w:val="clear" w:color="auto" w:fill="auto"/>
            <w:noWrap/>
            <w:vAlign w:val="center"/>
            <w:hideMark/>
          </w:tcPr>
          <w:p w14:paraId="1F46AD34"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756F72A3" w14:textId="77777777" w:rsidR="00993E2C" w:rsidRPr="00993E2C" w:rsidRDefault="00993E2C" w:rsidP="00993E2C">
            <w:pPr>
              <w:spacing w:after="0" w:line="240" w:lineRule="auto"/>
              <w:rPr>
                <w:rFonts w:ascii="Times New Roman" w:eastAsia="Times New Roman" w:hAnsi="Times New Roman" w:cs="Times New Roman"/>
                <w:b/>
                <w:bCs/>
                <w:i/>
                <w:iCs/>
                <w:color w:val="000000"/>
                <w:sz w:val="24"/>
                <w:szCs w:val="24"/>
                <w:lang w:eastAsia="cs-CZ"/>
              </w:rPr>
            </w:pPr>
            <w:r w:rsidRPr="00993E2C">
              <w:rPr>
                <w:rFonts w:ascii="Times New Roman" w:eastAsia="Times New Roman" w:hAnsi="Times New Roman" w:cs="Times New Roman"/>
                <w:b/>
                <w:bCs/>
                <w:i/>
                <w:iCs/>
                <w:color w:val="000000"/>
                <w:sz w:val="24"/>
                <w:szCs w:val="24"/>
                <w:lang w:eastAsia="cs-CZ"/>
              </w:rPr>
              <w:t>ZMĚNA SMLOUVY NENÍ PODSTATNOU ZMĚNOU TJ. SPADÁ POD JEDEN Z BODŮ A-</w:t>
            </w:r>
            <w:proofErr w:type="gramStart"/>
            <w:r w:rsidRPr="00993E2C">
              <w:rPr>
                <w:rFonts w:ascii="Times New Roman" w:eastAsia="Times New Roman" w:hAnsi="Times New Roman" w:cs="Times New Roman"/>
                <w:b/>
                <w:bCs/>
                <w:i/>
                <w:iCs/>
                <w:color w:val="000000"/>
                <w:sz w:val="24"/>
                <w:szCs w:val="24"/>
                <w:lang w:eastAsia="cs-CZ"/>
              </w:rPr>
              <w:t xml:space="preserve">E </w:t>
            </w:r>
            <w:r w:rsidRPr="00993E2C">
              <w:rPr>
                <w:rFonts w:ascii="Times New Roman" w:eastAsia="Times New Roman" w:hAnsi="Times New Roman" w:cs="Times New Roman"/>
                <w:color w:val="000000"/>
                <w:sz w:val="24"/>
                <w:szCs w:val="24"/>
                <w:lang w:eastAsia="cs-CZ"/>
              </w:rPr>
              <w:t xml:space="preserve"> (</w:t>
            </w:r>
            <w:proofErr w:type="gramEnd"/>
            <w:r w:rsidRPr="00993E2C">
              <w:rPr>
                <w:rFonts w:ascii="Times New Roman" w:eastAsia="Times New Roman" w:hAnsi="Times New Roman" w:cs="Times New Roman"/>
                <w:color w:val="000000"/>
                <w:sz w:val="24"/>
                <w:szCs w:val="24"/>
                <w:lang w:eastAsia="cs-CZ"/>
              </w:rPr>
              <w:t xml:space="preserve">nevztahuje se na ní odstavec  3 článku 40 Směrnice č.S-11/2016 o oběhu smluv a o </w:t>
            </w:r>
            <w:proofErr w:type="spellStart"/>
            <w:r w:rsidRPr="00993E2C">
              <w:rPr>
                <w:rFonts w:ascii="Times New Roman" w:eastAsia="Times New Roman" w:hAnsi="Times New Roman" w:cs="Times New Roman"/>
                <w:color w:val="000000"/>
                <w:sz w:val="24"/>
                <w:szCs w:val="24"/>
                <w:lang w:eastAsia="cs-CZ"/>
              </w:rPr>
              <w:t>zádávání</w:t>
            </w:r>
            <w:proofErr w:type="spellEnd"/>
            <w:r w:rsidRPr="00993E2C">
              <w:rPr>
                <w:rFonts w:ascii="Times New Roman" w:eastAsia="Times New Roman" w:hAnsi="Times New Roman" w:cs="Times New Roman"/>
                <w:color w:val="000000"/>
                <w:sz w:val="24"/>
                <w:szCs w:val="24"/>
                <w:lang w:eastAsia="cs-CZ"/>
              </w:rPr>
              <w:t xml:space="preserve"> veřejných zakázek Ředitelství vodních cest ČR) Verze 1.0</w:t>
            </w:r>
          </w:p>
        </w:tc>
        <w:tc>
          <w:tcPr>
            <w:tcW w:w="144" w:type="dxa"/>
            <w:vAlign w:val="center"/>
            <w:hideMark/>
          </w:tcPr>
          <w:p w14:paraId="4F8DD3BF"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7547D762" w14:textId="77777777" w:rsidTr="00D63A3B">
        <w:trPr>
          <w:trHeight w:val="795"/>
        </w:trPr>
        <w:tc>
          <w:tcPr>
            <w:tcW w:w="238" w:type="dxa"/>
            <w:tcBorders>
              <w:top w:val="nil"/>
              <w:left w:val="single" w:sz="8" w:space="0" w:color="auto"/>
              <w:bottom w:val="nil"/>
              <w:right w:val="nil"/>
            </w:tcBorders>
            <w:shd w:val="clear" w:color="auto" w:fill="auto"/>
            <w:noWrap/>
            <w:vAlign w:val="center"/>
            <w:hideMark/>
          </w:tcPr>
          <w:p w14:paraId="389D29FC"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single" w:sz="8" w:space="0" w:color="auto"/>
              <w:right w:val="single" w:sz="8" w:space="0" w:color="000000"/>
            </w:tcBorders>
            <w:shd w:val="clear" w:color="auto" w:fill="auto"/>
            <w:vAlign w:val="center"/>
            <w:hideMark/>
          </w:tcPr>
          <w:p w14:paraId="0060828A" w14:textId="77777777" w:rsidR="00993E2C" w:rsidRPr="00993E2C" w:rsidRDefault="00993E2C" w:rsidP="00993E2C">
            <w:pPr>
              <w:spacing w:after="0" w:line="240" w:lineRule="auto"/>
              <w:rPr>
                <w:rFonts w:ascii="Times New Roman" w:eastAsia="Times New Roman" w:hAnsi="Times New Roman" w:cs="Times New Roman"/>
                <w:b/>
                <w:bCs/>
                <w:i/>
                <w:iCs/>
                <w:color w:val="000000"/>
                <w:sz w:val="24"/>
                <w:szCs w:val="24"/>
                <w:lang w:eastAsia="cs-CZ"/>
              </w:rPr>
            </w:pPr>
            <w:r w:rsidRPr="00993E2C">
              <w:rPr>
                <w:rFonts w:ascii="Times New Roman" w:eastAsia="Times New Roman" w:hAnsi="Times New Roman" w:cs="Times New Roman"/>
                <w:b/>
                <w:bCs/>
                <w:i/>
                <w:iCs/>
                <w:color w:val="000000"/>
                <w:sz w:val="24"/>
                <w:szCs w:val="24"/>
                <w:lang w:eastAsia="cs-CZ"/>
              </w:rPr>
              <w:t>Při postupu podle bodu C a D nesmí celkový cenový nárůst související se změnami při odečtení stavebních prací, služeb nebo dodávek, které nebyly s ohledem na tyto změny realizovány, přesáhnout 30 % původní hodnoty závazku.</w:t>
            </w:r>
          </w:p>
        </w:tc>
        <w:tc>
          <w:tcPr>
            <w:tcW w:w="144" w:type="dxa"/>
            <w:vAlign w:val="center"/>
            <w:hideMark/>
          </w:tcPr>
          <w:p w14:paraId="117CA162"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1909CB78" w14:textId="77777777" w:rsidTr="00D63A3B">
        <w:trPr>
          <w:trHeight w:val="1155"/>
        </w:trPr>
        <w:tc>
          <w:tcPr>
            <w:tcW w:w="238" w:type="dxa"/>
            <w:tcBorders>
              <w:top w:val="nil"/>
              <w:left w:val="single" w:sz="8" w:space="0" w:color="auto"/>
              <w:bottom w:val="nil"/>
              <w:right w:val="nil"/>
            </w:tcBorders>
            <w:shd w:val="clear" w:color="auto" w:fill="auto"/>
            <w:noWrap/>
            <w:vAlign w:val="center"/>
            <w:hideMark/>
          </w:tcPr>
          <w:p w14:paraId="601ECE4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single" w:sz="8" w:space="0" w:color="auto"/>
              <w:left w:val="single" w:sz="8" w:space="0" w:color="auto"/>
              <w:bottom w:val="nil"/>
              <w:right w:val="single" w:sz="8" w:space="0" w:color="000000"/>
            </w:tcBorders>
            <w:shd w:val="clear" w:color="auto" w:fill="auto"/>
            <w:vAlign w:val="center"/>
            <w:hideMark/>
          </w:tcPr>
          <w:p w14:paraId="18DD748F" w14:textId="77777777" w:rsidR="00993E2C" w:rsidRPr="00993E2C" w:rsidRDefault="00993E2C" w:rsidP="00993E2C">
            <w:pPr>
              <w:spacing w:after="0" w:line="240" w:lineRule="auto"/>
              <w:rPr>
                <w:rFonts w:ascii="Times New Roman" w:eastAsia="Times New Roman" w:hAnsi="Times New Roman" w:cs="Times New Roman"/>
                <w:b/>
                <w:bCs/>
                <w:i/>
                <w:iCs/>
                <w:color w:val="000000"/>
                <w:sz w:val="24"/>
                <w:szCs w:val="24"/>
                <w:u w:val="single"/>
                <w:lang w:eastAsia="cs-CZ"/>
              </w:rPr>
            </w:pPr>
            <w:r w:rsidRPr="00993E2C">
              <w:rPr>
                <w:rFonts w:ascii="Times New Roman" w:eastAsia="Times New Roman" w:hAnsi="Times New Roman" w:cs="Times New Roman"/>
                <w:b/>
                <w:bCs/>
                <w:i/>
                <w:iCs/>
                <w:color w:val="000000"/>
                <w:sz w:val="24"/>
                <w:szCs w:val="24"/>
                <w:u w:val="single"/>
                <w:lang w:eastAsia="cs-CZ"/>
              </w:rPr>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993E2C">
              <w:rPr>
                <w:rFonts w:ascii="Times New Roman" w:eastAsia="Times New Roman" w:hAnsi="Times New Roman" w:cs="Times New Roman"/>
                <w:b/>
                <w:bCs/>
                <w:i/>
                <w:iCs/>
                <w:color w:val="000000"/>
                <w:sz w:val="24"/>
                <w:szCs w:val="24"/>
                <w:lang w:eastAsia="cs-CZ"/>
              </w:rPr>
              <w:t>:</w:t>
            </w:r>
          </w:p>
        </w:tc>
        <w:tc>
          <w:tcPr>
            <w:tcW w:w="144" w:type="dxa"/>
            <w:vAlign w:val="center"/>
            <w:hideMark/>
          </w:tcPr>
          <w:p w14:paraId="02CD4CD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782B803C" w14:textId="77777777" w:rsidTr="00D63A3B">
        <w:trPr>
          <w:trHeight w:val="855"/>
        </w:trPr>
        <w:tc>
          <w:tcPr>
            <w:tcW w:w="238" w:type="dxa"/>
            <w:tcBorders>
              <w:top w:val="nil"/>
              <w:left w:val="nil"/>
              <w:bottom w:val="nil"/>
              <w:right w:val="nil"/>
            </w:tcBorders>
            <w:shd w:val="clear" w:color="auto" w:fill="auto"/>
            <w:noWrap/>
            <w:vAlign w:val="bottom"/>
            <w:hideMark/>
          </w:tcPr>
          <w:p w14:paraId="27CF7BA3" w14:textId="6DCAC41D" w:rsidR="00993E2C" w:rsidRPr="00993E2C" w:rsidRDefault="00993E2C" w:rsidP="00993E2C">
            <w:pPr>
              <w:spacing w:after="0" w:line="240" w:lineRule="auto"/>
              <w:rPr>
                <w:rFonts w:ascii="Arial" w:eastAsia="Times New Roman" w:hAnsi="Arial" w:cs="Arial"/>
                <w:color w:val="000000"/>
                <w:sz w:val="20"/>
                <w:szCs w:val="20"/>
                <w:lang w:eastAsia="cs-CZ"/>
              </w:rPr>
            </w:pPr>
            <w:r w:rsidRPr="00993E2C">
              <w:rPr>
                <w:rFonts w:ascii="Arial" w:eastAsia="Times New Roman" w:hAnsi="Arial" w:cs="Arial"/>
                <w:noProof/>
                <w:color w:val="000000"/>
                <w:sz w:val="20"/>
                <w:szCs w:val="20"/>
                <w:lang w:eastAsia="cs-CZ"/>
              </w:rPr>
              <mc:AlternateContent>
                <mc:Choice Requires="wps">
                  <w:drawing>
                    <wp:anchor distT="0" distB="0" distL="114300" distR="114300" simplePos="0" relativeHeight="251658240" behindDoc="0" locked="0" layoutInCell="1" allowOverlap="1" wp14:anchorId="6F9400BD" wp14:editId="6EF5FBD3">
                      <wp:simplePos x="0" y="0"/>
                      <wp:positionH relativeFrom="column">
                        <wp:posOffset>0</wp:posOffset>
                      </wp:positionH>
                      <wp:positionV relativeFrom="paragraph">
                        <wp:posOffset>47625</wp:posOffset>
                      </wp:positionV>
                      <wp:extent cx="352425" cy="285750"/>
                      <wp:effectExtent l="0" t="0" r="28575" b="19050"/>
                      <wp:wrapNone/>
                      <wp:docPr id="11" name="Ovál 2">
                        <a:extLst xmlns:a="http://schemas.openxmlformats.org/drawingml/2006/main">
                          <a:ext uri="{FF2B5EF4-FFF2-40B4-BE49-F238E27FC236}">
                            <a16:creationId xmlns:a16="http://schemas.microsoft.com/office/drawing/2014/main" id="{7E217128-FD85-44D5-8C54-13EC5AF38225}"/>
                          </a:ext>
                        </a:extLst>
                      </wp:docPr>
                      <wp:cNvGraphicFramePr/>
                      <a:graphic xmlns:a="http://schemas.openxmlformats.org/drawingml/2006/main">
                        <a:graphicData uri="http://schemas.microsoft.com/office/word/2010/wordprocessingShape">
                          <wps:wsp>
                            <wps:cNvSpPr/>
                            <wps:spPr>
                              <a:xfrm>
                                <a:off x="0" y="0"/>
                                <a:ext cx="333375" cy="266700"/>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269B97AD" id="Ovál 2" o:spid="_x0000_s1026" style="position:absolute;margin-left:0;margin-top:3.75pt;width:27.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" filled="f" strokecolor="windowText" strokeweight="1pt">
                      <v:stroke joinstyle="miter"/>
                    </v:oval>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00"/>
            </w:tblGrid>
            <w:tr w:rsidR="00993E2C" w:rsidRPr="00993E2C" w14:paraId="309E9984" w14:textId="77777777" w:rsidTr="00D63A3B">
              <w:trPr>
                <w:trHeight w:val="855"/>
                <w:tblCellSpacing w:w="0" w:type="dxa"/>
              </w:trPr>
              <w:tc>
                <w:tcPr>
                  <w:tcW w:w="100" w:type="dxa"/>
                  <w:tcBorders>
                    <w:top w:val="nil"/>
                    <w:left w:val="single" w:sz="8" w:space="0" w:color="auto"/>
                    <w:bottom w:val="nil"/>
                    <w:right w:val="nil"/>
                  </w:tcBorders>
                  <w:shd w:val="clear" w:color="auto" w:fill="auto"/>
                  <w:noWrap/>
                  <w:vAlign w:val="center"/>
                  <w:hideMark/>
                </w:tcPr>
                <w:p w14:paraId="5DC6D9C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bl>
          <w:p w14:paraId="4F742316" w14:textId="77777777" w:rsidR="00993E2C" w:rsidRPr="00993E2C" w:rsidRDefault="00993E2C" w:rsidP="00993E2C">
            <w:pPr>
              <w:spacing w:after="0" w:line="240" w:lineRule="auto"/>
              <w:rPr>
                <w:rFonts w:ascii="Arial" w:eastAsia="Times New Roman" w:hAnsi="Arial" w:cs="Arial"/>
                <w:color w:val="000000"/>
                <w:sz w:val="20"/>
                <w:szCs w:val="20"/>
                <w:lang w:eastAsia="cs-CZ"/>
              </w:rPr>
            </w:pPr>
          </w:p>
        </w:tc>
        <w:tc>
          <w:tcPr>
            <w:tcW w:w="9802" w:type="dxa"/>
            <w:gridSpan w:val="22"/>
            <w:tcBorders>
              <w:top w:val="single" w:sz="8" w:space="0" w:color="auto"/>
              <w:left w:val="single" w:sz="8" w:space="0" w:color="auto"/>
              <w:bottom w:val="nil"/>
              <w:right w:val="single" w:sz="8" w:space="0" w:color="000000"/>
            </w:tcBorders>
            <w:shd w:val="clear" w:color="auto" w:fill="auto"/>
            <w:vAlign w:val="center"/>
            <w:hideMark/>
          </w:tcPr>
          <w:p w14:paraId="3572DD6E" w14:textId="77777777" w:rsidR="00993E2C" w:rsidRPr="00993E2C" w:rsidRDefault="00993E2C" w:rsidP="00993E2C">
            <w:pPr>
              <w:spacing w:after="0" w:line="240" w:lineRule="auto"/>
              <w:rPr>
                <w:rFonts w:ascii="Times New Roman" w:eastAsia="Times New Roman" w:hAnsi="Times New Roman" w:cs="Times New Roman"/>
                <w:b/>
                <w:bCs/>
                <w:color w:val="000000"/>
                <w:u w:val="single"/>
                <w:lang w:eastAsia="cs-CZ"/>
              </w:rPr>
            </w:pPr>
            <w:r w:rsidRPr="00993E2C">
              <w:rPr>
                <w:rFonts w:ascii="Times New Roman" w:eastAsia="Times New Roman" w:hAnsi="Times New Roman" w:cs="Times New Roman"/>
                <w:b/>
                <w:bCs/>
                <w:color w:val="000000"/>
                <w:u w:val="single"/>
                <w:lang w:eastAsia="cs-CZ"/>
              </w:rPr>
              <w:t>B.  Nejde o podstatnou změnu závazku, neboť finanční limit změny (a souhrn všech předpokládaných změn smlouvy) nepřevýší 15 % původní hodnoty veřejné zakázky na stavební práce (10 % u ostatních zakázek)</w:t>
            </w:r>
            <w:r w:rsidRPr="00993E2C">
              <w:rPr>
                <w:rFonts w:ascii="Times New Roman" w:eastAsia="Times New Roman" w:hAnsi="Times New Roman" w:cs="Times New Roman"/>
                <w:b/>
                <w:bCs/>
                <w:color w:val="000000"/>
                <w:lang w:eastAsia="cs-CZ"/>
              </w:rPr>
              <w:t>.</w:t>
            </w:r>
            <w:r w:rsidRPr="00993E2C">
              <w:rPr>
                <w:rFonts w:ascii="Times New Roman" w:eastAsia="Times New Roman" w:hAnsi="Times New Roman" w:cs="Times New Roman"/>
                <w:i/>
                <w:iCs/>
                <w:color w:val="000000"/>
                <w:lang w:eastAsia="cs-CZ"/>
              </w:rPr>
              <w:t xml:space="preserve">                                                                    </w:t>
            </w:r>
          </w:p>
        </w:tc>
        <w:tc>
          <w:tcPr>
            <w:tcW w:w="144" w:type="dxa"/>
            <w:vAlign w:val="center"/>
            <w:hideMark/>
          </w:tcPr>
          <w:p w14:paraId="12A5A80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06C6AA49" w14:textId="77777777" w:rsidTr="00D63A3B">
        <w:trPr>
          <w:trHeight w:val="975"/>
        </w:trPr>
        <w:tc>
          <w:tcPr>
            <w:tcW w:w="238" w:type="dxa"/>
            <w:tcBorders>
              <w:top w:val="nil"/>
              <w:left w:val="single" w:sz="8" w:space="0" w:color="auto"/>
              <w:bottom w:val="nil"/>
              <w:right w:val="nil"/>
            </w:tcBorders>
            <w:shd w:val="clear" w:color="auto" w:fill="auto"/>
            <w:noWrap/>
            <w:vAlign w:val="center"/>
            <w:hideMark/>
          </w:tcPr>
          <w:p w14:paraId="37E37562"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single" w:sz="8" w:space="0" w:color="auto"/>
              <w:right w:val="single" w:sz="8" w:space="0" w:color="000000"/>
            </w:tcBorders>
            <w:shd w:val="clear" w:color="auto" w:fill="auto"/>
            <w:hideMark/>
          </w:tcPr>
          <w:p w14:paraId="2C1B068C" w14:textId="77777777" w:rsidR="00993E2C" w:rsidRPr="00993E2C" w:rsidRDefault="00993E2C" w:rsidP="00993E2C">
            <w:pPr>
              <w:spacing w:after="0" w:line="240" w:lineRule="auto"/>
              <w:rPr>
                <w:rFonts w:ascii="Times New Roman" w:eastAsia="Times New Roman" w:hAnsi="Times New Roman" w:cs="Times New Roman"/>
                <w:i/>
                <w:iCs/>
                <w:color w:val="000000"/>
                <w:lang w:eastAsia="cs-CZ"/>
              </w:rPr>
            </w:pPr>
            <w:r w:rsidRPr="00993E2C">
              <w:rPr>
                <w:rFonts w:ascii="Times New Roman" w:eastAsia="Times New Roman" w:hAnsi="Times New Roman" w:cs="Times New Roman"/>
                <w:i/>
                <w:iCs/>
                <w:color w:val="000000"/>
                <w:lang w:eastAsia="cs-CZ"/>
              </w:rPr>
              <w:t xml:space="preserve">U </w:t>
            </w:r>
            <w:proofErr w:type="spellStart"/>
            <w:r w:rsidRPr="00993E2C">
              <w:rPr>
                <w:rFonts w:ascii="Times New Roman" w:eastAsia="Times New Roman" w:hAnsi="Times New Roman" w:cs="Times New Roman"/>
                <w:i/>
                <w:iCs/>
                <w:color w:val="000000"/>
                <w:lang w:eastAsia="cs-CZ"/>
              </w:rPr>
              <w:t>předkládáné</w:t>
            </w:r>
            <w:proofErr w:type="spellEnd"/>
            <w:r w:rsidRPr="00993E2C">
              <w:rPr>
                <w:rFonts w:ascii="Times New Roman" w:eastAsia="Times New Roman" w:hAnsi="Times New Roman" w:cs="Times New Roman"/>
                <w:i/>
                <w:iCs/>
                <w:color w:val="000000"/>
                <w:lang w:eastAsia="cs-CZ"/>
              </w:rPr>
              <w:t xml:space="preserve"> změny objektu IO 02 ZBV </w:t>
            </w:r>
            <w:proofErr w:type="gramStart"/>
            <w:r w:rsidRPr="00993E2C">
              <w:rPr>
                <w:rFonts w:ascii="Times New Roman" w:eastAsia="Times New Roman" w:hAnsi="Times New Roman" w:cs="Times New Roman"/>
                <w:i/>
                <w:iCs/>
                <w:color w:val="000000"/>
                <w:lang w:eastAsia="cs-CZ"/>
              </w:rPr>
              <w:t>02d</w:t>
            </w:r>
            <w:proofErr w:type="gramEnd"/>
            <w:r w:rsidRPr="00993E2C">
              <w:rPr>
                <w:rFonts w:ascii="Times New Roman" w:eastAsia="Times New Roman" w:hAnsi="Times New Roman" w:cs="Times New Roman"/>
                <w:i/>
                <w:iCs/>
                <w:color w:val="000000"/>
                <w:lang w:eastAsia="cs-CZ"/>
              </w:rPr>
              <w:t xml:space="preserve">-e nejde o podstatnou změnu závazku, neboť dodatečné stavební práce / služby, které vznikly v důsledků dopracování zadávací dokumentace </w:t>
            </w:r>
            <w:proofErr w:type="spellStart"/>
            <w:r w:rsidRPr="00993E2C">
              <w:rPr>
                <w:rFonts w:ascii="Times New Roman" w:eastAsia="Times New Roman" w:hAnsi="Times New Roman" w:cs="Times New Roman"/>
                <w:i/>
                <w:iCs/>
                <w:color w:val="000000"/>
                <w:lang w:eastAsia="cs-CZ"/>
              </w:rPr>
              <w:t>nepřevýsí</w:t>
            </w:r>
            <w:proofErr w:type="spellEnd"/>
            <w:r w:rsidRPr="00993E2C">
              <w:rPr>
                <w:rFonts w:ascii="Times New Roman" w:eastAsia="Times New Roman" w:hAnsi="Times New Roman" w:cs="Times New Roman"/>
                <w:i/>
                <w:iCs/>
                <w:color w:val="000000"/>
                <w:lang w:eastAsia="cs-CZ"/>
              </w:rPr>
              <w:t xml:space="preserve"> 15% původní hodnoty veřejné zakázky na stavební práce. Finanční objem změn </w:t>
            </w:r>
            <w:proofErr w:type="spellStart"/>
            <w:r w:rsidRPr="00993E2C">
              <w:rPr>
                <w:rFonts w:ascii="Times New Roman" w:eastAsia="Times New Roman" w:hAnsi="Times New Roman" w:cs="Times New Roman"/>
                <w:i/>
                <w:iCs/>
                <w:color w:val="000000"/>
                <w:lang w:eastAsia="cs-CZ"/>
              </w:rPr>
              <w:t>předkládáné</w:t>
            </w:r>
            <w:proofErr w:type="spellEnd"/>
            <w:r w:rsidRPr="00993E2C">
              <w:rPr>
                <w:rFonts w:ascii="Times New Roman" w:eastAsia="Times New Roman" w:hAnsi="Times New Roman" w:cs="Times New Roman"/>
                <w:i/>
                <w:iCs/>
                <w:color w:val="000000"/>
                <w:lang w:eastAsia="cs-CZ"/>
              </w:rPr>
              <w:t xml:space="preserve"> změny IO </w:t>
            </w:r>
            <w:proofErr w:type="gramStart"/>
            <w:r w:rsidRPr="00993E2C">
              <w:rPr>
                <w:rFonts w:ascii="Times New Roman" w:eastAsia="Times New Roman" w:hAnsi="Times New Roman" w:cs="Times New Roman"/>
                <w:i/>
                <w:iCs/>
                <w:color w:val="000000"/>
                <w:lang w:eastAsia="cs-CZ"/>
              </w:rPr>
              <w:t>02d</w:t>
            </w:r>
            <w:proofErr w:type="gramEnd"/>
            <w:r w:rsidRPr="00993E2C">
              <w:rPr>
                <w:rFonts w:ascii="Times New Roman" w:eastAsia="Times New Roman" w:hAnsi="Times New Roman" w:cs="Times New Roman"/>
                <w:i/>
                <w:iCs/>
                <w:color w:val="000000"/>
                <w:lang w:eastAsia="cs-CZ"/>
              </w:rPr>
              <w:t xml:space="preserve">-e ZBV 02 je 80 642,95 Kč - 0,09 % původní hodnoty. </w:t>
            </w:r>
          </w:p>
        </w:tc>
        <w:tc>
          <w:tcPr>
            <w:tcW w:w="144" w:type="dxa"/>
            <w:vAlign w:val="center"/>
            <w:hideMark/>
          </w:tcPr>
          <w:p w14:paraId="23D6E973"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6B70D53F" w14:textId="77777777" w:rsidTr="00D63A3B">
        <w:trPr>
          <w:trHeight w:val="720"/>
        </w:trPr>
        <w:tc>
          <w:tcPr>
            <w:tcW w:w="238" w:type="dxa"/>
            <w:tcBorders>
              <w:top w:val="nil"/>
              <w:left w:val="single" w:sz="8" w:space="0" w:color="auto"/>
              <w:bottom w:val="nil"/>
              <w:right w:val="nil"/>
            </w:tcBorders>
            <w:shd w:val="clear" w:color="auto" w:fill="auto"/>
            <w:noWrap/>
            <w:vAlign w:val="center"/>
            <w:hideMark/>
          </w:tcPr>
          <w:p w14:paraId="0E7F6D44"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498F8CC4" w14:textId="77777777" w:rsidR="00993E2C" w:rsidRPr="00993E2C" w:rsidRDefault="00993E2C" w:rsidP="00993E2C">
            <w:pPr>
              <w:spacing w:after="0" w:line="240" w:lineRule="auto"/>
              <w:rPr>
                <w:rFonts w:ascii="Times New Roman" w:eastAsia="Times New Roman" w:hAnsi="Times New Roman" w:cs="Times New Roman"/>
                <w:b/>
                <w:bCs/>
                <w:color w:val="000000"/>
                <w:u w:val="single"/>
                <w:lang w:eastAsia="cs-CZ"/>
              </w:rPr>
            </w:pPr>
            <w:r w:rsidRPr="00993E2C">
              <w:rPr>
                <w:rFonts w:ascii="Times New Roman" w:eastAsia="Times New Roman" w:hAnsi="Times New Roman" w:cs="Times New Roman"/>
                <w:b/>
                <w:bCs/>
                <w:color w:val="000000"/>
                <w:u w:val="single"/>
                <w:lang w:eastAsia="cs-CZ"/>
              </w:rPr>
              <w:t>C. Nejde o podstatnou změnu závazku, neboť dodatečné stavební práce /služby od dodavatele původní veřejné zakázky jsou nezbytné a změna v osobě dodavatele</w:t>
            </w:r>
            <w:r w:rsidRPr="00993E2C">
              <w:rPr>
                <w:rFonts w:ascii="Times New Roman" w:eastAsia="Times New Roman" w:hAnsi="Times New Roman" w:cs="Times New Roman"/>
                <w:b/>
                <w:bCs/>
                <w:color w:val="000000"/>
                <w:lang w:eastAsia="cs-CZ"/>
              </w:rPr>
              <w:t xml:space="preserve">: </w:t>
            </w:r>
          </w:p>
        </w:tc>
        <w:tc>
          <w:tcPr>
            <w:tcW w:w="144" w:type="dxa"/>
            <w:vAlign w:val="center"/>
            <w:hideMark/>
          </w:tcPr>
          <w:p w14:paraId="2318047C"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224DC1DE" w14:textId="77777777" w:rsidTr="00D63A3B">
        <w:trPr>
          <w:trHeight w:val="435"/>
        </w:trPr>
        <w:tc>
          <w:tcPr>
            <w:tcW w:w="238" w:type="dxa"/>
            <w:tcBorders>
              <w:top w:val="nil"/>
              <w:left w:val="single" w:sz="8" w:space="0" w:color="auto"/>
              <w:bottom w:val="nil"/>
              <w:right w:val="nil"/>
            </w:tcBorders>
            <w:shd w:val="clear" w:color="auto" w:fill="auto"/>
            <w:noWrap/>
            <w:vAlign w:val="center"/>
            <w:hideMark/>
          </w:tcPr>
          <w:p w14:paraId="62B1C7AC"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59460001"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a) není možná z ekonomických nebo technických důvodů</w:t>
            </w:r>
          </w:p>
        </w:tc>
        <w:tc>
          <w:tcPr>
            <w:tcW w:w="144" w:type="dxa"/>
            <w:vAlign w:val="center"/>
            <w:hideMark/>
          </w:tcPr>
          <w:p w14:paraId="6D7AFD2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4EA4EE2F" w14:textId="77777777" w:rsidTr="00D63A3B">
        <w:trPr>
          <w:trHeight w:val="315"/>
        </w:trPr>
        <w:tc>
          <w:tcPr>
            <w:tcW w:w="238" w:type="dxa"/>
            <w:tcBorders>
              <w:top w:val="nil"/>
              <w:left w:val="single" w:sz="8" w:space="0" w:color="auto"/>
              <w:bottom w:val="nil"/>
              <w:right w:val="nil"/>
            </w:tcBorders>
            <w:shd w:val="clear" w:color="auto" w:fill="auto"/>
            <w:noWrap/>
            <w:vAlign w:val="center"/>
            <w:hideMark/>
          </w:tcPr>
          <w:p w14:paraId="1C13244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2562E42D"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b) by zadavateli způsobila značné obtíže nebo výrazné zvýšení nákladů</w:t>
            </w:r>
          </w:p>
        </w:tc>
        <w:tc>
          <w:tcPr>
            <w:tcW w:w="144" w:type="dxa"/>
            <w:vAlign w:val="center"/>
            <w:hideMark/>
          </w:tcPr>
          <w:p w14:paraId="5DD850E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75643B92" w14:textId="77777777" w:rsidTr="00D63A3B">
        <w:trPr>
          <w:trHeight w:val="330"/>
        </w:trPr>
        <w:tc>
          <w:tcPr>
            <w:tcW w:w="238" w:type="dxa"/>
            <w:tcBorders>
              <w:top w:val="nil"/>
              <w:left w:val="single" w:sz="8" w:space="0" w:color="auto"/>
              <w:bottom w:val="nil"/>
              <w:right w:val="nil"/>
            </w:tcBorders>
            <w:shd w:val="clear" w:color="auto" w:fill="auto"/>
            <w:noWrap/>
            <w:vAlign w:val="center"/>
            <w:hideMark/>
          </w:tcPr>
          <w:p w14:paraId="28525E5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single" w:sz="8" w:space="0" w:color="auto"/>
              <w:right w:val="single" w:sz="8" w:space="0" w:color="000000"/>
            </w:tcBorders>
            <w:shd w:val="clear" w:color="auto" w:fill="auto"/>
            <w:vAlign w:val="center"/>
            <w:hideMark/>
          </w:tcPr>
          <w:p w14:paraId="7AFACEBA"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 xml:space="preserve">c) hodnota dodatečných stavebních prací / služeb nepřekročí 30 % původní hodnoty závazku </w:t>
            </w:r>
          </w:p>
        </w:tc>
        <w:tc>
          <w:tcPr>
            <w:tcW w:w="144" w:type="dxa"/>
            <w:vAlign w:val="center"/>
            <w:hideMark/>
          </w:tcPr>
          <w:p w14:paraId="02D9B793"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44F8DD34" w14:textId="77777777" w:rsidTr="00D63A3B">
        <w:trPr>
          <w:trHeight w:val="450"/>
        </w:trPr>
        <w:tc>
          <w:tcPr>
            <w:tcW w:w="238" w:type="dxa"/>
            <w:tcBorders>
              <w:top w:val="nil"/>
              <w:left w:val="nil"/>
              <w:bottom w:val="nil"/>
              <w:right w:val="nil"/>
            </w:tcBorders>
            <w:shd w:val="clear" w:color="auto" w:fill="auto"/>
            <w:noWrap/>
            <w:vAlign w:val="bottom"/>
            <w:hideMark/>
          </w:tcPr>
          <w:p w14:paraId="214E4096" w14:textId="6322FC8E" w:rsidR="00993E2C" w:rsidRPr="00993E2C" w:rsidRDefault="00993E2C" w:rsidP="00993E2C">
            <w:pPr>
              <w:spacing w:after="0" w:line="240" w:lineRule="auto"/>
              <w:rPr>
                <w:rFonts w:ascii="Arial" w:eastAsia="Times New Roman" w:hAnsi="Arial" w:cs="Arial"/>
                <w:color w:val="000000"/>
                <w:sz w:val="20"/>
                <w:szCs w:val="20"/>
                <w:lang w:eastAsia="cs-CZ"/>
              </w:rPr>
            </w:pPr>
          </w:p>
          <w:tbl>
            <w:tblPr>
              <w:tblW w:w="0" w:type="auto"/>
              <w:tblCellSpacing w:w="0" w:type="dxa"/>
              <w:tblLayout w:type="fixed"/>
              <w:tblCellMar>
                <w:left w:w="0" w:type="dxa"/>
                <w:right w:w="0" w:type="dxa"/>
              </w:tblCellMar>
              <w:tblLook w:val="04A0" w:firstRow="1" w:lastRow="0" w:firstColumn="1" w:lastColumn="0" w:noHBand="0" w:noVBand="1"/>
            </w:tblPr>
            <w:tblGrid>
              <w:gridCol w:w="100"/>
            </w:tblGrid>
            <w:tr w:rsidR="00993E2C" w:rsidRPr="00993E2C" w14:paraId="5DCA3892" w14:textId="77777777" w:rsidTr="00D63A3B">
              <w:trPr>
                <w:trHeight w:val="450"/>
                <w:tblCellSpacing w:w="0" w:type="dxa"/>
              </w:trPr>
              <w:tc>
                <w:tcPr>
                  <w:tcW w:w="100" w:type="dxa"/>
                  <w:tcBorders>
                    <w:top w:val="nil"/>
                    <w:left w:val="single" w:sz="8" w:space="0" w:color="auto"/>
                    <w:bottom w:val="nil"/>
                    <w:right w:val="nil"/>
                  </w:tcBorders>
                  <w:shd w:val="clear" w:color="auto" w:fill="auto"/>
                  <w:noWrap/>
                  <w:vAlign w:val="center"/>
                  <w:hideMark/>
                </w:tcPr>
                <w:p w14:paraId="52107E4D"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r>
          </w:tbl>
          <w:p w14:paraId="31E928C2" w14:textId="77777777" w:rsidR="00993E2C" w:rsidRPr="00993E2C" w:rsidRDefault="00993E2C" w:rsidP="00993E2C">
            <w:pPr>
              <w:spacing w:after="0" w:line="240" w:lineRule="auto"/>
              <w:rPr>
                <w:rFonts w:ascii="Arial" w:eastAsia="Times New Roman" w:hAnsi="Arial" w:cs="Arial"/>
                <w:color w:val="000000"/>
                <w:sz w:val="20"/>
                <w:szCs w:val="20"/>
                <w:lang w:eastAsia="cs-CZ"/>
              </w:rPr>
            </w:pPr>
          </w:p>
        </w:tc>
        <w:tc>
          <w:tcPr>
            <w:tcW w:w="9802" w:type="dxa"/>
            <w:gridSpan w:val="22"/>
            <w:tcBorders>
              <w:top w:val="single" w:sz="8" w:space="0" w:color="auto"/>
              <w:left w:val="single" w:sz="8" w:space="0" w:color="auto"/>
              <w:bottom w:val="nil"/>
              <w:right w:val="single" w:sz="8" w:space="0" w:color="000000"/>
            </w:tcBorders>
            <w:shd w:val="clear" w:color="auto" w:fill="auto"/>
            <w:vAlign w:val="center"/>
            <w:hideMark/>
          </w:tcPr>
          <w:p w14:paraId="58CD6DA5" w14:textId="503FCF24" w:rsidR="00993E2C" w:rsidRPr="00993E2C" w:rsidRDefault="00D63A3B" w:rsidP="00993E2C">
            <w:pPr>
              <w:spacing w:after="0" w:line="240" w:lineRule="auto"/>
              <w:rPr>
                <w:rFonts w:ascii="Times New Roman" w:eastAsia="Times New Roman" w:hAnsi="Times New Roman" w:cs="Times New Roman"/>
                <w:b/>
                <w:bCs/>
                <w:color w:val="000000"/>
                <w:u w:val="single"/>
                <w:lang w:eastAsia="cs-CZ"/>
              </w:rPr>
            </w:pPr>
            <w:r w:rsidRPr="00993E2C">
              <w:rPr>
                <w:rFonts w:ascii="Arial" w:eastAsia="Times New Roman" w:hAnsi="Arial" w:cs="Arial"/>
                <w:noProof/>
                <w:color w:val="000000"/>
                <w:sz w:val="20"/>
                <w:szCs w:val="20"/>
                <w:lang w:eastAsia="cs-CZ"/>
              </w:rPr>
              <mc:AlternateContent>
                <mc:Choice Requires="wps">
                  <w:drawing>
                    <wp:anchor distT="0" distB="0" distL="114300" distR="114300" simplePos="0" relativeHeight="251658240" behindDoc="0" locked="0" layoutInCell="1" allowOverlap="1" wp14:anchorId="1BED56C3" wp14:editId="0335DF65">
                      <wp:simplePos x="0" y="0"/>
                      <wp:positionH relativeFrom="column">
                        <wp:posOffset>-144780</wp:posOffset>
                      </wp:positionH>
                      <wp:positionV relativeFrom="paragraph">
                        <wp:posOffset>-55245</wp:posOffset>
                      </wp:positionV>
                      <wp:extent cx="352425" cy="266700"/>
                      <wp:effectExtent l="0" t="0" r="28575" b="19050"/>
                      <wp:wrapNone/>
                      <wp:docPr id="6" name="Ovál 1">
                        <a:extLst xmlns:a="http://schemas.openxmlformats.org/drawingml/2006/main">
                          <a:ext uri="{FF2B5EF4-FFF2-40B4-BE49-F238E27FC236}">
                            <a16:creationId xmlns:a16="http://schemas.microsoft.com/office/drawing/2014/main" id="{FD489071-F7A6-47BD-B602-7BDBE781D857}"/>
                          </a:ext>
                        </a:extLst>
                      </wp:docPr>
                      <wp:cNvGraphicFramePr/>
                      <a:graphic xmlns:a="http://schemas.openxmlformats.org/drawingml/2006/main">
                        <a:graphicData uri="http://schemas.microsoft.com/office/word/2010/wordprocessingShape">
                          <wps:wsp>
                            <wps:cNvSpPr/>
                            <wps:spPr>
                              <a:xfrm>
                                <a:off x="0" y="0"/>
                                <a:ext cx="352425" cy="266700"/>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CD8B2BE" id="Ovál 1" o:spid="_x0000_s1026" style="position:absolute;margin-left:-11.4pt;margin-top:-4.35pt;width:2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" filled="f" strokecolor="windowText" strokeweight="1pt">
                      <v:stroke joinstyle="miter"/>
                    </v:oval>
                  </w:pict>
                </mc:Fallback>
              </mc:AlternateContent>
            </w:r>
            <w:r w:rsidR="00993E2C" w:rsidRPr="00993E2C">
              <w:rPr>
                <w:rFonts w:ascii="Times New Roman" w:eastAsia="Times New Roman" w:hAnsi="Times New Roman" w:cs="Times New Roman"/>
                <w:b/>
                <w:bCs/>
                <w:color w:val="000000"/>
                <w:u w:val="single"/>
                <w:lang w:eastAsia="cs-CZ"/>
              </w:rPr>
              <w:t>D. Nejde o podstatnou změnu závazku, neboť</w:t>
            </w:r>
            <w:r w:rsidR="00993E2C" w:rsidRPr="00993E2C">
              <w:rPr>
                <w:rFonts w:ascii="Times New Roman" w:eastAsia="Times New Roman" w:hAnsi="Times New Roman" w:cs="Times New Roman"/>
                <w:b/>
                <w:bCs/>
                <w:color w:val="000000"/>
                <w:lang w:eastAsia="cs-CZ"/>
              </w:rPr>
              <w:t xml:space="preserve">: </w:t>
            </w:r>
          </w:p>
        </w:tc>
        <w:tc>
          <w:tcPr>
            <w:tcW w:w="144" w:type="dxa"/>
            <w:vAlign w:val="center"/>
            <w:hideMark/>
          </w:tcPr>
          <w:p w14:paraId="5BF4449B"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76436668" w14:textId="77777777" w:rsidTr="00D63A3B">
        <w:trPr>
          <w:trHeight w:val="315"/>
        </w:trPr>
        <w:tc>
          <w:tcPr>
            <w:tcW w:w="238" w:type="dxa"/>
            <w:tcBorders>
              <w:top w:val="nil"/>
              <w:left w:val="single" w:sz="8" w:space="0" w:color="auto"/>
              <w:bottom w:val="nil"/>
              <w:right w:val="nil"/>
            </w:tcBorders>
            <w:shd w:val="clear" w:color="auto" w:fill="auto"/>
            <w:noWrap/>
            <w:vAlign w:val="center"/>
            <w:hideMark/>
          </w:tcPr>
          <w:p w14:paraId="1A4AE723"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4691FBFC"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 xml:space="preserve">a) potřeba změny vznikla v důsledku okolností, které zadavatel jednající s náležitou péčí nemohl předvídat -   </w:t>
            </w:r>
            <w:r w:rsidRPr="00993E2C">
              <w:rPr>
                <w:rFonts w:ascii="Times New Roman" w:eastAsia="Times New Roman" w:hAnsi="Times New Roman" w:cs="Times New Roman"/>
                <w:b/>
                <w:bCs/>
                <w:i/>
                <w:iCs/>
                <w:color w:val="000000"/>
                <w:sz w:val="24"/>
                <w:szCs w:val="24"/>
                <w:lang w:eastAsia="cs-CZ"/>
              </w:rPr>
              <w:t xml:space="preserve"> </w:t>
            </w:r>
            <w:r w:rsidRPr="00993E2C">
              <w:rPr>
                <w:rFonts w:ascii="Times New Roman" w:eastAsia="Times New Roman" w:hAnsi="Times New Roman" w:cs="Times New Roman"/>
                <w:i/>
                <w:iCs/>
                <w:color w:val="000000"/>
                <w:sz w:val="24"/>
                <w:szCs w:val="24"/>
                <w:lang w:eastAsia="cs-CZ"/>
              </w:rPr>
              <w:t xml:space="preserve">                                                                                                                                    </w:t>
            </w:r>
          </w:p>
        </w:tc>
        <w:tc>
          <w:tcPr>
            <w:tcW w:w="144" w:type="dxa"/>
            <w:vAlign w:val="center"/>
            <w:hideMark/>
          </w:tcPr>
          <w:p w14:paraId="697CDD5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12D55B68" w14:textId="77777777" w:rsidTr="00D63A3B">
        <w:trPr>
          <w:trHeight w:val="645"/>
        </w:trPr>
        <w:tc>
          <w:tcPr>
            <w:tcW w:w="238" w:type="dxa"/>
            <w:tcBorders>
              <w:top w:val="nil"/>
              <w:left w:val="single" w:sz="8" w:space="0" w:color="auto"/>
              <w:bottom w:val="nil"/>
              <w:right w:val="nil"/>
            </w:tcBorders>
            <w:shd w:val="clear" w:color="auto" w:fill="auto"/>
            <w:noWrap/>
            <w:vAlign w:val="center"/>
            <w:hideMark/>
          </w:tcPr>
          <w:p w14:paraId="12BC98E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hideMark/>
          </w:tcPr>
          <w:p w14:paraId="68425F6F" w14:textId="77777777" w:rsidR="00993E2C" w:rsidRPr="00993E2C" w:rsidRDefault="00993E2C" w:rsidP="00993E2C">
            <w:pPr>
              <w:spacing w:after="0" w:line="240" w:lineRule="auto"/>
              <w:rPr>
                <w:rFonts w:ascii="Times New Roman" w:eastAsia="Times New Roman" w:hAnsi="Times New Roman" w:cs="Times New Roman"/>
                <w:i/>
                <w:iCs/>
                <w:color w:val="000000"/>
                <w:lang w:eastAsia="cs-CZ"/>
              </w:rPr>
            </w:pPr>
            <w:r w:rsidRPr="00993E2C">
              <w:rPr>
                <w:rFonts w:ascii="Times New Roman" w:eastAsia="Times New Roman" w:hAnsi="Times New Roman" w:cs="Times New Roman"/>
                <w:i/>
                <w:iCs/>
                <w:color w:val="000000"/>
                <w:lang w:eastAsia="cs-CZ"/>
              </w:rPr>
              <w:t xml:space="preserve">U </w:t>
            </w:r>
            <w:proofErr w:type="spellStart"/>
            <w:r w:rsidRPr="00993E2C">
              <w:rPr>
                <w:rFonts w:ascii="Times New Roman" w:eastAsia="Times New Roman" w:hAnsi="Times New Roman" w:cs="Times New Roman"/>
                <w:i/>
                <w:iCs/>
                <w:color w:val="000000"/>
                <w:lang w:eastAsia="cs-CZ"/>
              </w:rPr>
              <w:t>předkládáné</w:t>
            </w:r>
            <w:proofErr w:type="spellEnd"/>
            <w:r w:rsidRPr="00993E2C">
              <w:rPr>
                <w:rFonts w:ascii="Times New Roman" w:eastAsia="Times New Roman" w:hAnsi="Times New Roman" w:cs="Times New Roman"/>
                <w:i/>
                <w:iCs/>
                <w:color w:val="000000"/>
                <w:lang w:eastAsia="cs-CZ"/>
              </w:rPr>
              <w:t xml:space="preserve"> změny objektu IO 02 ZBV </w:t>
            </w:r>
            <w:proofErr w:type="gramStart"/>
            <w:r w:rsidRPr="00993E2C">
              <w:rPr>
                <w:rFonts w:ascii="Times New Roman" w:eastAsia="Times New Roman" w:hAnsi="Times New Roman" w:cs="Times New Roman"/>
                <w:i/>
                <w:iCs/>
                <w:color w:val="000000"/>
                <w:lang w:eastAsia="cs-CZ"/>
              </w:rPr>
              <w:t>02a</w:t>
            </w:r>
            <w:proofErr w:type="gramEnd"/>
            <w:r w:rsidRPr="00993E2C">
              <w:rPr>
                <w:rFonts w:ascii="Times New Roman" w:eastAsia="Times New Roman" w:hAnsi="Times New Roman" w:cs="Times New Roman"/>
                <w:i/>
                <w:iCs/>
                <w:color w:val="000000"/>
                <w:lang w:eastAsia="cs-CZ"/>
              </w:rPr>
              <w:t xml:space="preserve">-c nejde o podstatnou změnu závazku, neboť dodatečné stavební práce / služby vznikly v důsledků nepředvídatelné podmínky na staveništi - jiné geologické poměry v místě založení </w:t>
            </w:r>
            <w:proofErr w:type="spellStart"/>
            <w:r w:rsidRPr="00993E2C">
              <w:rPr>
                <w:rFonts w:ascii="Times New Roman" w:eastAsia="Times New Roman" w:hAnsi="Times New Roman" w:cs="Times New Roman"/>
                <w:i/>
                <w:iCs/>
                <w:color w:val="000000"/>
                <w:lang w:eastAsia="cs-CZ"/>
              </w:rPr>
              <w:t>obejktů</w:t>
            </w:r>
            <w:proofErr w:type="spellEnd"/>
            <w:r w:rsidRPr="00993E2C">
              <w:rPr>
                <w:rFonts w:ascii="Times New Roman" w:eastAsia="Times New Roman" w:hAnsi="Times New Roman" w:cs="Times New Roman"/>
                <w:i/>
                <w:iCs/>
                <w:color w:val="000000"/>
                <w:lang w:eastAsia="cs-CZ"/>
              </w:rPr>
              <w:t xml:space="preserve">. </w:t>
            </w:r>
          </w:p>
        </w:tc>
        <w:tc>
          <w:tcPr>
            <w:tcW w:w="144" w:type="dxa"/>
            <w:vAlign w:val="center"/>
            <w:hideMark/>
          </w:tcPr>
          <w:p w14:paraId="555401C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0A092C9E" w14:textId="77777777" w:rsidTr="00D63A3B">
        <w:trPr>
          <w:trHeight w:val="315"/>
        </w:trPr>
        <w:tc>
          <w:tcPr>
            <w:tcW w:w="238" w:type="dxa"/>
            <w:tcBorders>
              <w:top w:val="nil"/>
              <w:left w:val="single" w:sz="8" w:space="0" w:color="auto"/>
              <w:bottom w:val="nil"/>
              <w:right w:val="nil"/>
            </w:tcBorders>
            <w:shd w:val="clear" w:color="auto" w:fill="auto"/>
            <w:noWrap/>
            <w:vAlign w:val="center"/>
            <w:hideMark/>
          </w:tcPr>
          <w:p w14:paraId="1E206107"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5B36FE84"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 xml:space="preserve">b) nemění celkovou povahu zakázky           </w:t>
            </w:r>
          </w:p>
        </w:tc>
        <w:tc>
          <w:tcPr>
            <w:tcW w:w="144" w:type="dxa"/>
            <w:vAlign w:val="center"/>
            <w:hideMark/>
          </w:tcPr>
          <w:p w14:paraId="67CEF7E6"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4EFDD0D3" w14:textId="77777777" w:rsidTr="00D63A3B">
        <w:trPr>
          <w:trHeight w:val="615"/>
        </w:trPr>
        <w:tc>
          <w:tcPr>
            <w:tcW w:w="238" w:type="dxa"/>
            <w:tcBorders>
              <w:top w:val="nil"/>
              <w:left w:val="single" w:sz="8" w:space="0" w:color="auto"/>
              <w:bottom w:val="nil"/>
              <w:right w:val="nil"/>
            </w:tcBorders>
            <w:shd w:val="clear" w:color="auto" w:fill="auto"/>
            <w:noWrap/>
            <w:vAlign w:val="center"/>
            <w:hideMark/>
          </w:tcPr>
          <w:p w14:paraId="1D0158C1"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hideMark/>
          </w:tcPr>
          <w:p w14:paraId="57B6B629" w14:textId="77777777" w:rsidR="00993E2C" w:rsidRPr="00993E2C" w:rsidRDefault="00993E2C" w:rsidP="00993E2C">
            <w:pPr>
              <w:spacing w:after="0" w:line="240" w:lineRule="auto"/>
              <w:rPr>
                <w:rFonts w:ascii="Times New Roman" w:eastAsia="Times New Roman" w:hAnsi="Times New Roman" w:cs="Times New Roman"/>
                <w:i/>
                <w:iCs/>
                <w:color w:val="000000"/>
                <w:lang w:eastAsia="cs-CZ"/>
              </w:rPr>
            </w:pPr>
            <w:r w:rsidRPr="00993E2C">
              <w:rPr>
                <w:rFonts w:ascii="Times New Roman" w:eastAsia="Times New Roman" w:hAnsi="Times New Roman" w:cs="Times New Roman"/>
                <w:i/>
                <w:iCs/>
                <w:color w:val="000000"/>
                <w:lang w:eastAsia="cs-CZ"/>
              </w:rPr>
              <w:t xml:space="preserve">Změna nemění celkovou povahu zakázky. Jedná se o ucelenou změnu technického řešení založení objektů vzhledem k zastižené geologii na staveništi. </w:t>
            </w:r>
          </w:p>
        </w:tc>
        <w:tc>
          <w:tcPr>
            <w:tcW w:w="144" w:type="dxa"/>
            <w:vAlign w:val="center"/>
            <w:hideMark/>
          </w:tcPr>
          <w:p w14:paraId="177718C4"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565AA4E1" w14:textId="77777777" w:rsidTr="00D63A3B">
        <w:trPr>
          <w:trHeight w:val="315"/>
        </w:trPr>
        <w:tc>
          <w:tcPr>
            <w:tcW w:w="238" w:type="dxa"/>
            <w:vMerge w:val="restart"/>
            <w:tcBorders>
              <w:top w:val="nil"/>
              <w:left w:val="single" w:sz="8" w:space="0" w:color="auto"/>
              <w:bottom w:val="nil"/>
              <w:right w:val="nil"/>
            </w:tcBorders>
            <w:shd w:val="clear" w:color="auto" w:fill="auto"/>
            <w:noWrap/>
            <w:vAlign w:val="center"/>
            <w:hideMark/>
          </w:tcPr>
          <w:p w14:paraId="7A40FC4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2A1B1087"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c) hodnota dodatečných stavebních prací, služeb nebo dodávek (tj. víceprací) nepřekročí 30 % původní hodnoty závazku</w:t>
            </w:r>
          </w:p>
        </w:tc>
        <w:tc>
          <w:tcPr>
            <w:tcW w:w="144" w:type="dxa"/>
            <w:vAlign w:val="center"/>
            <w:hideMark/>
          </w:tcPr>
          <w:p w14:paraId="6B55D1B3"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63EE4A67" w14:textId="77777777" w:rsidTr="00D63A3B">
        <w:trPr>
          <w:trHeight w:val="645"/>
        </w:trPr>
        <w:tc>
          <w:tcPr>
            <w:tcW w:w="238" w:type="dxa"/>
            <w:vMerge/>
            <w:tcBorders>
              <w:top w:val="nil"/>
              <w:left w:val="single" w:sz="8" w:space="0" w:color="auto"/>
              <w:bottom w:val="nil"/>
              <w:right w:val="nil"/>
            </w:tcBorders>
            <w:vAlign w:val="center"/>
            <w:hideMark/>
          </w:tcPr>
          <w:p w14:paraId="6E743875"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9802" w:type="dxa"/>
            <w:gridSpan w:val="22"/>
            <w:tcBorders>
              <w:top w:val="nil"/>
              <w:left w:val="single" w:sz="8" w:space="0" w:color="auto"/>
              <w:bottom w:val="single" w:sz="8" w:space="0" w:color="auto"/>
              <w:right w:val="single" w:sz="8" w:space="0" w:color="000000"/>
            </w:tcBorders>
            <w:shd w:val="clear" w:color="auto" w:fill="auto"/>
            <w:hideMark/>
          </w:tcPr>
          <w:p w14:paraId="7BA6CFD8" w14:textId="77777777" w:rsidR="00993E2C" w:rsidRPr="00993E2C" w:rsidRDefault="00993E2C" w:rsidP="00993E2C">
            <w:pPr>
              <w:spacing w:after="0" w:line="240" w:lineRule="auto"/>
              <w:rPr>
                <w:rFonts w:ascii="Times New Roman" w:eastAsia="Times New Roman" w:hAnsi="Times New Roman" w:cs="Times New Roman"/>
                <w:i/>
                <w:iCs/>
                <w:color w:val="000000"/>
                <w:lang w:eastAsia="cs-CZ"/>
              </w:rPr>
            </w:pPr>
            <w:r w:rsidRPr="00993E2C">
              <w:rPr>
                <w:rFonts w:ascii="Times New Roman" w:eastAsia="Times New Roman" w:hAnsi="Times New Roman" w:cs="Times New Roman"/>
                <w:i/>
                <w:iCs/>
                <w:color w:val="000000"/>
                <w:lang w:eastAsia="cs-CZ"/>
              </w:rPr>
              <w:t xml:space="preserve">Hodnota dodatečných stavebních prací / služeb nepřekročí 30% původní hodnoty zakázky. Finanční objem změn </w:t>
            </w:r>
            <w:proofErr w:type="spellStart"/>
            <w:r w:rsidRPr="00993E2C">
              <w:rPr>
                <w:rFonts w:ascii="Times New Roman" w:eastAsia="Times New Roman" w:hAnsi="Times New Roman" w:cs="Times New Roman"/>
                <w:i/>
                <w:iCs/>
                <w:color w:val="000000"/>
                <w:lang w:eastAsia="cs-CZ"/>
              </w:rPr>
              <w:t>předkládáné</w:t>
            </w:r>
            <w:proofErr w:type="spellEnd"/>
            <w:r w:rsidRPr="00993E2C">
              <w:rPr>
                <w:rFonts w:ascii="Times New Roman" w:eastAsia="Times New Roman" w:hAnsi="Times New Roman" w:cs="Times New Roman"/>
                <w:i/>
                <w:iCs/>
                <w:color w:val="000000"/>
                <w:lang w:eastAsia="cs-CZ"/>
              </w:rPr>
              <w:t xml:space="preserve"> změny IO </w:t>
            </w:r>
            <w:proofErr w:type="gramStart"/>
            <w:r w:rsidRPr="00993E2C">
              <w:rPr>
                <w:rFonts w:ascii="Times New Roman" w:eastAsia="Times New Roman" w:hAnsi="Times New Roman" w:cs="Times New Roman"/>
                <w:i/>
                <w:iCs/>
                <w:color w:val="000000"/>
                <w:lang w:eastAsia="cs-CZ"/>
              </w:rPr>
              <w:t>02a</w:t>
            </w:r>
            <w:proofErr w:type="gramEnd"/>
            <w:r w:rsidRPr="00993E2C">
              <w:rPr>
                <w:rFonts w:ascii="Times New Roman" w:eastAsia="Times New Roman" w:hAnsi="Times New Roman" w:cs="Times New Roman"/>
                <w:i/>
                <w:iCs/>
                <w:color w:val="000000"/>
                <w:lang w:eastAsia="cs-CZ"/>
              </w:rPr>
              <w:t xml:space="preserve">-c ZBV 02 je 5.912.937,63 Kč - 6,70 % původní hodnoty. </w:t>
            </w:r>
          </w:p>
        </w:tc>
        <w:tc>
          <w:tcPr>
            <w:tcW w:w="144" w:type="dxa"/>
            <w:vAlign w:val="center"/>
            <w:hideMark/>
          </w:tcPr>
          <w:p w14:paraId="49808EAC"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39EB845A" w14:textId="77777777" w:rsidTr="00D63A3B">
        <w:trPr>
          <w:trHeight w:val="450"/>
        </w:trPr>
        <w:tc>
          <w:tcPr>
            <w:tcW w:w="238" w:type="dxa"/>
            <w:tcBorders>
              <w:top w:val="nil"/>
              <w:left w:val="single" w:sz="8" w:space="0" w:color="auto"/>
              <w:bottom w:val="nil"/>
              <w:right w:val="nil"/>
            </w:tcBorders>
            <w:shd w:val="clear" w:color="auto" w:fill="auto"/>
            <w:noWrap/>
            <w:vAlign w:val="center"/>
            <w:hideMark/>
          </w:tcPr>
          <w:p w14:paraId="47A93D2A"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single" w:sz="8" w:space="0" w:color="auto"/>
              <w:left w:val="single" w:sz="8" w:space="0" w:color="auto"/>
              <w:bottom w:val="nil"/>
              <w:right w:val="single" w:sz="8" w:space="0" w:color="000000"/>
            </w:tcBorders>
            <w:shd w:val="clear" w:color="auto" w:fill="auto"/>
            <w:vAlign w:val="center"/>
            <w:hideMark/>
          </w:tcPr>
          <w:p w14:paraId="429C55BD"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u w:val="single"/>
                <w:lang w:eastAsia="cs-CZ"/>
              </w:rPr>
            </w:pPr>
            <w:r w:rsidRPr="00993E2C">
              <w:rPr>
                <w:rFonts w:ascii="Times New Roman" w:eastAsia="Times New Roman" w:hAnsi="Times New Roman" w:cs="Times New Roman"/>
                <w:b/>
                <w:bCs/>
                <w:color w:val="000000"/>
                <w:sz w:val="24"/>
                <w:szCs w:val="24"/>
                <w:u w:val="single"/>
                <w:lang w:eastAsia="cs-CZ"/>
              </w:rPr>
              <w:t>E. Za podstatnou změnu závazku se nepovažuje záměna jedné nebo více položek soupisu stavebních prací za předpokladu, že</w:t>
            </w:r>
            <w:r w:rsidRPr="00993E2C">
              <w:rPr>
                <w:rFonts w:ascii="Times New Roman" w:eastAsia="Times New Roman" w:hAnsi="Times New Roman" w:cs="Times New Roman"/>
                <w:b/>
                <w:bCs/>
                <w:color w:val="000000"/>
                <w:sz w:val="24"/>
                <w:szCs w:val="24"/>
                <w:lang w:eastAsia="cs-CZ"/>
              </w:rPr>
              <w:t xml:space="preserve">: </w:t>
            </w:r>
          </w:p>
        </w:tc>
        <w:tc>
          <w:tcPr>
            <w:tcW w:w="144" w:type="dxa"/>
            <w:vAlign w:val="center"/>
            <w:hideMark/>
          </w:tcPr>
          <w:p w14:paraId="0292199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743D84DF" w14:textId="77777777" w:rsidTr="00D63A3B">
        <w:trPr>
          <w:trHeight w:val="315"/>
        </w:trPr>
        <w:tc>
          <w:tcPr>
            <w:tcW w:w="238" w:type="dxa"/>
            <w:tcBorders>
              <w:top w:val="nil"/>
              <w:left w:val="single" w:sz="8" w:space="0" w:color="auto"/>
              <w:bottom w:val="nil"/>
              <w:right w:val="nil"/>
            </w:tcBorders>
            <w:shd w:val="clear" w:color="auto" w:fill="auto"/>
            <w:noWrap/>
            <w:vAlign w:val="center"/>
            <w:hideMark/>
          </w:tcPr>
          <w:p w14:paraId="1B413EC7"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311206C0"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 xml:space="preserve">a) nové položky soupisu stavebních prací představují srovnatelný druh materiálu nebo prací ve vztahu k nahrazovaným položkám - </w:t>
            </w:r>
            <w:r w:rsidRPr="00993E2C">
              <w:rPr>
                <w:rFonts w:ascii="Times New Roman" w:eastAsia="Times New Roman" w:hAnsi="Times New Roman" w:cs="Times New Roman"/>
                <w:i/>
                <w:iCs/>
                <w:color w:val="000000"/>
                <w:sz w:val="24"/>
                <w:szCs w:val="24"/>
                <w:lang w:eastAsia="cs-CZ"/>
              </w:rPr>
              <w:t xml:space="preserve"> </w:t>
            </w:r>
          </w:p>
        </w:tc>
        <w:tc>
          <w:tcPr>
            <w:tcW w:w="144" w:type="dxa"/>
            <w:vAlign w:val="center"/>
            <w:hideMark/>
          </w:tcPr>
          <w:p w14:paraId="1B99BEE8"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715A3DE5" w14:textId="77777777" w:rsidTr="00D63A3B">
        <w:trPr>
          <w:trHeight w:val="315"/>
        </w:trPr>
        <w:tc>
          <w:tcPr>
            <w:tcW w:w="238" w:type="dxa"/>
            <w:tcBorders>
              <w:top w:val="nil"/>
              <w:left w:val="single" w:sz="8" w:space="0" w:color="auto"/>
              <w:bottom w:val="nil"/>
              <w:right w:val="nil"/>
            </w:tcBorders>
            <w:shd w:val="clear" w:color="auto" w:fill="auto"/>
            <w:noWrap/>
            <w:vAlign w:val="center"/>
            <w:hideMark/>
          </w:tcPr>
          <w:p w14:paraId="771F60DC"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09D3CFE3"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 xml:space="preserve">b) cena materiálu nebo prací podle nových položek soupisu stavebních prací je ve vztahu k nahrazovaným položkám stejná nebo nižší -  </w:t>
            </w:r>
          </w:p>
        </w:tc>
        <w:tc>
          <w:tcPr>
            <w:tcW w:w="144" w:type="dxa"/>
            <w:vAlign w:val="center"/>
            <w:hideMark/>
          </w:tcPr>
          <w:p w14:paraId="1DDAE39A"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5D7F3F2D" w14:textId="77777777" w:rsidTr="00D63A3B">
        <w:trPr>
          <w:trHeight w:val="660"/>
        </w:trPr>
        <w:tc>
          <w:tcPr>
            <w:tcW w:w="238" w:type="dxa"/>
            <w:tcBorders>
              <w:top w:val="nil"/>
              <w:left w:val="single" w:sz="8" w:space="0" w:color="auto"/>
              <w:bottom w:val="nil"/>
              <w:right w:val="nil"/>
            </w:tcBorders>
            <w:shd w:val="clear" w:color="auto" w:fill="auto"/>
            <w:noWrap/>
            <w:vAlign w:val="center"/>
            <w:hideMark/>
          </w:tcPr>
          <w:p w14:paraId="2E0567D0"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206C6683"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 xml:space="preserve">c) materiál nebo práce podle nových položek soupisu stavebních prací jsou ve vztahu k nahrazovaným položkám kvalitativně stejné nebo vyšší </w:t>
            </w:r>
          </w:p>
        </w:tc>
        <w:tc>
          <w:tcPr>
            <w:tcW w:w="144" w:type="dxa"/>
            <w:vAlign w:val="center"/>
            <w:hideMark/>
          </w:tcPr>
          <w:p w14:paraId="79A58228"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77D9EE1E" w14:textId="77777777" w:rsidTr="00D63A3B">
        <w:trPr>
          <w:trHeight w:val="315"/>
        </w:trPr>
        <w:tc>
          <w:tcPr>
            <w:tcW w:w="238" w:type="dxa"/>
            <w:vMerge w:val="restart"/>
            <w:tcBorders>
              <w:top w:val="nil"/>
              <w:left w:val="single" w:sz="8" w:space="0" w:color="auto"/>
              <w:bottom w:val="nil"/>
              <w:right w:val="nil"/>
            </w:tcBorders>
            <w:shd w:val="clear" w:color="auto" w:fill="auto"/>
            <w:noWrap/>
            <w:vAlign w:val="center"/>
            <w:hideMark/>
          </w:tcPr>
          <w:p w14:paraId="75A78AEB"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9802" w:type="dxa"/>
            <w:gridSpan w:val="22"/>
            <w:tcBorders>
              <w:top w:val="nil"/>
              <w:left w:val="single" w:sz="8" w:space="0" w:color="auto"/>
              <w:bottom w:val="nil"/>
              <w:right w:val="single" w:sz="8" w:space="0" w:color="000000"/>
            </w:tcBorders>
            <w:shd w:val="clear" w:color="auto" w:fill="auto"/>
            <w:vAlign w:val="center"/>
            <w:hideMark/>
          </w:tcPr>
          <w:p w14:paraId="378956F4"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d) zadavatel vyhotoví o každé jednotlivé záměně přehled obsahující nové položky</w:t>
            </w:r>
          </w:p>
        </w:tc>
        <w:tc>
          <w:tcPr>
            <w:tcW w:w="144" w:type="dxa"/>
            <w:vAlign w:val="center"/>
            <w:hideMark/>
          </w:tcPr>
          <w:p w14:paraId="2AD9929A"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78D63BF4" w14:textId="77777777" w:rsidTr="00D63A3B">
        <w:trPr>
          <w:trHeight w:val="315"/>
        </w:trPr>
        <w:tc>
          <w:tcPr>
            <w:tcW w:w="238" w:type="dxa"/>
            <w:vMerge/>
            <w:tcBorders>
              <w:top w:val="nil"/>
              <w:left w:val="single" w:sz="8" w:space="0" w:color="auto"/>
              <w:bottom w:val="nil"/>
              <w:right w:val="nil"/>
            </w:tcBorders>
            <w:vAlign w:val="center"/>
            <w:hideMark/>
          </w:tcPr>
          <w:p w14:paraId="7E90DC5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9802" w:type="dxa"/>
            <w:gridSpan w:val="22"/>
            <w:tcBorders>
              <w:top w:val="nil"/>
              <w:left w:val="single" w:sz="8" w:space="0" w:color="auto"/>
              <w:bottom w:val="nil"/>
              <w:right w:val="single" w:sz="8" w:space="0" w:color="000000"/>
            </w:tcBorders>
            <w:shd w:val="clear" w:color="auto" w:fill="auto"/>
            <w:vAlign w:val="center"/>
            <w:hideMark/>
          </w:tcPr>
          <w:p w14:paraId="166322DF"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soupisu stavebních prací s vymezením položek v původním soupisu stavebních</w:t>
            </w:r>
          </w:p>
        </w:tc>
        <w:tc>
          <w:tcPr>
            <w:tcW w:w="144" w:type="dxa"/>
            <w:vAlign w:val="center"/>
            <w:hideMark/>
          </w:tcPr>
          <w:p w14:paraId="743D905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1E03D2DE" w14:textId="77777777" w:rsidTr="00D63A3B">
        <w:trPr>
          <w:trHeight w:val="315"/>
        </w:trPr>
        <w:tc>
          <w:tcPr>
            <w:tcW w:w="238" w:type="dxa"/>
            <w:vMerge/>
            <w:tcBorders>
              <w:top w:val="nil"/>
              <w:left w:val="single" w:sz="8" w:space="0" w:color="auto"/>
              <w:bottom w:val="nil"/>
              <w:right w:val="nil"/>
            </w:tcBorders>
            <w:vAlign w:val="center"/>
            <w:hideMark/>
          </w:tcPr>
          <w:p w14:paraId="4DC6F940"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9802" w:type="dxa"/>
            <w:gridSpan w:val="22"/>
            <w:tcBorders>
              <w:top w:val="nil"/>
              <w:left w:val="single" w:sz="8" w:space="0" w:color="auto"/>
              <w:bottom w:val="nil"/>
              <w:right w:val="single" w:sz="8" w:space="0" w:color="000000"/>
            </w:tcBorders>
            <w:shd w:val="clear" w:color="auto" w:fill="auto"/>
            <w:vAlign w:val="center"/>
            <w:hideMark/>
          </w:tcPr>
          <w:p w14:paraId="6554DE98"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prací, které jsou takto nahrazovány, spolu s podrobným a srozumitelným</w:t>
            </w:r>
          </w:p>
        </w:tc>
        <w:tc>
          <w:tcPr>
            <w:tcW w:w="144" w:type="dxa"/>
            <w:vAlign w:val="center"/>
            <w:hideMark/>
          </w:tcPr>
          <w:p w14:paraId="03EC5EF7"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55E8210C" w14:textId="77777777" w:rsidTr="00D63A3B">
        <w:trPr>
          <w:trHeight w:val="390"/>
        </w:trPr>
        <w:tc>
          <w:tcPr>
            <w:tcW w:w="238" w:type="dxa"/>
            <w:vMerge/>
            <w:tcBorders>
              <w:top w:val="nil"/>
              <w:left w:val="single" w:sz="8" w:space="0" w:color="auto"/>
              <w:bottom w:val="nil"/>
              <w:right w:val="nil"/>
            </w:tcBorders>
            <w:vAlign w:val="center"/>
            <w:hideMark/>
          </w:tcPr>
          <w:p w14:paraId="13BD5DC7"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p>
        </w:tc>
        <w:tc>
          <w:tcPr>
            <w:tcW w:w="9802" w:type="dxa"/>
            <w:gridSpan w:val="22"/>
            <w:tcBorders>
              <w:top w:val="nil"/>
              <w:left w:val="single" w:sz="8" w:space="0" w:color="auto"/>
              <w:bottom w:val="single" w:sz="8" w:space="0" w:color="auto"/>
              <w:right w:val="single" w:sz="8" w:space="0" w:color="000000"/>
            </w:tcBorders>
            <w:shd w:val="clear" w:color="auto" w:fill="auto"/>
            <w:vAlign w:val="center"/>
            <w:hideMark/>
          </w:tcPr>
          <w:p w14:paraId="62C34793"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 xml:space="preserve">odůvodněním srovnatelnosti materiálu nebo prací a stejné nebo vyšší kvality </w:t>
            </w:r>
            <w:r w:rsidRPr="00993E2C">
              <w:rPr>
                <w:rFonts w:ascii="Times New Roman" w:eastAsia="Times New Roman" w:hAnsi="Times New Roman" w:cs="Times New Roman"/>
                <w:i/>
                <w:iCs/>
                <w:color w:val="000000"/>
                <w:sz w:val="24"/>
                <w:szCs w:val="24"/>
                <w:lang w:eastAsia="cs-CZ"/>
              </w:rPr>
              <w:t xml:space="preserve">                                                                                                </w:t>
            </w:r>
          </w:p>
        </w:tc>
        <w:tc>
          <w:tcPr>
            <w:tcW w:w="144" w:type="dxa"/>
            <w:vAlign w:val="center"/>
            <w:hideMark/>
          </w:tcPr>
          <w:p w14:paraId="789DB9A7"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4B4E3A89" w14:textId="77777777" w:rsidTr="00D63A3B">
        <w:trPr>
          <w:trHeight w:val="420"/>
        </w:trPr>
        <w:tc>
          <w:tcPr>
            <w:tcW w:w="238" w:type="dxa"/>
            <w:tcBorders>
              <w:top w:val="nil"/>
              <w:left w:val="single" w:sz="8" w:space="0" w:color="auto"/>
              <w:bottom w:val="nil"/>
              <w:right w:val="nil"/>
            </w:tcBorders>
            <w:shd w:val="clear" w:color="auto" w:fill="auto"/>
            <w:noWrap/>
            <w:vAlign w:val="center"/>
            <w:hideMark/>
          </w:tcPr>
          <w:p w14:paraId="45489A0F"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lastRenderedPageBreak/>
              <w:t> </w:t>
            </w:r>
          </w:p>
        </w:tc>
        <w:tc>
          <w:tcPr>
            <w:tcW w:w="2970" w:type="dxa"/>
            <w:gridSpan w:val="7"/>
            <w:tcBorders>
              <w:top w:val="nil"/>
              <w:left w:val="nil"/>
              <w:bottom w:val="single" w:sz="8" w:space="0" w:color="auto"/>
              <w:right w:val="nil"/>
            </w:tcBorders>
            <w:shd w:val="clear" w:color="auto" w:fill="auto"/>
            <w:noWrap/>
            <w:vAlign w:val="center"/>
            <w:hideMark/>
          </w:tcPr>
          <w:p w14:paraId="0D4AFCFB"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r w:rsidRPr="00993E2C">
              <w:rPr>
                <w:rFonts w:ascii="Times New Roman" w:eastAsia="Times New Roman" w:hAnsi="Times New Roman" w:cs="Times New Roman"/>
                <w:b/>
                <w:bCs/>
                <w:color w:val="000000"/>
                <w:sz w:val="24"/>
                <w:szCs w:val="24"/>
                <w:lang w:eastAsia="cs-CZ"/>
              </w:rPr>
              <w:t>Podpis vyjadřuje souhlas se Změnou:</w:t>
            </w:r>
          </w:p>
        </w:tc>
        <w:tc>
          <w:tcPr>
            <w:tcW w:w="1703" w:type="dxa"/>
            <w:tcBorders>
              <w:top w:val="nil"/>
              <w:left w:val="nil"/>
              <w:bottom w:val="nil"/>
              <w:right w:val="nil"/>
            </w:tcBorders>
            <w:shd w:val="clear" w:color="auto" w:fill="auto"/>
            <w:noWrap/>
            <w:vAlign w:val="center"/>
            <w:hideMark/>
          </w:tcPr>
          <w:p w14:paraId="10D7E042"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p>
        </w:tc>
        <w:tc>
          <w:tcPr>
            <w:tcW w:w="173" w:type="dxa"/>
            <w:tcBorders>
              <w:top w:val="nil"/>
              <w:left w:val="nil"/>
              <w:bottom w:val="nil"/>
              <w:right w:val="nil"/>
            </w:tcBorders>
            <w:shd w:val="clear" w:color="auto" w:fill="auto"/>
            <w:noWrap/>
            <w:vAlign w:val="center"/>
            <w:hideMark/>
          </w:tcPr>
          <w:p w14:paraId="44C30ADC"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173" w:type="dxa"/>
            <w:tcBorders>
              <w:top w:val="nil"/>
              <w:left w:val="nil"/>
              <w:bottom w:val="nil"/>
              <w:right w:val="nil"/>
            </w:tcBorders>
            <w:shd w:val="clear" w:color="auto" w:fill="auto"/>
            <w:noWrap/>
            <w:vAlign w:val="center"/>
            <w:hideMark/>
          </w:tcPr>
          <w:p w14:paraId="09846D52"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173" w:type="dxa"/>
            <w:tcBorders>
              <w:top w:val="nil"/>
              <w:left w:val="nil"/>
              <w:bottom w:val="nil"/>
              <w:right w:val="nil"/>
            </w:tcBorders>
            <w:shd w:val="clear" w:color="auto" w:fill="auto"/>
            <w:noWrap/>
            <w:vAlign w:val="center"/>
            <w:hideMark/>
          </w:tcPr>
          <w:p w14:paraId="38629CA2"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center"/>
            <w:hideMark/>
          </w:tcPr>
          <w:p w14:paraId="3A1FD562"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noWrap/>
            <w:vAlign w:val="center"/>
            <w:hideMark/>
          </w:tcPr>
          <w:p w14:paraId="7249E4F8"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302" w:type="dxa"/>
            <w:tcBorders>
              <w:top w:val="nil"/>
              <w:left w:val="nil"/>
              <w:bottom w:val="nil"/>
              <w:right w:val="nil"/>
            </w:tcBorders>
            <w:shd w:val="clear" w:color="auto" w:fill="auto"/>
            <w:noWrap/>
            <w:vAlign w:val="center"/>
            <w:hideMark/>
          </w:tcPr>
          <w:p w14:paraId="17E1EC2B"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noWrap/>
            <w:vAlign w:val="center"/>
            <w:hideMark/>
          </w:tcPr>
          <w:p w14:paraId="512DDAA7"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noWrap/>
            <w:vAlign w:val="center"/>
            <w:hideMark/>
          </w:tcPr>
          <w:p w14:paraId="672A18E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noWrap/>
            <w:vAlign w:val="center"/>
            <w:hideMark/>
          </w:tcPr>
          <w:p w14:paraId="55092BE8"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center"/>
            <w:hideMark/>
          </w:tcPr>
          <w:p w14:paraId="5BE637A6"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306" w:type="dxa"/>
            <w:tcBorders>
              <w:top w:val="nil"/>
              <w:left w:val="nil"/>
              <w:bottom w:val="nil"/>
              <w:right w:val="nil"/>
            </w:tcBorders>
            <w:shd w:val="clear" w:color="auto" w:fill="auto"/>
            <w:noWrap/>
            <w:vAlign w:val="center"/>
            <w:hideMark/>
          </w:tcPr>
          <w:p w14:paraId="29F1C96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306" w:type="dxa"/>
            <w:tcBorders>
              <w:top w:val="nil"/>
              <w:left w:val="nil"/>
              <w:bottom w:val="nil"/>
              <w:right w:val="nil"/>
            </w:tcBorders>
            <w:shd w:val="clear" w:color="auto" w:fill="auto"/>
            <w:noWrap/>
            <w:vAlign w:val="center"/>
            <w:hideMark/>
          </w:tcPr>
          <w:p w14:paraId="3BC73B32"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312" w:type="dxa"/>
            <w:tcBorders>
              <w:top w:val="nil"/>
              <w:left w:val="nil"/>
              <w:bottom w:val="nil"/>
              <w:right w:val="single" w:sz="8" w:space="0" w:color="auto"/>
            </w:tcBorders>
            <w:shd w:val="clear" w:color="auto" w:fill="auto"/>
            <w:noWrap/>
            <w:vAlign w:val="center"/>
            <w:hideMark/>
          </w:tcPr>
          <w:p w14:paraId="6536C667"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144" w:type="dxa"/>
            <w:vAlign w:val="center"/>
            <w:hideMark/>
          </w:tcPr>
          <w:p w14:paraId="01664413"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58D8325C" w14:textId="77777777" w:rsidTr="00D63A3B">
        <w:trPr>
          <w:trHeight w:val="750"/>
        </w:trPr>
        <w:tc>
          <w:tcPr>
            <w:tcW w:w="238" w:type="dxa"/>
            <w:tcBorders>
              <w:top w:val="single" w:sz="8" w:space="0" w:color="auto"/>
              <w:left w:val="single" w:sz="8" w:space="0" w:color="auto"/>
              <w:bottom w:val="single" w:sz="8" w:space="0" w:color="auto"/>
              <w:right w:val="nil"/>
            </w:tcBorders>
            <w:shd w:val="clear" w:color="auto" w:fill="auto"/>
            <w:noWrap/>
            <w:vAlign w:val="center"/>
            <w:hideMark/>
          </w:tcPr>
          <w:p w14:paraId="13286500" w14:textId="77777777" w:rsidR="00993E2C" w:rsidRPr="00993E2C" w:rsidRDefault="00993E2C" w:rsidP="00993E2C">
            <w:pPr>
              <w:spacing w:after="0" w:line="240" w:lineRule="auto"/>
              <w:rPr>
                <w:rFonts w:ascii="Times New Roman" w:eastAsia="Times New Roman" w:hAnsi="Times New Roman" w:cs="Times New Roman"/>
                <w:color w:val="000000"/>
                <w:lang w:eastAsia="cs-CZ"/>
              </w:rPr>
            </w:pPr>
            <w:r w:rsidRPr="00993E2C">
              <w:rPr>
                <w:rFonts w:ascii="Times New Roman" w:eastAsia="Times New Roman" w:hAnsi="Times New Roman" w:cs="Times New Roman"/>
                <w:color w:val="000000"/>
                <w:lang w:eastAsia="cs-CZ"/>
              </w:rPr>
              <w:t> </w:t>
            </w:r>
          </w:p>
        </w:tc>
        <w:tc>
          <w:tcPr>
            <w:tcW w:w="2970" w:type="dxa"/>
            <w:gridSpan w:val="7"/>
            <w:tcBorders>
              <w:top w:val="single" w:sz="8" w:space="0" w:color="auto"/>
              <w:left w:val="nil"/>
              <w:bottom w:val="single" w:sz="8" w:space="0" w:color="auto"/>
              <w:right w:val="nil"/>
            </w:tcBorders>
            <w:shd w:val="clear" w:color="auto" w:fill="auto"/>
            <w:noWrap/>
            <w:vAlign w:val="center"/>
            <w:hideMark/>
          </w:tcPr>
          <w:p w14:paraId="0FB77E08"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Projektant (autorský dozor)</w:t>
            </w:r>
          </w:p>
        </w:tc>
        <w:tc>
          <w:tcPr>
            <w:tcW w:w="1703" w:type="dxa"/>
            <w:tcBorders>
              <w:top w:val="single" w:sz="8" w:space="0" w:color="auto"/>
              <w:left w:val="nil"/>
              <w:bottom w:val="single" w:sz="8" w:space="0" w:color="auto"/>
              <w:right w:val="nil"/>
            </w:tcBorders>
            <w:shd w:val="clear" w:color="auto" w:fill="auto"/>
            <w:noWrap/>
            <w:vAlign w:val="center"/>
            <w:hideMark/>
          </w:tcPr>
          <w:p w14:paraId="0D6AA1E5" w14:textId="1A90D47A" w:rsidR="00993E2C" w:rsidRPr="00993E2C" w:rsidRDefault="00D63A3B" w:rsidP="00993E2C">
            <w:pPr>
              <w:spacing w:after="0" w:line="240" w:lineRule="auto"/>
              <w:rPr>
                <w:rFonts w:ascii="Times New Roman" w:eastAsia="Times New Roman" w:hAnsi="Times New Roman" w:cs="Times New Roman"/>
                <w:color w:val="000000"/>
                <w:sz w:val="20"/>
                <w:szCs w:val="20"/>
                <w:lang w:eastAsia="cs-CZ"/>
              </w:rPr>
            </w:pPr>
            <w:proofErr w:type="spellStart"/>
            <w:r>
              <w:rPr>
                <w:rFonts w:ascii="Times New Roman" w:eastAsia="Times New Roman" w:hAnsi="Times New Roman" w:cs="Times New Roman"/>
                <w:color w:val="000000"/>
                <w:sz w:val="20"/>
                <w:szCs w:val="20"/>
                <w:lang w:eastAsia="cs-CZ"/>
              </w:rPr>
              <w:t>xxxx</w:t>
            </w:r>
            <w:proofErr w:type="spellEnd"/>
          </w:p>
        </w:tc>
        <w:tc>
          <w:tcPr>
            <w:tcW w:w="608" w:type="dxa"/>
            <w:gridSpan w:val="4"/>
            <w:tcBorders>
              <w:top w:val="single" w:sz="8" w:space="0" w:color="auto"/>
              <w:left w:val="nil"/>
              <w:bottom w:val="single" w:sz="8" w:space="0" w:color="auto"/>
              <w:right w:val="nil"/>
            </w:tcBorders>
            <w:shd w:val="clear" w:color="auto" w:fill="auto"/>
            <w:noWrap/>
            <w:vAlign w:val="center"/>
            <w:hideMark/>
          </w:tcPr>
          <w:p w14:paraId="4ED18F61"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603" w:type="dxa"/>
            <w:gridSpan w:val="3"/>
            <w:tcBorders>
              <w:top w:val="single" w:sz="8" w:space="0" w:color="auto"/>
              <w:left w:val="nil"/>
              <w:bottom w:val="single" w:sz="8" w:space="0" w:color="auto"/>
              <w:right w:val="nil"/>
            </w:tcBorders>
            <w:shd w:val="clear" w:color="auto" w:fill="auto"/>
            <w:noWrap/>
            <w:vAlign w:val="center"/>
            <w:hideMark/>
          </w:tcPr>
          <w:p w14:paraId="58765720" w14:textId="37F65341" w:rsidR="00993E2C" w:rsidRPr="00993E2C" w:rsidRDefault="00993E2C" w:rsidP="00993E2C">
            <w:pPr>
              <w:spacing w:after="0" w:line="240" w:lineRule="auto"/>
              <w:rPr>
                <w:rFonts w:ascii="Times New Roman" w:eastAsia="Times New Roman" w:hAnsi="Times New Roman" w:cs="Times New Roman"/>
                <w:color w:val="000000"/>
                <w:sz w:val="18"/>
                <w:szCs w:val="18"/>
                <w:lang w:eastAsia="cs-CZ"/>
              </w:rPr>
            </w:pPr>
            <w:r w:rsidRPr="00993E2C">
              <w:rPr>
                <w:rFonts w:ascii="Times New Roman" w:eastAsia="Times New Roman" w:hAnsi="Times New Roman" w:cs="Times New Roman"/>
                <w:color w:val="000000"/>
                <w:sz w:val="18"/>
                <w:szCs w:val="18"/>
                <w:lang w:eastAsia="cs-CZ"/>
              </w:rPr>
              <w:t>datu</w:t>
            </w:r>
            <w:r w:rsidR="00D63A3B" w:rsidRPr="00D63A3B">
              <w:rPr>
                <w:rFonts w:ascii="Times New Roman" w:eastAsia="Times New Roman" w:hAnsi="Times New Roman" w:cs="Times New Roman"/>
                <w:color w:val="000000"/>
                <w:sz w:val="18"/>
                <w:szCs w:val="18"/>
                <w:lang w:eastAsia="cs-CZ"/>
              </w:rPr>
              <w:t>m</w:t>
            </w:r>
          </w:p>
        </w:tc>
        <w:tc>
          <w:tcPr>
            <w:tcW w:w="1676" w:type="dxa"/>
            <w:gridSpan w:val="2"/>
            <w:tcBorders>
              <w:top w:val="single" w:sz="8" w:space="0" w:color="auto"/>
              <w:left w:val="nil"/>
              <w:bottom w:val="single" w:sz="8" w:space="0" w:color="auto"/>
              <w:right w:val="nil"/>
            </w:tcBorders>
            <w:shd w:val="clear" w:color="auto" w:fill="auto"/>
            <w:noWrap/>
            <w:vAlign w:val="center"/>
            <w:hideMark/>
          </w:tcPr>
          <w:p w14:paraId="4EF94D20"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318" w:type="dxa"/>
            <w:gridSpan w:val="2"/>
            <w:tcBorders>
              <w:top w:val="single" w:sz="8" w:space="0" w:color="auto"/>
              <w:left w:val="nil"/>
              <w:bottom w:val="single" w:sz="8" w:space="0" w:color="auto"/>
              <w:right w:val="nil"/>
            </w:tcBorders>
            <w:shd w:val="clear" w:color="auto" w:fill="auto"/>
            <w:noWrap/>
            <w:vAlign w:val="center"/>
            <w:hideMark/>
          </w:tcPr>
          <w:p w14:paraId="4D10B10C"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Podpis</w:t>
            </w:r>
          </w:p>
        </w:tc>
        <w:tc>
          <w:tcPr>
            <w:tcW w:w="612" w:type="dxa"/>
            <w:gridSpan w:val="2"/>
            <w:tcBorders>
              <w:top w:val="single" w:sz="8" w:space="0" w:color="auto"/>
              <w:left w:val="nil"/>
              <w:bottom w:val="single" w:sz="8" w:space="0" w:color="auto"/>
              <w:right w:val="nil"/>
            </w:tcBorders>
            <w:shd w:val="clear" w:color="auto" w:fill="auto"/>
            <w:noWrap/>
            <w:vAlign w:val="center"/>
            <w:hideMark/>
          </w:tcPr>
          <w:p w14:paraId="1464ECD5"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12" w:type="dxa"/>
            <w:tcBorders>
              <w:top w:val="single" w:sz="8" w:space="0" w:color="auto"/>
              <w:left w:val="nil"/>
              <w:bottom w:val="single" w:sz="8" w:space="0" w:color="auto"/>
              <w:right w:val="single" w:sz="8" w:space="0" w:color="auto"/>
            </w:tcBorders>
            <w:shd w:val="clear" w:color="auto" w:fill="auto"/>
            <w:noWrap/>
            <w:vAlign w:val="center"/>
            <w:hideMark/>
          </w:tcPr>
          <w:p w14:paraId="7EDE6830"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144" w:type="dxa"/>
            <w:vAlign w:val="center"/>
            <w:hideMark/>
          </w:tcPr>
          <w:p w14:paraId="354FFE36"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D63A3B" w:rsidRPr="00993E2C" w14:paraId="6391C85F" w14:textId="77777777" w:rsidTr="00D63A3B">
        <w:trPr>
          <w:trHeight w:val="1290"/>
        </w:trPr>
        <w:tc>
          <w:tcPr>
            <w:tcW w:w="238" w:type="dxa"/>
            <w:tcBorders>
              <w:top w:val="nil"/>
              <w:left w:val="single" w:sz="8" w:space="0" w:color="auto"/>
              <w:bottom w:val="nil"/>
              <w:right w:val="nil"/>
            </w:tcBorders>
            <w:shd w:val="clear" w:color="auto" w:fill="auto"/>
            <w:noWrap/>
            <w:vAlign w:val="center"/>
            <w:hideMark/>
          </w:tcPr>
          <w:p w14:paraId="7910DDF7" w14:textId="77777777" w:rsidR="00993E2C" w:rsidRPr="00993E2C" w:rsidRDefault="00993E2C" w:rsidP="00993E2C">
            <w:pPr>
              <w:spacing w:after="0" w:line="240" w:lineRule="auto"/>
              <w:rPr>
                <w:rFonts w:ascii="Times New Roman" w:eastAsia="Times New Roman" w:hAnsi="Times New Roman" w:cs="Times New Roman"/>
                <w:color w:val="000000"/>
                <w:lang w:eastAsia="cs-CZ"/>
              </w:rPr>
            </w:pPr>
            <w:r w:rsidRPr="00993E2C">
              <w:rPr>
                <w:rFonts w:ascii="Times New Roman" w:eastAsia="Times New Roman" w:hAnsi="Times New Roman" w:cs="Times New Roman"/>
                <w:color w:val="000000"/>
                <w:lang w:eastAsia="cs-CZ"/>
              </w:rPr>
              <w:t> </w:t>
            </w:r>
          </w:p>
        </w:tc>
        <w:tc>
          <w:tcPr>
            <w:tcW w:w="2970" w:type="dxa"/>
            <w:gridSpan w:val="7"/>
            <w:tcBorders>
              <w:top w:val="single" w:sz="8" w:space="0" w:color="auto"/>
              <w:left w:val="nil"/>
              <w:bottom w:val="nil"/>
              <w:right w:val="nil"/>
            </w:tcBorders>
            <w:shd w:val="clear" w:color="auto" w:fill="auto"/>
            <w:noWrap/>
            <w:vAlign w:val="center"/>
            <w:hideMark/>
          </w:tcPr>
          <w:p w14:paraId="1720582D" w14:textId="77777777" w:rsidR="00993E2C" w:rsidRPr="00993E2C" w:rsidRDefault="00993E2C" w:rsidP="00993E2C">
            <w:pPr>
              <w:spacing w:after="0" w:line="240" w:lineRule="auto"/>
              <w:jc w:val="right"/>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Vyjádření:</w:t>
            </w:r>
          </w:p>
        </w:tc>
        <w:tc>
          <w:tcPr>
            <w:tcW w:w="6520" w:type="dxa"/>
            <w:gridSpan w:val="14"/>
            <w:tcBorders>
              <w:top w:val="single" w:sz="8" w:space="0" w:color="auto"/>
              <w:left w:val="nil"/>
              <w:bottom w:val="nil"/>
              <w:right w:val="nil"/>
            </w:tcBorders>
            <w:shd w:val="clear" w:color="auto" w:fill="auto"/>
            <w:vAlign w:val="center"/>
            <w:hideMark/>
          </w:tcPr>
          <w:p w14:paraId="4EE36B2C" w14:textId="77777777" w:rsidR="00993E2C" w:rsidRPr="00993E2C" w:rsidRDefault="00993E2C" w:rsidP="00993E2C">
            <w:pPr>
              <w:spacing w:after="0" w:line="240" w:lineRule="auto"/>
              <w:rPr>
                <w:rFonts w:ascii="Times New Roman" w:eastAsia="Times New Roman" w:hAnsi="Times New Roman" w:cs="Times New Roman"/>
                <w:color w:val="000000"/>
                <w:sz w:val="18"/>
                <w:szCs w:val="18"/>
                <w:lang w:eastAsia="cs-CZ"/>
              </w:rPr>
            </w:pPr>
            <w:r w:rsidRPr="00993E2C">
              <w:rPr>
                <w:rFonts w:ascii="Times New Roman" w:eastAsia="Times New Roman" w:hAnsi="Times New Roman" w:cs="Times New Roman"/>
                <w:color w:val="000000"/>
                <w:sz w:val="18"/>
                <w:szCs w:val="18"/>
                <w:lang w:eastAsia="cs-CZ"/>
              </w:rPr>
              <w:t> </w:t>
            </w:r>
          </w:p>
        </w:tc>
        <w:tc>
          <w:tcPr>
            <w:tcW w:w="312" w:type="dxa"/>
            <w:tcBorders>
              <w:top w:val="nil"/>
              <w:left w:val="nil"/>
              <w:bottom w:val="nil"/>
              <w:right w:val="single" w:sz="8" w:space="0" w:color="auto"/>
            </w:tcBorders>
            <w:shd w:val="clear" w:color="auto" w:fill="auto"/>
            <w:noWrap/>
            <w:vAlign w:val="center"/>
            <w:hideMark/>
          </w:tcPr>
          <w:p w14:paraId="05935300"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144" w:type="dxa"/>
            <w:vAlign w:val="center"/>
            <w:hideMark/>
          </w:tcPr>
          <w:p w14:paraId="7FE3DC92"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0F270500" w14:textId="77777777" w:rsidTr="00D63A3B">
        <w:trPr>
          <w:trHeight w:val="750"/>
        </w:trPr>
        <w:tc>
          <w:tcPr>
            <w:tcW w:w="238" w:type="dxa"/>
            <w:tcBorders>
              <w:top w:val="single" w:sz="8" w:space="0" w:color="auto"/>
              <w:left w:val="single" w:sz="8" w:space="0" w:color="auto"/>
              <w:bottom w:val="single" w:sz="8" w:space="0" w:color="auto"/>
              <w:right w:val="nil"/>
            </w:tcBorders>
            <w:shd w:val="clear" w:color="auto" w:fill="auto"/>
            <w:noWrap/>
            <w:vAlign w:val="center"/>
            <w:hideMark/>
          </w:tcPr>
          <w:p w14:paraId="6AC0BDC0" w14:textId="77777777" w:rsidR="00993E2C" w:rsidRPr="00993E2C" w:rsidRDefault="00993E2C" w:rsidP="00993E2C">
            <w:pPr>
              <w:spacing w:after="0" w:line="240" w:lineRule="auto"/>
              <w:rPr>
                <w:rFonts w:ascii="Times New Roman" w:eastAsia="Times New Roman" w:hAnsi="Times New Roman" w:cs="Times New Roman"/>
                <w:color w:val="000000"/>
                <w:lang w:eastAsia="cs-CZ"/>
              </w:rPr>
            </w:pPr>
            <w:r w:rsidRPr="00993E2C">
              <w:rPr>
                <w:rFonts w:ascii="Times New Roman" w:eastAsia="Times New Roman" w:hAnsi="Times New Roman" w:cs="Times New Roman"/>
                <w:color w:val="000000"/>
                <w:lang w:eastAsia="cs-CZ"/>
              </w:rPr>
              <w:t> </w:t>
            </w:r>
          </w:p>
        </w:tc>
        <w:tc>
          <w:tcPr>
            <w:tcW w:w="2970" w:type="dxa"/>
            <w:gridSpan w:val="7"/>
            <w:tcBorders>
              <w:top w:val="single" w:sz="8" w:space="0" w:color="auto"/>
              <w:left w:val="nil"/>
              <w:bottom w:val="single" w:sz="8" w:space="0" w:color="auto"/>
              <w:right w:val="nil"/>
            </w:tcBorders>
            <w:shd w:val="clear" w:color="auto" w:fill="auto"/>
            <w:vAlign w:val="center"/>
            <w:hideMark/>
          </w:tcPr>
          <w:p w14:paraId="7F3C5566"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Garant smlouvy objednatele</w:t>
            </w:r>
          </w:p>
        </w:tc>
        <w:tc>
          <w:tcPr>
            <w:tcW w:w="1703" w:type="dxa"/>
            <w:tcBorders>
              <w:top w:val="single" w:sz="8" w:space="0" w:color="auto"/>
              <w:left w:val="nil"/>
              <w:bottom w:val="single" w:sz="8" w:space="0" w:color="auto"/>
              <w:right w:val="nil"/>
            </w:tcBorders>
            <w:shd w:val="clear" w:color="auto" w:fill="auto"/>
            <w:noWrap/>
            <w:vAlign w:val="center"/>
            <w:hideMark/>
          </w:tcPr>
          <w:p w14:paraId="48A5246A" w14:textId="775C496E" w:rsidR="00993E2C" w:rsidRPr="00993E2C" w:rsidRDefault="00D63A3B" w:rsidP="00993E2C">
            <w:pPr>
              <w:spacing w:after="0" w:line="240" w:lineRule="auto"/>
              <w:rPr>
                <w:rFonts w:ascii="Times New Roman" w:eastAsia="Times New Roman" w:hAnsi="Times New Roman" w:cs="Times New Roman"/>
                <w:color w:val="000000"/>
                <w:sz w:val="20"/>
                <w:szCs w:val="20"/>
                <w:lang w:eastAsia="cs-CZ"/>
              </w:rPr>
            </w:pPr>
            <w:proofErr w:type="spellStart"/>
            <w:r>
              <w:rPr>
                <w:rFonts w:ascii="Times New Roman" w:eastAsia="Times New Roman" w:hAnsi="Times New Roman" w:cs="Times New Roman"/>
                <w:color w:val="000000"/>
                <w:sz w:val="20"/>
                <w:szCs w:val="20"/>
                <w:lang w:eastAsia="cs-CZ"/>
              </w:rPr>
              <w:t>xxxx</w:t>
            </w:r>
            <w:proofErr w:type="spellEnd"/>
          </w:p>
        </w:tc>
        <w:tc>
          <w:tcPr>
            <w:tcW w:w="608" w:type="dxa"/>
            <w:gridSpan w:val="4"/>
            <w:tcBorders>
              <w:top w:val="single" w:sz="8" w:space="0" w:color="auto"/>
              <w:left w:val="nil"/>
              <w:bottom w:val="single" w:sz="8" w:space="0" w:color="auto"/>
              <w:right w:val="nil"/>
            </w:tcBorders>
            <w:shd w:val="clear" w:color="auto" w:fill="auto"/>
            <w:noWrap/>
            <w:vAlign w:val="center"/>
            <w:hideMark/>
          </w:tcPr>
          <w:p w14:paraId="0272C1D1"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603" w:type="dxa"/>
            <w:gridSpan w:val="3"/>
            <w:tcBorders>
              <w:top w:val="single" w:sz="8" w:space="0" w:color="auto"/>
              <w:left w:val="nil"/>
              <w:bottom w:val="single" w:sz="8" w:space="0" w:color="auto"/>
              <w:right w:val="nil"/>
            </w:tcBorders>
            <w:shd w:val="clear" w:color="auto" w:fill="auto"/>
            <w:noWrap/>
            <w:vAlign w:val="center"/>
            <w:hideMark/>
          </w:tcPr>
          <w:p w14:paraId="07821119" w14:textId="77777777" w:rsidR="00993E2C" w:rsidRPr="00993E2C" w:rsidRDefault="00993E2C" w:rsidP="00993E2C">
            <w:pPr>
              <w:spacing w:after="0" w:line="240" w:lineRule="auto"/>
              <w:rPr>
                <w:rFonts w:ascii="Times New Roman" w:eastAsia="Times New Roman" w:hAnsi="Times New Roman" w:cs="Times New Roman"/>
                <w:color w:val="000000"/>
                <w:sz w:val="18"/>
                <w:szCs w:val="18"/>
                <w:lang w:eastAsia="cs-CZ"/>
              </w:rPr>
            </w:pPr>
            <w:r w:rsidRPr="00993E2C">
              <w:rPr>
                <w:rFonts w:ascii="Times New Roman" w:eastAsia="Times New Roman" w:hAnsi="Times New Roman" w:cs="Times New Roman"/>
                <w:color w:val="000000"/>
                <w:sz w:val="18"/>
                <w:szCs w:val="18"/>
                <w:lang w:eastAsia="cs-CZ"/>
              </w:rPr>
              <w:t>datum</w:t>
            </w:r>
          </w:p>
        </w:tc>
        <w:tc>
          <w:tcPr>
            <w:tcW w:w="1676" w:type="dxa"/>
            <w:gridSpan w:val="2"/>
            <w:tcBorders>
              <w:top w:val="single" w:sz="8" w:space="0" w:color="auto"/>
              <w:left w:val="nil"/>
              <w:bottom w:val="single" w:sz="8" w:space="0" w:color="auto"/>
              <w:right w:val="nil"/>
            </w:tcBorders>
            <w:shd w:val="clear" w:color="auto" w:fill="auto"/>
            <w:noWrap/>
            <w:vAlign w:val="center"/>
            <w:hideMark/>
          </w:tcPr>
          <w:p w14:paraId="23D698F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318" w:type="dxa"/>
            <w:gridSpan w:val="2"/>
            <w:tcBorders>
              <w:top w:val="single" w:sz="8" w:space="0" w:color="auto"/>
              <w:left w:val="nil"/>
              <w:bottom w:val="single" w:sz="8" w:space="0" w:color="auto"/>
              <w:right w:val="nil"/>
            </w:tcBorders>
            <w:shd w:val="clear" w:color="auto" w:fill="auto"/>
            <w:noWrap/>
            <w:vAlign w:val="center"/>
            <w:hideMark/>
          </w:tcPr>
          <w:p w14:paraId="7AB724FE"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Podpis</w:t>
            </w:r>
          </w:p>
        </w:tc>
        <w:tc>
          <w:tcPr>
            <w:tcW w:w="612" w:type="dxa"/>
            <w:gridSpan w:val="2"/>
            <w:tcBorders>
              <w:top w:val="single" w:sz="8" w:space="0" w:color="auto"/>
              <w:left w:val="nil"/>
              <w:bottom w:val="single" w:sz="8" w:space="0" w:color="auto"/>
              <w:right w:val="nil"/>
            </w:tcBorders>
            <w:shd w:val="clear" w:color="auto" w:fill="auto"/>
            <w:noWrap/>
            <w:vAlign w:val="center"/>
            <w:hideMark/>
          </w:tcPr>
          <w:p w14:paraId="5F131D1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12" w:type="dxa"/>
            <w:tcBorders>
              <w:top w:val="single" w:sz="8" w:space="0" w:color="auto"/>
              <w:left w:val="nil"/>
              <w:bottom w:val="single" w:sz="8" w:space="0" w:color="auto"/>
              <w:right w:val="single" w:sz="8" w:space="0" w:color="auto"/>
            </w:tcBorders>
            <w:shd w:val="clear" w:color="auto" w:fill="auto"/>
            <w:noWrap/>
            <w:vAlign w:val="center"/>
            <w:hideMark/>
          </w:tcPr>
          <w:p w14:paraId="7B500AD7"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4" w:type="dxa"/>
            <w:vAlign w:val="center"/>
            <w:hideMark/>
          </w:tcPr>
          <w:p w14:paraId="48BCD43D"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1C8F57EF" w14:textId="77777777" w:rsidTr="00D63A3B">
        <w:trPr>
          <w:trHeight w:val="750"/>
        </w:trPr>
        <w:tc>
          <w:tcPr>
            <w:tcW w:w="238" w:type="dxa"/>
            <w:tcBorders>
              <w:top w:val="nil"/>
              <w:left w:val="single" w:sz="8" w:space="0" w:color="auto"/>
              <w:bottom w:val="single" w:sz="8" w:space="0" w:color="auto"/>
              <w:right w:val="nil"/>
            </w:tcBorders>
            <w:shd w:val="clear" w:color="auto" w:fill="auto"/>
            <w:noWrap/>
            <w:vAlign w:val="center"/>
            <w:hideMark/>
          </w:tcPr>
          <w:p w14:paraId="66F7867F" w14:textId="77777777" w:rsidR="00993E2C" w:rsidRPr="00993E2C" w:rsidRDefault="00993E2C" w:rsidP="00993E2C">
            <w:pPr>
              <w:spacing w:after="0" w:line="240" w:lineRule="auto"/>
              <w:rPr>
                <w:rFonts w:ascii="Times New Roman" w:eastAsia="Times New Roman" w:hAnsi="Times New Roman" w:cs="Times New Roman"/>
                <w:color w:val="000000"/>
                <w:lang w:eastAsia="cs-CZ"/>
              </w:rPr>
            </w:pPr>
            <w:r w:rsidRPr="00993E2C">
              <w:rPr>
                <w:rFonts w:ascii="Times New Roman" w:eastAsia="Times New Roman" w:hAnsi="Times New Roman" w:cs="Times New Roman"/>
                <w:color w:val="000000"/>
                <w:lang w:eastAsia="cs-CZ"/>
              </w:rPr>
              <w:t> </w:t>
            </w:r>
          </w:p>
        </w:tc>
        <w:tc>
          <w:tcPr>
            <w:tcW w:w="2970" w:type="dxa"/>
            <w:gridSpan w:val="7"/>
            <w:tcBorders>
              <w:top w:val="single" w:sz="8" w:space="0" w:color="auto"/>
              <w:left w:val="nil"/>
              <w:bottom w:val="single" w:sz="8" w:space="0" w:color="auto"/>
              <w:right w:val="nil"/>
            </w:tcBorders>
            <w:shd w:val="clear" w:color="auto" w:fill="auto"/>
            <w:noWrap/>
            <w:vAlign w:val="center"/>
            <w:hideMark/>
          </w:tcPr>
          <w:p w14:paraId="40EFAA80"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Supervize</w:t>
            </w:r>
          </w:p>
        </w:tc>
        <w:tc>
          <w:tcPr>
            <w:tcW w:w="1703" w:type="dxa"/>
            <w:tcBorders>
              <w:top w:val="nil"/>
              <w:left w:val="nil"/>
              <w:bottom w:val="single" w:sz="8" w:space="0" w:color="auto"/>
              <w:right w:val="nil"/>
            </w:tcBorders>
            <w:shd w:val="clear" w:color="auto" w:fill="auto"/>
            <w:noWrap/>
            <w:vAlign w:val="center"/>
            <w:hideMark/>
          </w:tcPr>
          <w:p w14:paraId="456CCDB6"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608" w:type="dxa"/>
            <w:gridSpan w:val="4"/>
            <w:tcBorders>
              <w:top w:val="single" w:sz="8" w:space="0" w:color="auto"/>
              <w:left w:val="nil"/>
              <w:bottom w:val="single" w:sz="8" w:space="0" w:color="auto"/>
              <w:right w:val="nil"/>
            </w:tcBorders>
            <w:shd w:val="clear" w:color="auto" w:fill="auto"/>
            <w:noWrap/>
            <w:vAlign w:val="center"/>
            <w:hideMark/>
          </w:tcPr>
          <w:p w14:paraId="7A1C9774"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603" w:type="dxa"/>
            <w:gridSpan w:val="3"/>
            <w:tcBorders>
              <w:top w:val="single" w:sz="8" w:space="0" w:color="auto"/>
              <w:left w:val="nil"/>
              <w:bottom w:val="single" w:sz="8" w:space="0" w:color="auto"/>
              <w:right w:val="nil"/>
            </w:tcBorders>
            <w:shd w:val="clear" w:color="auto" w:fill="auto"/>
            <w:noWrap/>
            <w:vAlign w:val="center"/>
            <w:hideMark/>
          </w:tcPr>
          <w:p w14:paraId="35EB4343" w14:textId="77777777" w:rsidR="00993E2C" w:rsidRPr="00993E2C" w:rsidRDefault="00993E2C" w:rsidP="00993E2C">
            <w:pPr>
              <w:spacing w:after="0" w:line="240" w:lineRule="auto"/>
              <w:rPr>
                <w:rFonts w:ascii="Times New Roman" w:eastAsia="Times New Roman" w:hAnsi="Times New Roman" w:cs="Times New Roman"/>
                <w:color w:val="000000"/>
                <w:sz w:val="18"/>
                <w:szCs w:val="18"/>
                <w:lang w:eastAsia="cs-CZ"/>
              </w:rPr>
            </w:pPr>
            <w:r w:rsidRPr="00993E2C">
              <w:rPr>
                <w:rFonts w:ascii="Times New Roman" w:eastAsia="Times New Roman" w:hAnsi="Times New Roman" w:cs="Times New Roman"/>
                <w:color w:val="000000"/>
                <w:sz w:val="18"/>
                <w:szCs w:val="18"/>
                <w:lang w:eastAsia="cs-CZ"/>
              </w:rPr>
              <w:t>datum</w:t>
            </w:r>
          </w:p>
        </w:tc>
        <w:tc>
          <w:tcPr>
            <w:tcW w:w="1676" w:type="dxa"/>
            <w:gridSpan w:val="2"/>
            <w:tcBorders>
              <w:top w:val="single" w:sz="8" w:space="0" w:color="auto"/>
              <w:left w:val="nil"/>
              <w:bottom w:val="single" w:sz="8" w:space="0" w:color="auto"/>
              <w:right w:val="nil"/>
            </w:tcBorders>
            <w:shd w:val="clear" w:color="auto" w:fill="auto"/>
            <w:noWrap/>
            <w:vAlign w:val="center"/>
            <w:hideMark/>
          </w:tcPr>
          <w:p w14:paraId="1D804093"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318" w:type="dxa"/>
            <w:gridSpan w:val="2"/>
            <w:tcBorders>
              <w:top w:val="single" w:sz="8" w:space="0" w:color="auto"/>
              <w:left w:val="nil"/>
              <w:bottom w:val="single" w:sz="8" w:space="0" w:color="auto"/>
              <w:right w:val="nil"/>
            </w:tcBorders>
            <w:shd w:val="clear" w:color="auto" w:fill="auto"/>
            <w:noWrap/>
            <w:vAlign w:val="center"/>
            <w:hideMark/>
          </w:tcPr>
          <w:p w14:paraId="5C3A1C1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Podpis</w:t>
            </w:r>
          </w:p>
        </w:tc>
        <w:tc>
          <w:tcPr>
            <w:tcW w:w="612" w:type="dxa"/>
            <w:gridSpan w:val="2"/>
            <w:tcBorders>
              <w:top w:val="single" w:sz="8" w:space="0" w:color="auto"/>
              <w:left w:val="nil"/>
              <w:bottom w:val="single" w:sz="8" w:space="0" w:color="auto"/>
              <w:right w:val="nil"/>
            </w:tcBorders>
            <w:shd w:val="clear" w:color="auto" w:fill="auto"/>
            <w:noWrap/>
            <w:vAlign w:val="center"/>
            <w:hideMark/>
          </w:tcPr>
          <w:p w14:paraId="3C53C21F"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12" w:type="dxa"/>
            <w:tcBorders>
              <w:top w:val="nil"/>
              <w:left w:val="nil"/>
              <w:bottom w:val="single" w:sz="8" w:space="0" w:color="auto"/>
              <w:right w:val="single" w:sz="8" w:space="0" w:color="auto"/>
            </w:tcBorders>
            <w:shd w:val="clear" w:color="auto" w:fill="auto"/>
            <w:noWrap/>
            <w:vAlign w:val="center"/>
            <w:hideMark/>
          </w:tcPr>
          <w:p w14:paraId="744AE218"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4" w:type="dxa"/>
            <w:vAlign w:val="center"/>
            <w:hideMark/>
          </w:tcPr>
          <w:p w14:paraId="77D0B3D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468A5C0D" w14:textId="77777777" w:rsidTr="00D63A3B">
        <w:trPr>
          <w:trHeight w:val="750"/>
        </w:trPr>
        <w:tc>
          <w:tcPr>
            <w:tcW w:w="238" w:type="dxa"/>
            <w:tcBorders>
              <w:top w:val="nil"/>
              <w:left w:val="single" w:sz="8" w:space="0" w:color="auto"/>
              <w:bottom w:val="single" w:sz="8" w:space="0" w:color="auto"/>
              <w:right w:val="nil"/>
            </w:tcBorders>
            <w:shd w:val="clear" w:color="auto" w:fill="auto"/>
            <w:noWrap/>
            <w:vAlign w:val="center"/>
            <w:hideMark/>
          </w:tcPr>
          <w:p w14:paraId="422D1ACE"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2970" w:type="dxa"/>
            <w:gridSpan w:val="7"/>
            <w:tcBorders>
              <w:top w:val="nil"/>
              <w:left w:val="nil"/>
              <w:bottom w:val="single" w:sz="8" w:space="0" w:color="auto"/>
              <w:right w:val="nil"/>
            </w:tcBorders>
            <w:shd w:val="clear" w:color="auto" w:fill="auto"/>
            <w:noWrap/>
            <w:vAlign w:val="center"/>
            <w:hideMark/>
          </w:tcPr>
          <w:p w14:paraId="576A2667"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Správce stavby</w:t>
            </w:r>
          </w:p>
        </w:tc>
        <w:tc>
          <w:tcPr>
            <w:tcW w:w="1703" w:type="dxa"/>
            <w:tcBorders>
              <w:top w:val="nil"/>
              <w:left w:val="nil"/>
              <w:bottom w:val="single" w:sz="8" w:space="0" w:color="auto"/>
              <w:right w:val="nil"/>
            </w:tcBorders>
            <w:shd w:val="clear" w:color="auto" w:fill="auto"/>
            <w:noWrap/>
            <w:vAlign w:val="center"/>
            <w:hideMark/>
          </w:tcPr>
          <w:p w14:paraId="1E5027E5" w14:textId="24A7911D" w:rsidR="00993E2C" w:rsidRPr="00993E2C" w:rsidRDefault="00D63A3B" w:rsidP="00993E2C">
            <w:pPr>
              <w:spacing w:after="0" w:line="240" w:lineRule="auto"/>
              <w:rPr>
                <w:rFonts w:ascii="Times New Roman" w:eastAsia="Times New Roman" w:hAnsi="Times New Roman" w:cs="Times New Roman"/>
                <w:color w:val="000000"/>
                <w:sz w:val="20"/>
                <w:szCs w:val="20"/>
                <w:lang w:eastAsia="cs-CZ"/>
              </w:rPr>
            </w:pPr>
            <w:proofErr w:type="spellStart"/>
            <w:r>
              <w:rPr>
                <w:rFonts w:ascii="Times New Roman" w:eastAsia="Times New Roman" w:hAnsi="Times New Roman" w:cs="Times New Roman"/>
                <w:color w:val="000000"/>
                <w:sz w:val="20"/>
                <w:szCs w:val="20"/>
                <w:lang w:eastAsia="cs-CZ"/>
              </w:rPr>
              <w:t>xxxx</w:t>
            </w:r>
            <w:proofErr w:type="spellEnd"/>
          </w:p>
        </w:tc>
        <w:tc>
          <w:tcPr>
            <w:tcW w:w="608" w:type="dxa"/>
            <w:gridSpan w:val="4"/>
            <w:tcBorders>
              <w:top w:val="nil"/>
              <w:left w:val="nil"/>
              <w:bottom w:val="single" w:sz="8" w:space="0" w:color="auto"/>
              <w:right w:val="nil"/>
            </w:tcBorders>
            <w:shd w:val="clear" w:color="auto" w:fill="auto"/>
            <w:noWrap/>
            <w:vAlign w:val="center"/>
            <w:hideMark/>
          </w:tcPr>
          <w:p w14:paraId="041733F1"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603" w:type="dxa"/>
            <w:gridSpan w:val="3"/>
            <w:tcBorders>
              <w:top w:val="nil"/>
              <w:left w:val="nil"/>
              <w:bottom w:val="single" w:sz="8" w:space="0" w:color="auto"/>
              <w:right w:val="nil"/>
            </w:tcBorders>
            <w:shd w:val="clear" w:color="auto" w:fill="auto"/>
            <w:noWrap/>
            <w:vAlign w:val="center"/>
            <w:hideMark/>
          </w:tcPr>
          <w:p w14:paraId="09305D6D" w14:textId="77777777" w:rsidR="00993E2C" w:rsidRPr="00993E2C" w:rsidRDefault="00993E2C" w:rsidP="00993E2C">
            <w:pPr>
              <w:spacing w:after="0" w:line="240" w:lineRule="auto"/>
              <w:rPr>
                <w:rFonts w:ascii="Times New Roman" w:eastAsia="Times New Roman" w:hAnsi="Times New Roman" w:cs="Times New Roman"/>
                <w:color w:val="000000"/>
                <w:sz w:val="18"/>
                <w:szCs w:val="18"/>
                <w:lang w:eastAsia="cs-CZ"/>
              </w:rPr>
            </w:pPr>
            <w:r w:rsidRPr="00993E2C">
              <w:rPr>
                <w:rFonts w:ascii="Times New Roman" w:eastAsia="Times New Roman" w:hAnsi="Times New Roman" w:cs="Times New Roman"/>
                <w:color w:val="000000"/>
                <w:sz w:val="18"/>
                <w:szCs w:val="18"/>
                <w:lang w:eastAsia="cs-CZ"/>
              </w:rPr>
              <w:t>datum</w:t>
            </w:r>
          </w:p>
        </w:tc>
        <w:tc>
          <w:tcPr>
            <w:tcW w:w="1676" w:type="dxa"/>
            <w:gridSpan w:val="2"/>
            <w:tcBorders>
              <w:top w:val="nil"/>
              <w:left w:val="nil"/>
              <w:bottom w:val="single" w:sz="8" w:space="0" w:color="auto"/>
              <w:right w:val="nil"/>
            </w:tcBorders>
            <w:shd w:val="clear" w:color="auto" w:fill="auto"/>
            <w:noWrap/>
            <w:vAlign w:val="center"/>
            <w:hideMark/>
          </w:tcPr>
          <w:p w14:paraId="1F7CCCE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318" w:type="dxa"/>
            <w:gridSpan w:val="2"/>
            <w:tcBorders>
              <w:top w:val="nil"/>
              <w:left w:val="nil"/>
              <w:bottom w:val="single" w:sz="8" w:space="0" w:color="auto"/>
              <w:right w:val="nil"/>
            </w:tcBorders>
            <w:shd w:val="clear" w:color="auto" w:fill="auto"/>
            <w:noWrap/>
            <w:vAlign w:val="center"/>
            <w:hideMark/>
          </w:tcPr>
          <w:p w14:paraId="11CD9D80"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Podpis</w:t>
            </w:r>
          </w:p>
        </w:tc>
        <w:tc>
          <w:tcPr>
            <w:tcW w:w="612" w:type="dxa"/>
            <w:gridSpan w:val="2"/>
            <w:tcBorders>
              <w:top w:val="nil"/>
              <w:left w:val="nil"/>
              <w:bottom w:val="single" w:sz="8" w:space="0" w:color="auto"/>
              <w:right w:val="nil"/>
            </w:tcBorders>
            <w:shd w:val="clear" w:color="auto" w:fill="auto"/>
            <w:noWrap/>
            <w:vAlign w:val="center"/>
            <w:hideMark/>
          </w:tcPr>
          <w:p w14:paraId="181FFA57"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12" w:type="dxa"/>
            <w:tcBorders>
              <w:top w:val="nil"/>
              <w:left w:val="nil"/>
              <w:bottom w:val="single" w:sz="8" w:space="0" w:color="auto"/>
              <w:right w:val="single" w:sz="8" w:space="0" w:color="auto"/>
            </w:tcBorders>
            <w:shd w:val="clear" w:color="auto" w:fill="auto"/>
            <w:noWrap/>
            <w:vAlign w:val="center"/>
            <w:hideMark/>
          </w:tcPr>
          <w:p w14:paraId="1DD38FFC"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4" w:type="dxa"/>
            <w:vAlign w:val="center"/>
            <w:hideMark/>
          </w:tcPr>
          <w:p w14:paraId="584768BF"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1E793E35" w14:textId="77777777" w:rsidTr="00D63A3B">
        <w:trPr>
          <w:trHeight w:val="660"/>
        </w:trPr>
        <w:tc>
          <w:tcPr>
            <w:tcW w:w="238" w:type="dxa"/>
            <w:tcBorders>
              <w:top w:val="nil"/>
              <w:left w:val="single" w:sz="8" w:space="0" w:color="auto"/>
              <w:bottom w:val="single" w:sz="8" w:space="0" w:color="auto"/>
              <w:right w:val="nil"/>
            </w:tcBorders>
            <w:shd w:val="clear" w:color="auto" w:fill="auto"/>
            <w:noWrap/>
            <w:vAlign w:val="center"/>
            <w:hideMark/>
          </w:tcPr>
          <w:p w14:paraId="44FA3172"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2970" w:type="dxa"/>
            <w:gridSpan w:val="7"/>
            <w:tcBorders>
              <w:top w:val="single" w:sz="8" w:space="0" w:color="auto"/>
              <w:left w:val="nil"/>
              <w:bottom w:val="nil"/>
              <w:right w:val="nil"/>
            </w:tcBorders>
            <w:shd w:val="clear" w:color="auto" w:fill="auto"/>
            <w:noWrap/>
            <w:vAlign w:val="center"/>
            <w:hideMark/>
          </w:tcPr>
          <w:p w14:paraId="4D47AA45" w14:textId="77777777" w:rsidR="00993E2C" w:rsidRPr="00993E2C" w:rsidRDefault="00993E2C" w:rsidP="00993E2C">
            <w:pPr>
              <w:spacing w:after="0" w:line="240" w:lineRule="auto"/>
              <w:jc w:val="right"/>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Vyjádření:</w:t>
            </w:r>
          </w:p>
        </w:tc>
        <w:tc>
          <w:tcPr>
            <w:tcW w:w="6520" w:type="dxa"/>
            <w:gridSpan w:val="14"/>
            <w:tcBorders>
              <w:top w:val="single" w:sz="8" w:space="0" w:color="auto"/>
              <w:left w:val="nil"/>
              <w:bottom w:val="single" w:sz="8" w:space="0" w:color="auto"/>
              <w:right w:val="nil"/>
            </w:tcBorders>
            <w:shd w:val="clear" w:color="auto" w:fill="auto"/>
            <w:noWrap/>
            <w:vAlign w:val="center"/>
            <w:hideMark/>
          </w:tcPr>
          <w:p w14:paraId="515BFA53"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12" w:type="dxa"/>
            <w:tcBorders>
              <w:top w:val="nil"/>
              <w:left w:val="nil"/>
              <w:bottom w:val="single" w:sz="8" w:space="0" w:color="auto"/>
              <w:right w:val="single" w:sz="8" w:space="0" w:color="auto"/>
            </w:tcBorders>
            <w:shd w:val="clear" w:color="auto" w:fill="auto"/>
            <w:noWrap/>
            <w:vAlign w:val="center"/>
            <w:hideMark/>
          </w:tcPr>
          <w:p w14:paraId="509F1326" w14:textId="77777777" w:rsidR="00993E2C" w:rsidRPr="00993E2C" w:rsidRDefault="00993E2C" w:rsidP="00993E2C">
            <w:pPr>
              <w:spacing w:after="0" w:line="240" w:lineRule="auto"/>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144" w:type="dxa"/>
            <w:vAlign w:val="center"/>
            <w:hideMark/>
          </w:tcPr>
          <w:p w14:paraId="01AE8036"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022B087E" w14:textId="77777777" w:rsidTr="00D63A3B">
        <w:trPr>
          <w:trHeight w:val="315"/>
        </w:trPr>
        <w:tc>
          <w:tcPr>
            <w:tcW w:w="10040" w:type="dxa"/>
            <w:gridSpan w:val="2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C543FA3"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Objednatel a Zhotovitel se dohodli, že u výše uvedeného SO/PS, který je součástí výše uvedené Stavby, budou provedeny Změny, jež jsou podrobně popsány, zdůvodněny, dokladovány a oceněny v dokumentaci této Změny</w:t>
            </w:r>
            <w:r w:rsidRPr="00993E2C">
              <w:rPr>
                <w:rFonts w:ascii="Times New Roman" w:eastAsia="Times New Roman" w:hAnsi="Times New Roman" w:cs="Times New Roman"/>
                <w:color w:val="00B050"/>
                <w:sz w:val="20"/>
                <w:szCs w:val="20"/>
                <w:lang w:eastAsia="cs-CZ"/>
              </w:rPr>
              <w:t>.</w:t>
            </w:r>
            <w:r w:rsidRPr="00993E2C">
              <w:rPr>
                <w:rFonts w:ascii="Times New Roman" w:eastAsia="Times New Roman" w:hAnsi="Times New Roman" w:cs="Times New Roman"/>
                <w:color w:val="000000"/>
                <w:sz w:val="20"/>
                <w:szCs w:val="20"/>
                <w:lang w:eastAsia="cs-CZ"/>
              </w:rPr>
              <w:t xml:space="preserve"> Tento Změnový list představuje dodatek Smlouvy. Smlouva se mění v rozsahu upraveném v tomto Změnovém listu. V ostatním zůstávají práva a povinnosti Objednatele a Zhotovitele sjednané ve Smlouvě nedotčeny. Na důkaz toho připojují příslušné osoby oprávněné jednat jménem nebo v zastoupení Objednatele a Zhotovitele své podpisy.</w:t>
            </w:r>
          </w:p>
        </w:tc>
        <w:tc>
          <w:tcPr>
            <w:tcW w:w="144" w:type="dxa"/>
            <w:vAlign w:val="center"/>
            <w:hideMark/>
          </w:tcPr>
          <w:p w14:paraId="371A2C87"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1718204F" w14:textId="77777777" w:rsidTr="00D63A3B">
        <w:trPr>
          <w:trHeight w:val="915"/>
        </w:trPr>
        <w:tc>
          <w:tcPr>
            <w:tcW w:w="10040" w:type="dxa"/>
            <w:gridSpan w:val="23"/>
            <w:vMerge/>
            <w:tcBorders>
              <w:top w:val="single" w:sz="8" w:space="0" w:color="auto"/>
              <w:left w:val="single" w:sz="8" w:space="0" w:color="auto"/>
              <w:bottom w:val="single" w:sz="8" w:space="0" w:color="000000"/>
              <w:right w:val="single" w:sz="8" w:space="0" w:color="000000"/>
            </w:tcBorders>
            <w:vAlign w:val="center"/>
            <w:hideMark/>
          </w:tcPr>
          <w:p w14:paraId="47F18E4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144" w:type="dxa"/>
            <w:tcBorders>
              <w:top w:val="nil"/>
              <w:left w:val="nil"/>
              <w:bottom w:val="nil"/>
              <w:right w:val="nil"/>
            </w:tcBorders>
            <w:shd w:val="clear" w:color="auto" w:fill="auto"/>
            <w:noWrap/>
            <w:vAlign w:val="bottom"/>
            <w:hideMark/>
          </w:tcPr>
          <w:p w14:paraId="18EB549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r>
      <w:tr w:rsidR="00D63A3B" w:rsidRPr="00993E2C" w14:paraId="75FEE7FD" w14:textId="77777777" w:rsidTr="00D63A3B">
        <w:trPr>
          <w:trHeight w:val="465"/>
        </w:trPr>
        <w:tc>
          <w:tcPr>
            <w:tcW w:w="238" w:type="dxa"/>
            <w:tcBorders>
              <w:top w:val="nil"/>
              <w:left w:val="single" w:sz="8" w:space="0" w:color="auto"/>
              <w:bottom w:val="single" w:sz="8" w:space="0" w:color="auto"/>
              <w:right w:val="nil"/>
            </w:tcBorders>
            <w:shd w:val="clear" w:color="auto" w:fill="auto"/>
            <w:vAlign w:val="center"/>
            <w:hideMark/>
          </w:tcPr>
          <w:p w14:paraId="139C442E"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05" w:type="dxa"/>
            <w:tcBorders>
              <w:top w:val="nil"/>
              <w:left w:val="nil"/>
              <w:bottom w:val="single" w:sz="8" w:space="0" w:color="auto"/>
              <w:right w:val="nil"/>
            </w:tcBorders>
            <w:shd w:val="clear" w:color="auto" w:fill="auto"/>
            <w:vAlign w:val="center"/>
            <w:hideMark/>
          </w:tcPr>
          <w:p w14:paraId="6CF04524"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91" w:type="dxa"/>
            <w:tcBorders>
              <w:top w:val="nil"/>
              <w:left w:val="nil"/>
              <w:bottom w:val="single" w:sz="8" w:space="0" w:color="auto"/>
              <w:right w:val="nil"/>
            </w:tcBorders>
            <w:shd w:val="clear" w:color="auto" w:fill="auto"/>
            <w:vAlign w:val="center"/>
            <w:hideMark/>
          </w:tcPr>
          <w:p w14:paraId="58996B44"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68" w:type="dxa"/>
            <w:tcBorders>
              <w:top w:val="nil"/>
              <w:left w:val="nil"/>
              <w:bottom w:val="single" w:sz="8" w:space="0" w:color="auto"/>
              <w:right w:val="nil"/>
            </w:tcBorders>
            <w:shd w:val="clear" w:color="auto" w:fill="auto"/>
            <w:vAlign w:val="center"/>
            <w:hideMark/>
          </w:tcPr>
          <w:p w14:paraId="10B4ECD8"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48" w:type="dxa"/>
            <w:tcBorders>
              <w:top w:val="nil"/>
              <w:left w:val="nil"/>
              <w:bottom w:val="single" w:sz="8" w:space="0" w:color="auto"/>
              <w:right w:val="nil"/>
            </w:tcBorders>
            <w:shd w:val="clear" w:color="auto" w:fill="auto"/>
            <w:vAlign w:val="center"/>
            <w:hideMark/>
          </w:tcPr>
          <w:p w14:paraId="07EEC57B"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32" w:type="dxa"/>
            <w:tcBorders>
              <w:top w:val="nil"/>
              <w:left w:val="nil"/>
              <w:bottom w:val="single" w:sz="8" w:space="0" w:color="auto"/>
              <w:right w:val="nil"/>
            </w:tcBorders>
            <w:shd w:val="clear" w:color="auto" w:fill="auto"/>
            <w:vAlign w:val="center"/>
            <w:hideMark/>
          </w:tcPr>
          <w:p w14:paraId="6E1ABD32"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19" w:type="dxa"/>
            <w:tcBorders>
              <w:top w:val="nil"/>
              <w:left w:val="nil"/>
              <w:bottom w:val="single" w:sz="8" w:space="0" w:color="auto"/>
              <w:right w:val="nil"/>
            </w:tcBorders>
            <w:shd w:val="clear" w:color="auto" w:fill="auto"/>
            <w:vAlign w:val="center"/>
            <w:hideMark/>
          </w:tcPr>
          <w:p w14:paraId="12D92C3D"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07" w:type="dxa"/>
            <w:tcBorders>
              <w:top w:val="nil"/>
              <w:left w:val="nil"/>
              <w:bottom w:val="single" w:sz="8" w:space="0" w:color="auto"/>
              <w:right w:val="nil"/>
            </w:tcBorders>
            <w:shd w:val="clear" w:color="auto" w:fill="auto"/>
            <w:vAlign w:val="center"/>
            <w:hideMark/>
          </w:tcPr>
          <w:p w14:paraId="3082EA6A"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1703" w:type="dxa"/>
            <w:tcBorders>
              <w:top w:val="nil"/>
              <w:left w:val="nil"/>
              <w:bottom w:val="single" w:sz="8" w:space="0" w:color="auto"/>
              <w:right w:val="nil"/>
            </w:tcBorders>
            <w:shd w:val="clear" w:color="auto" w:fill="auto"/>
            <w:vAlign w:val="center"/>
            <w:hideMark/>
          </w:tcPr>
          <w:p w14:paraId="2967BE93"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173" w:type="dxa"/>
            <w:tcBorders>
              <w:top w:val="nil"/>
              <w:left w:val="nil"/>
              <w:bottom w:val="single" w:sz="8" w:space="0" w:color="auto"/>
              <w:right w:val="nil"/>
            </w:tcBorders>
            <w:shd w:val="clear" w:color="auto" w:fill="auto"/>
            <w:vAlign w:val="center"/>
            <w:hideMark/>
          </w:tcPr>
          <w:p w14:paraId="0C06CD9F"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173" w:type="dxa"/>
            <w:tcBorders>
              <w:top w:val="nil"/>
              <w:left w:val="nil"/>
              <w:bottom w:val="single" w:sz="8" w:space="0" w:color="auto"/>
              <w:right w:val="nil"/>
            </w:tcBorders>
            <w:shd w:val="clear" w:color="auto" w:fill="auto"/>
            <w:vAlign w:val="center"/>
            <w:hideMark/>
          </w:tcPr>
          <w:p w14:paraId="7C0AF36C"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173" w:type="dxa"/>
            <w:tcBorders>
              <w:top w:val="nil"/>
              <w:left w:val="nil"/>
              <w:bottom w:val="single" w:sz="8" w:space="0" w:color="auto"/>
              <w:right w:val="nil"/>
            </w:tcBorders>
            <w:shd w:val="clear" w:color="auto" w:fill="auto"/>
            <w:vAlign w:val="center"/>
            <w:hideMark/>
          </w:tcPr>
          <w:p w14:paraId="4B296BF2"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160" w:type="dxa"/>
            <w:gridSpan w:val="2"/>
            <w:tcBorders>
              <w:top w:val="nil"/>
              <w:left w:val="nil"/>
              <w:bottom w:val="single" w:sz="8" w:space="0" w:color="auto"/>
              <w:right w:val="nil"/>
            </w:tcBorders>
            <w:shd w:val="clear" w:color="auto" w:fill="auto"/>
            <w:vAlign w:val="center"/>
            <w:hideMark/>
          </w:tcPr>
          <w:p w14:paraId="0F1F0A8B"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230" w:type="dxa"/>
            <w:tcBorders>
              <w:top w:val="nil"/>
              <w:left w:val="nil"/>
              <w:bottom w:val="single" w:sz="8" w:space="0" w:color="auto"/>
              <w:right w:val="nil"/>
            </w:tcBorders>
            <w:shd w:val="clear" w:color="auto" w:fill="auto"/>
            <w:vAlign w:val="center"/>
            <w:hideMark/>
          </w:tcPr>
          <w:p w14:paraId="34E431FD"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02" w:type="dxa"/>
            <w:tcBorders>
              <w:top w:val="nil"/>
              <w:left w:val="nil"/>
              <w:bottom w:val="single" w:sz="8" w:space="0" w:color="auto"/>
              <w:right w:val="nil"/>
            </w:tcBorders>
            <w:shd w:val="clear" w:color="auto" w:fill="auto"/>
            <w:vAlign w:val="center"/>
            <w:hideMark/>
          </w:tcPr>
          <w:p w14:paraId="315E994B"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838" w:type="dxa"/>
            <w:tcBorders>
              <w:top w:val="nil"/>
              <w:left w:val="nil"/>
              <w:bottom w:val="single" w:sz="8" w:space="0" w:color="auto"/>
              <w:right w:val="nil"/>
            </w:tcBorders>
            <w:shd w:val="clear" w:color="auto" w:fill="auto"/>
            <w:vAlign w:val="center"/>
            <w:hideMark/>
          </w:tcPr>
          <w:p w14:paraId="152B98AE"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838" w:type="dxa"/>
            <w:tcBorders>
              <w:top w:val="nil"/>
              <w:left w:val="nil"/>
              <w:bottom w:val="single" w:sz="8" w:space="0" w:color="auto"/>
              <w:right w:val="nil"/>
            </w:tcBorders>
            <w:shd w:val="clear" w:color="auto" w:fill="auto"/>
            <w:vAlign w:val="center"/>
            <w:hideMark/>
          </w:tcPr>
          <w:p w14:paraId="448D1B29"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838" w:type="dxa"/>
            <w:tcBorders>
              <w:top w:val="nil"/>
              <w:left w:val="nil"/>
              <w:bottom w:val="single" w:sz="8" w:space="0" w:color="auto"/>
              <w:right w:val="nil"/>
            </w:tcBorders>
            <w:shd w:val="clear" w:color="auto" w:fill="auto"/>
            <w:vAlign w:val="center"/>
            <w:hideMark/>
          </w:tcPr>
          <w:p w14:paraId="7457C676"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480" w:type="dxa"/>
            <w:tcBorders>
              <w:top w:val="nil"/>
              <w:left w:val="nil"/>
              <w:bottom w:val="single" w:sz="8" w:space="0" w:color="auto"/>
              <w:right w:val="nil"/>
            </w:tcBorders>
            <w:shd w:val="clear" w:color="auto" w:fill="auto"/>
            <w:vAlign w:val="center"/>
            <w:hideMark/>
          </w:tcPr>
          <w:p w14:paraId="6665A383"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06" w:type="dxa"/>
            <w:tcBorders>
              <w:top w:val="nil"/>
              <w:left w:val="nil"/>
              <w:bottom w:val="single" w:sz="8" w:space="0" w:color="auto"/>
              <w:right w:val="nil"/>
            </w:tcBorders>
            <w:shd w:val="clear" w:color="auto" w:fill="auto"/>
            <w:vAlign w:val="center"/>
            <w:hideMark/>
          </w:tcPr>
          <w:p w14:paraId="643EC229"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06" w:type="dxa"/>
            <w:tcBorders>
              <w:top w:val="nil"/>
              <w:left w:val="nil"/>
              <w:bottom w:val="single" w:sz="8" w:space="0" w:color="auto"/>
              <w:right w:val="nil"/>
            </w:tcBorders>
            <w:shd w:val="clear" w:color="auto" w:fill="auto"/>
            <w:vAlign w:val="center"/>
            <w:hideMark/>
          </w:tcPr>
          <w:p w14:paraId="56AB9C79"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312" w:type="dxa"/>
            <w:tcBorders>
              <w:top w:val="nil"/>
              <w:left w:val="nil"/>
              <w:bottom w:val="single" w:sz="8" w:space="0" w:color="auto"/>
              <w:right w:val="single" w:sz="8" w:space="0" w:color="auto"/>
            </w:tcBorders>
            <w:shd w:val="clear" w:color="auto" w:fill="auto"/>
            <w:vAlign w:val="center"/>
            <w:hideMark/>
          </w:tcPr>
          <w:p w14:paraId="109EB849" w14:textId="77777777" w:rsidR="00993E2C" w:rsidRPr="00993E2C" w:rsidRDefault="00993E2C" w:rsidP="00993E2C">
            <w:pPr>
              <w:spacing w:after="0" w:line="240" w:lineRule="auto"/>
              <w:rPr>
                <w:rFonts w:ascii="Times New Roman" w:eastAsia="Times New Roman" w:hAnsi="Times New Roman" w:cs="Times New Roman"/>
                <w:color w:val="000000"/>
                <w:sz w:val="16"/>
                <w:szCs w:val="16"/>
                <w:lang w:eastAsia="cs-CZ"/>
              </w:rPr>
            </w:pPr>
            <w:r w:rsidRPr="00993E2C">
              <w:rPr>
                <w:rFonts w:ascii="Times New Roman" w:eastAsia="Times New Roman" w:hAnsi="Times New Roman" w:cs="Times New Roman"/>
                <w:color w:val="000000"/>
                <w:sz w:val="16"/>
                <w:szCs w:val="16"/>
                <w:lang w:eastAsia="cs-CZ"/>
              </w:rPr>
              <w:t> </w:t>
            </w:r>
          </w:p>
        </w:tc>
        <w:tc>
          <w:tcPr>
            <w:tcW w:w="144" w:type="dxa"/>
            <w:vAlign w:val="center"/>
            <w:hideMark/>
          </w:tcPr>
          <w:p w14:paraId="3410725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54009C48" w14:textId="77777777" w:rsidTr="00D63A3B">
        <w:trPr>
          <w:trHeight w:val="465"/>
        </w:trPr>
        <w:tc>
          <w:tcPr>
            <w:tcW w:w="10040" w:type="dxa"/>
            <w:gridSpan w:val="23"/>
            <w:tcBorders>
              <w:top w:val="single" w:sz="8" w:space="0" w:color="auto"/>
              <w:left w:val="single" w:sz="8" w:space="0" w:color="auto"/>
              <w:bottom w:val="nil"/>
              <w:right w:val="single" w:sz="8" w:space="0" w:color="000000"/>
            </w:tcBorders>
            <w:shd w:val="clear" w:color="auto" w:fill="auto"/>
            <w:vAlign w:val="center"/>
            <w:hideMark/>
          </w:tcPr>
          <w:p w14:paraId="4F16CF31" w14:textId="77777777" w:rsidR="00993E2C" w:rsidRPr="00993E2C" w:rsidRDefault="00993E2C" w:rsidP="00993E2C">
            <w:pPr>
              <w:spacing w:after="0" w:line="240" w:lineRule="auto"/>
              <w:rPr>
                <w:rFonts w:ascii="Times New Roman" w:eastAsia="Times New Roman" w:hAnsi="Times New Roman" w:cs="Times New Roman"/>
                <w:b/>
                <w:bCs/>
                <w:color w:val="000000"/>
                <w:sz w:val="24"/>
                <w:szCs w:val="24"/>
                <w:lang w:eastAsia="cs-CZ"/>
              </w:rPr>
            </w:pPr>
            <w:proofErr w:type="spellStart"/>
            <w:r w:rsidRPr="00993E2C">
              <w:rPr>
                <w:rFonts w:ascii="Times New Roman" w:eastAsia="Times New Roman" w:hAnsi="Times New Roman" w:cs="Times New Roman"/>
                <w:b/>
                <w:bCs/>
                <w:color w:val="000000"/>
                <w:sz w:val="24"/>
                <w:szCs w:val="24"/>
                <w:lang w:eastAsia="cs-CZ"/>
              </w:rPr>
              <w:t>Rekpitulace</w:t>
            </w:r>
            <w:proofErr w:type="spellEnd"/>
            <w:r w:rsidRPr="00993E2C">
              <w:rPr>
                <w:rFonts w:ascii="Times New Roman" w:eastAsia="Times New Roman" w:hAnsi="Times New Roman" w:cs="Times New Roman"/>
                <w:b/>
                <w:bCs/>
                <w:color w:val="000000"/>
                <w:sz w:val="24"/>
                <w:szCs w:val="24"/>
                <w:lang w:eastAsia="cs-CZ"/>
              </w:rPr>
              <w:t xml:space="preserve"> změny ceny akce: </w:t>
            </w:r>
          </w:p>
        </w:tc>
        <w:tc>
          <w:tcPr>
            <w:tcW w:w="144" w:type="dxa"/>
            <w:vAlign w:val="center"/>
            <w:hideMark/>
          </w:tcPr>
          <w:p w14:paraId="3917756D"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D63A3B" w:rsidRPr="00993E2C" w14:paraId="04A159A3" w14:textId="77777777" w:rsidTr="00D63A3B">
        <w:trPr>
          <w:trHeight w:val="45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36784D26"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Smlouva: </w:t>
            </w:r>
          </w:p>
        </w:tc>
        <w:tc>
          <w:tcPr>
            <w:tcW w:w="2914" w:type="dxa"/>
            <w:gridSpan w:val="8"/>
            <w:tcBorders>
              <w:top w:val="single" w:sz="4" w:space="0" w:color="auto"/>
              <w:left w:val="nil"/>
              <w:bottom w:val="single" w:sz="4" w:space="0" w:color="auto"/>
              <w:right w:val="single" w:sz="4" w:space="0" w:color="auto"/>
            </w:tcBorders>
            <w:shd w:val="clear" w:color="auto" w:fill="auto"/>
            <w:vAlign w:val="center"/>
            <w:hideMark/>
          </w:tcPr>
          <w:p w14:paraId="40348039" w14:textId="77777777" w:rsidR="00993E2C" w:rsidRPr="00993E2C" w:rsidRDefault="00993E2C" w:rsidP="00993E2C">
            <w:pPr>
              <w:spacing w:after="0" w:line="240" w:lineRule="auto"/>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S/ŘVC/124/R/</w:t>
            </w:r>
            <w:proofErr w:type="spellStart"/>
            <w:r w:rsidRPr="00993E2C">
              <w:rPr>
                <w:rFonts w:ascii="Times New Roman" w:eastAsia="Times New Roman" w:hAnsi="Times New Roman" w:cs="Times New Roman"/>
                <w:b/>
                <w:bCs/>
                <w:color w:val="000000"/>
                <w:sz w:val="20"/>
                <w:szCs w:val="20"/>
                <w:lang w:eastAsia="cs-CZ"/>
              </w:rPr>
              <w:t>SoD</w:t>
            </w:r>
            <w:proofErr w:type="spellEnd"/>
            <w:r w:rsidRPr="00993E2C">
              <w:rPr>
                <w:rFonts w:ascii="Times New Roman" w:eastAsia="Times New Roman" w:hAnsi="Times New Roman" w:cs="Times New Roman"/>
                <w:b/>
                <w:bCs/>
                <w:color w:val="000000"/>
                <w:sz w:val="20"/>
                <w:szCs w:val="20"/>
                <w:lang w:eastAsia="cs-CZ"/>
              </w:rPr>
              <w:t>/2022</w:t>
            </w:r>
          </w:p>
        </w:tc>
        <w:tc>
          <w:tcPr>
            <w:tcW w:w="1676" w:type="dxa"/>
            <w:gridSpan w:val="2"/>
            <w:tcBorders>
              <w:top w:val="single" w:sz="4" w:space="0" w:color="auto"/>
              <w:left w:val="nil"/>
              <w:bottom w:val="single" w:sz="4" w:space="0" w:color="auto"/>
              <w:right w:val="single" w:sz="4" w:space="0" w:color="auto"/>
            </w:tcBorders>
            <w:shd w:val="clear" w:color="auto" w:fill="auto"/>
            <w:vAlign w:val="center"/>
            <w:hideMark/>
          </w:tcPr>
          <w:p w14:paraId="3927E73F"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Ze dne:</w:t>
            </w:r>
          </w:p>
        </w:tc>
        <w:tc>
          <w:tcPr>
            <w:tcW w:w="2242" w:type="dxa"/>
            <w:gridSpan w:val="5"/>
            <w:tcBorders>
              <w:top w:val="single" w:sz="4" w:space="0" w:color="auto"/>
              <w:left w:val="nil"/>
              <w:bottom w:val="single" w:sz="4" w:space="0" w:color="auto"/>
              <w:right w:val="single" w:sz="8" w:space="0" w:color="000000"/>
            </w:tcBorders>
            <w:shd w:val="clear" w:color="auto" w:fill="auto"/>
            <w:vAlign w:val="center"/>
            <w:hideMark/>
          </w:tcPr>
          <w:p w14:paraId="4ADF1BE0"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19.12.2022</w:t>
            </w:r>
          </w:p>
        </w:tc>
        <w:tc>
          <w:tcPr>
            <w:tcW w:w="144" w:type="dxa"/>
            <w:vAlign w:val="center"/>
            <w:hideMark/>
          </w:tcPr>
          <w:p w14:paraId="6C3D3EDB"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19F17220" w14:textId="77777777" w:rsidTr="00D63A3B">
        <w:trPr>
          <w:trHeight w:val="45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3CF88247"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Cena dle smlouvy:</w:t>
            </w:r>
          </w:p>
        </w:tc>
        <w:tc>
          <w:tcPr>
            <w:tcW w:w="6832" w:type="dxa"/>
            <w:gridSpan w:val="15"/>
            <w:tcBorders>
              <w:top w:val="single" w:sz="4" w:space="0" w:color="auto"/>
              <w:left w:val="nil"/>
              <w:bottom w:val="single" w:sz="4" w:space="0" w:color="auto"/>
              <w:right w:val="single" w:sz="8" w:space="0" w:color="000000"/>
            </w:tcBorders>
            <w:shd w:val="clear" w:color="auto" w:fill="auto"/>
            <w:vAlign w:val="center"/>
            <w:hideMark/>
          </w:tcPr>
          <w:p w14:paraId="24AAC33F" w14:textId="77777777" w:rsidR="00993E2C" w:rsidRPr="00993E2C" w:rsidRDefault="00993E2C" w:rsidP="00993E2C">
            <w:pPr>
              <w:spacing w:after="0" w:line="240" w:lineRule="auto"/>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88 311 920,92 Kč</w:t>
            </w:r>
          </w:p>
        </w:tc>
        <w:tc>
          <w:tcPr>
            <w:tcW w:w="144" w:type="dxa"/>
            <w:vAlign w:val="center"/>
            <w:hideMark/>
          </w:tcPr>
          <w:p w14:paraId="46111F7A"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7A6CEF01" w14:textId="77777777" w:rsidTr="00D63A3B">
        <w:trPr>
          <w:trHeight w:val="45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5EB3F13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Aktuální cena vč. </w:t>
            </w:r>
            <w:r w:rsidRPr="00993E2C">
              <w:rPr>
                <w:rFonts w:ascii="Times New Roman" w:eastAsia="Times New Roman" w:hAnsi="Times New Roman" w:cs="Times New Roman"/>
                <w:b/>
                <w:bCs/>
                <w:color w:val="000000"/>
                <w:sz w:val="20"/>
                <w:szCs w:val="20"/>
                <w:lang w:eastAsia="cs-CZ"/>
              </w:rPr>
              <w:t>ZBV 02</w:t>
            </w:r>
          </w:p>
        </w:tc>
        <w:tc>
          <w:tcPr>
            <w:tcW w:w="6832" w:type="dxa"/>
            <w:gridSpan w:val="15"/>
            <w:tcBorders>
              <w:top w:val="single" w:sz="4" w:space="0" w:color="auto"/>
              <w:left w:val="nil"/>
              <w:bottom w:val="single" w:sz="4" w:space="0" w:color="auto"/>
              <w:right w:val="single" w:sz="8" w:space="0" w:color="000000"/>
            </w:tcBorders>
            <w:shd w:val="clear" w:color="auto" w:fill="auto"/>
            <w:vAlign w:val="center"/>
            <w:hideMark/>
          </w:tcPr>
          <w:p w14:paraId="3838CE27" w14:textId="77777777" w:rsidR="00993E2C" w:rsidRPr="00993E2C" w:rsidRDefault="00993E2C" w:rsidP="00993E2C">
            <w:pPr>
              <w:spacing w:after="0" w:line="240" w:lineRule="auto"/>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99 359 005,44 Kč</w:t>
            </w:r>
          </w:p>
        </w:tc>
        <w:tc>
          <w:tcPr>
            <w:tcW w:w="144" w:type="dxa"/>
            <w:vAlign w:val="center"/>
            <w:hideMark/>
          </w:tcPr>
          <w:p w14:paraId="7649707A"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44659025" w14:textId="77777777" w:rsidTr="00D63A3B">
        <w:trPr>
          <w:trHeight w:val="45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4019EEC7"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Změna ceny celkem:</w:t>
            </w:r>
          </w:p>
        </w:tc>
        <w:tc>
          <w:tcPr>
            <w:tcW w:w="2914" w:type="dxa"/>
            <w:gridSpan w:val="8"/>
            <w:tcBorders>
              <w:top w:val="single" w:sz="4" w:space="0" w:color="auto"/>
              <w:left w:val="nil"/>
              <w:bottom w:val="single" w:sz="4" w:space="0" w:color="auto"/>
              <w:right w:val="single" w:sz="4" w:space="0" w:color="000000"/>
            </w:tcBorders>
            <w:shd w:val="clear" w:color="auto" w:fill="auto"/>
            <w:vAlign w:val="center"/>
            <w:hideMark/>
          </w:tcPr>
          <w:p w14:paraId="3DEA140C" w14:textId="77777777" w:rsidR="00993E2C" w:rsidRPr="00993E2C" w:rsidRDefault="00993E2C" w:rsidP="00993E2C">
            <w:pPr>
              <w:spacing w:after="0" w:line="240" w:lineRule="auto"/>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11 047 084,52 Kč</w:t>
            </w:r>
          </w:p>
        </w:tc>
        <w:tc>
          <w:tcPr>
            <w:tcW w:w="3918" w:type="dxa"/>
            <w:gridSpan w:val="7"/>
            <w:tcBorders>
              <w:top w:val="single" w:sz="4" w:space="0" w:color="auto"/>
              <w:left w:val="nil"/>
              <w:bottom w:val="single" w:sz="4" w:space="0" w:color="auto"/>
              <w:right w:val="single" w:sz="8" w:space="0" w:color="000000"/>
            </w:tcBorders>
            <w:shd w:val="clear" w:color="auto" w:fill="auto"/>
            <w:vAlign w:val="center"/>
            <w:hideMark/>
          </w:tcPr>
          <w:p w14:paraId="580FDC56"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proofErr w:type="gramStart"/>
            <w:r w:rsidRPr="00993E2C">
              <w:rPr>
                <w:rFonts w:ascii="Times New Roman" w:eastAsia="Times New Roman" w:hAnsi="Times New Roman" w:cs="Times New Roman"/>
                <w:b/>
                <w:bCs/>
                <w:color w:val="000000"/>
                <w:sz w:val="20"/>
                <w:szCs w:val="20"/>
                <w:lang w:eastAsia="cs-CZ"/>
              </w:rPr>
              <w:t>12,51%</w:t>
            </w:r>
            <w:proofErr w:type="gramEnd"/>
          </w:p>
        </w:tc>
        <w:tc>
          <w:tcPr>
            <w:tcW w:w="144" w:type="dxa"/>
            <w:vAlign w:val="center"/>
            <w:hideMark/>
          </w:tcPr>
          <w:p w14:paraId="7384B01F"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7A50BA52" w14:textId="77777777" w:rsidTr="00D63A3B">
        <w:trPr>
          <w:trHeight w:val="450"/>
        </w:trPr>
        <w:tc>
          <w:tcPr>
            <w:tcW w:w="1950" w:type="dxa"/>
            <w:gridSpan w:val="5"/>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757B117"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Změna celkem dle odstavců:</w:t>
            </w:r>
          </w:p>
        </w:tc>
        <w:tc>
          <w:tcPr>
            <w:tcW w:w="1258" w:type="dxa"/>
            <w:gridSpan w:val="3"/>
            <w:tcBorders>
              <w:top w:val="single" w:sz="4" w:space="0" w:color="auto"/>
              <w:left w:val="nil"/>
              <w:bottom w:val="single" w:sz="4" w:space="0" w:color="auto"/>
              <w:right w:val="single" w:sz="4" w:space="0" w:color="auto"/>
            </w:tcBorders>
            <w:shd w:val="clear" w:color="auto" w:fill="auto"/>
            <w:vAlign w:val="center"/>
            <w:hideMark/>
          </w:tcPr>
          <w:p w14:paraId="4A31641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Odstavec</w:t>
            </w:r>
          </w:p>
        </w:tc>
        <w:tc>
          <w:tcPr>
            <w:tcW w:w="1703" w:type="dxa"/>
            <w:tcBorders>
              <w:top w:val="nil"/>
              <w:left w:val="nil"/>
              <w:bottom w:val="single" w:sz="4" w:space="0" w:color="auto"/>
              <w:right w:val="single" w:sz="4" w:space="0" w:color="auto"/>
            </w:tcBorders>
            <w:shd w:val="clear" w:color="auto" w:fill="auto"/>
            <w:vAlign w:val="center"/>
            <w:hideMark/>
          </w:tcPr>
          <w:p w14:paraId="63D8E087"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A</w:t>
            </w:r>
          </w:p>
        </w:tc>
        <w:tc>
          <w:tcPr>
            <w:tcW w:w="1211" w:type="dxa"/>
            <w:gridSpan w:val="7"/>
            <w:tcBorders>
              <w:top w:val="single" w:sz="4" w:space="0" w:color="auto"/>
              <w:left w:val="nil"/>
              <w:bottom w:val="single" w:sz="4" w:space="0" w:color="auto"/>
              <w:right w:val="single" w:sz="4" w:space="0" w:color="auto"/>
            </w:tcBorders>
            <w:shd w:val="clear" w:color="auto" w:fill="auto"/>
            <w:vAlign w:val="center"/>
            <w:hideMark/>
          </w:tcPr>
          <w:p w14:paraId="122A7AA8"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B</w:t>
            </w:r>
          </w:p>
        </w:tc>
        <w:tc>
          <w:tcPr>
            <w:tcW w:w="1676" w:type="dxa"/>
            <w:gridSpan w:val="2"/>
            <w:tcBorders>
              <w:top w:val="single" w:sz="4" w:space="0" w:color="auto"/>
              <w:left w:val="nil"/>
              <w:bottom w:val="single" w:sz="4" w:space="0" w:color="auto"/>
              <w:right w:val="single" w:sz="4" w:space="0" w:color="auto"/>
            </w:tcBorders>
            <w:shd w:val="clear" w:color="auto" w:fill="auto"/>
            <w:vAlign w:val="center"/>
            <w:hideMark/>
          </w:tcPr>
          <w:p w14:paraId="02B029D2"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C</w:t>
            </w:r>
          </w:p>
        </w:tc>
        <w:tc>
          <w:tcPr>
            <w:tcW w:w="1318" w:type="dxa"/>
            <w:gridSpan w:val="2"/>
            <w:tcBorders>
              <w:top w:val="single" w:sz="4" w:space="0" w:color="auto"/>
              <w:left w:val="nil"/>
              <w:bottom w:val="single" w:sz="4" w:space="0" w:color="auto"/>
              <w:right w:val="single" w:sz="4" w:space="0" w:color="auto"/>
            </w:tcBorders>
            <w:shd w:val="clear" w:color="auto" w:fill="auto"/>
            <w:vAlign w:val="center"/>
            <w:hideMark/>
          </w:tcPr>
          <w:p w14:paraId="3B4105E7"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D</w:t>
            </w:r>
          </w:p>
        </w:tc>
        <w:tc>
          <w:tcPr>
            <w:tcW w:w="924" w:type="dxa"/>
            <w:gridSpan w:val="3"/>
            <w:tcBorders>
              <w:top w:val="single" w:sz="4" w:space="0" w:color="auto"/>
              <w:left w:val="nil"/>
              <w:bottom w:val="single" w:sz="4" w:space="0" w:color="auto"/>
              <w:right w:val="single" w:sz="8" w:space="0" w:color="000000"/>
            </w:tcBorders>
            <w:shd w:val="clear" w:color="auto" w:fill="auto"/>
            <w:vAlign w:val="center"/>
            <w:hideMark/>
          </w:tcPr>
          <w:p w14:paraId="488C33A1"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E</w:t>
            </w:r>
          </w:p>
        </w:tc>
        <w:tc>
          <w:tcPr>
            <w:tcW w:w="144" w:type="dxa"/>
            <w:vAlign w:val="center"/>
            <w:hideMark/>
          </w:tcPr>
          <w:p w14:paraId="45A5879F"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683E9EE0" w14:textId="77777777" w:rsidTr="00D63A3B">
        <w:trPr>
          <w:trHeight w:val="450"/>
        </w:trPr>
        <w:tc>
          <w:tcPr>
            <w:tcW w:w="1950" w:type="dxa"/>
            <w:gridSpan w:val="5"/>
            <w:vMerge/>
            <w:tcBorders>
              <w:top w:val="single" w:sz="4" w:space="0" w:color="auto"/>
              <w:left w:val="single" w:sz="8" w:space="0" w:color="auto"/>
              <w:bottom w:val="single" w:sz="4" w:space="0" w:color="auto"/>
              <w:right w:val="single" w:sz="4" w:space="0" w:color="auto"/>
            </w:tcBorders>
            <w:vAlign w:val="center"/>
            <w:hideMark/>
          </w:tcPr>
          <w:p w14:paraId="0608DAA6"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1258" w:type="dxa"/>
            <w:gridSpan w:val="3"/>
            <w:tcBorders>
              <w:top w:val="single" w:sz="4" w:space="0" w:color="auto"/>
              <w:left w:val="nil"/>
              <w:bottom w:val="single" w:sz="4" w:space="0" w:color="auto"/>
              <w:right w:val="single" w:sz="4" w:space="0" w:color="auto"/>
            </w:tcBorders>
            <w:shd w:val="clear" w:color="auto" w:fill="auto"/>
            <w:vAlign w:val="center"/>
            <w:hideMark/>
          </w:tcPr>
          <w:p w14:paraId="1CB8B35A"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Kč</w:t>
            </w:r>
          </w:p>
        </w:tc>
        <w:tc>
          <w:tcPr>
            <w:tcW w:w="1703" w:type="dxa"/>
            <w:tcBorders>
              <w:top w:val="nil"/>
              <w:left w:val="nil"/>
              <w:bottom w:val="single" w:sz="4" w:space="0" w:color="auto"/>
              <w:right w:val="single" w:sz="4" w:space="0" w:color="auto"/>
              <w:tr2bl w:val="single" w:sz="4" w:space="0" w:color="auto"/>
            </w:tcBorders>
            <w:shd w:val="clear" w:color="auto" w:fill="auto"/>
            <w:vAlign w:val="center"/>
            <w:hideMark/>
          </w:tcPr>
          <w:p w14:paraId="74C53B24"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211" w:type="dxa"/>
            <w:gridSpan w:val="7"/>
            <w:tcBorders>
              <w:top w:val="single" w:sz="4" w:space="0" w:color="auto"/>
              <w:left w:val="nil"/>
              <w:bottom w:val="nil"/>
              <w:right w:val="single" w:sz="4" w:space="0" w:color="auto"/>
            </w:tcBorders>
            <w:shd w:val="clear" w:color="auto" w:fill="auto"/>
            <w:vAlign w:val="center"/>
            <w:hideMark/>
          </w:tcPr>
          <w:p w14:paraId="4D7ABDCD"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132 954,55 Kč</w:t>
            </w:r>
          </w:p>
        </w:tc>
        <w:tc>
          <w:tcPr>
            <w:tcW w:w="1676" w:type="dxa"/>
            <w:gridSpan w:val="2"/>
            <w:tcBorders>
              <w:top w:val="single" w:sz="4" w:space="0" w:color="auto"/>
              <w:left w:val="nil"/>
              <w:bottom w:val="single" w:sz="4" w:space="0" w:color="auto"/>
              <w:right w:val="single" w:sz="4" w:space="0" w:color="auto"/>
            </w:tcBorders>
            <w:shd w:val="clear" w:color="auto" w:fill="auto"/>
            <w:vAlign w:val="center"/>
            <w:hideMark/>
          </w:tcPr>
          <w:p w14:paraId="78D046B3"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0,00 Kč</w:t>
            </w:r>
          </w:p>
        </w:tc>
        <w:tc>
          <w:tcPr>
            <w:tcW w:w="1318" w:type="dxa"/>
            <w:gridSpan w:val="2"/>
            <w:tcBorders>
              <w:top w:val="single" w:sz="4" w:space="0" w:color="auto"/>
              <w:left w:val="nil"/>
              <w:bottom w:val="single" w:sz="4" w:space="0" w:color="auto"/>
              <w:right w:val="single" w:sz="4" w:space="0" w:color="000000"/>
            </w:tcBorders>
            <w:shd w:val="clear" w:color="auto" w:fill="auto"/>
            <w:vAlign w:val="center"/>
            <w:hideMark/>
          </w:tcPr>
          <w:p w14:paraId="69352A13"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10 966 441,57 Kč</w:t>
            </w:r>
          </w:p>
        </w:tc>
        <w:tc>
          <w:tcPr>
            <w:tcW w:w="924" w:type="dxa"/>
            <w:gridSpan w:val="3"/>
            <w:tcBorders>
              <w:top w:val="single" w:sz="4" w:space="0" w:color="auto"/>
              <w:left w:val="nil"/>
              <w:bottom w:val="single" w:sz="4" w:space="0" w:color="auto"/>
              <w:right w:val="single" w:sz="8" w:space="0" w:color="000000"/>
              <w:tr2bl w:val="single" w:sz="4" w:space="0" w:color="auto"/>
            </w:tcBorders>
            <w:shd w:val="clear" w:color="auto" w:fill="auto"/>
            <w:vAlign w:val="center"/>
            <w:hideMark/>
          </w:tcPr>
          <w:p w14:paraId="379C0E38"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44" w:type="dxa"/>
            <w:vAlign w:val="center"/>
            <w:hideMark/>
          </w:tcPr>
          <w:p w14:paraId="78DA42B9"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2BA1527B" w14:textId="77777777" w:rsidTr="00D63A3B">
        <w:trPr>
          <w:trHeight w:val="450"/>
        </w:trPr>
        <w:tc>
          <w:tcPr>
            <w:tcW w:w="1950" w:type="dxa"/>
            <w:gridSpan w:val="5"/>
            <w:vMerge/>
            <w:tcBorders>
              <w:top w:val="single" w:sz="4" w:space="0" w:color="auto"/>
              <w:left w:val="single" w:sz="8" w:space="0" w:color="auto"/>
              <w:bottom w:val="single" w:sz="4" w:space="0" w:color="auto"/>
              <w:right w:val="single" w:sz="4" w:space="0" w:color="auto"/>
            </w:tcBorders>
            <w:vAlign w:val="center"/>
            <w:hideMark/>
          </w:tcPr>
          <w:p w14:paraId="4561F854"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1258" w:type="dxa"/>
            <w:gridSpan w:val="3"/>
            <w:tcBorders>
              <w:top w:val="single" w:sz="4" w:space="0" w:color="auto"/>
              <w:left w:val="nil"/>
              <w:bottom w:val="single" w:sz="4" w:space="0" w:color="auto"/>
              <w:right w:val="single" w:sz="4" w:space="0" w:color="auto"/>
            </w:tcBorders>
            <w:shd w:val="clear" w:color="auto" w:fill="auto"/>
            <w:vAlign w:val="center"/>
            <w:hideMark/>
          </w:tcPr>
          <w:p w14:paraId="5A807925"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Reálná v %</w:t>
            </w:r>
          </w:p>
        </w:tc>
        <w:tc>
          <w:tcPr>
            <w:tcW w:w="1703" w:type="dxa"/>
            <w:tcBorders>
              <w:top w:val="nil"/>
              <w:left w:val="nil"/>
              <w:bottom w:val="single" w:sz="4" w:space="0" w:color="auto"/>
              <w:right w:val="nil"/>
              <w:tr2bl w:val="single" w:sz="4" w:space="0" w:color="auto"/>
            </w:tcBorders>
            <w:shd w:val="clear" w:color="auto" w:fill="auto"/>
            <w:vAlign w:val="center"/>
            <w:hideMark/>
          </w:tcPr>
          <w:p w14:paraId="0DB456FD"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211" w:type="dxa"/>
            <w:gridSpan w:val="7"/>
            <w:tcBorders>
              <w:top w:val="single" w:sz="4" w:space="0" w:color="auto"/>
              <w:left w:val="single" w:sz="4" w:space="0" w:color="auto"/>
              <w:bottom w:val="single" w:sz="4" w:space="0" w:color="auto"/>
              <w:right w:val="single" w:sz="4" w:space="0" w:color="000000"/>
              <w:tr2bl w:val="single" w:sz="4" w:space="0" w:color="auto"/>
            </w:tcBorders>
            <w:shd w:val="clear" w:color="auto" w:fill="auto"/>
            <w:vAlign w:val="center"/>
            <w:hideMark/>
          </w:tcPr>
          <w:p w14:paraId="5A79D384"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676" w:type="dxa"/>
            <w:gridSpan w:val="2"/>
            <w:tcBorders>
              <w:top w:val="single" w:sz="4" w:space="0" w:color="auto"/>
              <w:left w:val="nil"/>
              <w:bottom w:val="single" w:sz="4" w:space="0" w:color="auto"/>
              <w:right w:val="single" w:sz="4" w:space="0" w:color="auto"/>
            </w:tcBorders>
            <w:shd w:val="clear" w:color="auto" w:fill="auto"/>
            <w:vAlign w:val="center"/>
            <w:hideMark/>
          </w:tcPr>
          <w:p w14:paraId="0EB46438"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proofErr w:type="gramStart"/>
            <w:r w:rsidRPr="00993E2C">
              <w:rPr>
                <w:rFonts w:ascii="Times New Roman" w:eastAsia="Times New Roman" w:hAnsi="Times New Roman" w:cs="Times New Roman"/>
                <w:b/>
                <w:bCs/>
                <w:color w:val="000000"/>
                <w:sz w:val="20"/>
                <w:szCs w:val="20"/>
                <w:lang w:eastAsia="cs-CZ"/>
              </w:rPr>
              <w:t>0,00%</w:t>
            </w:r>
            <w:proofErr w:type="gramEnd"/>
          </w:p>
        </w:tc>
        <w:tc>
          <w:tcPr>
            <w:tcW w:w="1318" w:type="dxa"/>
            <w:gridSpan w:val="2"/>
            <w:tcBorders>
              <w:top w:val="single" w:sz="4" w:space="0" w:color="auto"/>
              <w:left w:val="nil"/>
              <w:bottom w:val="single" w:sz="4" w:space="0" w:color="auto"/>
              <w:right w:val="single" w:sz="4" w:space="0" w:color="000000"/>
            </w:tcBorders>
            <w:shd w:val="clear" w:color="auto" w:fill="auto"/>
            <w:vAlign w:val="center"/>
            <w:hideMark/>
          </w:tcPr>
          <w:p w14:paraId="39757616"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proofErr w:type="gramStart"/>
            <w:r w:rsidRPr="00993E2C">
              <w:rPr>
                <w:rFonts w:ascii="Times New Roman" w:eastAsia="Times New Roman" w:hAnsi="Times New Roman" w:cs="Times New Roman"/>
                <w:b/>
                <w:bCs/>
                <w:color w:val="000000"/>
                <w:sz w:val="20"/>
                <w:szCs w:val="20"/>
                <w:lang w:eastAsia="cs-CZ"/>
              </w:rPr>
              <w:t>12,42%</w:t>
            </w:r>
            <w:proofErr w:type="gramEnd"/>
          </w:p>
        </w:tc>
        <w:tc>
          <w:tcPr>
            <w:tcW w:w="924" w:type="dxa"/>
            <w:gridSpan w:val="3"/>
            <w:tcBorders>
              <w:top w:val="single" w:sz="4" w:space="0" w:color="auto"/>
              <w:left w:val="nil"/>
              <w:bottom w:val="single" w:sz="4" w:space="0" w:color="auto"/>
              <w:right w:val="single" w:sz="8" w:space="0" w:color="000000"/>
              <w:tr2bl w:val="single" w:sz="4" w:space="0" w:color="auto"/>
            </w:tcBorders>
            <w:shd w:val="clear" w:color="auto" w:fill="auto"/>
            <w:vAlign w:val="center"/>
            <w:hideMark/>
          </w:tcPr>
          <w:p w14:paraId="6A3FF73E"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44" w:type="dxa"/>
            <w:vAlign w:val="center"/>
            <w:hideMark/>
          </w:tcPr>
          <w:p w14:paraId="32FCE9C7"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6FEA7F44" w14:textId="77777777" w:rsidTr="00D63A3B">
        <w:trPr>
          <w:trHeight w:val="450"/>
        </w:trPr>
        <w:tc>
          <w:tcPr>
            <w:tcW w:w="1950" w:type="dxa"/>
            <w:gridSpan w:val="5"/>
            <w:vMerge/>
            <w:tcBorders>
              <w:top w:val="none" w:sz="4" w:space="0" w:color="auto"/>
              <w:left w:val="none" w:sz="8" w:space="0" w:color="auto"/>
              <w:bottom w:val="none" w:sz="4" w:space="0" w:color="auto"/>
              <w:right w:val="none" w:sz="4" w:space="0" w:color="auto"/>
            </w:tcBorders>
            <w:vAlign w:val="center"/>
            <w:hideMark/>
          </w:tcPr>
          <w:p w14:paraId="66E614B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1258" w:type="dxa"/>
            <w:gridSpan w:val="3"/>
            <w:tcBorders>
              <w:top w:val="none" w:sz="4" w:space="0" w:color="auto"/>
              <w:left w:val="nil"/>
              <w:bottom w:val="none" w:sz="4" w:space="0" w:color="auto"/>
              <w:right w:val="none" w:sz="4" w:space="0" w:color="auto"/>
            </w:tcBorders>
            <w:vAlign w:val="center"/>
            <w:hideMark/>
          </w:tcPr>
          <w:p w14:paraId="23B4CC9A"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Absolutní v %</w:t>
            </w:r>
          </w:p>
        </w:tc>
        <w:tc>
          <w:tcPr>
            <w:tcW w:w="1703" w:type="dxa"/>
            <w:tcBorders>
              <w:top w:val="nil"/>
              <w:left w:val="nil"/>
              <w:bottom w:val="none" w:sz="4" w:space="0" w:color="auto"/>
              <w:right w:val="none" w:sz="4" w:space="0" w:color="auto"/>
              <w:tr2bl w:val="single" w:sz="4" w:space="0" w:color="auto"/>
            </w:tcBorders>
            <w:vAlign w:val="center"/>
            <w:hideMark/>
          </w:tcPr>
          <w:p w14:paraId="6A1A04E9"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211" w:type="dxa"/>
            <w:gridSpan w:val="7"/>
            <w:tcBorders>
              <w:top w:val="none" w:sz="4" w:space="0" w:color="auto"/>
              <w:left w:val="nil"/>
              <w:bottom w:val="none" w:sz="4" w:space="0" w:color="auto"/>
              <w:right w:val="none" w:sz="4" w:space="0" w:color="000000"/>
            </w:tcBorders>
            <w:vAlign w:val="center"/>
            <w:hideMark/>
          </w:tcPr>
          <w:p w14:paraId="033B5E1A"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proofErr w:type="gramStart"/>
            <w:r w:rsidRPr="00993E2C">
              <w:rPr>
                <w:rFonts w:ascii="Times New Roman" w:eastAsia="Times New Roman" w:hAnsi="Times New Roman" w:cs="Times New Roman"/>
                <w:b/>
                <w:bCs/>
                <w:color w:val="000000"/>
                <w:sz w:val="20"/>
                <w:szCs w:val="20"/>
                <w:lang w:eastAsia="cs-CZ"/>
              </w:rPr>
              <w:t>0,15%</w:t>
            </w:r>
            <w:proofErr w:type="gramEnd"/>
          </w:p>
        </w:tc>
        <w:tc>
          <w:tcPr>
            <w:tcW w:w="1676" w:type="dxa"/>
            <w:gridSpan w:val="2"/>
            <w:tcBorders>
              <w:top w:val="single" w:sz="4" w:space="0" w:color="auto"/>
              <w:left w:val="nil"/>
              <w:bottom w:val="single" w:sz="4" w:space="0" w:color="auto"/>
              <w:right w:val="single" w:sz="4" w:space="0" w:color="auto"/>
            </w:tcBorders>
            <w:vAlign w:val="center"/>
            <w:hideMark/>
          </w:tcPr>
          <w:p w14:paraId="1795BDCD"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318" w:type="dxa"/>
            <w:gridSpan w:val="2"/>
            <w:tcBorders>
              <w:top w:val="single" w:sz="4" w:space="0" w:color="auto"/>
              <w:left w:val="nil"/>
              <w:bottom w:val="single" w:sz="4" w:space="0" w:color="auto"/>
              <w:right w:val="single" w:sz="4" w:space="0" w:color="000000"/>
              <w:tr2bl w:val="single" w:sz="4" w:space="0" w:color="auto"/>
            </w:tcBorders>
            <w:shd w:val="clear" w:color="auto" w:fill="auto"/>
            <w:vAlign w:val="center"/>
            <w:hideMark/>
          </w:tcPr>
          <w:p w14:paraId="669F1759"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924" w:type="dxa"/>
            <w:gridSpan w:val="3"/>
            <w:tcBorders>
              <w:top w:val="single" w:sz="4" w:space="0" w:color="auto"/>
              <w:left w:val="nil"/>
              <w:bottom w:val="single" w:sz="4" w:space="0" w:color="auto"/>
              <w:right w:val="single" w:sz="8" w:space="0" w:color="000000"/>
              <w:tr2bl w:val="single" w:sz="4" w:space="0" w:color="auto"/>
            </w:tcBorders>
            <w:shd w:val="clear" w:color="auto" w:fill="auto"/>
            <w:vAlign w:val="center"/>
            <w:hideMark/>
          </w:tcPr>
          <w:p w14:paraId="004F92D1"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44" w:type="dxa"/>
            <w:vAlign w:val="center"/>
            <w:hideMark/>
          </w:tcPr>
          <w:p w14:paraId="07C01B78"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3A17D95B" w14:textId="77777777" w:rsidTr="00D63A3B">
        <w:trPr>
          <w:trHeight w:val="450"/>
        </w:trPr>
        <w:tc>
          <w:tcPr>
            <w:tcW w:w="238" w:type="dxa"/>
            <w:tcBorders>
              <w:top w:val="nil"/>
              <w:left w:val="single" w:sz="8" w:space="0" w:color="auto"/>
              <w:bottom w:val="nil"/>
              <w:right w:val="nil"/>
            </w:tcBorders>
            <w:shd w:val="clear" w:color="auto" w:fill="auto"/>
            <w:vAlign w:val="center"/>
            <w:hideMark/>
          </w:tcPr>
          <w:p w14:paraId="12215686"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05" w:type="dxa"/>
            <w:tcBorders>
              <w:top w:val="nil"/>
              <w:left w:val="nil"/>
              <w:bottom w:val="nil"/>
              <w:right w:val="nil"/>
            </w:tcBorders>
            <w:shd w:val="clear" w:color="auto" w:fill="auto"/>
            <w:vAlign w:val="center"/>
            <w:hideMark/>
          </w:tcPr>
          <w:p w14:paraId="2400FC9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
        </w:tc>
        <w:tc>
          <w:tcPr>
            <w:tcW w:w="491" w:type="dxa"/>
            <w:tcBorders>
              <w:top w:val="nil"/>
              <w:left w:val="nil"/>
              <w:bottom w:val="nil"/>
              <w:right w:val="nil"/>
            </w:tcBorders>
            <w:shd w:val="clear" w:color="auto" w:fill="auto"/>
            <w:vAlign w:val="center"/>
            <w:hideMark/>
          </w:tcPr>
          <w:p w14:paraId="54E60EC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68" w:type="dxa"/>
            <w:tcBorders>
              <w:top w:val="nil"/>
              <w:left w:val="nil"/>
              <w:bottom w:val="nil"/>
              <w:right w:val="nil"/>
            </w:tcBorders>
            <w:shd w:val="clear" w:color="auto" w:fill="auto"/>
            <w:vAlign w:val="center"/>
            <w:hideMark/>
          </w:tcPr>
          <w:p w14:paraId="18D0F847"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448" w:type="dxa"/>
            <w:tcBorders>
              <w:top w:val="nil"/>
              <w:left w:val="nil"/>
              <w:bottom w:val="nil"/>
              <w:right w:val="nil"/>
            </w:tcBorders>
            <w:shd w:val="clear" w:color="auto" w:fill="auto"/>
            <w:vAlign w:val="center"/>
            <w:hideMark/>
          </w:tcPr>
          <w:p w14:paraId="23D1806E"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c>
          <w:tcPr>
            <w:tcW w:w="29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38BE20"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Mezní limit změny ceny</w:t>
            </w:r>
          </w:p>
        </w:tc>
        <w:tc>
          <w:tcPr>
            <w:tcW w:w="1211" w:type="dxa"/>
            <w:gridSpan w:val="7"/>
            <w:tcBorders>
              <w:top w:val="single" w:sz="4" w:space="0" w:color="auto"/>
              <w:left w:val="nil"/>
              <w:bottom w:val="single" w:sz="4" w:space="0" w:color="auto"/>
              <w:right w:val="single" w:sz="4" w:space="0" w:color="auto"/>
            </w:tcBorders>
            <w:shd w:val="clear" w:color="auto" w:fill="auto"/>
            <w:vAlign w:val="center"/>
            <w:hideMark/>
          </w:tcPr>
          <w:p w14:paraId="16E29404"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proofErr w:type="gramStart"/>
            <w:r w:rsidRPr="00993E2C">
              <w:rPr>
                <w:rFonts w:ascii="Times New Roman" w:eastAsia="Times New Roman" w:hAnsi="Times New Roman" w:cs="Times New Roman"/>
                <w:color w:val="000000"/>
                <w:sz w:val="20"/>
                <w:szCs w:val="20"/>
                <w:lang w:eastAsia="cs-CZ"/>
              </w:rPr>
              <w:t>15%</w:t>
            </w:r>
            <w:proofErr w:type="gramEnd"/>
          </w:p>
        </w:tc>
        <w:tc>
          <w:tcPr>
            <w:tcW w:w="2994" w:type="dxa"/>
            <w:gridSpan w:val="4"/>
            <w:tcBorders>
              <w:top w:val="single" w:sz="4" w:space="0" w:color="auto"/>
              <w:left w:val="nil"/>
              <w:bottom w:val="single" w:sz="4" w:space="0" w:color="auto"/>
              <w:right w:val="single" w:sz="4" w:space="0" w:color="000000"/>
            </w:tcBorders>
            <w:shd w:val="clear" w:color="auto" w:fill="auto"/>
            <w:vAlign w:val="center"/>
            <w:hideMark/>
          </w:tcPr>
          <w:p w14:paraId="0D550E62"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proofErr w:type="gramStart"/>
            <w:r w:rsidRPr="00993E2C">
              <w:rPr>
                <w:rFonts w:ascii="Times New Roman" w:eastAsia="Times New Roman" w:hAnsi="Times New Roman" w:cs="Times New Roman"/>
                <w:color w:val="000000"/>
                <w:sz w:val="20"/>
                <w:szCs w:val="20"/>
                <w:lang w:eastAsia="cs-CZ"/>
              </w:rPr>
              <w:t>30%</w:t>
            </w:r>
            <w:proofErr w:type="gramEnd"/>
          </w:p>
        </w:tc>
        <w:tc>
          <w:tcPr>
            <w:tcW w:w="924" w:type="dxa"/>
            <w:gridSpan w:val="3"/>
            <w:tcBorders>
              <w:top w:val="single" w:sz="4" w:space="0" w:color="auto"/>
              <w:left w:val="nil"/>
              <w:bottom w:val="single" w:sz="4" w:space="0" w:color="auto"/>
              <w:right w:val="single" w:sz="8" w:space="0" w:color="000000"/>
            </w:tcBorders>
            <w:shd w:val="clear" w:color="auto" w:fill="auto"/>
            <w:vAlign w:val="center"/>
            <w:hideMark/>
          </w:tcPr>
          <w:p w14:paraId="1315908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není stanoveno</w:t>
            </w:r>
          </w:p>
        </w:tc>
        <w:tc>
          <w:tcPr>
            <w:tcW w:w="144" w:type="dxa"/>
            <w:vAlign w:val="center"/>
            <w:hideMark/>
          </w:tcPr>
          <w:p w14:paraId="3D567D7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4F0F0B9E" w14:textId="77777777" w:rsidTr="00D63A3B">
        <w:trPr>
          <w:trHeight w:val="360"/>
        </w:trPr>
        <w:tc>
          <w:tcPr>
            <w:tcW w:w="238" w:type="dxa"/>
            <w:tcBorders>
              <w:top w:val="nil"/>
              <w:left w:val="single" w:sz="8" w:space="0" w:color="auto"/>
              <w:bottom w:val="nil"/>
              <w:right w:val="nil"/>
            </w:tcBorders>
            <w:shd w:val="clear" w:color="auto" w:fill="auto"/>
            <w:vAlign w:val="center"/>
            <w:hideMark/>
          </w:tcPr>
          <w:p w14:paraId="3FFA4875"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9802" w:type="dxa"/>
            <w:gridSpan w:val="22"/>
            <w:tcBorders>
              <w:top w:val="nil"/>
              <w:left w:val="nil"/>
              <w:bottom w:val="nil"/>
              <w:right w:val="single" w:sz="8" w:space="0" w:color="000000"/>
            </w:tcBorders>
            <w:shd w:val="clear" w:color="auto" w:fill="auto"/>
            <w:vAlign w:val="center"/>
            <w:hideMark/>
          </w:tcPr>
          <w:p w14:paraId="7FBA8685"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Limity změny ceny:</w:t>
            </w:r>
          </w:p>
        </w:tc>
        <w:tc>
          <w:tcPr>
            <w:tcW w:w="144" w:type="dxa"/>
            <w:vAlign w:val="center"/>
            <w:hideMark/>
          </w:tcPr>
          <w:p w14:paraId="31C78A3D"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36A89A55" w14:textId="77777777" w:rsidTr="00D63A3B">
        <w:trPr>
          <w:trHeight w:val="315"/>
        </w:trPr>
        <w:tc>
          <w:tcPr>
            <w:tcW w:w="238" w:type="dxa"/>
            <w:tcBorders>
              <w:top w:val="nil"/>
              <w:left w:val="single" w:sz="8" w:space="0" w:color="auto"/>
              <w:bottom w:val="nil"/>
              <w:right w:val="nil"/>
            </w:tcBorders>
            <w:shd w:val="clear" w:color="auto" w:fill="auto"/>
            <w:vAlign w:val="center"/>
            <w:hideMark/>
          </w:tcPr>
          <w:p w14:paraId="0F3D94DA"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9802" w:type="dxa"/>
            <w:gridSpan w:val="22"/>
            <w:tcBorders>
              <w:top w:val="nil"/>
              <w:left w:val="nil"/>
              <w:bottom w:val="nil"/>
              <w:right w:val="single" w:sz="8" w:space="0" w:color="000000"/>
            </w:tcBorders>
            <w:shd w:val="clear" w:color="auto" w:fill="auto"/>
            <w:vAlign w:val="center"/>
            <w:hideMark/>
          </w:tcPr>
          <w:p w14:paraId="48842A9D" w14:textId="500B871F"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proofErr w:type="gramStart"/>
            <w:r w:rsidRPr="00993E2C">
              <w:rPr>
                <w:rFonts w:ascii="Times New Roman" w:eastAsia="Times New Roman" w:hAnsi="Times New Roman" w:cs="Times New Roman"/>
                <w:color w:val="000000"/>
                <w:sz w:val="20"/>
                <w:szCs w:val="20"/>
                <w:lang w:eastAsia="cs-CZ"/>
              </w:rPr>
              <w:t>A - Nemění</w:t>
            </w:r>
            <w:proofErr w:type="gramEnd"/>
            <w:r w:rsidRPr="00993E2C">
              <w:rPr>
                <w:rFonts w:ascii="Times New Roman" w:eastAsia="Times New Roman" w:hAnsi="Times New Roman" w:cs="Times New Roman"/>
                <w:color w:val="000000"/>
                <w:sz w:val="20"/>
                <w:szCs w:val="20"/>
                <w:lang w:eastAsia="cs-CZ"/>
              </w:rPr>
              <w:t xml:space="preserve"> cenu dodávky               </w:t>
            </w:r>
            <w:r w:rsidR="00C674D8">
              <w:rPr>
                <w:rFonts w:ascii="Times New Roman" w:eastAsia="Times New Roman" w:hAnsi="Times New Roman" w:cs="Times New Roman"/>
                <w:color w:val="000000"/>
                <w:sz w:val="20"/>
                <w:szCs w:val="20"/>
                <w:lang w:eastAsia="cs-CZ"/>
              </w:rPr>
              <w:t xml:space="preserve">                                  </w:t>
            </w:r>
            <w:r w:rsidR="001154DB">
              <w:rPr>
                <w:rFonts w:ascii="Times New Roman" w:eastAsia="Times New Roman" w:hAnsi="Times New Roman" w:cs="Times New Roman"/>
                <w:color w:val="000000"/>
                <w:sz w:val="20"/>
                <w:szCs w:val="20"/>
                <w:lang w:eastAsia="cs-CZ"/>
              </w:rPr>
              <w:t xml:space="preserve">  </w:t>
            </w:r>
            <w:r w:rsidRPr="00993E2C">
              <w:rPr>
                <w:rFonts w:ascii="Times New Roman" w:eastAsia="Times New Roman" w:hAnsi="Times New Roman" w:cs="Times New Roman"/>
                <w:color w:val="000000"/>
                <w:sz w:val="20"/>
                <w:szCs w:val="20"/>
                <w:lang w:eastAsia="cs-CZ"/>
              </w:rPr>
              <w:t xml:space="preserve">B: max. 15%       </w:t>
            </w:r>
            <w:r w:rsidR="001154DB">
              <w:rPr>
                <w:rFonts w:ascii="Times New Roman" w:eastAsia="Times New Roman" w:hAnsi="Times New Roman" w:cs="Times New Roman"/>
                <w:color w:val="000000"/>
                <w:sz w:val="20"/>
                <w:szCs w:val="20"/>
                <w:lang w:eastAsia="cs-CZ"/>
              </w:rPr>
              <w:t xml:space="preserve">   </w:t>
            </w:r>
            <w:r w:rsidRPr="00993E2C">
              <w:rPr>
                <w:rFonts w:ascii="Times New Roman" w:eastAsia="Times New Roman" w:hAnsi="Times New Roman" w:cs="Times New Roman"/>
                <w:color w:val="000000"/>
                <w:sz w:val="20"/>
                <w:szCs w:val="20"/>
                <w:lang w:eastAsia="cs-CZ"/>
              </w:rPr>
              <w:t xml:space="preserve">C: max. 30%        </w:t>
            </w:r>
            <w:r w:rsidR="001154DB">
              <w:rPr>
                <w:rFonts w:ascii="Times New Roman" w:eastAsia="Times New Roman" w:hAnsi="Times New Roman" w:cs="Times New Roman"/>
                <w:color w:val="000000"/>
                <w:sz w:val="20"/>
                <w:szCs w:val="20"/>
                <w:lang w:eastAsia="cs-CZ"/>
              </w:rPr>
              <w:t xml:space="preserve"> </w:t>
            </w:r>
            <w:r w:rsidRPr="00993E2C">
              <w:rPr>
                <w:rFonts w:ascii="Times New Roman" w:eastAsia="Times New Roman" w:hAnsi="Times New Roman" w:cs="Times New Roman"/>
                <w:color w:val="000000"/>
                <w:sz w:val="20"/>
                <w:szCs w:val="20"/>
                <w:lang w:eastAsia="cs-CZ"/>
              </w:rPr>
              <w:t>D: max. 30%</w:t>
            </w:r>
          </w:p>
        </w:tc>
        <w:tc>
          <w:tcPr>
            <w:tcW w:w="144" w:type="dxa"/>
            <w:vAlign w:val="center"/>
            <w:hideMark/>
          </w:tcPr>
          <w:p w14:paraId="1163A473"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26DC9B4A" w14:textId="77777777" w:rsidTr="00D63A3B">
        <w:trPr>
          <w:trHeight w:val="285"/>
        </w:trPr>
        <w:tc>
          <w:tcPr>
            <w:tcW w:w="238" w:type="dxa"/>
            <w:tcBorders>
              <w:top w:val="nil"/>
              <w:left w:val="single" w:sz="8" w:space="0" w:color="auto"/>
              <w:bottom w:val="nil"/>
              <w:right w:val="nil"/>
            </w:tcBorders>
            <w:shd w:val="clear" w:color="auto" w:fill="auto"/>
            <w:vAlign w:val="center"/>
            <w:hideMark/>
          </w:tcPr>
          <w:p w14:paraId="7D357E73"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9802" w:type="dxa"/>
            <w:gridSpan w:val="22"/>
            <w:tcBorders>
              <w:top w:val="nil"/>
              <w:left w:val="nil"/>
              <w:bottom w:val="nil"/>
              <w:right w:val="single" w:sz="8" w:space="0" w:color="000000"/>
            </w:tcBorders>
            <w:shd w:val="clear" w:color="auto" w:fill="auto"/>
            <w:vAlign w:val="center"/>
            <w:hideMark/>
          </w:tcPr>
          <w:p w14:paraId="0840FE3D"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Pro C a D zároveň platí max. </w:t>
            </w:r>
            <w:proofErr w:type="gramStart"/>
            <w:r w:rsidRPr="00993E2C">
              <w:rPr>
                <w:rFonts w:ascii="Times New Roman" w:eastAsia="Times New Roman" w:hAnsi="Times New Roman" w:cs="Times New Roman"/>
                <w:color w:val="000000"/>
                <w:sz w:val="20"/>
                <w:szCs w:val="20"/>
                <w:lang w:eastAsia="cs-CZ"/>
              </w:rPr>
              <w:t>30%</w:t>
            </w:r>
            <w:proofErr w:type="gramEnd"/>
            <w:r w:rsidRPr="00993E2C">
              <w:rPr>
                <w:rFonts w:ascii="Times New Roman" w:eastAsia="Times New Roman" w:hAnsi="Times New Roman" w:cs="Times New Roman"/>
                <w:color w:val="000000"/>
                <w:sz w:val="20"/>
                <w:szCs w:val="20"/>
                <w:lang w:eastAsia="cs-CZ"/>
              </w:rPr>
              <w:t>, pokud se jedná o součet kladných i záporných změn</w:t>
            </w:r>
          </w:p>
        </w:tc>
        <w:tc>
          <w:tcPr>
            <w:tcW w:w="144" w:type="dxa"/>
            <w:vAlign w:val="center"/>
            <w:hideMark/>
          </w:tcPr>
          <w:p w14:paraId="40661266"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D63A3B" w:rsidRPr="00993E2C" w14:paraId="5B02A2D5" w14:textId="77777777" w:rsidTr="00D63A3B">
        <w:trPr>
          <w:trHeight w:val="285"/>
        </w:trPr>
        <w:tc>
          <w:tcPr>
            <w:tcW w:w="238" w:type="dxa"/>
            <w:tcBorders>
              <w:top w:val="nil"/>
              <w:left w:val="single" w:sz="8" w:space="0" w:color="auto"/>
              <w:bottom w:val="single" w:sz="8" w:space="0" w:color="auto"/>
              <w:right w:val="nil"/>
            </w:tcBorders>
            <w:shd w:val="clear" w:color="auto" w:fill="auto"/>
            <w:vAlign w:val="center"/>
            <w:hideMark/>
          </w:tcPr>
          <w:p w14:paraId="783E1D40"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05" w:type="dxa"/>
            <w:tcBorders>
              <w:top w:val="nil"/>
              <w:left w:val="nil"/>
              <w:bottom w:val="single" w:sz="8" w:space="0" w:color="auto"/>
              <w:right w:val="nil"/>
            </w:tcBorders>
            <w:shd w:val="clear" w:color="auto" w:fill="auto"/>
            <w:vAlign w:val="center"/>
            <w:hideMark/>
          </w:tcPr>
          <w:p w14:paraId="01F5295F"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91" w:type="dxa"/>
            <w:tcBorders>
              <w:top w:val="nil"/>
              <w:left w:val="nil"/>
              <w:bottom w:val="single" w:sz="8" w:space="0" w:color="auto"/>
              <w:right w:val="nil"/>
            </w:tcBorders>
            <w:shd w:val="clear" w:color="auto" w:fill="auto"/>
            <w:vAlign w:val="center"/>
            <w:hideMark/>
          </w:tcPr>
          <w:p w14:paraId="3540E493"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68" w:type="dxa"/>
            <w:tcBorders>
              <w:top w:val="nil"/>
              <w:left w:val="nil"/>
              <w:bottom w:val="single" w:sz="8" w:space="0" w:color="auto"/>
              <w:right w:val="nil"/>
            </w:tcBorders>
            <w:shd w:val="clear" w:color="auto" w:fill="auto"/>
            <w:vAlign w:val="center"/>
            <w:hideMark/>
          </w:tcPr>
          <w:p w14:paraId="158DA4B0"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48" w:type="dxa"/>
            <w:tcBorders>
              <w:top w:val="nil"/>
              <w:left w:val="nil"/>
              <w:bottom w:val="single" w:sz="8" w:space="0" w:color="auto"/>
              <w:right w:val="nil"/>
            </w:tcBorders>
            <w:shd w:val="clear" w:color="auto" w:fill="auto"/>
            <w:vAlign w:val="center"/>
            <w:hideMark/>
          </w:tcPr>
          <w:p w14:paraId="75F3B0C7"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32" w:type="dxa"/>
            <w:tcBorders>
              <w:top w:val="nil"/>
              <w:left w:val="nil"/>
              <w:bottom w:val="single" w:sz="8" w:space="0" w:color="auto"/>
              <w:right w:val="nil"/>
            </w:tcBorders>
            <w:shd w:val="clear" w:color="auto" w:fill="auto"/>
            <w:vAlign w:val="center"/>
            <w:hideMark/>
          </w:tcPr>
          <w:p w14:paraId="20D1AF04"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19" w:type="dxa"/>
            <w:tcBorders>
              <w:top w:val="nil"/>
              <w:left w:val="nil"/>
              <w:bottom w:val="single" w:sz="8" w:space="0" w:color="auto"/>
              <w:right w:val="nil"/>
            </w:tcBorders>
            <w:shd w:val="clear" w:color="auto" w:fill="auto"/>
            <w:vAlign w:val="center"/>
            <w:hideMark/>
          </w:tcPr>
          <w:p w14:paraId="2733F583"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07" w:type="dxa"/>
            <w:tcBorders>
              <w:top w:val="nil"/>
              <w:left w:val="nil"/>
              <w:bottom w:val="single" w:sz="8" w:space="0" w:color="auto"/>
              <w:right w:val="nil"/>
            </w:tcBorders>
            <w:shd w:val="clear" w:color="auto" w:fill="auto"/>
            <w:vAlign w:val="center"/>
            <w:hideMark/>
          </w:tcPr>
          <w:p w14:paraId="0F5E59E4"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703" w:type="dxa"/>
            <w:tcBorders>
              <w:top w:val="nil"/>
              <w:left w:val="nil"/>
              <w:bottom w:val="single" w:sz="8" w:space="0" w:color="auto"/>
              <w:right w:val="nil"/>
            </w:tcBorders>
            <w:shd w:val="clear" w:color="auto" w:fill="auto"/>
            <w:vAlign w:val="center"/>
            <w:hideMark/>
          </w:tcPr>
          <w:p w14:paraId="31AB3541"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73" w:type="dxa"/>
            <w:tcBorders>
              <w:top w:val="nil"/>
              <w:left w:val="nil"/>
              <w:bottom w:val="single" w:sz="8" w:space="0" w:color="auto"/>
              <w:right w:val="nil"/>
            </w:tcBorders>
            <w:shd w:val="clear" w:color="auto" w:fill="auto"/>
            <w:vAlign w:val="center"/>
            <w:hideMark/>
          </w:tcPr>
          <w:p w14:paraId="1026C5A6"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73" w:type="dxa"/>
            <w:tcBorders>
              <w:top w:val="nil"/>
              <w:left w:val="nil"/>
              <w:bottom w:val="single" w:sz="8" w:space="0" w:color="auto"/>
              <w:right w:val="nil"/>
            </w:tcBorders>
            <w:shd w:val="clear" w:color="auto" w:fill="auto"/>
            <w:vAlign w:val="center"/>
            <w:hideMark/>
          </w:tcPr>
          <w:p w14:paraId="3A792C46"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73" w:type="dxa"/>
            <w:tcBorders>
              <w:top w:val="nil"/>
              <w:left w:val="nil"/>
              <w:bottom w:val="single" w:sz="8" w:space="0" w:color="auto"/>
              <w:right w:val="nil"/>
            </w:tcBorders>
            <w:shd w:val="clear" w:color="auto" w:fill="auto"/>
            <w:vAlign w:val="center"/>
            <w:hideMark/>
          </w:tcPr>
          <w:p w14:paraId="55A45165"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60" w:type="dxa"/>
            <w:gridSpan w:val="2"/>
            <w:tcBorders>
              <w:top w:val="nil"/>
              <w:left w:val="nil"/>
              <w:bottom w:val="single" w:sz="8" w:space="0" w:color="auto"/>
              <w:right w:val="nil"/>
            </w:tcBorders>
            <w:shd w:val="clear" w:color="auto" w:fill="auto"/>
            <w:vAlign w:val="center"/>
            <w:hideMark/>
          </w:tcPr>
          <w:p w14:paraId="1BD372F9"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230" w:type="dxa"/>
            <w:tcBorders>
              <w:top w:val="nil"/>
              <w:left w:val="nil"/>
              <w:bottom w:val="single" w:sz="8" w:space="0" w:color="auto"/>
              <w:right w:val="nil"/>
            </w:tcBorders>
            <w:shd w:val="clear" w:color="auto" w:fill="auto"/>
            <w:vAlign w:val="center"/>
            <w:hideMark/>
          </w:tcPr>
          <w:p w14:paraId="19EE87C9"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02" w:type="dxa"/>
            <w:tcBorders>
              <w:top w:val="nil"/>
              <w:left w:val="nil"/>
              <w:bottom w:val="single" w:sz="8" w:space="0" w:color="auto"/>
              <w:right w:val="nil"/>
            </w:tcBorders>
            <w:shd w:val="clear" w:color="auto" w:fill="auto"/>
            <w:vAlign w:val="center"/>
            <w:hideMark/>
          </w:tcPr>
          <w:p w14:paraId="6EDBEEE0"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838" w:type="dxa"/>
            <w:tcBorders>
              <w:top w:val="nil"/>
              <w:left w:val="nil"/>
              <w:bottom w:val="single" w:sz="8" w:space="0" w:color="auto"/>
              <w:right w:val="nil"/>
            </w:tcBorders>
            <w:shd w:val="clear" w:color="auto" w:fill="auto"/>
            <w:vAlign w:val="center"/>
            <w:hideMark/>
          </w:tcPr>
          <w:p w14:paraId="066804CF"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838" w:type="dxa"/>
            <w:tcBorders>
              <w:top w:val="nil"/>
              <w:left w:val="nil"/>
              <w:bottom w:val="single" w:sz="8" w:space="0" w:color="auto"/>
              <w:right w:val="nil"/>
            </w:tcBorders>
            <w:shd w:val="clear" w:color="auto" w:fill="auto"/>
            <w:vAlign w:val="center"/>
            <w:hideMark/>
          </w:tcPr>
          <w:p w14:paraId="5F8D2F5F"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838" w:type="dxa"/>
            <w:tcBorders>
              <w:top w:val="nil"/>
              <w:left w:val="nil"/>
              <w:bottom w:val="single" w:sz="8" w:space="0" w:color="auto"/>
              <w:right w:val="nil"/>
            </w:tcBorders>
            <w:shd w:val="clear" w:color="auto" w:fill="auto"/>
            <w:vAlign w:val="center"/>
            <w:hideMark/>
          </w:tcPr>
          <w:p w14:paraId="465F35DD"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480" w:type="dxa"/>
            <w:tcBorders>
              <w:top w:val="nil"/>
              <w:left w:val="nil"/>
              <w:bottom w:val="single" w:sz="8" w:space="0" w:color="auto"/>
              <w:right w:val="nil"/>
            </w:tcBorders>
            <w:shd w:val="clear" w:color="auto" w:fill="auto"/>
            <w:vAlign w:val="center"/>
            <w:hideMark/>
          </w:tcPr>
          <w:p w14:paraId="4DA23DC5"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06" w:type="dxa"/>
            <w:tcBorders>
              <w:top w:val="nil"/>
              <w:left w:val="nil"/>
              <w:bottom w:val="single" w:sz="8" w:space="0" w:color="auto"/>
              <w:right w:val="nil"/>
            </w:tcBorders>
            <w:shd w:val="clear" w:color="auto" w:fill="auto"/>
            <w:vAlign w:val="center"/>
            <w:hideMark/>
          </w:tcPr>
          <w:p w14:paraId="64288A47"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06" w:type="dxa"/>
            <w:tcBorders>
              <w:top w:val="nil"/>
              <w:left w:val="nil"/>
              <w:bottom w:val="single" w:sz="8" w:space="0" w:color="auto"/>
              <w:right w:val="nil"/>
            </w:tcBorders>
            <w:shd w:val="clear" w:color="auto" w:fill="auto"/>
            <w:vAlign w:val="center"/>
            <w:hideMark/>
          </w:tcPr>
          <w:p w14:paraId="024DAC39"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12" w:type="dxa"/>
            <w:tcBorders>
              <w:top w:val="nil"/>
              <w:left w:val="nil"/>
              <w:bottom w:val="single" w:sz="8" w:space="0" w:color="auto"/>
              <w:right w:val="single" w:sz="8" w:space="0" w:color="auto"/>
            </w:tcBorders>
            <w:shd w:val="clear" w:color="auto" w:fill="auto"/>
            <w:vAlign w:val="center"/>
            <w:hideMark/>
          </w:tcPr>
          <w:p w14:paraId="78D4C5CB"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4" w:type="dxa"/>
            <w:vAlign w:val="center"/>
            <w:hideMark/>
          </w:tcPr>
          <w:p w14:paraId="15B4FAB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4D9190C8" w14:textId="77777777" w:rsidTr="00D63A3B">
        <w:trPr>
          <w:trHeight w:val="540"/>
        </w:trPr>
        <w:tc>
          <w:tcPr>
            <w:tcW w:w="3208" w:type="dxa"/>
            <w:gridSpan w:val="8"/>
            <w:tcBorders>
              <w:top w:val="none" w:sz="8" w:space="0" w:color="auto"/>
              <w:left w:val="none" w:sz="8" w:space="0" w:color="auto"/>
              <w:bottom w:val="nil"/>
              <w:right w:val="none" w:sz="4" w:space="0" w:color="auto"/>
            </w:tcBorders>
            <w:vAlign w:val="center"/>
            <w:hideMark/>
          </w:tcPr>
          <w:p w14:paraId="0F2D9E3F"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ZBV 01</w:t>
            </w:r>
          </w:p>
        </w:tc>
        <w:tc>
          <w:tcPr>
            <w:tcW w:w="1703" w:type="dxa"/>
            <w:tcBorders>
              <w:top w:val="nil"/>
              <w:left w:val="nil"/>
              <w:bottom w:val="none" w:sz="4" w:space="0" w:color="auto"/>
              <w:right w:val="none" w:sz="4" w:space="0" w:color="auto"/>
              <w:tr2bl w:val="single" w:sz="4" w:space="0" w:color="auto"/>
            </w:tcBorders>
            <w:vAlign w:val="center"/>
            <w:hideMark/>
          </w:tcPr>
          <w:p w14:paraId="641C9AB2"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211" w:type="dxa"/>
            <w:gridSpan w:val="7"/>
            <w:tcBorders>
              <w:top w:val="none" w:sz="8" w:space="0" w:color="auto"/>
              <w:left w:val="nil"/>
              <w:bottom w:val="none" w:sz="4" w:space="0" w:color="auto"/>
              <w:right w:val="none" w:sz="4" w:space="0" w:color="auto"/>
              <w:tr2bl w:val="single" w:sz="4" w:space="0" w:color="auto"/>
            </w:tcBorders>
            <w:vAlign w:val="center"/>
            <w:hideMark/>
          </w:tcPr>
          <w:p w14:paraId="38678744"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676" w:type="dxa"/>
            <w:gridSpan w:val="2"/>
            <w:tcBorders>
              <w:top w:val="single" w:sz="8" w:space="0" w:color="auto"/>
              <w:left w:val="nil"/>
              <w:bottom w:val="single" w:sz="4" w:space="0" w:color="auto"/>
              <w:right w:val="single" w:sz="4" w:space="0" w:color="auto"/>
            </w:tcBorders>
            <w:vAlign w:val="center"/>
            <w:hideMark/>
          </w:tcPr>
          <w:p w14:paraId="76BD050E"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318" w:type="dxa"/>
            <w:gridSpan w:val="2"/>
            <w:tcBorders>
              <w:top w:val="single" w:sz="8" w:space="0" w:color="auto"/>
              <w:left w:val="nil"/>
              <w:bottom w:val="single" w:sz="4" w:space="0" w:color="auto"/>
              <w:right w:val="single" w:sz="4" w:space="0" w:color="auto"/>
            </w:tcBorders>
            <w:shd w:val="clear" w:color="auto" w:fill="auto"/>
            <w:vAlign w:val="center"/>
            <w:hideMark/>
          </w:tcPr>
          <w:p w14:paraId="4C77E39F"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5 053 503,94 Kč</w:t>
            </w:r>
          </w:p>
        </w:tc>
        <w:tc>
          <w:tcPr>
            <w:tcW w:w="924" w:type="dxa"/>
            <w:gridSpan w:val="3"/>
            <w:tcBorders>
              <w:top w:val="single" w:sz="8" w:space="0" w:color="auto"/>
              <w:left w:val="nil"/>
              <w:bottom w:val="single" w:sz="4" w:space="0" w:color="auto"/>
              <w:right w:val="single" w:sz="8" w:space="0" w:color="000000"/>
              <w:tr2bl w:val="single" w:sz="4" w:space="0" w:color="auto"/>
            </w:tcBorders>
            <w:shd w:val="clear" w:color="auto" w:fill="auto"/>
            <w:vAlign w:val="center"/>
            <w:hideMark/>
          </w:tcPr>
          <w:p w14:paraId="2E641637"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44" w:type="dxa"/>
            <w:vAlign w:val="center"/>
            <w:hideMark/>
          </w:tcPr>
          <w:p w14:paraId="50B51272"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5D61BAD2" w14:textId="77777777" w:rsidTr="00D63A3B">
        <w:trPr>
          <w:trHeight w:val="540"/>
        </w:trPr>
        <w:tc>
          <w:tcPr>
            <w:tcW w:w="3208" w:type="dxa"/>
            <w:gridSpan w:val="8"/>
            <w:tcBorders>
              <w:top w:val="none" w:sz="4" w:space="0" w:color="auto"/>
              <w:left w:val="none" w:sz="8" w:space="0" w:color="auto"/>
              <w:bottom w:val="none" w:sz="4" w:space="0" w:color="auto"/>
              <w:right w:val="none" w:sz="4" w:space="0" w:color="auto"/>
            </w:tcBorders>
            <w:vAlign w:val="center"/>
            <w:hideMark/>
          </w:tcPr>
          <w:p w14:paraId="646C1BAD"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ZBV 02</w:t>
            </w:r>
          </w:p>
        </w:tc>
        <w:tc>
          <w:tcPr>
            <w:tcW w:w="1703" w:type="dxa"/>
            <w:tcBorders>
              <w:top w:val="nil"/>
              <w:left w:val="nil"/>
              <w:bottom w:val="none" w:sz="4" w:space="0" w:color="auto"/>
              <w:right w:val="none" w:sz="4" w:space="0" w:color="auto"/>
              <w:tr2bl w:val="single" w:sz="4" w:space="0" w:color="auto"/>
            </w:tcBorders>
            <w:vAlign w:val="center"/>
            <w:hideMark/>
          </w:tcPr>
          <w:p w14:paraId="226E9F94"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211" w:type="dxa"/>
            <w:gridSpan w:val="7"/>
            <w:tcBorders>
              <w:top w:val="none" w:sz="4" w:space="0" w:color="auto"/>
              <w:left w:val="nil"/>
              <w:bottom w:val="none" w:sz="4" w:space="0" w:color="auto"/>
              <w:right w:val="none" w:sz="4" w:space="0" w:color="auto"/>
            </w:tcBorders>
            <w:vAlign w:val="center"/>
            <w:hideMark/>
          </w:tcPr>
          <w:p w14:paraId="08ECC18B"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80 642,95 Kč</w:t>
            </w:r>
          </w:p>
        </w:tc>
        <w:tc>
          <w:tcPr>
            <w:tcW w:w="1676" w:type="dxa"/>
            <w:gridSpan w:val="2"/>
            <w:tcBorders>
              <w:top w:val="single" w:sz="4" w:space="0" w:color="auto"/>
              <w:left w:val="nil"/>
              <w:bottom w:val="single" w:sz="4" w:space="0" w:color="auto"/>
              <w:right w:val="single" w:sz="4" w:space="0" w:color="auto"/>
            </w:tcBorders>
            <w:vAlign w:val="center"/>
            <w:hideMark/>
          </w:tcPr>
          <w:p w14:paraId="7DC99DA0"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318" w:type="dxa"/>
            <w:gridSpan w:val="2"/>
            <w:tcBorders>
              <w:top w:val="single" w:sz="4" w:space="0" w:color="auto"/>
              <w:left w:val="nil"/>
              <w:bottom w:val="single" w:sz="4" w:space="0" w:color="auto"/>
              <w:right w:val="single" w:sz="4" w:space="0" w:color="auto"/>
            </w:tcBorders>
            <w:shd w:val="clear" w:color="auto" w:fill="auto"/>
            <w:vAlign w:val="center"/>
            <w:hideMark/>
          </w:tcPr>
          <w:p w14:paraId="3AB102CE"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5 912 937,63 Kč</w:t>
            </w:r>
          </w:p>
        </w:tc>
        <w:tc>
          <w:tcPr>
            <w:tcW w:w="924" w:type="dxa"/>
            <w:gridSpan w:val="3"/>
            <w:tcBorders>
              <w:top w:val="single" w:sz="4" w:space="0" w:color="auto"/>
              <w:left w:val="nil"/>
              <w:bottom w:val="single" w:sz="4" w:space="0" w:color="auto"/>
              <w:right w:val="single" w:sz="8" w:space="0" w:color="000000"/>
              <w:tr2bl w:val="single" w:sz="4" w:space="0" w:color="auto"/>
            </w:tcBorders>
            <w:shd w:val="clear" w:color="auto" w:fill="auto"/>
            <w:vAlign w:val="center"/>
            <w:hideMark/>
          </w:tcPr>
          <w:p w14:paraId="33C56018"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44" w:type="dxa"/>
            <w:vAlign w:val="center"/>
            <w:hideMark/>
          </w:tcPr>
          <w:p w14:paraId="36044898"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4C735145" w14:textId="77777777" w:rsidTr="00D63A3B">
        <w:trPr>
          <w:trHeight w:val="54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0948EEB2"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lastRenderedPageBreak/>
              <w:t> </w:t>
            </w:r>
          </w:p>
        </w:tc>
        <w:tc>
          <w:tcPr>
            <w:tcW w:w="1703" w:type="dxa"/>
            <w:tcBorders>
              <w:top w:val="nil"/>
              <w:left w:val="nil"/>
              <w:bottom w:val="single" w:sz="4" w:space="0" w:color="auto"/>
              <w:right w:val="single" w:sz="4" w:space="0" w:color="auto"/>
            </w:tcBorders>
            <w:shd w:val="clear" w:color="auto" w:fill="auto"/>
            <w:vAlign w:val="center"/>
            <w:hideMark/>
          </w:tcPr>
          <w:p w14:paraId="4DF9E56D"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211" w:type="dxa"/>
            <w:gridSpan w:val="7"/>
            <w:tcBorders>
              <w:top w:val="single" w:sz="4" w:space="0" w:color="auto"/>
              <w:left w:val="nil"/>
              <w:bottom w:val="single" w:sz="4" w:space="0" w:color="auto"/>
              <w:right w:val="single" w:sz="4" w:space="0" w:color="auto"/>
            </w:tcBorders>
            <w:shd w:val="clear" w:color="auto" w:fill="auto"/>
            <w:vAlign w:val="center"/>
            <w:hideMark/>
          </w:tcPr>
          <w:p w14:paraId="06E35A5F"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676" w:type="dxa"/>
            <w:gridSpan w:val="2"/>
            <w:tcBorders>
              <w:top w:val="single" w:sz="4" w:space="0" w:color="auto"/>
              <w:left w:val="nil"/>
              <w:bottom w:val="single" w:sz="4" w:space="0" w:color="auto"/>
              <w:right w:val="single" w:sz="4" w:space="0" w:color="auto"/>
            </w:tcBorders>
            <w:shd w:val="clear" w:color="auto" w:fill="auto"/>
            <w:vAlign w:val="center"/>
            <w:hideMark/>
          </w:tcPr>
          <w:p w14:paraId="5B0EA4D5"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318" w:type="dxa"/>
            <w:gridSpan w:val="2"/>
            <w:tcBorders>
              <w:top w:val="single" w:sz="4" w:space="0" w:color="auto"/>
              <w:left w:val="nil"/>
              <w:bottom w:val="single" w:sz="4" w:space="0" w:color="auto"/>
              <w:right w:val="single" w:sz="4" w:space="0" w:color="auto"/>
            </w:tcBorders>
            <w:shd w:val="clear" w:color="auto" w:fill="auto"/>
            <w:vAlign w:val="center"/>
            <w:hideMark/>
          </w:tcPr>
          <w:p w14:paraId="5BD673AB"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924" w:type="dxa"/>
            <w:gridSpan w:val="3"/>
            <w:tcBorders>
              <w:top w:val="single" w:sz="4" w:space="0" w:color="auto"/>
              <w:left w:val="nil"/>
              <w:bottom w:val="single" w:sz="4" w:space="0" w:color="auto"/>
              <w:right w:val="single" w:sz="8" w:space="0" w:color="000000"/>
            </w:tcBorders>
            <w:shd w:val="clear" w:color="auto" w:fill="auto"/>
            <w:vAlign w:val="center"/>
            <w:hideMark/>
          </w:tcPr>
          <w:p w14:paraId="4D203D5D"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44" w:type="dxa"/>
            <w:vAlign w:val="center"/>
            <w:hideMark/>
          </w:tcPr>
          <w:p w14:paraId="68DEF53F"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014A2BEC" w14:textId="77777777" w:rsidTr="00D63A3B">
        <w:trPr>
          <w:trHeight w:val="54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7F01A6AB"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703" w:type="dxa"/>
            <w:tcBorders>
              <w:top w:val="nil"/>
              <w:left w:val="nil"/>
              <w:bottom w:val="single" w:sz="4" w:space="0" w:color="auto"/>
              <w:right w:val="single" w:sz="4" w:space="0" w:color="auto"/>
            </w:tcBorders>
            <w:shd w:val="clear" w:color="auto" w:fill="auto"/>
            <w:vAlign w:val="center"/>
            <w:hideMark/>
          </w:tcPr>
          <w:p w14:paraId="7D63EFD2"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211" w:type="dxa"/>
            <w:gridSpan w:val="7"/>
            <w:tcBorders>
              <w:top w:val="single" w:sz="4" w:space="0" w:color="auto"/>
              <w:left w:val="nil"/>
              <w:bottom w:val="single" w:sz="4" w:space="0" w:color="auto"/>
              <w:right w:val="single" w:sz="4" w:space="0" w:color="auto"/>
            </w:tcBorders>
            <w:shd w:val="clear" w:color="auto" w:fill="auto"/>
            <w:vAlign w:val="center"/>
            <w:hideMark/>
          </w:tcPr>
          <w:p w14:paraId="7DF4354F"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676" w:type="dxa"/>
            <w:gridSpan w:val="2"/>
            <w:tcBorders>
              <w:top w:val="single" w:sz="4" w:space="0" w:color="auto"/>
              <w:left w:val="nil"/>
              <w:bottom w:val="single" w:sz="4" w:space="0" w:color="auto"/>
              <w:right w:val="single" w:sz="4" w:space="0" w:color="auto"/>
            </w:tcBorders>
            <w:shd w:val="clear" w:color="auto" w:fill="auto"/>
            <w:vAlign w:val="center"/>
            <w:hideMark/>
          </w:tcPr>
          <w:p w14:paraId="1CAE18CE"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318" w:type="dxa"/>
            <w:gridSpan w:val="2"/>
            <w:tcBorders>
              <w:top w:val="single" w:sz="4" w:space="0" w:color="auto"/>
              <w:left w:val="nil"/>
              <w:bottom w:val="single" w:sz="4" w:space="0" w:color="auto"/>
              <w:right w:val="single" w:sz="4" w:space="0" w:color="auto"/>
            </w:tcBorders>
            <w:shd w:val="clear" w:color="auto" w:fill="auto"/>
            <w:vAlign w:val="center"/>
            <w:hideMark/>
          </w:tcPr>
          <w:p w14:paraId="5DFA491C"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924" w:type="dxa"/>
            <w:gridSpan w:val="3"/>
            <w:tcBorders>
              <w:top w:val="single" w:sz="4" w:space="0" w:color="auto"/>
              <w:left w:val="nil"/>
              <w:bottom w:val="single" w:sz="4" w:space="0" w:color="auto"/>
              <w:right w:val="single" w:sz="8" w:space="0" w:color="000000"/>
            </w:tcBorders>
            <w:shd w:val="clear" w:color="auto" w:fill="auto"/>
            <w:vAlign w:val="center"/>
            <w:hideMark/>
          </w:tcPr>
          <w:p w14:paraId="65D3B2CD"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44" w:type="dxa"/>
            <w:vAlign w:val="center"/>
            <w:hideMark/>
          </w:tcPr>
          <w:p w14:paraId="057F577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348FCD08" w14:textId="77777777" w:rsidTr="00D63A3B">
        <w:trPr>
          <w:trHeight w:val="54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1583B41C"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703" w:type="dxa"/>
            <w:tcBorders>
              <w:top w:val="nil"/>
              <w:left w:val="nil"/>
              <w:bottom w:val="single" w:sz="4" w:space="0" w:color="auto"/>
              <w:right w:val="single" w:sz="4" w:space="0" w:color="auto"/>
            </w:tcBorders>
            <w:shd w:val="clear" w:color="auto" w:fill="auto"/>
            <w:vAlign w:val="center"/>
            <w:hideMark/>
          </w:tcPr>
          <w:p w14:paraId="78A15290"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211" w:type="dxa"/>
            <w:gridSpan w:val="7"/>
            <w:tcBorders>
              <w:top w:val="single" w:sz="4" w:space="0" w:color="auto"/>
              <w:left w:val="nil"/>
              <w:bottom w:val="single" w:sz="4" w:space="0" w:color="auto"/>
              <w:right w:val="single" w:sz="4" w:space="0" w:color="auto"/>
            </w:tcBorders>
            <w:shd w:val="clear" w:color="auto" w:fill="auto"/>
            <w:vAlign w:val="center"/>
            <w:hideMark/>
          </w:tcPr>
          <w:p w14:paraId="5FE95316"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676" w:type="dxa"/>
            <w:gridSpan w:val="2"/>
            <w:tcBorders>
              <w:top w:val="single" w:sz="4" w:space="0" w:color="auto"/>
              <w:left w:val="nil"/>
              <w:bottom w:val="single" w:sz="4" w:space="0" w:color="auto"/>
              <w:right w:val="single" w:sz="4" w:space="0" w:color="auto"/>
            </w:tcBorders>
            <w:shd w:val="clear" w:color="auto" w:fill="auto"/>
            <w:vAlign w:val="center"/>
            <w:hideMark/>
          </w:tcPr>
          <w:p w14:paraId="15256376"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318" w:type="dxa"/>
            <w:gridSpan w:val="2"/>
            <w:tcBorders>
              <w:top w:val="single" w:sz="4" w:space="0" w:color="auto"/>
              <w:left w:val="nil"/>
              <w:bottom w:val="single" w:sz="4" w:space="0" w:color="auto"/>
              <w:right w:val="single" w:sz="4" w:space="0" w:color="auto"/>
            </w:tcBorders>
            <w:shd w:val="clear" w:color="auto" w:fill="auto"/>
            <w:vAlign w:val="center"/>
            <w:hideMark/>
          </w:tcPr>
          <w:p w14:paraId="566571FE"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924" w:type="dxa"/>
            <w:gridSpan w:val="3"/>
            <w:tcBorders>
              <w:top w:val="single" w:sz="4" w:space="0" w:color="auto"/>
              <w:left w:val="nil"/>
              <w:bottom w:val="single" w:sz="4" w:space="0" w:color="auto"/>
              <w:right w:val="single" w:sz="8" w:space="0" w:color="000000"/>
            </w:tcBorders>
            <w:shd w:val="clear" w:color="auto" w:fill="auto"/>
            <w:vAlign w:val="center"/>
            <w:hideMark/>
          </w:tcPr>
          <w:p w14:paraId="0CD30C19"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44" w:type="dxa"/>
            <w:vAlign w:val="center"/>
            <w:hideMark/>
          </w:tcPr>
          <w:p w14:paraId="1783C10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341C8674" w14:textId="77777777" w:rsidTr="00D63A3B">
        <w:trPr>
          <w:trHeight w:val="555"/>
        </w:trPr>
        <w:tc>
          <w:tcPr>
            <w:tcW w:w="3208" w:type="dxa"/>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14:paraId="0BB96FF2"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703" w:type="dxa"/>
            <w:tcBorders>
              <w:top w:val="nil"/>
              <w:left w:val="nil"/>
              <w:bottom w:val="single" w:sz="8" w:space="0" w:color="auto"/>
              <w:right w:val="single" w:sz="4" w:space="0" w:color="auto"/>
            </w:tcBorders>
            <w:shd w:val="clear" w:color="auto" w:fill="auto"/>
            <w:vAlign w:val="center"/>
            <w:hideMark/>
          </w:tcPr>
          <w:p w14:paraId="640847B1"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211" w:type="dxa"/>
            <w:gridSpan w:val="7"/>
            <w:tcBorders>
              <w:top w:val="single" w:sz="4" w:space="0" w:color="auto"/>
              <w:left w:val="nil"/>
              <w:bottom w:val="single" w:sz="8" w:space="0" w:color="auto"/>
              <w:right w:val="single" w:sz="4" w:space="0" w:color="auto"/>
            </w:tcBorders>
            <w:shd w:val="clear" w:color="auto" w:fill="auto"/>
            <w:vAlign w:val="center"/>
            <w:hideMark/>
          </w:tcPr>
          <w:p w14:paraId="2CB334A8"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676" w:type="dxa"/>
            <w:gridSpan w:val="2"/>
            <w:tcBorders>
              <w:top w:val="single" w:sz="4" w:space="0" w:color="auto"/>
              <w:left w:val="nil"/>
              <w:bottom w:val="single" w:sz="8" w:space="0" w:color="auto"/>
              <w:right w:val="single" w:sz="4" w:space="0" w:color="auto"/>
            </w:tcBorders>
            <w:shd w:val="clear" w:color="auto" w:fill="auto"/>
            <w:vAlign w:val="center"/>
            <w:hideMark/>
          </w:tcPr>
          <w:p w14:paraId="71F7E553"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318" w:type="dxa"/>
            <w:gridSpan w:val="2"/>
            <w:tcBorders>
              <w:top w:val="single" w:sz="4" w:space="0" w:color="auto"/>
              <w:left w:val="nil"/>
              <w:bottom w:val="single" w:sz="8" w:space="0" w:color="auto"/>
              <w:right w:val="single" w:sz="4" w:space="0" w:color="auto"/>
            </w:tcBorders>
            <w:shd w:val="clear" w:color="auto" w:fill="auto"/>
            <w:vAlign w:val="center"/>
            <w:hideMark/>
          </w:tcPr>
          <w:p w14:paraId="4E258841"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924" w:type="dxa"/>
            <w:gridSpan w:val="3"/>
            <w:tcBorders>
              <w:top w:val="single" w:sz="4" w:space="0" w:color="auto"/>
              <w:left w:val="nil"/>
              <w:bottom w:val="single" w:sz="8" w:space="0" w:color="auto"/>
              <w:right w:val="single" w:sz="8" w:space="0" w:color="000000"/>
            </w:tcBorders>
            <w:shd w:val="clear" w:color="auto" w:fill="auto"/>
            <w:vAlign w:val="center"/>
            <w:hideMark/>
          </w:tcPr>
          <w:p w14:paraId="10E8FD0F"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44" w:type="dxa"/>
            <w:vAlign w:val="center"/>
            <w:hideMark/>
          </w:tcPr>
          <w:p w14:paraId="5540DAF3"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D63A3B" w:rsidRPr="00993E2C" w14:paraId="45641F31" w14:textId="77777777" w:rsidTr="00D63A3B">
        <w:trPr>
          <w:trHeight w:val="555"/>
        </w:trPr>
        <w:tc>
          <w:tcPr>
            <w:tcW w:w="238" w:type="dxa"/>
            <w:tcBorders>
              <w:top w:val="nil"/>
              <w:left w:val="single" w:sz="8" w:space="0" w:color="auto"/>
              <w:bottom w:val="nil"/>
              <w:right w:val="nil"/>
            </w:tcBorders>
            <w:shd w:val="clear" w:color="auto" w:fill="auto"/>
            <w:vAlign w:val="center"/>
            <w:hideMark/>
          </w:tcPr>
          <w:p w14:paraId="455ED261"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305" w:type="dxa"/>
            <w:tcBorders>
              <w:top w:val="nil"/>
              <w:left w:val="nil"/>
              <w:bottom w:val="nil"/>
              <w:right w:val="nil"/>
            </w:tcBorders>
            <w:shd w:val="clear" w:color="auto" w:fill="auto"/>
            <w:vAlign w:val="center"/>
            <w:hideMark/>
          </w:tcPr>
          <w:p w14:paraId="61B99C97"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p>
        </w:tc>
        <w:tc>
          <w:tcPr>
            <w:tcW w:w="491" w:type="dxa"/>
            <w:tcBorders>
              <w:top w:val="nil"/>
              <w:left w:val="nil"/>
              <w:bottom w:val="nil"/>
              <w:right w:val="nil"/>
            </w:tcBorders>
            <w:shd w:val="clear" w:color="auto" w:fill="auto"/>
            <w:vAlign w:val="center"/>
            <w:hideMark/>
          </w:tcPr>
          <w:p w14:paraId="28B94664"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468" w:type="dxa"/>
            <w:tcBorders>
              <w:top w:val="nil"/>
              <w:left w:val="nil"/>
              <w:bottom w:val="nil"/>
              <w:right w:val="nil"/>
            </w:tcBorders>
            <w:shd w:val="clear" w:color="auto" w:fill="auto"/>
            <w:vAlign w:val="center"/>
            <w:hideMark/>
          </w:tcPr>
          <w:p w14:paraId="66CE35A1"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448" w:type="dxa"/>
            <w:tcBorders>
              <w:top w:val="nil"/>
              <w:left w:val="nil"/>
              <w:bottom w:val="nil"/>
              <w:right w:val="nil"/>
            </w:tcBorders>
            <w:shd w:val="clear" w:color="auto" w:fill="auto"/>
            <w:vAlign w:val="center"/>
            <w:hideMark/>
          </w:tcPr>
          <w:p w14:paraId="0FEC5063"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432" w:type="dxa"/>
            <w:tcBorders>
              <w:top w:val="nil"/>
              <w:left w:val="nil"/>
              <w:bottom w:val="nil"/>
              <w:right w:val="nil"/>
            </w:tcBorders>
            <w:shd w:val="clear" w:color="auto" w:fill="auto"/>
            <w:vAlign w:val="center"/>
            <w:hideMark/>
          </w:tcPr>
          <w:p w14:paraId="77D492D8"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419" w:type="dxa"/>
            <w:tcBorders>
              <w:top w:val="nil"/>
              <w:left w:val="nil"/>
              <w:bottom w:val="nil"/>
              <w:right w:val="nil"/>
            </w:tcBorders>
            <w:shd w:val="clear" w:color="auto" w:fill="auto"/>
            <w:vAlign w:val="center"/>
            <w:hideMark/>
          </w:tcPr>
          <w:p w14:paraId="3112611B"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407" w:type="dxa"/>
            <w:tcBorders>
              <w:top w:val="nil"/>
              <w:left w:val="nil"/>
              <w:bottom w:val="nil"/>
              <w:right w:val="nil"/>
            </w:tcBorders>
            <w:shd w:val="clear" w:color="auto" w:fill="auto"/>
            <w:vAlign w:val="center"/>
            <w:hideMark/>
          </w:tcPr>
          <w:p w14:paraId="29240D5F"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1703" w:type="dxa"/>
            <w:tcBorders>
              <w:top w:val="nil"/>
              <w:left w:val="nil"/>
              <w:bottom w:val="nil"/>
              <w:right w:val="nil"/>
            </w:tcBorders>
            <w:shd w:val="clear" w:color="auto" w:fill="auto"/>
            <w:vAlign w:val="center"/>
            <w:hideMark/>
          </w:tcPr>
          <w:p w14:paraId="6721B0B4"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173" w:type="dxa"/>
            <w:tcBorders>
              <w:top w:val="nil"/>
              <w:left w:val="nil"/>
              <w:bottom w:val="nil"/>
              <w:right w:val="nil"/>
            </w:tcBorders>
            <w:shd w:val="clear" w:color="auto" w:fill="auto"/>
            <w:vAlign w:val="center"/>
            <w:hideMark/>
          </w:tcPr>
          <w:p w14:paraId="1284D644"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173" w:type="dxa"/>
            <w:tcBorders>
              <w:top w:val="nil"/>
              <w:left w:val="nil"/>
              <w:bottom w:val="nil"/>
              <w:right w:val="nil"/>
            </w:tcBorders>
            <w:shd w:val="clear" w:color="auto" w:fill="auto"/>
            <w:vAlign w:val="center"/>
            <w:hideMark/>
          </w:tcPr>
          <w:p w14:paraId="0D1C9F43"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173" w:type="dxa"/>
            <w:tcBorders>
              <w:top w:val="nil"/>
              <w:left w:val="nil"/>
              <w:bottom w:val="nil"/>
              <w:right w:val="nil"/>
            </w:tcBorders>
            <w:shd w:val="clear" w:color="auto" w:fill="auto"/>
            <w:vAlign w:val="center"/>
            <w:hideMark/>
          </w:tcPr>
          <w:p w14:paraId="1E16756E"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vAlign w:val="center"/>
            <w:hideMark/>
          </w:tcPr>
          <w:p w14:paraId="5EA3B741"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230" w:type="dxa"/>
            <w:tcBorders>
              <w:top w:val="nil"/>
              <w:left w:val="nil"/>
              <w:bottom w:val="nil"/>
              <w:right w:val="nil"/>
            </w:tcBorders>
            <w:shd w:val="clear" w:color="auto" w:fill="auto"/>
            <w:vAlign w:val="center"/>
            <w:hideMark/>
          </w:tcPr>
          <w:p w14:paraId="49BA1E97"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302" w:type="dxa"/>
            <w:tcBorders>
              <w:top w:val="nil"/>
              <w:left w:val="nil"/>
              <w:bottom w:val="nil"/>
              <w:right w:val="nil"/>
            </w:tcBorders>
            <w:shd w:val="clear" w:color="auto" w:fill="auto"/>
            <w:vAlign w:val="center"/>
            <w:hideMark/>
          </w:tcPr>
          <w:p w14:paraId="043468DE"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vAlign w:val="center"/>
            <w:hideMark/>
          </w:tcPr>
          <w:p w14:paraId="69A7B03D"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vAlign w:val="center"/>
            <w:hideMark/>
          </w:tcPr>
          <w:p w14:paraId="6120F8B6"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838" w:type="dxa"/>
            <w:tcBorders>
              <w:top w:val="nil"/>
              <w:left w:val="nil"/>
              <w:bottom w:val="nil"/>
              <w:right w:val="nil"/>
            </w:tcBorders>
            <w:shd w:val="clear" w:color="auto" w:fill="auto"/>
            <w:vAlign w:val="center"/>
            <w:hideMark/>
          </w:tcPr>
          <w:p w14:paraId="48F2552E"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vAlign w:val="center"/>
            <w:hideMark/>
          </w:tcPr>
          <w:p w14:paraId="13BA913E"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306" w:type="dxa"/>
            <w:tcBorders>
              <w:top w:val="nil"/>
              <w:left w:val="nil"/>
              <w:bottom w:val="nil"/>
              <w:right w:val="nil"/>
            </w:tcBorders>
            <w:shd w:val="clear" w:color="auto" w:fill="auto"/>
            <w:vAlign w:val="center"/>
            <w:hideMark/>
          </w:tcPr>
          <w:p w14:paraId="7762AE98"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306" w:type="dxa"/>
            <w:tcBorders>
              <w:top w:val="nil"/>
              <w:left w:val="nil"/>
              <w:bottom w:val="nil"/>
              <w:right w:val="nil"/>
            </w:tcBorders>
            <w:shd w:val="clear" w:color="auto" w:fill="auto"/>
            <w:vAlign w:val="center"/>
            <w:hideMark/>
          </w:tcPr>
          <w:p w14:paraId="1FD0EA77" w14:textId="77777777" w:rsidR="00993E2C" w:rsidRPr="00993E2C" w:rsidRDefault="00993E2C" w:rsidP="00993E2C">
            <w:pPr>
              <w:spacing w:after="0" w:line="240" w:lineRule="auto"/>
              <w:jc w:val="center"/>
              <w:rPr>
                <w:rFonts w:ascii="Times New Roman" w:eastAsia="Times New Roman" w:hAnsi="Times New Roman" w:cs="Times New Roman"/>
                <w:sz w:val="20"/>
                <w:szCs w:val="20"/>
                <w:lang w:eastAsia="cs-CZ"/>
              </w:rPr>
            </w:pPr>
          </w:p>
        </w:tc>
        <w:tc>
          <w:tcPr>
            <w:tcW w:w="312" w:type="dxa"/>
            <w:tcBorders>
              <w:top w:val="nil"/>
              <w:left w:val="nil"/>
              <w:bottom w:val="nil"/>
              <w:right w:val="single" w:sz="8" w:space="0" w:color="auto"/>
            </w:tcBorders>
            <w:shd w:val="clear" w:color="auto" w:fill="auto"/>
            <w:vAlign w:val="center"/>
            <w:hideMark/>
          </w:tcPr>
          <w:p w14:paraId="2CBFAAC7" w14:textId="77777777" w:rsidR="00993E2C" w:rsidRPr="00993E2C" w:rsidRDefault="00993E2C" w:rsidP="00993E2C">
            <w:pPr>
              <w:spacing w:after="0" w:line="240" w:lineRule="auto"/>
              <w:jc w:val="center"/>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w:t>
            </w:r>
          </w:p>
        </w:tc>
        <w:tc>
          <w:tcPr>
            <w:tcW w:w="144" w:type="dxa"/>
            <w:vAlign w:val="center"/>
            <w:hideMark/>
          </w:tcPr>
          <w:p w14:paraId="50075C13"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3B8A2687" w14:textId="77777777" w:rsidTr="00D63A3B">
        <w:trPr>
          <w:trHeight w:val="495"/>
        </w:trPr>
        <w:tc>
          <w:tcPr>
            <w:tcW w:w="10040" w:type="dxa"/>
            <w:gridSpan w:val="23"/>
            <w:tcBorders>
              <w:top w:val="single" w:sz="8" w:space="0" w:color="auto"/>
              <w:left w:val="single" w:sz="8" w:space="0" w:color="auto"/>
              <w:bottom w:val="single" w:sz="4" w:space="0" w:color="auto"/>
              <w:right w:val="single" w:sz="8" w:space="0" w:color="000000"/>
            </w:tcBorders>
            <w:shd w:val="clear" w:color="auto" w:fill="auto"/>
            <w:vAlign w:val="center"/>
            <w:hideMark/>
          </w:tcPr>
          <w:p w14:paraId="2D0D6FEC" w14:textId="77777777" w:rsidR="00993E2C" w:rsidRPr="00993E2C" w:rsidRDefault="00993E2C" w:rsidP="00993E2C">
            <w:pPr>
              <w:spacing w:after="0" w:line="240" w:lineRule="auto"/>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 xml:space="preserve">Objednatel </w:t>
            </w:r>
          </w:p>
        </w:tc>
        <w:tc>
          <w:tcPr>
            <w:tcW w:w="144" w:type="dxa"/>
            <w:vAlign w:val="center"/>
            <w:hideMark/>
          </w:tcPr>
          <w:p w14:paraId="778B716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14A96823" w14:textId="77777777" w:rsidTr="00D63A3B">
        <w:trPr>
          <w:trHeight w:val="75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3DF4E62E" w14:textId="77777777" w:rsidR="00993E2C" w:rsidRPr="00993E2C" w:rsidRDefault="00993E2C" w:rsidP="00993E2C">
            <w:pPr>
              <w:spacing w:after="0" w:line="240" w:lineRule="auto"/>
              <w:jc w:val="right"/>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vedoucí oddělení garanta smlouvy:</w:t>
            </w:r>
          </w:p>
        </w:tc>
        <w:tc>
          <w:tcPr>
            <w:tcW w:w="1703" w:type="dxa"/>
            <w:tcBorders>
              <w:top w:val="nil"/>
              <w:left w:val="nil"/>
              <w:bottom w:val="single" w:sz="4" w:space="0" w:color="auto"/>
              <w:right w:val="single" w:sz="4" w:space="0" w:color="auto"/>
            </w:tcBorders>
            <w:shd w:val="clear" w:color="auto" w:fill="auto"/>
            <w:noWrap/>
            <w:vAlign w:val="center"/>
            <w:hideMark/>
          </w:tcPr>
          <w:p w14:paraId="772F4414" w14:textId="0F88F597" w:rsidR="00993E2C" w:rsidRPr="00993E2C" w:rsidRDefault="00D63A3B" w:rsidP="00993E2C">
            <w:pPr>
              <w:spacing w:after="0" w:line="240" w:lineRule="auto"/>
              <w:rPr>
                <w:rFonts w:ascii="Times New Roman" w:eastAsia="Times New Roman" w:hAnsi="Times New Roman" w:cs="Times New Roman"/>
                <w:color w:val="000000"/>
                <w:sz w:val="20"/>
                <w:szCs w:val="20"/>
                <w:lang w:eastAsia="cs-CZ"/>
              </w:rPr>
            </w:pPr>
            <w:proofErr w:type="spellStart"/>
            <w:r>
              <w:rPr>
                <w:rFonts w:ascii="Times New Roman" w:eastAsia="Times New Roman" w:hAnsi="Times New Roman" w:cs="Times New Roman"/>
                <w:color w:val="000000"/>
                <w:sz w:val="20"/>
                <w:szCs w:val="20"/>
                <w:lang w:eastAsia="cs-CZ"/>
              </w:rPr>
              <w:t>xxxx</w:t>
            </w:r>
            <w:proofErr w:type="spellEnd"/>
          </w:p>
        </w:tc>
        <w:tc>
          <w:tcPr>
            <w:tcW w:w="1211" w:type="dxa"/>
            <w:gridSpan w:val="7"/>
            <w:tcBorders>
              <w:top w:val="single" w:sz="4" w:space="0" w:color="auto"/>
              <w:left w:val="nil"/>
              <w:bottom w:val="single" w:sz="4" w:space="0" w:color="auto"/>
              <w:right w:val="single" w:sz="4" w:space="0" w:color="auto"/>
            </w:tcBorders>
            <w:shd w:val="clear" w:color="auto" w:fill="auto"/>
            <w:noWrap/>
            <w:vAlign w:val="center"/>
            <w:hideMark/>
          </w:tcPr>
          <w:p w14:paraId="6B53BD8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datum</w:t>
            </w:r>
          </w:p>
        </w:tc>
        <w:tc>
          <w:tcPr>
            <w:tcW w:w="16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9A0304"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725B63"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Podpis</w:t>
            </w:r>
          </w:p>
        </w:tc>
        <w:tc>
          <w:tcPr>
            <w:tcW w:w="924" w:type="dxa"/>
            <w:gridSpan w:val="3"/>
            <w:tcBorders>
              <w:top w:val="single" w:sz="4" w:space="0" w:color="auto"/>
              <w:left w:val="nil"/>
              <w:bottom w:val="single" w:sz="4" w:space="0" w:color="auto"/>
              <w:right w:val="single" w:sz="8" w:space="0" w:color="000000"/>
            </w:tcBorders>
            <w:shd w:val="clear" w:color="auto" w:fill="auto"/>
            <w:vAlign w:val="center"/>
            <w:hideMark/>
          </w:tcPr>
          <w:p w14:paraId="0728C1E1"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4" w:type="dxa"/>
            <w:vAlign w:val="center"/>
            <w:hideMark/>
          </w:tcPr>
          <w:p w14:paraId="41A29135"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29FFC30F" w14:textId="77777777" w:rsidTr="00D63A3B">
        <w:trPr>
          <w:trHeight w:val="75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420CBDF0" w14:textId="77777777" w:rsidR="00993E2C" w:rsidRPr="00993E2C" w:rsidRDefault="00993E2C" w:rsidP="00993E2C">
            <w:pPr>
              <w:spacing w:after="0" w:line="240" w:lineRule="auto"/>
              <w:jc w:val="right"/>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příkazce operace:</w:t>
            </w:r>
          </w:p>
        </w:tc>
        <w:tc>
          <w:tcPr>
            <w:tcW w:w="1703" w:type="dxa"/>
            <w:tcBorders>
              <w:top w:val="nil"/>
              <w:left w:val="nil"/>
              <w:bottom w:val="single" w:sz="4" w:space="0" w:color="auto"/>
              <w:right w:val="single" w:sz="4" w:space="0" w:color="auto"/>
            </w:tcBorders>
            <w:shd w:val="clear" w:color="auto" w:fill="auto"/>
            <w:noWrap/>
            <w:vAlign w:val="center"/>
            <w:hideMark/>
          </w:tcPr>
          <w:p w14:paraId="7DDF7501" w14:textId="470052BC" w:rsidR="00993E2C" w:rsidRPr="00993E2C" w:rsidRDefault="00D63A3B" w:rsidP="00993E2C">
            <w:pPr>
              <w:spacing w:after="0" w:line="240" w:lineRule="auto"/>
              <w:rPr>
                <w:rFonts w:ascii="Times New Roman" w:eastAsia="Times New Roman" w:hAnsi="Times New Roman" w:cs="Times New Roman"/>
                <w:color w:val="000000"/>
                <w:sz w:val="20"/>
                <w:szCs w:val="20"/>
                <w:lang w:eastAsia="cs-CZ"/>
              </w:rPr>
            </w:pPr>
            <w:proofErr w:type="spellStart"/>
            <w:r>
              <w:rPr>
                <w:rFonts w:ascii="Times New Roman" w:eastAsia="Times New Roman" w:hAnsi="Times New Roman" w:cs="Times New Roman"/>
                <w:color w:val="000000"/>
                <w:sz w:val="20"/>
                <w:szCs w:val="20"/>
                <w:lang w:eastAsia="cs-CZ"/>
              </w:rPr>
              <w:t>xxxx</w:t>
            </w:r>
            <w:proofErr w:type="spellEnd"/>
          </w:p>
        </w:tc>
        <w:tc>
          <w:tcPr>
            <w:tcW w:w="1211" w:type="dxa"/>
            <w:gridSpan w:val="7"/>
            <w:tcBorders>
              <w:top w:val="single" w:sz="4" w:space="0" w:color="auto"/>
              <w:left w:val="nil"/>
              <w:bottom w:val="single" w:sz="4" w:space="0" w:color="auto"/>
              <w:right w:val="single" w:sz="4" w:space="0" w:color="auto"/>
            </w:tcBorders>
            <w:shd w:val="clear" w:color="auto" w:fill="auto"/>
            <w:noWrap/>
            <w:vAlign w:val="center"/>
            <w:hideMark/>
          </w:tcPr>
          <w:p w14:paraId="009898E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datum</w:t>
            </w:r>
          </w:p>
        </w:tc>
        <w:tc>
          <w:tcPr>
            <w:tcW w:w="16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2DD0C4"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AEF805"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Podpis</w:t>
            </w:r>
          </w:p>
        </w:tc>
        <w:tc>
          <w:tcPr>
            <w:tcW w:w="924" w:type="dxa"/>
            <w:gridSpan w:val="3"/>
            <w:tcBorders>
              <w:top w:val="single" w:sz="4" w:space="0" w:color="auto"/>
              <w:left w:val="nil"/>
              <w:bottom w:val="single" w:sz="4" w:space="0" w:color="auto"/>
              <w:right w:val="single" w:sz="8" w:space="0" w:color="000000"/>
            </w:tcBorders>
            <w:shd w:val="clear" w:color="auto" w:fill="auto"/>
            <w:vAlign w:val="center"/>
            <w:hideMark/>
          </w:tcPr>
          <w:p w14:paraId="6C6DD71E"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4" w:type="dxa"/>
            <w:vAlign w:val="center"/>
            <w:hideMark/>
          </w:tcPr>
          <w:p w14:paraId="4CE28B1D"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55862A16" w14:textId="77777777" w:rsidTr="00D63A3B">
        <w:trPr>
          <w:trHeight w:val="75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53EAE306" w14:textId="77777777" w:rsidR="00993E2C" w:rsidRPr="00993E2C" w:rsidRDefault="00993E2C" w:rsidP="00993E2C">
            <w:pPr>
              <w:spacing w:after="0" w:line="240" w:lineRule="auto"/>
              <w:jc w:val="right"/>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vedoucí oddělení vnitřní správy, správce rozpočtu:</w:t>
            </w:r>
          </w:p>
        </w:tc>
        <w:tc>
          <w:tcPr>
            <w:tcW w:w="1703" w:type="dxa"/>
            <w:tcBorders>
              <w:top w:val="nil"/>
              <w:left w:val="nil"/>
              <w:bottom w:val="single" w:sz="4" w:space="0" w:color="auto"/>
              <w:right w:val="single" w:sz="4" w:space="0" w:color="auto"/>
            </w:tcBorders>
            <w:shd w:val="clear" w:color="auto" w:fill="auto"/>
            <w:noWrap/>
            <w:vAlign w:val="center"/>
            <w:hideMark/>
          </w:tcPr>
          <w:p w14:paraId="75144F71" w14:textId="74FA7250" w:rsidR="00993E2C" w:rsidRPr="00993E2C" w:rsidRDefault="00D63A3B" w:rsidP="00993E2C">
            <w:pPr>
              <w:spacing w:after="0" w:line="240" w:lineRule="auto"/>
              <w:rPr>
                <w:rFonts w:ascii="Times New Roman" w:eastAsia="Times New Roman" w:hAnsi="Times New Roman" w:cs="Times New Roman"/>
                <w:color w:val="000000"/>
                <w:sz w:val="20"/>
                <w:szCs w:val="20"/>
                <w:lang w:eastAsia="cs-CZ"/>
              </w:rPr>
            </w:pPr>
            <w:proofErr w:type="spellStart"/>
            <w:r>
              <w:rPr>
                <w:rFonts w:ascii="Times New Roman" w:eastAsia="Times New Roman" w:hAnsi="Times New Roman" w:cs="Times New Roman"/>
                <w:color w:val="000000"/>
                <w:sz w:val="20"/>
                <w:szCs w:val="20"/>
                <w:lang w:eastAsia="cs-CZ"/>
              </w:rPr>
              <w:t>xxxx</w:t>
            </w:r>
            <w:proofErr w:type="spellEnd"/>
          </w:p>
        </w:tc>
        <w:tc>
          <w:tcPr>
            <w:tcW w:w="1211" w:type="dxa"/>
            <w:gridSpan w:val="7"/>
            <w:tcBorders>
              <w:top w:val="single" w:sz="4" w:space="0" w:color="auto"/>
              <w:left w:val="nil"/>
              <w:bottom w:val="single" w:sz="4" w:space="0" w:color="auto"/>
              <w:right w:val="single" w:sz="4" w:space="0" w:color="auto"/>
            </w:tcBorders>
            <w:shd w:val="clear" w:color="auto" w:fill="auto"/>
            <w:noWrap/>
            <w:vAlign w:val="center"/>
            <w:hideMark/>
          </w:tcPr>
          <w:p w14:paraId="2738A254"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datum</w:t>
            </w:r>
          </w:p>
        </w:tc>
        <w:tc>
          <w:tcPr>
            <w:tcW w:w="16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B8492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DB58CD"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Podpis</w:t>
            </w:r>
          </w:p>
        </w:tc>
        <w:tc>
          <w:tcPr>
            <w:tcW w:w="924" w:type="dxa"/>
            <w:gridSpan w:val="3"/>
            <w:tcBorders>
              <w:top w:val="single" w:sz="4" w:space="0" w:color="auto"/>
              <w:left w:val="nil"/>
              <w:bottom w:val="single" w:sz="4" w:space="0" w:color="auto"/>
              <w:right w:val="single" w:sz="8" w:space="0" w:color="000000"/>
            </w:tcBorders>
            <w:shd w:val="clear" w:color="auto" w:fill="auto"/>
            <w:vAlign w:val="center"/>
            <w:hideMark/>
          </w:tcPr>
          <w:p w14:paraId="23EA7F13"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4" w:type="dxa"/>
            <w:vAlign w:val="center"/>
            <w:hideMark/>
          </w:tcPr>
          <w:p w14:paraId="7619C421"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5B997BA6" w14:textId="77777777" w:rsidTr="00D63A3B">
        <w:trPr>
          <w:trHeight w:val="75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170970D3" w14:textId="77777777" w:rsidR="00993E2C" w:rsidRPr="00993E2C" w:rsidRDefault="00993E2C" w:rsidP="00993E2C">
            <w:pPr>
              <w:spacing w:after="0" w:line="240" w:lineRule="auto"/>
              <w:jc w:val="right"/>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Statutární orgán – ředitel</w:t>
            </w:r>
          </w:p>
        </w:tc>
        <w:tc>
          <w:tcPr>
            <w:tcW w:w="1703" w:type="dxa"/>
            <w:tcBorders>
              <w:top w:val="nil"/>
              <w:left w:val="nil"/>
              <w:bottom w:val="single" w:sz="4" w:space="0" w:color="auto"/>
              <w:right w:val="single" w:sz="4" w:space="0" w:color="auto"/>
            </w:tcBorders>
            <w:shd w:val="clear" w:color="auto" w:fill="auto"/>
            <w:noWrap/>
            <w:vAlign w:val="center"/>
            <w:hideMark/>
          </w:tcPr>
          <w:p w14:paraId="603A1888"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Ing. Lubomír Fojtů</w:t>
            </w:r>
          </w:p>
        </w:tc>
        <w:tc>
          <w:tcPr>
            <w:tcW w:w="1211" w:type="dxa"/>
            <w:gridSpan w:val="7"/>
            <w:tcBorders>
              <w:top w:val="single" w:sz="4" w:space="0" w:color="auto"/>
              <w:left w:val="nil"/>
              <w:bottom w:val="single" w:sz="4" w:space="0" w:color="auto"/>
              <w:right w:val="single" w:sz="4" w:space="0" w:color="auto"/>
            </w:tcBorders>
            <w:shd w:val="clear" w:color="auto" w:fill="auto"/>
            <w:noWrap/>
            <w:vAlign w:val="center"/>
            <w:hideMark/>
          </w:tcPr>
          <w:p w14:paraId="2FCBF6FE"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datum</w:t>
            </w:r>
          </w:p>
        </w:tc>
        <w:tc>
          <w:tcPr>
            <w:tcW w:w="16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CF431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4DBAE0"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Podpis</w:t>
            </w:r>
          </w:p>
        </w:tc>
        <w:tc>
          <w:tcPr>
            <w:tcW w:w="924" w:type="dxa"/>
            <w:gridSpan w:val="3"/>
            <w:tcBorders>
              <w:top w:val="single" w:sz="4" w:space="0" w:color="auto"/>
              <w:left w:val="nil"/>
              <w:bottom w:val="single" w:sz="4" w:space="0" w:color="auto"/>
              <w:right w:val="single" w:sz="8" w:space="0" w:color="000000"/>
            </w:tcBorders>
            <w:shd w:val="clear" w:color="auto" w:fill="auto"/>
            <w:vAlign w:val="center"/>
            <w:hideMark/>
          </w:tcPr>
          <w:p w14:paraId="3106DDF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4" w:type="dxa"/>
            <w:vAlign w:val="center"/>
            <w:hideMark/>
          </w:tcPr>
          <w:p w14:paraId="6F7E4E94"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0697C8F1" w14:textId="77777777" w:rsidTr="00D63A3B">
        <w:trPr>
          <w:trHeight w:val="525"/>
        </w:trPr>
        <w:tc>
          <w:tcPr>
            <w:tcW w:w="10040" w:type="dxa"/>
            <w:gridSpan w:val="23"/>
            <w:tcBorders>
              <w:top w:val="single" w:sz="4" w:space="0" w:color="auto"/>
              <w:left w:val="single" w:sz="8" w:space="0" w:color="auto"/>
              <w:bottom w:val="single" w:sz="4" w:space="0" w:color="auto"/>
              <w:right w:val="single" w:sz="8" w:space="0" w:color="000000"/>
            </w:tcBorders>
            <w:shd w:val="clear" w:color="auto" w:fill="auto"/>
            <w:vAlign w:val="center"/>
            <w:hideMark/>
          </w:tcPr>
          <w:p w14:paraId="2A29811F" w14:textId="77777777" w:rsidR="00993E2C" w:rsidRPr="00993E2C" w:rsidRDefault="00993E2C" w:rsidP="00993E2C">
            <w:pPr>
              <w:spacing w:after="0" w:line="240" w:lineRule="auto"/>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Zhotovitel</w:t>
            </w:r>
          </w:p>
        </w:tc>
        <w:tc>
          <w:tcPr>
            <w:tcW w:w="144" w:type="dxa"/>
            <w:vAlign w:val="center"/>
            <w:hideMark/>
          </w:tcPr>
          <w:p w14:paraId="154B58BB"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5794CBFA" w14:textId="77777777" w:rsidTr="00D63A3B">
        <w:trPr>
          <w:trHeight w:val="750"/>
        </w:trPr>
        <w:tc>
          <w:tcPr>
            <w:tcW w:w="3208"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08047236" w14:textId="77777777" w:rsidR="00993E2C" w:rsidRPr="00993E2C" w:rsidRDefault="00993E2C" w:rsidP="00993E2C">
            <w:pPr>
              <w:spacing w:after="0" w:line="240" w:lineRule="auto"/>
              <w:jc w:val="right"/>
              <w:rPr>
                <w:rFonts w:ascii="Times New Roman" w:eastAsia="Times New Roman" w:hAnsi="Times New Roman" w:cs="Times New Roman"/>
                <w:b/>
                <w:bCs/>
                <w:color w:val="000000"/>
                <w:sz w:val="20"/>
                <w:szCs w:val="20"/>
                <w:lang w:eastAsia="cs-CZ"/>
              </w:rPr>
            </w:pPr>
            <w:r w:rsidRPr="00993E2C">
              <w:rPr>
                <w:rFonts w:ascii="Times New Roman" w:eastAsia="Times New Roman" w:hAnsi="Times New Roman" w:cs="Times New Roman"/>
                <w:b/>
                <w:bCs/>
                <w:color w:val="000000"/>
                <w:sz w:val="20"/>
                <w:szCs w:val="20"/>
                <w:lang w:eastAsia="cs-CZ"/>
              </w:rPr>
              <w:t>zástupce Zhotovitele:</w:t>
            </w:r>
          </w:p>
        </w:tc>
        <w:tc>
          <w:tcPr>
            <w:tcW w:w="1703" w:type="dxa"/>
            <w:tcBorders>
              <w:top w:val="nil"/>
              <w:left w:val="nil"/>
              <w:bottom w:val="single" w:sz="4" w:space="0" w:color="auto"/>
              <w:right w:val="single" w:sz="4" w:space="0" w:color="auto"/>
            </w:tcBorders>
            <w:shd w:val="clear" w:color="auto" w:fill="auto"/>
            <w:noWrap/>
            <w:vAlign w:val="center"/>
            <w:hideMark/>
          </w:tcPr>
          <w:p w14:paraId="2D9E3EFC" w14:textId="61F6B9F6" w:rsidR="00993E2C" w:rsidRPr="00993E2C" w:rsidRDefault="00D63A3B" w:rsidP="00993E2C">
            <w:pPr>
              <w:spacing w:after="0" w:line="240" w:lineRule="auto"/>
              <w:rPr>
                <w:rFonts w:ascii="Times New Roman" w:eastAsia="Times New Roman" w:hAnsi="Times New Roman" w:cs="Times New Roman"/>
                <w:color w:val="000000"/>
                <w:sz w:val="20"/>
                <w:szCs w:val="20"/>
                <w:lang w:eastAsia="cs-CZ"/>
              </w:rPr>
            </w:pPr>
            <w:proofErr w:type="spellStart"/>
            <w:r>
              <w:rPr>
                <w:rFonts w:ascii="Times New Roman" w:eastAsia="Times New Roman" w:hAnsi="Times New Roman" w:cs="Times New Roman"/>
                <w:color w:val="000000"/>
                <w:sz w:val="20"/>
                <w:szCs w:val="20"/>
                <w:lang w:eastAsia="cs-CZ"/>
              </w:rPr>
              <w:t>xxxx</w:t>
            </w:r>
            <w:proofErr w:type="spellEnd"/>
          </w:p>
        </w:tc>
        <w:tc>
          <w:tcPr>
            <w:tcW w:w="1211" w:type="dxa"/>
            <w:gridSpan w:val="7"/>
            <w:tcBorders>
              <w:top w:val="single" w:sz="4" w:space="0" w:color="auto"/>
              <w:left w:val="nil"/>
              <w:bottom w:val="single" w:sz="4" w:space="0" w:color="auto"/>
              <w:right w:val="single" w:sz="4" w:space="0" w:color="auto"/>
            </w:tcBorders>
            <w:shd w:val="clear" w:color="auto" w:fill="auto"/>
            <w:noWrap/>
            <w:vAlign w:val="center"/>
            <w:hideMark/>
          </w:tcPr>
          <w:p w14:paraId="2AE31A52"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datum</w:t>
            </w:r>
          </w:p>
        </w:tc>
        <w:tc>
          <w:tcPr>
            <w:tcW w:w="16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758E48"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E05FD5"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Podpis</w:t>
            </w:r>
          </w:p>
        </w:tc>
        <w:tc>
          <w:tcPr>
            <w:tcW w:w="92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FC95BFF" w14:textId="77777777" w:rsidR="00993E2C" w:rsidRPr="00993E2C" w:rsidRDefault="00993E2C" w:rsidP="00993E2C">
            <w:pPr>
              <w:spacing w:after="0" w:line="240" w:lineRule="auto"/>
              <w:jc w:val="center"/>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w:t>
            </w:r>
          </w:p>
        </w:tc>
        <w:tc>
          <w:tcPr>
            <w:tcW w:w="144" w:type="dxa"/>
            <w:vAlign w:val="center"/>
            <w:hideMark/>
          </w:tcPr>
          <w:p w14:paraId="4ADB3BE0"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r w:rsidR="00993E2C" w:rsidRPr="00993E2C" w14:paraId="5258D1FC" w14:textId="77777777" w:rsidTr="00D63A3B">
        <w:trPr>
          <w:trHeight w:val="570"/>
        </w:trPr>
        <w:tc>
          <w:tcPr>
            <w:tcW w:w="7798" w:type="dxa"/>
            <w:gridSpan w:val="18"/>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2621A3A" w14:textId="77777777" w:rsidR="00993E2C" w:rsidRPr="00993E2C" w:rsidRDefault="00993E2C" w:rsidP="00993E2C">
            <w:pPr>
              <w:spacing w:after="0" w:line="240" w:lineRule="auto"/>
              <w:jc w:val="center"/>
              <w:rPr>
                <w:rFonts w:ascii="Times New Roman" w:eastAsia="Times New Roman" w:hAnsi="Times New Roman" w:cs="Times New Roman"/>
                <w:color w:val="000000"/>
                <w:sz w:val="24"/>
                <w:szCs w:val="24"/>
                <w:lang w:eastAsia="cs-CZ"/>
              </w:rPr>
            </w:pPr>
            <w:r w:rsidRPr="00993E2C">
              <w:rPr>
                <w:rFonts w:ascii="Times New Roman" w:eastAsia="Times New Roman" w:hAnsi="Times New Roman" w:cs="Times New Roman"/>
                <w:color w:val="000000"/>
                <w:sz w:val="24"/>
                <w:szCs w:val="24"/>
                <w:lang w:eastAsia="cs-CZ"/>
              </w:rPr>
              <w:t> </w:t>
            </w:r>
          </w:p>
        </w:tc>
        <w:tc>
          <w:tcPr>
            <w:tcW w:w="1624" w:type="dxa"/>
            <w:gridSpan w:val="3"/>
            <w:tcBorders>
              <w:top w:val="single" w:sz="4" w:space="0" w:color="auto"/>
              <w:left w:val="nil"/>
              <w:bottom w:val="single" w:sz="8" w:space="0" w:color="auto"/>
              <w:right w:val="single" w:sz="4" w:space="0" w:color="auto"/>
            </w:tcBorders>
            <w:shd w:val="clear" w:color="auto" w:fill="auto"/>
            <w:noWrap/>
            <w:vAlign w:val="center"/>
            <w:hideMark/>
          </w:tcPr>
          <w:p w14:paraId="0894E5D6" w14:textId="77777777" w:rsidR="00993E2C" w:rsidRPr="00993E2C" w:rsidRDefault="00993E2C" w:rsidP="00993E2C">
            <w:pPr>
              <w:spacing w:after="0" w:line="240" w:lineRule="auto"/>
              <w:rPr>
                <w:rFonts w:ascii="Times New Roman" w:eastAsia="Times New Roman" w:hAnsi="Times New Roman" w:cs="Times New Roman"/>
                <w:color w:val="000000"/>
                <w:sz w:val="20"/>
                <w:szCs w:val="20"/>
                <w:lang w:eastAsia="cs-CZ"/>
              </w:rPr>
            </w:pPr>
            <w:r w:rsidRPr="00993E2C">
              <w:rPr>
                <w:rFonts w:ascii="Times New Roman" w:eastAsia="Times New Roman" w:hAnsi="Times New Roman" w:cs="Times New Roman"/>
                <w:color w:val="000000"/>
                <w:sz w:val="20"/>
                <w:szCs w:val="20"/>
                <w:lang w:eastAsia="cs-CZ"/>
              </w:rPr>
              <w:t xml:space="preserve">Číslo </w:t>
            </w:r>
            <w:proofErr w:type="spellStart"/>
            <w:r w:rsidRPr="00993E2C">
              <w:rPr>
                <w:rFonts w:ascii="Times New Roman" w:eastAsia="Times New Roman" w:hAnsi="Times New Roman" w:cs="Times New Roman"/>
                <w:color w:val="000000"/>
                <w:sz w:val="20"/>
                <w:szCs w:val="20"/>
                <w:lang w:eastAsia="cs-CZ"/>
              </w:rPr>
              <w:t>paré</w:t>
            </w:r>
            <w:proofErr w:type="spellEnd"/>
            <w:r w:rsidRPr="00993E2C">
              <w:rPr>
                <w:rFonts w:ascii="Times New Roman" w:eastAsia="Times New Roman" w:hAnsi="Times New Roman" w:cs="Times New Roman"/>
                <w:color w:val="000000"/>
                <w:sz w:val="20"/>
                <w:szCs w:val="20"/>
                <w:lang w:eastAsia="cs-CZ"/>
              </w:rPr>
              <w:t>:</w:t>
            </w:r>
          </w:p>
        </w:tc>
        <w:tc>
          <w:tcPr>
            <w:tcW w:w="618"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5341F026" w14:textId="77777777" w:rsidR="00993E2C" w:rsidRPr="00993E2C" w:rsidRDefault="00993E2C" w:rsidP="00993E2C">
            <w:pPr>
              <w:spacing w:after="0" w:line="240" w:lineRule="auto"/>
              <w:jc w:val="center"/>
              <w:rPr>
                <w:rFonts w:ascii="Calibri" w:eastAsia="Times New Roman" w:hAnsi="Calibri" w:cs="Calibri"/>
                <w:color w:val="000000"/>
                <w:sz w:val="20"/>
                <w:szCs w:val="20"/>
                <w:lang w:eastAsia="cs-CZ"/>
              </w:rPr>
            </w:pPr>
            <w:r w:rsidRPr="00993E2C">
              <w:rPr>
                <w:rFonts w:ascii="Calibri" w:eastAsia="Times New Roman" w:hAnsi="Calibri" w:cs="Calibri"/>
                <w:color w:val="000000"/>
                <w:sz w:val="20"/>
                <w:szCs w:val="20"/>
                <w:lang w:eastAsia="cs-CZ"/>
              </w:rPr>
              <w:t> </w:t>
            </w:r>
          </w:p>
        </w:tc>
        <w:tc>
          <w:tcPr>
            <w:tcW w:w="144" w:type="dxa"/>
            <w:vAlign w:val="center"/>
            <w:hideMark/>
          </w:tcPr>
          <w:p w14:paraId="23A6D57D" w14:textId="77777777" w:rsidR="00993E2C" w:rsidRPr="00993E2C" w:rsidRDefault="00993E2C" w:rsidP="00993E2C">
            <w:pPr>
              <w:spacing w:after="0" w:line="240" w:lineRule="auto"/>
              <w:rPr>
                <w:rFonts w:ascii="Times New Roman" w:eastAsia="Times New Roman" w:hAnsi="Times New Roman" w:cs="Times New Roman"/>
                <w:sz w:val="20"/>
                <w:szCs w:val="20"/>
                <w:lang w:eastAsia="cs-CZ"/>
              </w:rPr>
            </w:pPr>
          </w:p>
        </w:tc>
      </w:tr>
    </w:tbl>
    <w:p w14:paraId="5A2A0269" w14:textId="77777777" w:rsidR="008E7FF6" w:rsidRDefault="008E7FF6"/>
    <w:sectPr w:rsidR="008E7FF6" w:rsidSect="00FB46DE">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2C"/>
    <w:rsid w:val="001154DB"/>
    <w:rsid w:val="002074CA"/>
    <w:rsid w:val="005934F2"/>
    <w:rsid w:val="007A0577"/>
    <w:rsid w:val="008E7FF6"/>
    <w:rsid w:val="00993E2C"/>
    <w:rsid w:val="00C30E8F"/>
    <w:rsid w:val="00C674D8"/>
    <w:rsid w:val="00D63A3B"/>
    <w:rsid w:val="00FB4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785B"/>
  <w15:chartTrackingRefBased/>
  <w15:docId w15:val="{64AA6559-04AF-4F19-9924-D1AD6F67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93E2C"/>
    <w:rPr>
      <w:color w:val="0563C1"/>
      <w:u w:val="single"/>
    </w:rPr>
  </w:style>
  <w:style w:type="character" w:styleId="Sledovanodkaz">
    <w:name w:val="FollowedHyperlink"/>
    <w:basedOn w:val="Standardnpsmoodstavce"/>
    <w:uiPriority w:val="99"/>
    <w:semiHidden/>
    <w:unhideWhenUsed/>
    <w:rsid w:val="00993E2C"/>
    <w:rPr>
      <w:color w:val="954F72"/>
      <w:u w:val="single"/>
    </w:rPr>
  </w:style>
  <w:style w:type="paragraph" w:customStyle="1" w:styleId="msonormal0">
    <w:name w:val="msonormal"/>
    <w:basedOn w:val="Normln"/>
    <w:rsid w:val="00993E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993E2C"/>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font6">
    <w:name w:val="font6"/>
    <w:basedOn w:val="Normln"/>
    <w:rsid w:val="00993E2C"/>
    <w:pPr>
      <w:spacing w:before="100" w:beforeAutospacing="1" w:after="100" w:afterAutospacing="1" w:line="240" w:lineRule="auto"/>
    </w:pPr>
    <w:rPr>
      <w:rFonts w:ascii="Times New Roman" w:eastAsia="Times New Roman" w:hAnsi="Times New Roman" w:cs="Times New Roman"/>
      <w:b/>
      <w:bCs/>
      <w:color w:val="000000"/>
      <w:sz w:val="24"/>
      <w:szCs w:val="24"/>
      <w:lang w:eastAsia="cs-CZ"/>
    </w:rPr>
  </w:style>
  <w:style w:type="paragraph" w:customStyle="1" w:styleId="font7">
    <w:name w:val="font7"/>
    <w:basedOn w:val="Normln"/>
    <w:rsid w:val="00993E2C"/>
    <w:pPr>
      <w:spacing w:before="100" w:beforeAutospacing="1" w:after="100" w:afterAutospacing="1" w:line="240" w:lineRule="auto"/>
    </w:pPr>
    <w:rPr>
      <w:rFonts w:ascii="Times New Roman" w:eastAsia="Times New Roman" w:hAnsi="Times New Roman" w:cs="Times New Roman"/>
      <w:b/>
      <w:bCs/>
      <w:color w:val="000000"/>
      <w:lang w:eastAsia="cs-CZ"/>
    </w:rPr>
  </w:style>
  <w:style w:type="paragraph" w:customStyle="1" w:styleId="font8">
    <w:name w:val="font8"/>
    <w:basedOn w:val="Normln"/>
    <w:rsid w:val="00993E2C"/>
    <w:pPr>
      <w:spacing w:before="100" w:beforeAutospacing="1" w:after="100" w:afterAutospacing="1" w:line="240" w:lineRule="auto"/>
    </w:pPr>
    <w:rPr>
      <w:rFonts w:ascii="Times New Roman" w:eastAsia="Times New Roman" w:hAnsi="Times New Roman" w:cs="Times New Roman"/>
      <w:i/>
      <w:iCs/>
      <w:color w:val="000000"/>
      <w:sz w:val="24"/>
      <w:szCs w:val="24"/>
      <w:lang w:eastAsia="cs-CZ"/>
    </w:rPr>
  </w:style>
  <w:style w:type="paragraph" w:customStyle="1" w:styleId="font9">
    <w:name w:val="font9"/>
    <w:basedOn w:val="Normln"/>
    <w:rsid w:val="00993E2C"/>
    <w:pPr>
      <w:spacing w:before="100" w:beforeAutospacing="1" w:after="100" w:afterAutospacing="1" w:line="240" w:lineRule="auto"/>
    </w:pPr>
    <w:rPr>
      <w:rFonts w:ascii="Times New Roman" w:eastAsia="Times New Roman" w:hAnsi="Times New Roman" w:cs="Times New Roman"/>
      <w:b/>
      <w:bCs/>
      <w:i/>
      <w:iCs/>
      <w:color w:val="000000"/>
      <w:sz w:val="24"/>
      <w:szCs w:val="24"/>
      <w:lang w:eastAsia="cs-CZ"/>
    </w:rPr>
  </w:style>
  <w:style w:type="paragraph" w:customStyle="1" w:styleId="font10">
    <w:name w:val="font10"/>
    <w:basedOn w:val="Normln"/>
    <w:rsid w:val="00993E2C"/>
    <w:pPr>
      <w:spacing w:before="100" w:beforeAutospacing="1" w:after="100" w:afterAutospacing="1" w:line="240" w:lineRule="auto"/>
    </w:pPr>
    <w:rPr>
      <w:rFonts w:ascii="Times New Roman" w:eastAsia="Times New Roman" w:hAnsi="Times New Roman" w:cs="Times New Roman"/>
      <w:i/>
      <w:iCs/>
      <w:color w:val="000000"/>
      <w:lang w:eastAsia="cs-CZ"/>
    </w:rPr>
  </w:style>
  <w:style w:type="paragraph" w:customStyle="1" w:styleId="font11">
    <w:name w:val="font11"/>
    <w:basedOn w:val="Normln"/>
    <w:rsid w:val="00993E2C"/>
    <w:pPr>
      <w:spacing w:before="100" w:beforeAutospacing="1" w:after="100" w:afterAutospacing="1" w:line="240" w:lineRule="auto"/>
    </w:pPr>
    <w:rPr>
      <w:rFonts w:ascii="Times New Roman" w:eastAsia="Times New Roman" w:hAnsi="Times New Roman" w:cs="Times New Roman"/>
      <w:color w:val="000000"/>
      <w:sz w:val="20"/>
      <w:szCs w:val="20"/>
      <w:lang w:eastAsia="cs-CZ"/>
    </w:rPr>
  </w:style>
  <w:style w:type="paragraph" w:customStyle="1" w:styleId="font12">
    <w:name w:val="font12"/>
    <w:basedOn w:val="Normln"/>
    <w:rsid w:val="00993E2C"/>
    <w:pPr>
      <w:spacing w:before="100" w:beforeAutospacing="1" w:after="100" w:afterAutospacing="1" w:line="240" w:lineRule="auto"/>
    </w:pPr>
    <w:rPr>
      <w:rFonts w:ascii="Times New Roman" w:eastAsia="Times New Roman" w:hAnsi="Times New Roman" w:cs="Times New Roman"/>
      <w:b/>
      <w:bCs/>
      <w:color w:val="000000"/>
      <w:sz w:val="20"/>
      <w:szCs w:val="20"/>
      <w:lang w:eastAsia="cs-CZ"/>
    </w:rPr>
  </w:style>
  <w:style w:type="paragraph" w:customStyle="1" w:styleId="font13">
    <w:name w:val="font13"/>
    <w:basedOn w:val="Normln"/>
    <w:rsid w:val="00993E2C"/>
    <w:pPr>
      <w:spacing w:before="100" w:beforeAutospacing="1" w:after="100" w:afterAutospacing="1" w:line="240" w:lineRule="auto"/>
    </w:pPr>
    <w:rPr>
      <w:rFonts w:ascii="Times New Roman" w:eastAsia="Times New Roman" w:hAnsi="Times New Roman" w:cs="Times New Roman"/>
      <w:color w:val="00B050"/>
      <w:sz w:val="20"/>
      <w:szCs w:val="20"/>
      <w:lang w:eastAsia="cs-CZ"/>
    </w:rPr>
  </w:style>
  <w:style w:type="paragraph" w:customStyle="1" w:styleId="xl63">
    <w:name w:val="xl63"/>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4">
    <w:name w:val="xl64"/>
    <w:basedOn w:val="Normln"/>
    <w:rsid w:val="00993E2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5">
    <w:name w:val="xl65"/>
    <w:basedOn w:val="Normln"/>
    <w:rsid w:val="00993E2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6">
    <w:name w:val="xl66"/>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67">
    <w:name w:val="xl67"/>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68">
    <w:name w:val="xl68"/>
    <w:basedOn w:val="Normln"/>
    <w:rsid w:val="00993E2C"/>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9">
    <w:name w:val="xl69"/>
    <w:basedOn w:val="Normln"/>
    <w:rsid w:val="00993E2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0">
    <w:name w:val="xl70"/>
    <w:basedOn w:val="Normln"/>
    <w:rsid w:val="00993E2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71">
    <w:name w:val="xl71"/>
    <w:basedOn w:val="Normln"/>
    <w:rsid w:val="00993E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993E2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73">
    <w:name w:val="xl73"/>
    <w:basedOn w:val="Normln"/>
    <w:rsid w:val="00993E2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74">
    <w:name w:val="xl74"/>
    <w:basedOn w:val="Normln"/>
    <w:rsid w:val="00993E2C"/>
    <w:pPr>
      <w:pBdr>
        <w:lef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cs-CZ"/>
    </w:rPr>
  </w:style>
  <w:style w:type="paragraph" w:customStyle="1" w:styleId="xl75">
    <w:name w:val="xl75"/>
    <w:basedOn w:val="Normln"/>
    <w:rsid w:val="00993E2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76">
    <w:name w:val="xl76"/>
    <w:basedOn w:val="Normln"/>
    <w:rsid w:val="00993E2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77">
    <w:name w:val="xl77"/>
    <w:basedOn w:val="Normln"/>
    <w:rsid w:val="00993E2C"/>
    <w:pP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78">
    <w:name w:val="xl78"/>
    <w:basedOn w:val="Normln"/>
    <w:rsid w:val="00993E2C"/>
    <w:pPr>
      <w:pBdr>
        <w:top w:val="single" w:sz="8"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9">
    <w:name w:val="xl79"/>
    <w:basedOn w:val="Normln"/>
    <w:rsid w:val="00993E2C"/>
    <w:pPr>
      <w:pBdr>
        <w:top w:val="single" w:sz="8" w:space="0" w:color="auto"/>
        <w:right w:val="single" w:sz="8"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0">
    <w:name w:val="xl80"/>
    <w:basedOn w:val="Normln"/>
    <w:rsid w:val="00993E2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1">
    <w:name w:val="xl81"/>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2">
    <w:name w:val="xl82"/>
    <w:basedOn w:val="Normln"/>
    <w:rsid w:val="00993E2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3">
    <w:name w:val="xl83"/>
    <w:basedOn w:val="Normln"/>
    <w:rsid w:val="00993E2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4">
    <w:name w:val="xl84"/>
    <w:basedOn w:val="Normln"/>
    <w:rsid w:val="00993E2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993E2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6">
    <w:name w:val="xl86"/>
    <w:basedOn w:val="Normln"/>
    <w:rsid w:val="00993E2C"/>
    <w:pPr>
      <w:spacing w:before="100" w:beforeAutospacing="1" w:after="100" w:afterAutospacing="1" w:line="240" w:lineRule="auto"/>
    </w:pPr>
    <w:rPr>
      <w:rFonts w:ascii="Calibri" w:eastAsia="Times New Roman" w:hAnsi="Calibri" w:cs="Calibri"/>
      <w:sz w:val="24"/>
      <w:szCs w:val="24"/>
      <w:lang w:eastAsia="cs-CZ"/>
    </w:rPr>
  </w:style>
  <w:style w:type="paragraph" w:customStyle="1" w:styleId="xl87">
    <w:name w:val="xl87"/>
    <w:basedOn w:val="Normln"/>
    <w:rsid w:val="00993E2C"/>
    <w:pPr>
      <w:pBdr>
        <w:right w:val="single" w:sz="8"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8">
    <w:name w:val="xl88"/>
    <w:basedOn w:val="Normln"/>
    <w:rsid w:val="00993E2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89">
    <w:name w:val="xl89"/>
    <w:basedOn w:val="Normln"/>
    <w:rsid w:val="00993E2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90">
    <w:name w:val="xl90"/>
    <w:basedOn w:val="Normln"/>
    <w:rsid w:val="00993E2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91">
    <w:name w:val="xl91"/>
    <w:basedOn w:val="Normln"/>
    <w:rsid w:val="00993E2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92">
    <w:name w:val="xl92"/>
    <w:basedOn w:val="Normln"/>
    <w:rsid w:val="00993E2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93">
    <w:name w:val="xl93"/>
    <w:basedOn w:val="Normln"/>
    <w:rsid w:val="00993E2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94">
    <w:name w:val="xl94"/>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5">
    <w:name w:val="xl95"/>
    <w:basedOn w:val="Normln"/>
    <w:rsid w:val="00993E2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6">
    <w:name w:val="xl96"/>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7">
    <w:name w:val="xl97"/>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cs-CZ"/>
    </w:rPr>
  </w:style>
  <w:style w:type="paragraph" w:customStyle="1" w:styleId="xl98">
    <w:name w:val="xl98"/>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99">
    <w:name w:val="xl99"/>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0">
    <w:name w:val="xl100"/>
    <w:basedOn w:val="Normln"/>
    <w:rsid w:val="00993E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1">
    <w:name w:val="xl101"/>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2">
    <w:name w:val="xl102"/>
    <w:basedOn w:val="Normln"/>
    <w:rsid w:val="00993E2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03">
    <w:name w:val="xl103"/>
    <w:basedOn w:val="Normln"/>
    <w:rsid w:val="00993E2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4">
    <w:name w:val="xl104"/>
    <w:basedOn w:val="Normln"/>
    <w:rsid w:val="00993E2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cs-CZ"/>
    </w:rPr>
  </w:style>
  <w:style w:type="paragraph" w:customStyle="1" w:styleId="xl105">
    <w:name w:val="xl105"/>
    <w:basedOn w:val="Normln"/>
    <w:rsid w:val="00993E2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6">
    <w:name w:val="xl106"/>
    <w:basedOn w:val="Normln"/>
    <w:rsid w:val="00993E2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07">
    <w:name w:val="xl107"/>
    <w:basedOn w:val="Normln"/>
    <w:rsid w:val="00993E2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993E2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9">
    <w:name w:val="xl109"/>
    <w:basedOn w:val="Normln"/>
    <w:rsid w:val="00993E2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0">
    <w:name w:val="xl110"/>
    <w:basedOn w:val="Normln"/>
    <w:rsid w:val="00993E2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1">
    <w:name w:val="xl111"/>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2">
    <w:name w:val="xl112"/>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3">
    <w:name w:val="xl113"/>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4">
    <w:name w:val="xl114"/>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5">
    <w:name w:val="xl115"/>
    <w:basedOn w:val="Normln"/>
    <w:rsid w:val="00993E2C"/>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6">
    <w:name w:val="xl116"/>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7">
    <w:name w:val="xl117"/>
    <w:basedOn w:val="Normln"/>
    <w:rsid w:val="00993E2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8">
    <w:name w:val="xl118"/>
    <w:basedOn w:val="Normln"/>
    <w:rsid w:val="00993E2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9">
    <w:name w:val="xl119"/>
    <w:basedOn w:val="Normln"/>
    <w:rsid w:val="00993E2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0">
    <w:name w:val="xl120"/>
    <w:basedOn w:val="Normln"/>
    <w:rsid w:val="00993E2C"/>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1">
    <w:name w:val="xl121"/>
    <w:basedOn w:val="Normln"/>
    <w:rsid w:val="00993E2C"/>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2">
    <w:name w:val="xl122"/>
    <w:basedOn w:val="Normln"/>
    <w:rsid w:val="00993E2C"/>
    <w:pPr>
      <w:spacing w:before="100" w:beforeAutospacing="1" w:after="100" w:afterAutospacing="1" w:line="240" w:lineRule="auto"/>
    </w:pPr>
    <w:rPr>
      <w:rFonts w:ascii="Calibri" w:eastAsia="Times New Roman" w:hAnsi="Calibri" w:cs="Calibri"/>
      <w:sz w:val="24"/>
      <w:szCs w:val="24"/>
      <w:lang w:eastAsia="cs-CZ"/>
    </w:rPr>
  </w:style>
  <w:style w:type="paragraph" w:customStyle="1" w:styleId="xl123">
    <w:name w:val="xl123"/>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4">
    <w:name w:val="xl124"/>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25">
    <w:name w:val="xl125"/>
    <w:basedOn w:val="Normln"/>
    <w:rsid w:val="0099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26">
    <w:name w:val="xl126"/>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7">
    <w:name w:val="xl127"/>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8">
    <w:name w:val="xl128"/>
    <w:basedOn w:val="Normln"/>
    <w:rsid w:val="00993E2C"/>
    <w:pPr>
      <w:pBdr>
        <w:top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cs-CZ"/>
    </w:rPr>
  </w:style>
  <w:style w:type="paragraph" w:customStyle="1" w:styleId="xl129">
    <w:name w:val="xl129"/>
    <w:basedOn w:val="Normln"/>
    <w:rsid w:val="00993E2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30">
    <w:name w:val="xl130"/>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31">
    <w:name w:val="xl131"/>
    <w:basedOn w:val="Normln"/>
    <w:rsid w:val="0099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32">
    <w:name w:val="xl132"/>
    <w:basedOn w:val="Normln"/>
    <w:rsid w:val="00993E2C"/>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33">
    <w:name w:val="xl133"/>
    <w:basedOn w:val="Normln"/>
    <w:rsid w:val="00993E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34">
    <w:name w:val="xl134"/>
    <w:basedOn w:val="Normln"/>
    <w:rsid w:val="00993E2C"/>
    <w:pPr>
      <w:spacing w:before="100" w:beforeAutospacing="1" w:after="100" w:afterAutospacing="1" w:line="240" w:lineRule="auto"/>
    </w:pPr>
    <w:rPr>
      <w:rFonts w:ascii="Calibri" w:eastAsia="Times New Roman" w:hAnsi="Calibri" w:cs="Calibri"/>
      <w:sz w:val="24"/>
      <w:szCs w:val="24"/>
      <w:lang w:eastAsia="cs-CZ"/>
    </w:rPr>
  </w:style>
  <w:style w:type="paragraph" w:customStyle="1" w:styleId="xl135">
    <w:name w:val="xl135"/>
    <w:basedOn w:val="Normln"/>
    <w:rsid w:val="00993E2C"/>
    <w:pPr>
      <w:spacing w:before="100" w:beforeAutospacing="1" w:after="100" w:afterAutospacing="1" w:line="240" w:lineRule="auto"/>
    </w:pPr>
    <w:rPr>
      <w:rFonts w:ascii="Calibri" w:eastAsia="Times New Roman" w:hAnsi="Calibri" w:cs="Calibri"/>
      <w:sz w:val="24"/>
      <w:szCs w:val="24"/>
      <w:lang w:eastAsia="cs-CZ"/>
    </w:rPr>
  </w:style>
  <w:style w:type="paragraph" w:customStyle="1" w:styleId="xl136">
    <w:name w:val="xl136"/>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37">
    <w:name w:val="xl137"/>
    <w:basedOn w:val="Normln"/>
    <w:rsid w:val="00993E2C"/>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38">
    <w:name w:val="xl138"/>
    <w:basedOn w:val="Normln"/>
    <w:rsid w:val="00993E2C"/>
    <w:pP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139">
    <w:name w:val="xl139"/>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140">
    <w:name w:val="xl140"/>
    <w:basedOn w:val="Normln"/>
    <w:rsid w:val="00993E2C"/>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i/>
      <w:iCs/>
      <w:lang w:eastAsia="cs-CZ"/>
    </w:rPr>
  </w:style>
  <w:style w:type="paragraph" w:customStyle="1" w:styleId="xl141">
    <w:name w:val="xl141"/>
    <w:basedOn w:val="Normln"/>
    <w:rsid w:val="00993E2C"/>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i/>
      <w:iCs/>
      <w:lang w:eastAsia="cs-CZ"/>
    </w:rPr>
  </w:style>
  <w:style w:type="paragraph" w:customStyle="1" w:styleId="xl142">
    <w:name w:val="xl142"/>
    <w:basedOn w:val="Normln"/>
    <w:rsid w:val="00993E2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i/>
      <w:iCs/>
      <w:lang w:eastAsia="cs-CZ"/>
    </w:rPr>
  </w:style>
  <w:style w:type="paragraph" w:customStyle="1" w:styleId="xl143">
    <w:name w:val="xl143"/>
    <w:basedOn w:val="Normln"/>
    <w:rsid w:val="00993E2C"/>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44">
    <w:name w:val="xl144"/>
    <w:basedOn w:val="Normln"/>
    <w:rsid w:val="00993E2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45">
    <w:name w:val="xl145"/>
    <w:basedOn w:val="Normln"/>
    <w:rsid w:val="00993E2C"/>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46">
    <w:name w:val="xl146"/>
    <w:basedOn w:val="Normln"/>
    <w:rsid w:val="00993E2C"/>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47">
    <w:name w:val="xl147"/>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48">
    <w:name w:val="xl148"/>
    <w:basedOn w:val="Normln"/>
    <w:rsid w:val="00993E2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49">
    <w:name w:val="xl149"/>
    <w:basedOn w:val="Normln"/>
    <w:rsid w:val="00993E2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50">
    <w:name w:val="xl150"/>
    <w:basedOn w:val="Normln"/>
    <w:rsid w:val="00993E2C"/>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51">
    <w:name w:val="xl151"/>
    <w:basedOn w:val="Normln"/>
    <w:rsid w:val="00993E2C"/>
    <w:pPr>
      <w:pBdr>
        <w:top w:val="single" w:sz="8" w:space="0" w:color="auto"/>
        <w:left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52">
    <w:name w:val="xl152"/>
    <w:basedOn w:val="Normln"/>
    <w:rsid w:val="00993E2C"/>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53">
    <w:name w:val="xl153"/>
    <w:basedOn w:val="Normln"/>
    <w:rsid w:val="00993E2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154">
    <w:name w:val="xl154"/>
    <w:basedOn w:val="Normln"/>
    <w:rsid w:val="00993E2C"/>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155">
    <w:name w:val="xl155"/>
    <w:basedOn w:val="Normln"/>
    <w:rsid w:val="00993E2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156">
    <w:name w:val="xl156"/>
    <w:basedOn w:val="Normln"/>
    <w:rsid w:val="00993E2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157">
    <w:name w:val="xl157"/>
    <w:basedOn w:val="Normln"/>
    <w:rsid w:val="00993E2C"/>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158">
    <w:name w:val="xl158"/>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59">
    <w:name w:val="xl159"/>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60">
    <w:name w:val="xl160"/>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61">
    <w:name w:val="xl161"/>
    <w:basedOn w:val="Normln"/>
    <w:rsid w:val="00993E2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62">
    <w:name w:val="xl162"/>
    <w:basedOn w:val="Normln"/>
    <w:rsid w:val="00993E2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63">
    <w:name w:val="xl163"/>
    <w:basedOn w:val="Normln"/>
    <w:rsid w:val="00993E2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64">
    <w:name w:val="xl164"/>
    <w:basedOn w:val="Normln"/>
    <w:rsid w:val="00993E2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65">
    <w:name w:val="xl165"/>
    <w:basedOn w:val="Normln"/>
    <w:rsid w:val="00993E2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66">
    <w:name w:val="xl166"/>
    <w:basedOn w:val="Normln"/>
    <w:rsid w:val="00993E2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67">
    <w:name w:val="xl167"/>
    <w:basedOn w:val="Normln"/>
    <w:rsid w:val="00993E2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68">
    <w:name w:val="xl168"/>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69">
    <w:name w:val="xl169"/>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cs-CZ"/>
    </w:rPr>
  </w:style>
  <w:style w:type="paragraph" w:customStyle="1" w:styleId="xl170">
    <w:name w:val="xl170"/>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cs-CZ"/>
    </w:rPr>
  </w:style>
  <w:style w:type="paragraph" w:customStyle="1" w:styleId="xl171">
    <w:name w:val="xl171"/>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cs-CZ"/>
    </w:rPr>
  </w:style>
  <w:style w:type="paragraph" w:customStyle="1" w:styleId="xl172">
    <w:name w:val="xl172"/>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173">
    <w:name w:val="xl173"/>
    <w:basedOn w:val="Normln"/>
    <w:rsid w:val="00993E2C"/>
    <w:pP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174">
    <w:name w:val="xl174"/>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175">
    <w:name w:val="xl175"/>
    <w:basedOn w:val="Normln"/>
    <w:rsid w:val="00993E2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176">
    <w:name w:val="xl176"/>
    <w:basedOn w:val="Normln"/>
    <w:rsid w:val="00993E2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177">
    <w:name w:val="xl177"/>
    <w:basedOn w:val="Normln"/>
    <w:rsid w:val="00993E2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178">
    <w:name w:val="xl178"/>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u w:val="single"/>
      <w:lang w:eastAsia="cs-CZ"/>
    </w:rPr>
  </w:style>
  <w:style w:type="paragraph" w:customStyle="1" w:styleId="xl179">
    <w:name w:val="xl179"/>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u w:val="single"/>
      <w:lang w:eastAsia="cs-CZ"/>
    </w:rPr>
  </w:style>
  <w:style w:type="paragraph" w:customStyle="1" w:styleId="xl180">
    <w:name w:val="xl180"/>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u w:val="single"/>
      <w:lang w:eastAsia="cs-CZ"/>
    </w:rPr>
  </w:style>
  <w:style w:type="paragraph" w:customStyle="1" w:styleId="xl181">
    <w:name w:val="xl181"/>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cs-CZ"/>
    </w:rPr>
  </w:style>
  <w:style w:type="paragraph" w:customStyle="1" w:styleId="xl182">
    <w:name w:val="xl182"/>
    <w:basedOn w:val="Normln"/>
    <w:rsid w:val="00993E2C"/>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cs-CZ"/>
    </w:rPr>
  </w:style>
  <w:style w:type="paragraph" w:customStyle="1" w:styleId="xl183">
    <w:name w:val="xl183"/>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cs-CZ"/>
    </w:rPr>
  </w:style>
  <w:style w:type="paragraph" w:customStyle="1" w:styleId="xl184">
    <w:name w:val="xl184"/>
    <w:basedOn w:val="Normln"/>
    <w:rsid w:val="00993E2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cs-CZ"/>
    </w:rPr>
  </w:style>
  <w:style w:type="paragraph" w:customStyle="1" w:styleId="xl185">
    <w:name w:val="xl185"/>
    <w:basedOn w:val="Normln"/>
    <w:rsid w:val="00993E2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cs-CZ"/>
    </w:rPr>
  </w:style>
  <w:style w:type="paragraph" w:customStyle="1" w:styleId="xl186">
    <w:name w:val="xl186"/>
    <w:basedOn w:val="Normln"/>
    <w:rsid w:val="00993E2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cs-CZ"/>
    </w:rPr>
  </w:style>
  <w:style w:type="paragraph" w:customStyle="1" w:styleId="xl187">
    <w:name w:val="xl187"/>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u w:val="single"/>
      <w:lang w:eastAsia="cs-CZ"/>
    </w:rPr>
  </w:style>
  <w:style w:type="paragraph" w:customStyle="1" w:styleId="xl188">
    <w:name w:val="xl188"/>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u w:val="single"/>
      <w:lang w:eastAsia="cs-CZ"/>
    </w:rPr>
  </w:style>
  <w:style w:type="paragraph" w:customStyle="1" w:styleId="xl189">
    <w:name w:val="xl189"/>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u w:val="single"/>
      <w:lang w:eastAsia="cs-CZ"/>
    </w:rPr>
  </w:style>
  <w:style w:type="paragraph" w:customStyle="1" w:styleId="xl190">
    <w:name w:val="xl190"/>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u w:val="single"/>
      <w:lang w:eastAsia="cs-CZ"/>
    </w:rPr>
  </w:style>
  <w:style w:type="paragraph" w:customStyle="1" w:styleId="xl191">
    <w:name w:val="xl191"/>
    <w:basedOn w:val="Normln"/>
    <w:rsid w:val="00993E2C"/>
    <w:pPr>
      <w:spacing w:before="100" w:beforeAutospacing="1" w:after="100" w:afterAutospacing="1" w:line="240" w:lineRule="auto"/>
      <w:textAlignment w:val="center"/>
    </w:pPr>
    <w:rPr>
      <w:rFonts w:ascii="Times New Roman" w:eastAsia="Times New Roman" w:hAnsi="Times New Roman" w:cs="Times New Roman"/>
      <w:b/>
      <w:bCs/>
      <w:u w:val="single"/>
      <w:lang w:eastAsia="cs-CZ"/>
    </w:rPr>
  </w:style>
  <w:style w:type="paragraph" w:customStyle="1" w:styleId="xl192">
    <w:name w:val="xl192"/>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u w:val="single"/>
      <w:lang w:eastAsia="cs-CZ"/>
    </w:rPr>
  </w:style>
  <w:style w:type="paragraph" w:customStyle="1" w:styleId="xl193">
    <w:name w:val="xl193"/>
    <w:basedOn w:val="Normln"/>
    <w:rsid w:val="00993E2C"/>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i/>
      <w:iCs/>
      <w:lang w:eastAsia="cs-CZ"/>
    </w:rPr>
  </w:style>
  <w:style w:type="paragraph" w:customStyle="1" w:styleId="xl194">
    <w:name w:val="xl194"/>
    <w:basedOn w:val="Normln"/>
    <w:rsid w:val="00993E2C"/>
    <w:pPr>
      <w:spacing w:before="100" w:beforeAutospacing="1" w:after="100" w:afterAutospacing="1" w:line="240" w:lineRule="auto"/>
      <w:textAlignment w:val="top"/>
    </w:pPr>
    <w:rPr>
      <w:rFonts w:ascii="Times New Roman" w:eastAsia="Times New Roman" w:hAnsi="Times New Roman" w:cs="Times New Roman"/>
      <w:i/>
      <w:iCs/>
      <w:lang w:eastAsia="cs-CZ"/>
    </w:rPr>
  </w:style>
  <w:style w:type="paragraph" w:customStyle="1" w:styleId="xl195">
    <w:name w:val="xl195"/>
    <w:basedOn w:val="Normln"/>
    <w:rsid w:val="00993E2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i/>
      <w:iCs/>
      <w:lang w:eastAsia="cs-CZ"/>
    </w:rPr>
  </w:style>
  <w:style w:type="paragraph" w:customStyle="1" w:styleId="xl196">
    <w:name w:val="xl196"/>
    <w:basedOn w:val="Normln"/>
    <w:rsid w:val="00993E2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97">
    <w:name w:val="xl197"/>
    <w:basedOn w:val="Normln"/>
    <w:rsid w:val="00993E2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98">
    <w:name w:val="xl198"/>
    <w:basedOn w:val="Normln"/>
    <w:rsid w:val="00993E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99">
    <w:name w:val="xl199"/>
    <w:basedOn w:val="Normln"/>
    <w:rsid w:val="00993E2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00">
    <w:name w:val="xl200"/>
    <w:basedOn w:val="Normln"/>
    <w:rsid w:val="00993E2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01">
    <w:name w:val="xl201"/>
    <w:basedOn w:val="Normln"/>
    <w:rsid w:val="00993E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02">
    <w:name w:val="xl202"/>
    <w:basedOn w:val="Normln"/>
    <w:rsid w:val="00993E2C"/>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03">
    <w:name w:val="xl203"/>
    <w:basedOn w:val="Normln"/>
    <w:rsid w:val="00993E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04">
    <w:name w:val="xl204"/>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205">
    <w:name w:val="xl205"/>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206">
    <w:name w:val="xl206"/>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207">
    <w:name w:val="xl207"/>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208">
    <w:name w:val="xl208"/>
    <w:basedOn w:val="Normln"/>
    <w:rsid w:val="00993E2C"/>
    <w:pP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209">
    <w:name w:val="xl209"/>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210">
    <w:name w:val="xl210"/>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cs-CZ"/>
    </w:rPr>
  </w:style>
  <w:style w:type="paragraph" w:customStyle="1" w:styleId="xl211">
    <w:name w:val="xl211"/>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cs-CZ"/>
    </w:rPr>
  </w:style>
  <w:style w:type="paragraph" w:customStyle="1" w:styleId="xl212">
    <w:name w:val="xl212"/>
    <w:basedOn w:val="Normln"/>
    <w:rsid w:val="00993E2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cs-CZ"/>
    </w:rPr>
  </w:style>
  <w:style w:type="paragraph" w:customStyle="1" w:styleId="xl213">
    <w:name w:val="xl213"/>
    <w:basedOn w:val="Normln"/>
    <w:rsid w:val="00993E2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cs-CZ"/>
    </w:rPr>
  </w:style>
  <w:style w:type="paragraph" w:customStyle="1" w:styleId="xl214">
    <w:name w:val="xl214"/>
    <w:basedOn w:val="Normln"/>
    <w:rsid w:val="00993E2C"/>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15">
    <w:name w:val="xl215"/>
    <w:basedOn w:val="Normln"/>
    <w:rsid w:val="00993E2C"/>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16">
    <w:name w:val="xl216"/>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17">
    <w:name w:val="xl217"/>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18">
    <w:name w:val="xl218"/>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19">
    <w:name w:val="xl219"/>
    <w:basedOn w:val="Normln"/>
    <w:rsid w:val="00993E2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20">
    <w:name w:val="xl220"/>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21">
    <w:name w:val="xl221"/>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22">
    <w:name w:val="xl222"/>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23">
    <w:name w:val="xl223"/>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24">
    <w:name w:val="xl224"/>
    <w:basedOn w:val="Normln"/>
    <w:rsid w:val="0099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25">
    <w:name w:val="xl225"/>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26">
    <w:name w:val="xl226"/>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27">
    <w:name w:val="xl227"/>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28">
    <w:name w:val="xl228"/>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29">
    <w:name w:val="xl229"/>
    <w:basedOn w:val="Normln"/>
    <w:rsid w:val="00993E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30">
    <w:name w:val="xl230"/>
    <w:basedOn w:val="Normln"/>
    <w:rsid w:val="00993E2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31">
    <w:name w:val="xl231"/>
    <w:basedOn w:val="Normln"/>
    <w:rsid w:val="00993E2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32">
    <w:name w:val="xl232"/>
    <w:basedOn w:val="Normln"/>
    <w:rsid w:val="00993E2C"/>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33">
    <w:name w:val="xl233"/>
    <w:basedOn w:val="Normln"/>
    <w:rsid w:val="00993E2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cs-CZ"/>
    </w:rPr>
  </w:style>
  <w:style w:type="paragraph" w:customStyle="1" w:styleId="xl234">
    <w:name w:val="xl234"/>
    <w:basedOn w:val="Normln"/>
    <w:rsid w:val="00993E2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cs-CZ"/>
    </w:rPr>
  </w:style>
  <w:style w:type="paragraph" w:customStyle="1" w:styleId="xl235">
    <w:name w:val="xl235"/>
    <w:basedOn w:val="Normln"/>
    <w:rsid w:val="00993E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cs-CZ"/>
    </w:rPr>
  </w:style>
  <w:style w:type="paragraph" w:customStyle="1" w:styleId="xl236">
    <w:name w:val="xl236"/>
    <w:basedOn w:val="Normln"/>
    <w:rsid w:val="00993E2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37">
    <w:name w:val="xl237"/>
    <w:basedOn w:val="Normln"/>
    <w:rsid w:val="00993E2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38">
    <w:name w:val="xl238"/>
    <w:basedOn w:val="Normln"/>
    <w:rsid w:val="00993E2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39">
    <w:name w:val="xl239"/>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40">
    <w:name w:val="xl240"/>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41">
    <w:name w:val="xl241"/>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42">
    <w:name w:val="xl242"/>
    <w:basedOn w:val="Normln"/>
    <w:rsid w:val="00993E2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43">
    <w:name w:val="xl243"/>
    <w:basedOn w:val="Normln"/>
    <w:rsid w:val="00993E2C"/>
    <w:pP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44">
    <w:name w:val="xl244"/>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45">
    <w:name w:val="xl245"/>
    <w:basedOn w:val="Normln"/>
    <w:rsid w:val="00993E2C"/>
    <w:pP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46">
    <w:name w:val="xl246"/>
    <w:basedOn w:val="Normln"/>
    <w:rsid w:val="00993E2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47">
    <w:name w:val="xl247"/>
    <w:basedOn w:val="Normln"/>
    <w:rsid w:val="00993E2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48">
    <w:name w:val="xl248"/>
    <w:basedOn w:val="Normln"/>
    <w:rsid w:val="00993E2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49">
    <w:name w:val="xl249"/>
    <w:basedOn w:val="Normln"/>
    <w:rsid w:val="00993E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cs-CZ"/>
    </w:rPr>
  </w:style>
  <w:style w:type="paragraph" w:customStyle="1" w:styleId="xl250">
    <w:name w:val="xl250"/>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51">
    <w:name w:val="xl251"/>
    <w:basedOn w:val="Normln"/>
    <w:rsid w:val="00993E2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52">
    <w:name w:val="xl252"/>
    <w:basedOn w:val="Normln"/>
    <w:rsid w:val="00993E2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3">
    <w:name w:val="xl253"/>
    <w:basedOn w:val="Normln"/>
    <w:rsid w:val="00993E2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4">
    <w:name w:val="xl254"/>
    <w:basedOn w:val="Normln"/>
    <w:rsid w:val="00993E2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5">
    <w:name w:val="xl255"/>
    <w:basedOn w:val="Normln"/>
    <w:rsid w:val="00993E2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6">
    <w:name w:val="xl256"/>
    <w:basedOn w:val="Normln"/>
    <w:rsid w:val="00993E2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7">
    <w:name w:val="xl257"/>
    <w:basedOn w:val="Normln"/>
    <w:rsid w:val="00993E2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8">
    <w:name w:val="xl258"/>
    <w:basedOn w:val="Normln"/>
    <w:rsid w:val="00993E2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59">
    <w:name w:val="xl259"/>
    <w:basedOn w:val="Normln"/>
    <w:rsid w:val="00993E2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cs-CZ"/>
    </w:rPr>
  </w:style>
  <w:style w:type="paragraph" w:customStyle="1" w:styleId="xl260">
    <w:name w:val="xl260"/>
    <w:basedOn w:val="Normln"/>
    <w:rsid w:val="00993E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1">
    <w:name w:val="xl261"/>
    <w:basedOn w:val="Normln"/>
    <w:rsid w:val="00993E2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2">
    <w:name w:val="xl262"/>
    <w:basedOn w:val="Normln"/>
    <w:rsid w:val="00993E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3">
    <w:name w:val="xl263"/>
    <w:basedOn w:val="Normln"/>
    <w:rsid w:val="00993E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4">
    <w:name w:val="xl264"/>
    <w:basedOn w:val="Normln"/>
    <w:rsid w:val="00993E2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5">
    <w:name w:val="xl265"/>
    <w:basedOn w:val="Normln"/>
    <w:rsid w:val="00993E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6">
    <w:name w:val="xl266"/>
    <w:basedOn w:val="Normln"/>
    <w:rsid w:val="00993E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67">
    <w:name w:val="xl267"/>
    <w:basedOn w:val="Normln"/>
    <w:rsid w:val="00993E2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8">
    <w:name w:val="xl268"/>
    <w:basedOn w:val="Normln"/>
    <w:rsid w:val="00993E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9">
    <w:name w:val="xl269"/>
    <w:basedOn w:val="Normln"/>
    <w:rsid w:val="00993E2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0">
    <w:name w:val="xl270"/>
    <w:basedOn w:val="Normln"/>
    <w:rsid w:val="00993E2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1">
    <w:name w:val="xl271"/>
    <w:basedOn w:val="Normln"/>
    <w:rsid w:val="0099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2">
    <w:name w:val="xl272"/>
    <w:basedOn w:val="Normln"/>
    <w:rsid w:val="00993E2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3">
    <w:name w:val="xl273"/>
    <w:basedOn w:val="Normln"/>
    <w:rsid w:val="00993E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4">
    <w:name w:val="xl274"/>
    <w:basedOn w:val="Normln"/>
    <w:rsid w:val="00993E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5">
    <w:name w:val="xl275"/>
    <w:basedOn w:val="Normln"/>
    <w:rsid w:val="00993E2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6">
    <w:name w:val="xl276"/>
    <w:basedOn w:val="Normln"/>
    <w:rsid w:val="00993E2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7">
    <w:name w:val="xl277"/>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8">
    <w:name w:val="xl278"/>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79">
    <w:name w:val="xl279"/>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80">
    <w:name w:val="xl280"/>
    <w:basedOn w:val="Normln"/>
    <w:rsid w:val="00993E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81">
    <w:name w:val="xl281"/>
    <w:basedOn w:val="Normln"/>
    <w:rsid w:val="0099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82">
    <w:name w:val="xl282"/>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83">
    <w:name w:val="xl283"/>
    <w:basedOn w:val="Normln"/>
    <w:rsid w:val="00993E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84">
    <w:name w:val="xl284"/>
    <w:basedOn w:val="Normln"/>
    <w:rsid w:val="0099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85">
    <w:name w:val="xl285"/>
    <w:basedOn w:val="Normln"/>
    <w:rsid w:val="00993E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86">
    <w:name w:val="xl286"/>
    <w:basedOn w:val="Normln"/>
    <w:rsid w:val="00993E2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87">
    <w:name w:val="xl287"/>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288">
    <w:name w:val="xl288"/>
    <w:basedOn w:val="Normln"/>
    <w:rsid w:val="00993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89">
    <w:name w:val="xl289"/>
    <w:basedOn w:val="Normln"/>
    <w:rsid w:val="0099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90">
    <w:name w:val="xl290"/>
    <w:basedOn w:val="Normln"/>
    <w:rsid w:val="00993E2C"/>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291">
    <w:name w:val="xl291"/>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92">
    <w:name w:val="xl292"/>
    <w:basedOn w:val="Normln"/>
    <w:rsid w:val="00993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93">
    <w:name w:val="xl293"/>
    <w:basedOn w:val="Normln"/>
    <w:rsid w:val="0099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94">
    <w:name w:val="xl294"/>
    <w:basedOn w:val="Normln"/>
    <w:rsid w:val="00993E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95">
    <w:name w:val="xl295"/>
    <w:basedOn w:val="Normln"/>
    <w:rsid w:val="00993E2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96">
    <w:name w:val="xl296"/>
    <w:basedOn w:val="Normln"/>
    <w:rsid w:val="00993E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97">
    <w:name w:val="xl297"/>
    <w:basedOn w:val="Normln"/>
    <w:rsid w:val="00993E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98">
    <w:name w:val="xl298"/>
    <w:basedOn w:val="Normln"/>
    <w:rsid w:val="00993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99">
    <w:name w:val="xl299"/>
    <w:basedOn w:val="Normln"/>
    <w:rsid w:val="0099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300">
    <w:name w:val="xl300"/>
    <w:basedOn w:val="Normln"/>
    <w:rsid w:val="0099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cs-CZ"/>
    </w:rPr>
  </w:style>
  <w:style w:type="paragraph" w:customStyle="1" w:styleId="xl301">
    <w:name w:val="xl301"/>
    <w:basedOn w:val="Normln"/>
    <w:rsid w:val="0099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cs-CZ"/>
    </w:rPr>
  </w:style>
  <w:style w:type="paragraph" w:customStyle="1" w:styleId="xl302">
    <w:name w:val="xl302"/>
    <w:basedOn w:val="Normln"/>
    <w:rsid w:val="0099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303">
    <w:name w:val="xl303"/>
    <w:basedOn w:val="Normln"/>
    <w:rsid w:val="00993E2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sz w:val="24"/>
      <w:szCs w:val="24"/>
      <w:lang w:eastAsia="cs-CZ"/>
    </w:rPr>
  </w:style>
  <w:style w:type="paragraph" w:customStyle="1" w:styleId="xl304">
    <w:name w:val="xl304"/>
    <w:basedOn w:val="Normln"/>
    <w:rsid w:val="00993E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305">
    <w:name w:val="xl305"/>
    <w:basedOn w:val="Normln"/>
    <w:rsid w:val="00993E2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306">
    <w:name w:val="xl306"/>
    <w:basedOn w:val="Normln"/>
    <w:rsid w:val="00993E2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307">
    <w:name w:val="xl307"/>
    <w:basedOn w:val="Normln"/>
    <w:rsid w:val="00993E2C"/>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308">
    <w:name w:val="xl308"/>
    <w:basedOn w:val="Normln"/>
    <w:rsid w:val="0099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6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1882</Words>
  <Characters>11106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5</cp:revision>
  <dcterms:created xsi:type="dcterms:W3CDTF">2024-07-26T09:04:00Z</dcterms:created>
  <dcterms:modified xsi:type="dcterms:W3CDTF">2024-07-26T11:16:00Z</dcterms:modified>
</cp:coreProperties>
</file>