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ZEVAS Vraclav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Vraclav 169, 56542 Vraclav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Brteč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Janovičky u Zámrsku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4 229,55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Lhůta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21 797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Rzy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3 403,61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Vraclavi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22 817,45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172 765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79 983,28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Slatina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1 764,19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Svařeň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25 440,24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6 028,77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Vraclav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7 491,57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Zámrsk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16 049,29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318 369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128 137,13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673 470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280 629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52N24/50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5212450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280 629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