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47F" w:rsidRDefault="000F047F" w:rsidP="000F047F">
      <w:pPr>
        <w:jc w:val="center"/>
        <w:rPr>
          <w:b/>
          <w:bCs/>
          <w:sz w:val="28"/>
          <w:szCs w:val="28"/>
        </w:rPr>
      </w:pPr>
      <w:r>
        <w:rPr>
          <w:b/>
          <w:bCs/>
          <w:sz w:val="28"/>
          <w:szCs w:val="28"/>
        </w:rPr>
        <w:t>SMLOUVA O DÍLO</w:t>
      </w:r>
    </w:p>
    <w:p w:rsidR="000F047F" w:rsidRDefault="000F047F" w:rsidP="000F047F">
      <w:pPr>
        <w:jc w:val="center"/>
        <w:rPr>
          <w:bCs/>
          <w:sz w:val="28"/>
          <w:szCs w:val="28"/>
        </w:rPr>
      </w:pPr>
      <w:r>
        <w:rPr>
          <w:bCs/>
          <w:sz w:val="28"/>
          <w:szCs w:val="28"/>
        </w:rPr>
        <w:t>číslo smlouvy SML 3/2017</w:t>
      </w:r>
    </w:p>
    <w:p w:rsidR="000F047F" w:rsidRDefault="000F047F" w:rsidP="000F047F">
      <w:pPr>
        <w:jc w:val="center"/>
        <w:rPr>
          <w:bCs/>
        </w:rPr>
      </w:pPr>
      <w:r>
        <w:rPr>
          <w:bCs/>
        </w:rPr>
        <w:t xml:space="preserve">uzavřená podle ustanovení § 2586 a následujících zákona č. 89/2012 Sb., občanský </w:t>
      </w:r>
      <w:proofErr w:type="gramStart"/>
      <w:r>
        <w:rPr>
          <w:bCs/>
        </w:rPr>
        <w:t>zákoník,           ve</w:t>
      </w:r>
      <w:proofErr w:type="gramEnd"/>
      <w:r>
        <w:rPr>
          <w:bCs/>
        </w:rPr>
        <w:t xml:space="preserve"> znění pozdějších předpisů </w:t>
      </w:r>
    </w:p>
    <w:p w:rsidR="000F047F" w:rsidRDefault="000F047F" w:rsidP="000F047F">
      <w:pPr>
        <w:rPr>
          <w:sz w:val="26"/>
          <w:szCs w:val="26"/>
        </w:rPr>
      </w:pPr>
      <w:r>
        <w:rPr>
          <w:bCs/>
          <w:sz w:val="28"/>
          <w:szCs w:val="28"/>
        </w:rPr>
        <w:tab/>
      </w:r>
      <w:r>
        <w:rPr>
          <w:bCs/>
          <w:sz w:val="28"/>
          <w:szCs w:val="28"/>
        </w:rPr>
        <w:tab/>
      </w:r>
      <w:r>
        <w:rPr>
          <w:bCs/>
          <w:sz w:val="28"/>
          <w:szCs w:val="28"/>
        </w:rPr>
        <w:tab/>
      </w:r>
      <w:r>
        <w:rPr>
          <w:bCs/>
          <w:sz w:val="28"/>
          <w:szCs w:val="28"/>
        </w:rPr>
        <w:tab/>
      </w:r>
    </w:p>
    <w:p w:rsidR="000F047F" w:rsidRDefault="000F047F" w:rsidP="000F047F">
      <w:pPr>
        <w:rPr>
          <w:sz w:val="26"/>
          <w:szCs w:val="26"/>
        </w:rPr>
      </w:pPr>
      <w:r>
        <w:rPr>
          <w:sz w:val="26"/>
          <w:szCs w:val="26"/>
        </w:rPr>
        <w:t>ZADAVATEL:</w:t>
      </w:r>
    </w:p>
    <w:p w:rsidR="000F047F" w:rsidRDefault="000F047F" w:rsidP="000F047F">
      <w:pPr>
        <w:rPr>
          <w:b/>
          <w:sz w:val="26"/>
          <w:szCs w:val="26"/>
        </w:rPr>
      </w:pPr>
      <w:r>
        <w:rPr>
          <w:b/>
          <w:sz w:val="26"/>
          <w:szCs w:val="26"/>
        </w:rPr>
        <w:t>Mateřská škola Radost, Přerov, Kozlovská 44</w:t>
      </w:r>
    </w:p>
    <w:p w:rsidR="000F047F" w:rsidRDefault="000F047F" w:rsidP="000F047F">
      <w:pPr>
        <w:rPr>
          <w:sz w:val="26"/>
          <w:szCs w:val="26"/>
        </w:rPr>
      </w:pPr>
      <w:r>
        <w:rPr>
          <w:sz w:val="26"/>
          <w:szCs w:val="26"/>
        </w:rPr>
        <w:t>Sídlo:  Přerov, Přerov I – Město, Kozlovská 44     PSČ 750 02</w:t>
      </w:r>
    </w:p>
    <w:p w:rsidR="000F047F" w:rsidRDefault="000F047F" w:rsidP="000F047F">
      <w:pPr>
        <w:rPr>
          <w:sz w:val="26"/>
          <w:szCs w:val="26"/>
        </w:rPr>
      </w:pPr>
      <w:r>
        <w:rPr>
          <w:sz w:val="26"/>
          <w:szCs w:val="26"/>
        </w:rPr>
        <w:t>IČ: 60782081</w:t>
      </w:r>
    </w:p>
    <w:p w:rsidR="000F047F" w:rsidRDefault="000F047F" w:rsidP="000F047F">
      <w:pPr>
        <w:rPr>
          <w:sz w:val="26"/>
          <w:szCs w:val="26"/>
        </w:rPr>
      </w:pPr>
      <w:r>
        <w:rPr>
          <w:sz w:val="26"/>
          <w:szCs w:val="26"/>
        </w:rPr>
        <w:t>DIČ: neplátce</w:t>
      </w:r>
    </w:p>
    <w:p w:rsidR="000F047F" w:rsidRDefault="000F047F" w:rsidP="000F047F">
      <w:pPr>
        <w:rPr>
          <w:sz w:val="26"/>
          <w:szCs w:val="26"/>
        </w:rPr>
      </w:pPr>
      <w:r>
        <w:rPr>
          <w:sz w:val="26"/>
          <w:szCs w:val="26"/>
        </w:rPr>
        <w:t xml:space="preserve">Bankovní </w:t>
      </w:r>
      <w:proofErr w:type="gramStart"/>
      <w:r>
        <w:rPr>
          <w:sz w:val="26"/>
          <w:szCs w:val="26"/>
        </w:rPr>
        <w:t>spojení : ČS</w:t>
      </w:r>
      <w:proofErr w:type="gramEnd"/>
      <w:r>
        <w:rPr>
          <w:sz w:val="26"/>
          <w:szCs w:val="26"/>
        </w:rPr>
        <w:t xml:space="preserve"> a.s.</w:t>
      </w:r>
    </w:p>
    <w:p w:rsidR="000F047F" w:rsidRDefault="000F047F" w:rsidP="000F047F">
      <w:pPr>
        <w:rPr>
          <w:sz w:val="26"/>
          <w:szCs w:val="26"/>
        </w:rPr>
      </w:pPr>
      <w:r>
        <w:rPr>
          <w:sz w:val="26"/>
          <w:szCs w:val="26"/>
        </w:rPr>
        <w:t>Číslo účtu: 1881771319/0800</w:t>
      </w:r>
    </w:p>
    <w:p w:rsidR="000F047F" w:rsidRDefault="000F047F" w:rsidP="000F047F">
      <w:pPr>
        <w:rPr>
          <w:sz w:val="26"/>
          <w:szCs w:val="26"/>
        </w:rPr>
      </w:pPr>
    </w:p>
    <w:p w:rsidR="000F047F" w:rsidRDefault="000F047F" w:rsidP="000F047F">
      <w:pPr>
        <w:rPr>
          <w:sz w:val="26"/>
          <w:szCs w:val="26"/>
        </w:rPr>
      </w:pPr>
    </w:p>
    <w:p w:rsidR="000F047F" w:rsidRDefault="000F047F" w:rsidP="000F047F">
      <w:pPr>
        <w:rPr>
          <w:sz w:val="26"/>
          <w:szCs w:val="26"/>
        </w:rPr>
      </w:pPr>
      <w:r>
        <w:rPr>
          <w:sz w:val="26"/>
          <w:szCs w:val="26"/>
        </w:rPr>
        <w:t>ZHOTOVITEL:</w:t>
      </w:r>
    </w:p>
    <w:p w:rsidR="000F047F" w:rsidRDefault="000F047F" w:rsidP="000F047F">
      <w:pPr>
        <w:rPr>
          <w:b/>
          <w:sz w:val="26"/>
          <w:szCs w:val="26"/>
        </w:rPr>
      </w:pPr>
      <w:r>
        <w:rPr>
          <w:b/>
          <w:sz w:val="26"/>
          <w:szCs w:val="26"/>
        </w:rPr>
        <w:t xml:space="preserve">MAKRA DIDAKTA s.r.o., Drahelická 162, 288 02 Nymburk – </w:t>
      </w:r>
      <w:proofErr w:type="spellStart"/>
      <w:r>
        <w:rPr>
          <w:b/>
          <w:sz w:val="26"/>
          <w:szCs w:val="26"/>
        </w:rPr>
        <w:t>Drahelice</w:t>
      </w:r>
      <w:proofErr w:type="spellEnd"/>
      <w:r>
        <w:rPr>
          <w:b/>
          <w:sz w:val="26"/>
          <w:szCs w:val="26"/>
        </w:rPr>
        <w:t xml:space="preserve"> </w:t>
      </w:r>
    </w:p>
    <w:p w:rsidR="000F047F" w:rsidRDefault="000F047F" w:rsidP="000F047F">
      <w:pPr>
        <w:rPr>
          <w:sz w:val="26"/>
          <w:szCs w:val="26"/>
        </w:rPr>
      </w:pPr>
      <w:r>
        <w:rPr>
          <w:sz w:val="26"/>
          <w:szCs w:val="26"/>
        </w:rPr>
        <w:t>IČ: 27916758</w:t>
      </w:r>
    </w:p>
    <w:p w:rsidR="000F047F" w:rsidRDefault="000F047F" w:rsidP="000F047F">
      <w:pPr>
        <w:rPr>
          <w:sz w:val="26"/>
          <w:szCs w:val="26"/>
        </w:rPr>
      </w:pPr>
      <w:r>
        <w:rPr>
          <w:sz w:val="26"/>
          <w:szCs w:val="26"/>
        </w:rPr>
        <w:t>DIČ: CZ27916758</w:t>
      </w:r>
    </w:p>
    <w:p w:rsidR="000F047F" w:rsidRDefault="000F047F" w:rsidP="000F047F">
      <w:pPr>
        <w:rPr>
          <w:sz w:val="26"/>
          <w:szCs w:val="26"/>
        </w:rPr>
      </w:pPr>
      <w:r>
        <w:rPr>
          <w:sz w:val="26"/>
          <w:szCs w:val="26"/>
        </w:rPr>
        <w:t xml:space="preserve">Bankovní spojení: ČSOB Praha </w:t>
      </w:r>
    </w:p>
    <w:p w:rsidR="000F047F" w:rsidRDefault="000F047F" w:rsidP="000F047F">
      <w:pPr>
        <w:rPr>
          <w:sz w:val="26"/>
          <w:szCs w:val="26"/>
        </w:rPr>
      </w:pPr>
      <w:r>
        <w:rPr>
          <w:sz w:val="26"/>
          <w:szCs w:val="26"/>
        </w:rPr>
        <w:t>Číslo účtu: 259758881/0300</w:t>
      </w:r>
    </w:p>
    <w:p w:rsidR="000F047F" w:rsidRDefault="000F047F" w:rsidP="000F047F">
      <w:pPr>
        <w:rPr>
          <w:sz w:val="26"/>
          <w:szCs w:val="26"/>
        </w:rPr>
      </w:pPr>
    </w:p>
    <w:p w:rsidR="000F047F" w:rsidRDefault="000F047F" w:rsidP="000F047F">
      <w:pPr>
        <w:rPr>
          <w:sz w:val="26"/>
          <w:szCs w:val="26"/>
        </w:rPr>
      </w:pPr>
      <w:r>
        <w:rPr>
          <w:sz w:val="26"/>
          <w:szCs w:val="26"/>
        </w:rPr>
        <w:tab/>
      </w:r>
      <w:r>
        <w:rPr>
          <w:sz w:val="26"/>
          <w:szCs w:val="26"/>
        </w:rPr>
        <w:tab/>
      </w:r>
      <w:r>
        <w:rPr>
          <w:sz w:val="26"/>
          <w:szCs w:val="26"/>
        </w:rPr>
        <w:tab/>
        <w:t xml:space="preserve">          uzavírají tuto smlouvu o dílo</w:t>
      </w:r>
    </w:p>
    <w:p w:rsidR="000F047F" w:rsidRDefault="000F047F" w:rsidP="000F047F">
      <w:pPr>
        <w:rPr>
          <w:sz w:val="26"/>
          <w:szCs w:val="26"/>
        </w:rPr>
      </w:pPr>
    </w:p>
    <w:p w:rsidR="000F047F" w:rsidRDefault="000F047F" w:rsidP="000F047F">
      <w:pPr>
        <w:numPr>
          <w:ilvl w:val="8"/>
          <w:numId w:val="1"/>
        </w:numPr>
        <w:rPr>
          <w:b/>
        </w:rPr>
      </w:pPr>
      <w:r>
        <w:rPr>
          <w:b/>
          <w:bCs/>
          <w:sz w:val="26"/>
          <w:szCs w:val="26"/>
        </w:rPr>
        <w:t>Předmět smlouvy</w:t>
      </w:r>
    </w:p>
    <w:p w:rsidR="000F047F" w:rsidRDefault="000F047F" w:rsidP="000F047F"/>
    <w:p w:rsidR="000F047F" w:rsidRDefault="000F047F" w:rsidP="000F047F">
      <w:pPr>
        <w:jc w:val="both"/>
        <w:rPr>
          <w:bCs/>
          <w:sz w:val="26"/>
          <w:szCs w:val="26"/>
        </w:rPr>
      </w:pPr>
      <w:r>
        <w:rPr>
          <w:bCs/>
          <w:sz w:val="26"/>
          <w:szCs w:val="26"/>
        </w:rPr>
        <w:t xml:space="preserve">Na základě této smlouvy se zhotovitel zavazuje dodat nábytek a další vybavení tříd v objektu Mateřské školy Radost, Přerov, Kozlovská 44, podle bližší specifikace uvedené v cenové nabídce ze dne 23. 6. 2017.      </w:t>
      </w:r>
    </w:p>
    <w:p w:rsidR="000F047F" w:rsidRDefault="000F047F" w:rsidP="000F047F">
      <w:pPr>
        <w:jc w:val="both"/>
        <w:rPr>
          <w:bCs/>
          <w:sz w:val="26"/>
          <w:szCs w:val="26"/>
        </w:rPr>
      </w:pPr>
      <w:r>
        <w:rPr>
          <w:bCs/>
          <w:sz w:val="26"/>
          <w:szCs w:val="26"/>
        </w:rPr>
        <w:t>Zadavatel se zavazuje vybavení bez vad předané převzít a zaplatit za něj cenu uvedenou v čl. II. této smlouvy.</w:t>
      </w:r>
    </w:p>
    <w:p w:rsidR="000F047F" w:rsidRDefault="000F047F" w:rsidP="000F047F">
      <w:pPr>
        <w:jc w:val="both"/>
        <w:rPr>
          <w:sz w:val="26"/>
          <w:szCs w:val="26"/>
        </w:rPr>
      </w:pPr>
      <w:r>
        <w:rPr>
          <w:bCs/>
          <w:sz w:val="26"/>
          <w:szCs w:val="26"/>
        </w:rPr>
        <w:t xml:space="preserve">Součástí závazku zhotovitele je také doprava, výnos a montáž.                    </w:t>
      </w:r>
      <w:r>
        <w:rPr>
          <w:sz w:val="26"/>
          <w:szCs w:val="26"/>
        </w:rPr>
        <w:t xml:space="preserve">  </w:t>
      </w:r>
    </w:p>
    <w:p w:rsidR="000F047F" w:rsidRDefault="000F047F" w:rsidP="000F047F"/>
    <w:p w:rsidR="000F047F" w:rsidRDefault="000F047F" w:rsidP="000F047F">
      <w:pPr>
        <w:rPr>
          <w:sz w:val="26"/>
          <w:szCs w:val="26"/>
        </w:rPr>
      </w:pPr>
    </w:p>
    <w:p w:rsidR="000F047F" w:rsidRDefault="000F047F" w:rsidP="000F047F">
      <w:pPr>
        <w:rPr>
          <w:b/>
          <w:bCs/>
          <w:sz w:val="26"/>
          <w:szCs w:val="26"/>
        </w:rPr>
      </w:pPr>
      <w:r>
        <w:rPr>
          <w:sz w:val="26"/>
          <w:szCs w:val="26"/>
        </w:rPr>
        <w:tab/>
      </w:r>
      <w:r>
        <w:rPr>
          <w:sz w:val="26"/>
          <w:szCs w:val="26"/>
        </w:rPr>
        <w:tab/>
      </w:r>
      <w:r>
        <w:rPr>
          <w:sz w:val="26"/>
          <w:szCs w:val="26"/>
        </w:rPr>
        <w:tab/>
      </w:r>
      <w:r>
        <w:rPr>
          <w:sz w:val="26"/>
          <w:szCs w:val="26"/>
        </w:rPr>
        <w:tab/>
        <w:t xml:space="preserve">  </w:t>
      </w:r>
      <w:r>
        <w:rPr>
          <w:b/>
          <w:bCs/>
          <w:sz w:val="26"/>
          <w:szCs w:val="26"/>
        </w:rPr>
        <w:t>II. Cena a způsob placení</w:t>
      </w:r>
    </w:p>
    <w:p w:rsidR="000F047F" w:rsidRDefault="000F047F" w:rsidP="000F047F">
      <w:pPr>
        <w:rPr>
          <w:b/>
          <w:bCs/>
          <w:sz w:val="26"/>
          <w:szCs w:val="26"/>
        </w:rPr>
      </w:pPr>
    </w:p>
    <w:p w:rsidR="000F047F" w:rsidRDefault="000F047F" w:rsidP="000F047F">
      <w:pPr>
        <w:jc w:val="both"/>
        <w:rPr>
          <w:b/>
          <w:sz w:val="26"/>
          <w:szCs w:val="26"/>
        </w:rPr>
      </w:pPr>
      <w:r>
        <w:rPr>
          <w:sz w:val="26"/>
          <w:szCs w:val="26"/>
        </w:rPr>
        <w:t xml:space="preserve">Celková cena díla činí </w:t>
      </w:r>
      <w:r>
        <w:rPr>
          <w:b/>
          <w:sz w:val="26"/>
          <w:szCs w:val="26"/>
        </w:rPr>
        <w:t xml:space="preserve">146 018,00 Kč bez </w:t>
      </w:r>
      <w:proofErr w:type="gramStart"/>
      <w:r>
        <w:rPr>
          <w:b/>
          <w:sz w:val="26"/>
          <w:szCs w:val="26"/>
        </w:rPr>
        <w:t>DPH , tj.</w:t>
      </w:r>
      <w:proofErr w:type="gramEnd"/>
      <w:r>
        <w:rPr>
          <w:b/>
          <w:sz w:val="26"/>
          <w:szCs w:val="26"/>
        </w:rPr>
        <w:t xml:space="preserve"> 176 682,00 Kč s DPH 21%.</w:t>
      </w:r>
    </w:p>
    <w:p w:rsidR="000F047F" w:rsidRDefault="000F047F" w:rsidP="000F047F">
      <w:pPr>
        <w:jc w:val="both"/>
        <w:rPr>
          <w:b/>
          <w:sz w:val="26"/>
          <w:szCs w:val="26"/>
        </w:rPr>
      </w:pPr>
      <w:r>
        <w:rPr>
          <w:sz w:val="26"/>
          <w:szCs w:val="26"/>
        </w:rPr>
        <w:t xml:space="preserve">Částka DPH tedy činí </w:t>
      </w:r>
      <w:r>
        <w:rPr>
          <w:b/>
          <w:sz w:val="26"/>
          <w:szCs w:val="26"/>
        </w:rPr>
        <w:t>30 664,00 Kč.</w:t>
      </w:r>
    </w:p>
    <w:p w:rsidR="000F047F" w:rsidRDefault="000F047F" w:rsidP="000F047F">
      <w:pPr>
        <w:jc w:val="both"/>
        <w:rPr>
          <w:sz w:val="26"/>
          <w:szCs w:val="26"/>
        </w:rPr>
      </w:pPr>
      <w:r>
        <w:rPr>
          <w:sz w:val="26"/>
          <w:szCs w:val="26"/>
        </w:rPr>
        <w:t>Cena za dodávku bude realizována po úplném dodání předmětu zakázky na základě vystavené faktury se 21 denní splatností ode dne doručení zadavateli. Zadavatel se zavazuje zaplatit smluvní pokutu ve výši 0.05% z fakturované částky za každý započatý kalendářní den prodlení s termínem splatnosti faktury.</w:t>
      </w:r>
    </w:p>
    <w:p w:rsidR="000F047F" w:rsidRDefault="000F047F" w:rsidP="000F047F">
      <w:pPr>
        <w:jc w:val="both"/>
        <w:rPr>
          <w:sz w:val="26"/>
          <w:szCs w:val="26"/>
        </w:rPr>
      </w:pPr>
      <w:r>
        <w:rPr>
          <w:sz w:val="26"/>
          <w:szCs w:val="26"/>
        </w:rPr>
        <w:t>Dodavatel se zavazuje zaplatit smluvní pokutu ve výši 0.05% z ceny dodávky za každý započatý kalendářní den prodlení s termínem dodání.</w:t>
      </w:r>
    </w:p>
    <w:p w:rsidR="000F047F" w:rsidRDefault="000F047F" w:rsidP="000F047F">
      <w:pPr>
        <w:jc w:val="both"/>
        <w:rPr>
          <w:sz w:val="26"/>
          <w:szCs w:val="26"/>
        </w:rPr>
      </w:pPr>
      <w:r>
        <w:rPr>
          <w:sz w:val="26"/>
          <w:szCs w:val="26"/>
        </w:rPr>
        <w:t xml:space="preserve">Dodavatel se zavazuje zaplatit smluvní pokutu ve výši 0.05% z ceny reklamovaného zboží za každý započatý kalendářní den prodlení s termínem pro odstranění vady, </w:t>
      </w:r>
      <w:proofErr w:type="gramStart"/>
      <w:r>
        <w:rPr>
          <w:sz w:val="26"/>
          <w:szCs w:val="26"/>
        </w:rPr>
        <w:t>dohodnutým      v reklamačním</w:t>
      </w:r>
      <w:proofErr w:type="gramEnd"/>
      <w:r>
        <w:rPr>
          <w:sz w:val="26"/>
          <w:szCs w:val="26"/>
        </w:rPr>
        <w:t xml:space="preserve"> řízení.  </w:t>
      </w:r>
    </w:p>
    <w:p w:rsidR="000F047F" w:rsidRDefault="000F047F" w:rsidP="000F047F">
      <w:pPr>
        <w:jc w:val="both"/>
        <w:rPr>
          <w:sz w:val="26"/>
          <w:szCs w:val="26"/>
        </w:rPr>
      </w:pPr>
      <w:r>
        <w:rPr>
          <w:sz w:val="26"/>
          <w:szCs w:val="26"/>
        </w:rPr>
        <w:lastRenderedPageBreak/>
        <w:t xml:space="preserve">   </w:t>
      </w:r>
      <w:r>
        <w:rPr>
          <w:sz w:val="26"/>
          <w:szCs w:val="26"/>
        </w:rPr>
        <w:tab/>
      </w:r>
      <w:r>
        <w:rPr>
          <w:sz w:val="26"/>
          <w:szCs w:val="26"/>
        </w:rPr>
        <w:tab/>
      </w:r>
      <w:r>
        <w:rPr>
          <w:sz w:val="26"/>
          <w:szCs w:val="26"/>
        </w:rPr>
        <w:tab/>
      </w:r>
      <w:r>
        <w:rPr>
          <w:b/>
          <w:bCs/>
          <w:sz w:val="26"/>
          <w:szCs w:val="26"/>
        </w:rPr>
        <w:t>III. Termín provedení a převzetí</w:t>
      </w:r>
    </w:p>
    <w:p w:rsidR="000F047F" w:rsidRDefault="000F047F" w:rsidP="000F047F">
      <w:pPr>
        <w:rPr>
          <w:sz w:val="26"/>
          <w:szCs w:val="26"/>
        </w:rPr>
      </w:pPr>
    </w:p>
    <w:p w:rsidR="000F047F" w:rsidRDefault="000F047F" w:rsidP="000F047F">
      <w:pPr>
        <w:jc w:val="both"/>
        <w:rPr>
          <w:b/>
          <w:sz w:val="26"/>
          <w:szCs w:val="26"/>
        </w:rPr>
      </w:pPr>
      <w:r>
        <w:rPr>
          <w:sz w:val="26"/>
          <w:szCs w:val="26"/>
        </w:rPr>
        <w:t xml:space="preserve">Dílo bude zhotoveno a dodáno nejpozději do: </w:t>
      </w:r>
      <w:r>
        <w:rPr>
          <w:b/>
          <w:sz w:val="26"/>
          <w:szCs w:val="26"/>
        </w:rPr>
        <w:t>18. 8. 2017</w:t>
      </w:r>
    </w:p>
    <w:p w:rsidR="000F047F" w:rsidRDefault="000F047F" w:rsidP="000F047F">
      <w:pPr>
        <w:jc w:val="both"/>
        <w:rPr>
          <w:b/>
          <w:sz w:val="26"/>
          <w:szCs w:val="26"/>
        </w:rPr>
      </w:pPr>
      <w:r>
        <w:rPr>
          <w:sz w:val="26"/>
          <w:szCs w:val="26"/>
        </w:rPr>
        <w:t xml:space="preserve">Místo dodání: </w:t>
      </w:r>
      <w:r>
        <w:rPr>
          <w:b/>
          <w:sz w:val="26"/>
          <w:szCs w:val="26"/>
        </w:rPr>
        <w:t>Mateřská škola Radost, Přerov, Kozlovská 44</w:t>
      </w:r>
    </w:p>
    <w:p w:rsidR="000F047F" w:rsidRDefault="000F047F" w:rsidP="000F047F">
      <w:pPr>
        <w:jc w:val="both"/>
        <w:rPr>
          <w:sz w:val="26"/>
          <w:szCs w:val="26"/>
        </w:rPr>
      </w:pPr>
      <w:r>
        <w:rPr>
          <w:sz w:val="26"/>
          <w:szCs w:val="26"/>
        </w:rPr>
        <w:t xml:space="preserve">Pokud budou v době předání na díle viditelné vady, k předání a převzetí díla dojde </w:t>
      </w:r>
      <w:proofErr w:type="gramStart"/>
      <w:r>
        <w:rPr>
          <w:sz w:val="26"/>
          <w:szCs w:val="26"/>
        </w:rPr>
        <w:t>až        po</w:t>
      </w:r>
      <w:proofErr w:type="gramEnd"/>
      <w:r>
        <w:rPr>
          <w:sz w:val="26"/>
          <w:szCs w:val="26"/>
        </w:rPr>
        <w:t xml:space="preserve"> jejich odstranění. </w:t>
      </w:r>
      <w:r>
        <w:rPr>
          <w:b/>
          <w:bCs/>
          <w:sz w:val="26"/>
          <w:szCs w:val="26"/>
        </w:rPr>
        <w:t>K odstranění případných nedodělků nebo vad dojde okamžitě, nejdéle však do 10 pracovních dnů.</w:t>
      </w:r>
    </w:p>
    <w:p w:rsidR="000F047F" w:rsidRDefault="000F047F" w:rsidP="000F047F">
      <w:pPr>
        <w:jc w:val="both"/>
        <w:rPr>
          <w:sz w:val="26"/>
          <w:szCs w:val="26"/>
        </w:rPr>
      </w:pPr>
      <w:r>
        <w:rPr>
          <w:sz w:val="26"/>
          <w:szCs w:val="26"/>
        </w:rPr>
        <w:t>Náklady na odstranění vad nese zhotovitel.</w:t>
      </w:r>
    </w:p>
    <w:p w:rsidR="000F047F" w:rsidRDefault="000F047F" w:rsidP="000F047F">
      <w:pPr>
        <w:jc w:val="both"/>
        <w:rPr>
          <w:sz w:val="26"/>
          <w:szCs w:val="26"/>
        </w:rPr>
      </w:pPr>
      <w:r>
        <w:rPr>
          <w:sz w:val="26"/>
          <w:szCs w:val="26"/>
        </w:rPr>
        <w:t xml:space="preserve">Převzetí díla bude potvrzeno podpisem dodacích listů.    </w:t>
      </w:r>
    </w:p>
    <w:p w:rsidR="000F047F" w:rsidRDefault="000F047F" w:rsidP="000F047F">
      <w:pPr>
        <w:spacing w:line="276" w:lineRule="auto"/>
        <w:rPr>
          <w:sz w:val="26"/>
          <w:szCs w:val="26"/>
        </w:rPr>
      </w:pPr>
      <w:r>
        <w:rPr>
          <w:sz w:val="26"/>
          <w:szCs w:val="26"/>
        </w:rPr>
        <w:t xml:space="preserve"> </w:t>
      </w:r>
    </w:p>
    <w:p w:rsidR="000F047F" w:rsidRDefault="000F047F" w:rsidP="000F047F">
      <w:pPr>
        <w:rPr>
          <w:b/>
          <w:bCs/>
          <w:sz w:val="26"/>
          <w:szCs w:val="26"/>
        </w:rPr>
      </w:pPr>
      <w:r>
        <w:rPr>
          <w:sz w:val="26"/>
          <w:szCs w:val="26"/>
        </w:rPr>
        <w:tab/>
      </w:r>
      <w:r>
        <w:rPr>
          <w:sz w:val="26"/>
          <w:szCs w:val="26"/>
        </w:rPr>
        <w:tab/>
      </w:r>
      <w:r>
        <w:rPr>
          <w:sz w:val="26"/>
          <w:szCs w:val="26"/>
        </w:rPr>
        <w:tab/>
        <w:t xml:space="preserve">       </w:t>
      </w:r>
      <w:r>
        <w:rPr>
          <w:b/>
          <w:bCs/>
          <w:sz w:val="26"/>
          <w:szCs w:val="26"/>
        </w:rPr>
        <w:t>IV. Záruka, kvalitativní podmínky</w:t>
      </w:r>
    </w:p>
    <w:p w:rsidR="000F047F" w:rsidRDefault="000F047F" w:rsidP="000F047F">
      <w:pPr>
        <w:rPr>
          <w:b/>
          <w:bCs/>
          <w:sz w:val="26"/>
          <w:szCs w:val="26"/>
        </w:rPr>
      </w:pPr>
    </w:p>
    <w:p w:rsidR="000F047F" w:rsidRDefault="000F047F" w:rsidP="000F047F">
      <w:pPr>
        <w:jc w:val="both"/>
        <w:rPr>
          <w:sz w:val="26"/>
          <w:szCs w:val="26"/>
        </w:rPr>
      </w:pPr>
      <w:r>
        <w:rPr>
          <w:sz w:val="26"/>
          <w:szCs w:val="26"/>
        </w:rPr>
        <w:t>Zhotovitel poskytuje záruku na zboží 24 měsíců od předání díla.</w:t>
      </w:r>
    </w:p>
    <w:p w:rsidR="000F047F" w:rsidRDefault="000F047F" w:rsidP="000F047F">
      <w:pPr>
        <w:jc w:val="both"/>
        <w:rPr>
          <w:sz w:val="26"/>
          <w:szCs w:val="26"/>
        </w:rPr>
      </w:pPr>
      <w:r>
        <w:rPr>
          <w:sz w:val="26"/>
          <w:szCs w:val="26"/>
        </w:rPr>
        <w:t>Záruka spočívá v tom, že dodavatel zjištěné skryté vady, které se projeví v záruční době, bezplatně odstraní v termínu dohodnutém při reklamačním řízení.</w:t>
      </w:r>
    </w:p>
    <w:p w:rsidR="000F047F" w:rsidRDefault="000F047F" w:rsidP="000F047F">
      <w:pPr>
        <w:jc w:val="both"/>
        <w:rPr>
          <w:sz w:val="26"/>
          <w:szCs w:val="26"/>
        </w:rPr>
      </w:pPr>
      <w:r>
        <w:rPr>
          <w:sz w:val="26"/>
          <w:szCs w:val="26"/>
        </w:rPr>
        <w:t xml:space="preserve">V případě havarijního stavu, což musí být v reklamaci výslovně uvedeno, dodavatel nastoupí na jeho odstranění a dohodne termín odstranění nejpozději od 24 </w:t>
      </w:r>
      <w:proofErr w:type="gramStart"/>
      <w:r>
        <w:rPr>
          <w:sz w:val="26"/>
          <w:szCs w:val="26"/>
        </w:rPr>
        <w:t>hodin                  od</w:t>
      </w:r>
      <w:proofErr w:type="gramEnd"/>
      <w:r>
        <w:rPr>
          <w:sz w:val="26"/>
          <w:szCs w:val="26"/>
        </w:rPr>
        <w:t xml:space="preserve"> nahlášení.</w:t>
      </w:r>
    </w:p>
    <w:p w:rsidR="000F047F" w:rsidRDefault="000F047F" w:rsidP="000F047F">
      <w:pPr>
        <w:jc w:val="both"/>
        <w:rPr>
          <w:sz w:val="26"/>
          <w:szCs w:val="26"/>
        </w:rPr>
      </w:pPr>
      <w:r>
        <w:rPr>
          <w:sz w:val="26"/>
          <w:szCs w:val="26"/>
        </w:rPr>
        <w:t xml:space="preserve">Dodavatel je povinen v rámci dodání použít pouze takové materiály, zařízení a technologie, jejichž použití je v ČR schváleno a mají osvědčení o jakosti materiálu, výrobku a použité technologii. Zjištění nedodržení těchto podmínek v průběhu realizace zakázky může být důvodem pro odstoupení od smlouvy ze strany zadavatele bez nároku na náhradu škody, která tím dodavateli vznikla. </w:t>
      </w:r>
    </w:p>
    <w:p w:rsidR="000F047F" w:rsidRDefault="000F047F" w:rsidP="000F047F">
      <w:pPr>
        <w:rPr>
          <w:sz w:val="26"/>
          <w:szCs w:val="26"/>
        </w:rPr>
      </w:pPr>
    </w:p>
    <w:p w:rsidR="000F047F" w:rsidRDefault="000F047F" w:rsidP="000F047F">
      <w:pPr>
        <w:rPr>
          <w:b/>
          <w:bCs/>
          <w:sz w:val="26"/>
          <w:szCs w:val="26"/>
        </w:rPr>
      </w:pPr>
      <w:r>
        <w:rPr>
          <w:sz w:val="26"/>
          <w:szCs w:val="26"/>
        </w:rPr>
        <w:t xml:space="preserve">                                        </w:t>
      </w:r>
      <w:r>
        <w:rPr>
          <w:b/>
          <w:bCs/>
          <w:sz w:val="26"/>
          <w:szCs w:val="26"/>
        </w:rPr>
        <w:t>V. Odstoupení od smlouvy</w:t>
      </w:r>
    </w:p>
    <w:p w:rsidR="000F047F" w:rsidRDefault="000F047F" w:rsidP="000F047F">
      <w:pPr>
        <w:rPr>
          <w:b/>
          <w:bCs/>
          <w:sz w:val="26"/>
          <w:szCs w:val="26"/>
        </w:rPr>
      </w:pPr>
    </w:p>
    <w:p w:rsidR="000F047F" w:rsidRDefault="000F047F" w:rsidP="000F047F">
      <w:pPr>
        <w:jc w:val="both"/>
        <w:rPr>
          <w:sz w:val="26"/>
          <w:szCs w:val="26"/>
        </w:rPr>
      </w:pPr>
      <w:r>
        <w:rPr>
          <w:sz w:val="26"/>
          <w:szCs w:val="26"/>
        </w:rPr>
        <w:t xml:space="preserve">Zadavatel může odstoupit od smlouvy v případě podstatného porušení smlouvy na straně dodavatele. Za takové podstatné porušení smlouvy ze strany dodavatele se pokládá nedodržení kvalitativních podmínek dodávky a nezjednání okamžité nápravy </w:t>
      </w:r>
      <w:proofErr w:type="gramStart"/>
      <w:r>
        <w:rPr>
          <w:sz w:val="26"/>
          <w:szCs w:val="26"/>
        </w:rPr>
        <w:t>ani                 po</w:t>
      </w:r>
      <w:proofErr w:type="gramEnd"/>
      <w:r>
        <w:rPr>
          <w:sz w:val="26"/>
          <w:szCs w:val="26"/>
        </w:rPr>
        <w:t xml:space="preserve"> písemné výzvě zadavatele.</w:t>
      </w:r>
    </w:p>
    <w:p w:rsidR="000F047F" w:rsidRDefault="000F047F" w:rsidP="000F047F">
      <w:pPr>
        <w:rPr>
          <w:sz w:val="26"/>
          <w:szCs w:val="26"/>
        </w:rPr>
      </w:pPr>
    </w:p>
    <w:p w:rsidR="000F047F" w:rsidRDefault="000F047F" w:rsidP="000F047F">
      <w:pPr>
        <w:rPr>
          <w:sz w:val="26"/>
          <w:szCs w:val="26"/>
        </w:rPr>
      </w:pPr>
      <w:r>
        <w:rPr>
          <w:sz w:val="26"/>
          <w:szCs w:val="26"/>
        </w:rPr>
        <w:tab/>
      </w:r>
    </w:p>
    <w:p w:rsidR="000F047F" w:rsidRDefault="000F047F" w:rsidP="000F047F">
      <w:pPr>
        <w:rPr>
          <w:sz w:val="26"/>
          <w:szCs w:val="26"/>
        </w:rPr>
      </w:pPr>
      <w:r>
        <w:rPr>
          <w:sz w:val="26"/>
          <w:szCs w:val="26"/>
        </w:rPr>
        <w:tab/>
      </w:r>
      <w:r>
        <w:rPr>
          <w:sz w:val="26"/>
          <w:szCs w:val="26"/>
        </w:rPr>
        <w:tab/>
      </w:r>
      <w:r>
        <w:rPr>
          <w:sz w:val="26"/>
          <w:szCs w:val="26"/>
        </w:rPr>
        <w:tab/>
      </w:r>
      <w:r>
        <w:rPr>
          <w:sz w:val="26"/>
          <w:szCs w:val="26"/>
        </w:rPr>
        <w:tab/>
        <w:t xml:space="preserve">      </w:t>
      </w:r>
      <w:r>
        <w:rPr>
          <w:b/>
          <w:bCs/>
          <w:sz w:val="26"/>
          <w:szCs w:val="26"/>
        </w:rPr>
        <w:t>VI. Prohlášení stran</w:t>
      </w:r>
    </w:p>
    <w:p w:rsidR="000F047F" w:rsidRDefault="000F047F" w:rsidP="000F047F">
      <w:pPr>
        <w:rPr>
          <w:sz w:val="26"/>
          <w:szCs w:val="26"/>
        </w:rPr>
      </w:pPr>
    </w:p>
    <w:p w:rsidR="000F047F" w:rsidRDefault="000F047F" w:rsidP="000F047F">
      <w:pPr>
        <w:jc w:val="both"/>
        <w:rPr>
          <w:sz w:val="26"/>
          <w:szCs w:val="26"/>
        </w:rPr>
      </w:pPr>
      <w:r>
        <w:rPr>
          <w:sz w:val="26"/>
          <w:szCs w:val="26"/>
        </w:rPr>
        <w:t xml:space="preserve">Dodavatel se zavazuje spolupůsobit při výkonu finanční kontroly coby osoba </w:t>
      </w:r>
      <w:proofErr w:type="gramStart"/>
      <w:r>
        <w:rPr>
          <w:sz w:val="26"/>
          <w:szCs w:val="26"/>
        </w:rPr>
        <w:t>povinná          v souladu</w:t>
      </w:r>
      <w:proofErr w:type="gramEnd"/>
      <w:r>
        <w:rPr>
          <w:sz w:val="26"/>
          <w:szCs w:val="26"/>
        </w:rPr>
        <w:t xml:space="preserve"> s ustanovením §2 písm. e) zákona č.320/2001 Sb., o finanční kontrole ve veřejné správě, ve znění pozdějších předpisů.</w:t>
      </w:r>
    </w:p>
    <w:p w:rsidR="000F047F" w:rsidRDefault="000F047F" w:rsidP="000F047F">
      <w:pPr>
        <w:jc w:val="both"/>
        <w:rPr>
          <w:sz w:val="26"/>
          <w:szCs w:val="26"/>
        </w:rPr>
      </w:pPr>
      <w:r>
        <w:rPr>
          <w:sz w:val="26"/>
          <w:szCs w:val="26"/>
        </w:rPr>
        <w:t xml:space="preserve">Obě strany prohlašují, že si smlouvu o dílo sepsanou na základě svobodné vůle </w:t>
      </w:r>
      <w:proofErr w:type="gramStart"/>
      <w:r>
        <w:rPr>
          <w:sz w:val="26"/>
          <w:szCs w:val="26"/>
        </w:rPr>
        <w:t>přečetly          a s jejím</w:t>
      </w:r>
      <w:proofErr w:type="gramEnd"/>
      <w:r>
        <w:rPr>
          <w:sz w:val="26"/>
          <w:szCs w:val="26"/>
        </w:rPr>
        <w:t xml:space="preserve"> obsahem souhlasí. Na důkaz toho připojují své podpisy.</w:t>
      </w:r>
    </w:p>
    <w:p w:rsidR="000F047F" w:rsidRDefault="000F047F" w:rsidP="000F047F">
      <w:pPr>
        <w:rPr>
          <w:sz w:val="26"/>
          <w:szCs w:val="26"/>
        </w:rPr>
      </w:pPr>
    </w:p>
    <w:p w:rsidR="000F047F" w:rsidRDefault="000F047F" w:rsidP="000F047F">
      <w:pPr>
        <w:rPr>
          <w:sz w:val="26"/>
          <w:szCs w:val="26"/>
        </w:rPr>
      </w:pPr>
    </w:p>
    <w:p w:rsidR="000F047F" w:rsidRDefault="000F047F" w:rsidP="000F047F">
      <w:pPr>
        <w:rPr>
          <w:sz w:val="26"/>
          <w:szCs w:val="26"/>
        </w:rPr>
      </w:pPr>
      <w:r>
        <w:rPr>
          <w:sz w:val="26"/>
          <w:szCs w:val="26"/>
        </w:rPr>
        <w:t>V </w:t>
      </w:r>
      <w:proofErr w:type="gramStart"/>
      <w:r>
        <w:rPr>
          <w:sz w:val="26"/>
          <w:szCs w:val="26"/>
        </w:rPr>
        <w:t>Přerově  dne</w:t>
      </w:r>
      <w:proofErr w:type="gramEnd"/>
      <w:r>
        <w:rPr>
          <w:sz w:val="26"/>
          <w:szCs w:val="26"/>
        </w:rPr>
        <w:t xml:space="preserve">  4. 7. 2017                                                 </w:t>
      </w:r>
    </w:p>
    <w:p w:rsidR="000F047F" w:rsidRDefault="000F047F" w:rsidP="000F047F">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                 </w:t>
      </w:r>
      <w:bookmarkStart w:id="0" w:name="_GoBack"/>
      <w:bookmarkEnd w:id="0"/>
      <w:r>
        <w:rPr>
          <w:sz w:val="26"/>
          <w:szCs w:val="26"/>
        </w:rPr>
        <w:t xml:space="preserve">                    …................................................                                           </w:t>
      </w:r>
    </w:p>
    <w:p w:rsidR="000F047F" w:rsidRDefault="000F047F" w:rsidP="000F047F">
      <w:pPr>
        <w:rPr>
          <w:sz w:val="26"/>
          <w:szCs w:val="26"/>
        </w:rPr>
      </w:pPr>
      <w:r>
        <w:rPr>
          <w:sz w:val="26"/>
          <w:szCs w:val="26"/>
        </w:rPr>
        <w:t xml:space="preserve">             Bc. Dana </w:t>
      </w:r>
      <w:proofErr w:type="spellStart"/>
      <w:proofErr w:type="gramStart"/>
      <w:r>
        <w:rPr>
          <w:sz w:val="26"/>
          <w:szCs w:val="26"/>
        </w:rPr>
        <w:t>Trnkalová</w:t>
      </w:r>
      <w:proofErr w:type="spellEnd"/>
      <w:r>
        <w:rPr>
          <w:sz w:val="26"/>
          <w:szCs w:val="26"/>
        </w:rPr>
        <w:t xml:space="preserve">                                                             Martin</w:t>
      </w:r>
      <w:proofErr w:type="gramEnd"/>
      <w:r>
        <w:rPr>
          <w:sz w:val="26"/>
          <w:szCs w:val="26"/>
        </w:rPr>
        <w:t xml:space="preserve"> Kraus   </w:t>
      </w:r>
    </w:p>
    <w:p w:rsidR="000F047F" w:rsidRDefault="000F047F" w:rsidP="000F047F">
      <w:pPr>
        <w:rPr>
          <w:sz w:val="26"/>
          <w:szCs w:val="26"/>
        </w:rPr>
      </w:pPr>
      <w:r>
        <w:rPr>
          <w:sz w:val="26"/>
          <w:szCs w:val="26"/>
        </w:rPr>
        <w:tab/>
        <w:t xml:space="preserve">         ředitelka MŠ             </w:t>
      </w:r>
      <w:r>
        <w:rPr>
          <w:sz w:val="26"/>
          <w:szCs w:val="26"/>
        </w:rPr>
        <w:tab/>
      </w:r>
      <w:r>
        <w:rPr>
          <w:sz w:val="26"/>
          <w:szCs w:val="26"/>
        </w:rPr>
        <w:tab/>
      </w:r>
      <w:r>
        <w:rPr>
          <w:sz w:val="26"/>
          <w:szCs w:val="26"/>
        </w:rPr>
        <w:tab/>
      </w:r>
      <w:r>
        <w:rPr>
          <w:sz w:val="26"/>
          <w:szCs w:val="26"/>
        </w:rPr>
        <w:tab/>
        <w:t xml:space="preserve">            </w:t>
      </w:r>
      <w:r>
        <w:rPr>
          <w:sz w:val="26"/>
          <w:szCs w:val="26"/>
        </w:rPr>
        <w:tab/>
        <w:t>jednatel</w:t>
      </w:r>
    </w:p>
    <w:sectPr w:rsidR="000F0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44E18BC"/>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upperRoman"/>
      <w:lvlText w:val="%9."/>
      <w:lvlJc w:val="left"/>
      <w:pPr>
        <w:tabs>
          <w:tab w:val="num" w:pos="3600"/>
        </w:tabs>
        <w:ind w:left="3600" w:hanging="36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8A"/>
    <w:rsid w:val="000F047F"/>
    <w:rsid w:val="0039401F"/>
    <w:rsid w:val="00C330FE"/>
    <w:rsid w:val="00F57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DCD0C-C4AC-4EF1-80F7-0CD2ABE9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401F"/>
    <w:pPr>
      <w:widowControl w:val="0"/>
      <w:suppressAutoHyphens/>
      <w:spacing w:after="0" w:line="240" w:lineRule="auto"/>
    </w:pPr>
    <w:rPr>
      <w:rFonts w:ascii="Times New Roman" w:eastAsia="Arial Unicode MS" w:hAnsi="Times New Roman" w:cs="Times New Roman"/>
      <w:kern w:val="2"/>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4110">
      <w:bodyDiv w:val="1"/>
      <w:marLeft w:val="0"/>
      <w:marRight w:val="0"/>
      <w:marTop w:val="0"/>
      <w:marBottom w:val="0"/>
      <w:divBdr>
        <w:top w:val="none" w:sz="0" w:space="0" w:color="auto"/>
        <w:left w:val="none" w:sz="0" w:space="0" w:color="auto"/>
        <w:bottom w:val="none" w:sz="0" w:space="0" w:color="auto"/>
        <w:right w:val="none" w:sz="0" w:space="0" w:color="auto"/>
      </w:divBdr>
    </w:div>
    <w:div w:id="40338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3755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Radost</dc:creator>
  <cp:keywords/>
  <dc:description/>
  <cp:lastModifiedBy>Radost</cp:lastModifiedBy>
  <cp:revision>4</cp:revision>
  <dcterms:created xsi:type="dcterms:W3CDTF">2017-07-16T16:22:00Z</dcterms:created>
  <dcterms:modified xsi:type="dcterms:W3CDTF">2017-07-16T17:26:00Z</dcterms:modified>
</cp:coreProperties>
</file>