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60" w:type="dxa"/>
        <w:tblCellMar>
          <w:left w:w="70" w:type="dxa"/>
          <w:right w:w="70" w:type="dxa"/>
        </w:tblCellMar>
        <w:tblLook w:val="04A0" w:firstRow="1" w:lastRow="0" w:firstColumn="1" w:lastColumn="0" w:noHBand="0" w:noVBand="1"/>
      </w:tblPr>
      <w:tblGrid>
        <w:gridCol w:w="960"/>
        <w:gridCol w:w="1200"/>
        <w:gridCol w:w="2200"/>
        <w:gridCol w:w="1100"/>
        <w:gridCol w:w="1240"/>
        <w:gridCol w:w="1040"/>
        <w:gridCol w:w="1520"/>
      </w:tblGrid>
      <w:tr w:rsidR="00EA18DD" w:rsidRPr="00EA18DD" w:rsidTr="00EA18DD">
        <w:trPr>
          <w:trHeight w:val="255"/>
        </w:trPr>
        <w:tc>
          <w:tcPr>
            <w:tcW w:w="6700" w:type="dxa"/>
            <w:gridSpan w:val="5"/>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CE" w:eastAsia="Times New Roman" w:hAnsi="Times New Roman CE" w:cs="Times New Roman CE"/>
                <w:sz w:val="18"/>
                <w:szCs w:val="18"/>
                <w:lang w:eastAsia="cs-CZ"/>
              </w:rPr>
            </w:pPr>
            <w:r w:rsidRPr="00EA18DD">
              <w:rPr>
                <w:rFonts w:ascii="Times New Roman CE" w:eastAsia="Times New Roman" w:hAnsi="Times New Roman CE" w:cs="Times New Roman CE"/>
                <w:sz w:val="18"/>
                <w:szCs w:val="18"/>
                <w:lang w:eastAsia="cs-CZ"/>
              </w:rPr>
              <w:t>ZÁKLADNÍ ŠKOLA, MOST, ZDEŇKA ŠTĚPÁNKA 2912, příspěvková organizace</w:t>
            </w:r>
          </w:p>
        </w:tc>
        <w:tc>
          <w:tcPr>
            <w:tcW w:w="104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CE" w:eastAsia="Times New Roman" w:hAnsi="Times New Roman CE" w:cs="Times New Roman CE"/>
                <w:sz w:val="18"/>
                <w:szCs w:val="18"/>
                <w:lang w:eastAsia="cs-CZ"/>
              </w:rPr>
            </w:pPr>
          </w:p>
        </w:tc>
        <w:tc>
          <w:tcPr>
            <w:tcW w:w="152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r>
      <w:tr w:rsidR="00EA18DD" w:rsidRPr="00EA18DD" w:rsidTr="00EA18DD">
        <w:trPr>
          <w:trHeight w:val="300"/>
        </w:trPr>
        <w:tc>
          <w:tcPr>
            <w:tcW w:w="2160" w:type="dxa"/>
            <w:gridSpan w:val="2"/>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CE" w:eastAsia="Times New Roman" w:hAnsi="Times New Roman CE" w:cs="Times New Roman CE"/>
                <w:sz w:val="14"/>
                <w:szCs w:val="14"/>
                <w:lang w:eastAsia="cs-CZ"/>
              </w:rPr>
            </w:pPr>
            <w:r w:rsidRPr="00EA18DD">
              <w:rPr>
                <w:rFonts w:ascii="Times New Roman CE" w:eastAsia="Times New Roman" w:hAnsi="Times New Roman CE" w:cs="Times New Roman CE"/>
                <w:sz w:val="14"/>
                <w:szCs w:val="14"/>
                <w:lang w:eastAsia="cs-CZ"/>
              </w:rPr>
              <w:t>název účetní jednotky</w:t>
            </w:r>
          </w:p>
        </w:tc>
        <w:tc>
          <w:tcPr>
            <w:tcW w:w="220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CE" w:eastAsia="Times New Roman" w:hAnsi="Times New Roman CE" w:cs="Times New Roman CE"/>
                <w:sz w:val="14"/>
                <w:szCs w:val="14"/>
                <w:lang w:eastAsia="cs-CZ"/>
              </w:rPr>
            </w:pPr>
          </w:p>
        </w:tc>
        <w:tc>
          <w:tcPr>
            <w:tcW w:w="110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152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r>
      <w:tr w:rsidR="00EA18DD" w:rsidRPr="00EA18DD" w:rsidTr="00EA18DD">
        <w:trPr>
          <w:trHeight w:val="180"/>
        </w:trPr>
        <w:tc>
          <w:tcPr>
            <w:tcW w:w="96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jc w:val="center"/>
              <w:rPr>
                <w:rFonts w:ascii="Times New Roman CE" w:eastAsia="Times New Roman" w:hAnsi="Times New Roman CE" w:cs="Times New Roman CE"/>
                <w:sz w:val="14"/>
                <w:szCs w:val="14"/>
                <w:lang w:eastAsia="cs-CZ"/>
              </w:rPr>
            </w:pPr>
          </w:p>
        </w:tc>
        <w:tc>
          <w:tcPr>
            <w:tcW w:w="120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220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110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152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r>
      <w:tr w:rsidR="00EA18DD" w:rsidRPr="00EA18DD" w:rsidTr="00EA18DD">
        <w:trPr>
          <w:trHeight w:val="570"/>
        </w:trPr>
        <w:tc>
          <w:tcPr>
            <w:tcW w:w="9260" w:type="dxa"/>
            <w:gridSpan w:val="7"/>
            <w:tcBorders>
              <w:top w:val="single" w:sz="8" w:space="0" w:color="366092"/>
              <w:left w:val="single" w:sz="8" w:space="0" w:color="366092"/>
              <w:bottom w:val="nil"/>
              <w:right w:val="single" w:sz="8" w:space="0" w:color="366092"/>
            </w:tcBorders>
            <w:shd w:val="clear" w:color="auto" w:fill="auto"/>
            <w:noWrap/>
            <w:vAlign w:val="center"/>
            <w:hideMark/>
          </w:tcPr>
          <w:p w:rsidR="00EA18DD" w:rsidRPr="00EA18DD" w:rsidRDefault="00EA18DD" w:rsidP="00EA18DD">
            <w:pPr>
              <w:spacing w:after="0" w:line="240" w:lineRule="auto"/>
              <w:jc w:val="center"/>
              <w:rPr>
                <w:rFonts w:ascii="Times New Roman CE" w:eastAsia="Times New Roman" w:hAnsi="Times New Roman CE" w:cs="Times New Roman CE"/>
                <w:b/>
                <w:bCs/>
                <w:sz w:val="48"/>
                <w:szCs w:val="48"/>
                <w:lang w:eastAsia="cs-CZ"/>
              </w:rPr>
            </w:pPr>
            <w:r w:rsidRPr="00EA18DD">
              <w:rPr>
                <w:rFonts w:ascii="Times New Roman CE" w:eastAsia="Times New Roman" w:hAnsi="Times New Roman CE" w:cs="Times New Roman CE"/>
                <w:b/>
                <w:bCs/>
                <w:sz w:val="48"/>
                <w:szCs w:val="48"/>
                <w:lang w:eastAsia="cs-CZ"/>
              </w:rPr>
              <w:t>OBJEDNÁVKA</w:t>
            </w:r>
          </w:p>
        </w:tc>
      </w:tr>
      <w:tr w:rsidR="00EA18DD" w:rsidRPr="00EA18DD" w:rsidTr="00EA18DD">
        <w:trPr>
          <w:trHeight w:val="630"/>
        </w:trPr>
        <w:tc>
          <w:tcPr>
            <w:tcW w:w="2160" w:type="dxa"/>
            <w:gridSpan w:val="2"/>
            <w:tcBorders>
              <w:top w:val="single" w:sz="4" w:space="0" w:color="0000FF"/>
              <w:left w:val="single" w:sz="8" w:space="0" w:color="366092"/>
              <w:bottom w:val="single" w:sz="4" w:space="0" w:color="0000FF"/>
              <w:right w:val="nil"/>
            </w:tcBorders>
            <w:shd w:val="clear" w:color="auto" w:fill="auto"/>
            <w:noWrap/>
            <w:vAlign w:val="center"/>
            <w:hideMark/>
          </w:tcPr>
          <w:p w:rsidR="00EA18DD" w:rsidRPr="00EA18DD" w:rsidRDefault="00EA18DD" w:rsidP="00EA18DD">
            <w:pPr>
              <w:spacing w:after="0" w:line="240" w:lineRule="auto"/>
              <w:jc w:val="center"/>
              <w:rPr>
                <w:rFonts w:ascii="Times New Roman CE" w:eastAsia="Times New Roman" w:hAnsi="Times New Roman CE" w:cs="Times New Roman CE"/>
                <w:b/>
                <w:bCs/>
                <w:sz w:val="16"/>
                <w:szCs w:val="16"/>
                <w:lang w:eastAsia="cs-CZ"/>
              </w:rPr>
            </w:pPr>
            <w:r w:rsidRPr="00EA18DD">
              <w:rPr>
                <w:rFonts w:ascii="Times New Roman CE" w:eastAsia="Times New Roman" w:hAnsi="Times New Roman CE" w:cs="Times New Roman CE"/>
                <w:b/>
                <w:bCs/>
                <w:sz w:val="16"/>
                <w:szCs w:val="16"/>
                <w:lang w:eastAsia="cs-CZ"/>
              </w:rPr>
              <w:t>datum vystavení</w:t>
            </w:r>
          </w:p>
        </w:tc>
        <w:tc>
          <w:tcPr>
            <w:tcW w:w="2200" w:type="dxa"/>
            <w:tcBorders>
              <w:top w:val="single" w:sz="4" w:space="0" w:color="0000FF"/>
              <w:left w:val="nil"/>
              <w:bottom w:val="single" w:sz="4" w:space="0" w:color="0000FF"/>
              <w:right w:val="nil"/>
            </w:tcBorders>
            <w:shd w:val="clear" w:color="auto" w:fill="auto"/>
            <w:noWrap/>
            <w:vAlign w:val="center"/>
            <w:hideMark/>
          </w:tcPr>
          <w:p w:rsidR="00EA18DD" w:rsidRPr="00EA18DD" w:rsidRDefault="00EA18DD" w:rsidP="00EA18DD">
            <w:pPr>
              <w:spacing w:after="0" w:line="240" w:lineRule="auto"/>
              <w:rPr>
                <w:rFonts w:ascii="Times New Roman CE" w:eastAsia="Times New Roman" w:hAnsi="Times New Roman CE" w:cs="Times New Roman CE"/>
                <w:b/>
                <w:bCs/>
                <w:sz w:val="20"/>
                <w:szCs w:val="20"/>
                <w:lang w:eastAsia="cs-CZ"/>
              </w:rPr>
            </w:pPr>
            <w:proofErr w:type="gramStart"/>
            <w:r w:rsidRPr="00EA18DD">
              <w:rPr>
                <w:rFonts w:ascii="Times New Roman CE" w:eastAsia="Times New Roman" w:hAnsi="Times New Roman CE" w:cs="Times New Roman CE"/>
                <w:b/>
                <w:bCs/>
                <w:sz w:val="20"/>
                <w:szCs w:val="20"/>
                <w:lang w:eastAsia="cs-CZ"/>
              </w:rPr>
              <w:t>17.8.2016</w:t>
            </w:r>
            <w:proofErr w:type="gramEnd"/>
          </w:p>
        </w:tc>
        <w:tc>
          <w:tcPr>
            <w:tcW w:w="1100" w:type="dxa"/>
            <w:tcBorders>
              <w:top w:val="single" w:sz="4" w:space="0" w:color="0000FF"/>
              <w:left w:val="single" w:sz="4" w:space="0" w:color="0000FF"/>
              <w:bottom w:val="single" w:sz="4" w:space="0" w:color="0000FF"/>
              <w:right w:val="nil"/>
            </w:tcBorders>
            <w:shd w:val="clear" w:color="auto" w:fill="auto"/>
            <w:vAlign w:val="center"/>
            <w:hideMark/>
          </w:tcPr>
          <w:p w:rsidR="00EA18DD" w:rsidRPr="00EA18DD" w:rsidRDefault="00EA18DD" w:rsidP="00EA18DD">
            <w:pPr>
              <w:spacing w:after="0" w:line="240" w:lineRule="auto"/>
              <w:rPr>
                <w:rFonts w:ascii="Times New Roman CE" w:eastAsia="Times New Roman" w:hAnsi="Times New Roman CE" w:cs="Times New Roman CE"/>
                <w:sz w:val="12"/>
                <w:szCs w:val="12"/>
                <w:lang w:eastAsia="cs-CZ"/>
              </w:rPr>
            </w:pPr>
            <w:r w:rsidRPr="00EA18DD">
              <w:rPr>
                <w:rFonts w:ascii="Times New Roman CE" w:eastAsia="Times New Roman" w:hAnsi="Times New Roman CE" w:cs="Times New Roman CE"/>
                <w:sz w:val="12"/>
                <w:szCs w:val="12"/>
                <w:lang w:eastAsia="cs-CZ"/>
              </w:rPr>
              <w:t>osoba pověřená vyřízením objednávky</w:t>
            </w:r>
          </w:p>
        </w:tc>
        <w:tc>
          <w:tcPr>
            <w:tcW w:w="1240" w:type="dxa"/>
            <w:tcBorders>
              <w:top w:val="single" w:sz="4" w:space="0" w:color="0000FF"/>
              <w:left w:val="nil"/>
              <w:bottom w:val="single" w:sz="4" w:space="0" w:color="0000FF"/>
              <w:right w:val="single" w:sz="4" w:space="0" w:color="0000FF"/>
            </w:tcBorders>
            <w:shd w:val="clear" w:color="auto" w:fill="auto"/>
            <w:vAlign w:val="center"/>
            <w:hideMark/>
          </w:tcPr>
          <w:p w:rsidR="00EA18DD" w:rsidRPr="00EA18DD" w:rsidRDefault="00EA18DD" w:rsidP="00EA18DD">
            <w:pPr>
              <w:spacing w:after="0" w:line="240" w:lineRule="auto"/>
              <w:jc w:val="center"/>
              <w:rPr>
                <w:rFonts w:ascii="Times New Roman CE" w:eastAsia="Times New Roman" w:hAnsi="Times New Roman CE" w:cs="Times New Roman CE"/>
                <w:b/>
                <w:bCs/>
                <w:sz w:val="12"/>
                <w:szCs w:val="12"/>
                <w:lang w:eastAsia="cs-CZ"/>
              </w:rPr>
            </w:pPr>
            <w:r w:rsidRPr="00EA18DD">
              <w:rPr>
                <w:rFonts w:ascii="Times New Roman CE" w:eastAsia="Times New Roman" w:hAnsi="Times New Roman CE" w:cs="Times New Roman CE"/>
                <w:b/>
                <w:bCs/>
                <w:sz w:val="12"/>
                <w:szCs w:val="12"/>
                <w:lang w:eastAsia="cs-CZ"/>
              </w:rPr>
              <w:t> </w:t>
            </w:r>
          </w:p>
        </w:tc>
        <w:tc>
          <w:tcPr>
            <w:tcW w:w="1040" w:type="dxa"/>
            <w:tcBorders>
              <w:top w:val="single" w:sz="4" w:space="0" w:color="0000FF"/>
              <w:left w:val="nil"/>
              <w:bottom w:val="single" w:sz="4" w:space="0" w:color="0000FF"/>
              <w:right w:val="nil"/>
            </w:tcBorders>
            <w:shd w:val="clear" w:color="auto" w:fill="auto"/>
            <w:noWrap/>
            <w:vAlign w:val="center"/>
            <w:hideMark/>
          </w:tcPr>
          <w:p w:rsidR="00EA18DD" w:rsidRPr="00EA18DD" w:rsidRDefault="00EA18DD" w:rsidP="00EA18DD">
            <w:pPr>
              <w:spacing w:after="0" w:line="240" w:lineRule="auto"/>
              <w:jc w:val="right"/>
              <w:rPr>
                <w:rFonts w:ascii="Times New Roman CE" w:eastAsia="Times New Roman" w:hAnsi="Times New Roman CE" w:cs="Times New Roman CE"/>
                <w:b/>
                <w:bCs/>
                <w:sz w:val="28"/>
                <w:szCs w:val="28"/>
                <w:lang w:eastAsia="cs-CZ"/>
              </w:rPr>
            </w:pPr>
            <w:r w:rsidRPr="00EA18DD">
              <w:rPr>
                <w:rFonts w:ascii="Times New Roman CE" w:eastAsia="Times New Roman" w:hAnsi="Times New Roman CE" w:cs="Times New Roman CE"/>
                <w:b/>
                <w:bCs/>
                <w:sz w:val="28"/>
                <w:szCs w:val="28"/>
                <w:lang w:eastAsia="cs-CZ"/>
              </w:rPr>
              <w:t xml:space="preserve">číslo </w:t>
            </w:r>
          </w:p>
        </w:tc>
        <w:tc>
          <w:tcPr>
            <w:tcW w:w="1520" w:type="dxa"/>
            <w:tcBorders>
              <w:top w:val="single" w:sz="4" w:space="0" w:color="0000FF"/>
              <w:left w:val="nil"/>
              <w:bottom w:val="single" w:sz="4" w:space="0" w:color="0000FF"/>
              <w:right w:val="single" w:sz="8" w:space="0" w:color="366092"/>
            </w:tcBorders>
            <w:shd w:val="clear" w:color="auto" w:fill="auto"/>
            <w:noWrap/>
            <w:vAlign w:val="center"/>
            <w:hideMark/>
          </w:tcPr>
          <w:p w:rsidR="00EA18DD" w:rsidRPr="00EA18DD" w:rsidRDefault="00EA18DD" w:rsidP="00EA18DD">
            <w:pPr>
              <w:spacing w:after="0" w:line="240" w:lineRule="auto"/>
              <w:jc w:val="center"/>
              <w:rPr>
                <w:rFonts w:ascii="Times New Roman CE" w:eastAsia="Times New Roman" w:hAnsi="Times New Roman CE" w:cs="Times New Roman CE"/>
                <w:b/>
                <w:bCs/>
                <w:sz w:val="28"/>
                <w:szCs w:val="28"/>
                <w:lang w:eastAsia="cs-CZ"/>
              </w:rPr>
            </w:pPr>
            <w:r w:rsidRPr="00EA18DD">
              <w:rPr>
                <w:rFonts w:ascii="Times New Roman CE" w:eastAsia="Times New Roman" w:hAnsi="Times New Roman CE" w:cs="Times New Roman CE"/>
                <w:b/>
                <w:bCs/>
                <w:sz w:val="28"/>
                <w:szCs w:val="28"/>
                <w:lang w:eastAsia="cs-CZ"/>
              </w:rPr>
              <w:t>77/2016</w:t>
            </w:r>
          </w:p>
        </w:tc>
      </w:tr>
      <w:tr w:rsidR="00EA18DD" w:rsidRPr="00EA18DD" w:rsidTr="00EA18DD">
        <w:trPr>
          <w:trHeight w:val="330"/>
        </w:trPr>
        <w:tc>
          <w:tcPr>
            <w:tcW w:w="960" w:type="dxa"/>
            <w:tcBorders>
              <w:top w:val="nil"/>
              <w:left w:val="single" w:sz="8" w:space="0" w:color="366092"/>
              <w:bottom w:val="nil"/>
              <w:right w:val="nil"/>
            </w:tcBorders>
            <w:shd w:val="clear" w:color="auto" w:fill="auto"/>
            <w:hideMark/>
          </w:tcPr>
          <w:p w:rsidR="00EA18DD" w:rsidRPr="00EA18DD" w:rsidRDefault="00EA18DD" w:rsidP="00EA18DD">
            <w:pPr>
              <w:spacing w:after="0" w:line="240" w:lineRule="auto"/>
              <w:rPr>
                <w:rFonts w:ascii="Times New Roman CE" w:eastAsia="Times New Roman" w:hAnsi="Times New Roman CE" w:cs="Times New Roman CE"/>
                <w:sz w:val="16"/>
                <w:szCs w:val="16"/>
                <w:lang w:eastAsia="cs-CZ"/>
              </w:rPr>
            </w:pPr>
            <w:r w:rsidRPr="00EA18DD">
              <w:rPr>
                <w:rFonts w:ascii="Times New Roman CE" w:eastAsia="Times New Roman" w:hAnsi="Times New Roman CE" w:cs="Times New Roman CE"/>
                <w:sz w:val="16"/>
                <w:szCs w:val="16"/>
                <w:lang w:eastAsia="cs-CZ"/>
              </w:rPr>
              <w:t>objednatel</w:t>
            </w:r>
          </w:p>
        </w:tc>
        <w:tc>
          <w:tcPr>
            <w:tcW w:w="1200" w:type="dxa"/>
            <w:tcBorders>
              <w:top w:val="nil"/>
              <w:left w:val="nil"/>
              <w:bottom w:val="nil"/>
              <w:right w:val="nil"/>
            </w:tcBorders>
            <w:shd w:val="clear" w:color="auto" w:fill="auto"/>
            <w:noWrap/>
            <w:hideMark/>
          </w:tcPr>
          <w:p w:rsidR="00EA18DD" w:rsidRPr="00EA18DD" w:rsidRDefault="00EA18DD" w:rsidP="00EA18DD">
            <w:pPr>
              <w:spacing w:after="0" w:line="240" w:lineRule="auto"/>
              <w:rPr>
                <w:rFonts w:ascii="Times New Roman CE" w:eastAsia="Times New Roman" w:hAnsi="Times New Roman CE" w:cs="Times New Roman CE"/>
                <w:sz w:val="16"/>
                <w:szCs w:val="16"/>
                <w:lang w:eastAsia="cs-CZ"/>
              </w:rPr>
            </w:pPr>
          </w:p>
        </w:tc>
        <w:tc>
          <w:tcPr>
            <w:tcW w:w="2200" w:type="dxa"/>
            <w:tcBorders>
              <w:top w:val="nil"/>
              <w:left w:val="nil"/>
              <w:bottom w:val="nil"/>
              <w:right w:val="nil"/>
            </w:tcBorders>
            <w:shd w:val="clear" w:color="auto" w:fill="auto"/>
            <w:noWrap/>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1100" w:type="dxa"/>
            <w:tcBorders>
              <w:top w:val="nil"/>
              <w:left w:val="single" w:sz="4" w:space="0" w:color="0000FF"/>
              <w:bottom w:val="nil"/>
              <w:right w:val="nil"/>
            </w:tcBorders>
            <w:shd w:val="clear" w:color="auto" w:fill="auto"/>
            <w:noWrap/>
            <w:hideMark/>
          </w:tcPr>
          <w:p w:rsidR="00EA18DD" w:rsidRPr="00EA18DD" w:rsidRDefault="00EA18DD" w:rsidP="00EA18DD">
            <w:pPr>
              <w:spacing w:after="0" w:line="240" w:lineRule="auto"/>
              <w:rPr>
                <w:rFonts w:ascii="Times New Roman CE" w:eastAsia="Times New Roman" w:hAnsi="Times New Roman CE" w:cs="Times New Roman CE"/>
                <w:sz w:val="16"/>
                <w:szCs w:val="16"/>
                <w:lang w:eastAsia="cs-CZ"/>
              </w:rPr>
            </w:pPr>
            <w:r w:rsidRPr="00EA18DD">
              <w:rPr>
                <w:rFonts w:ascii="Times New Roman CE" w:eastAsia="Times New Roman" w:hAnsi="Times New Roman CE" w:cs="Times New Roman CE"/>
                <w:sz w:val="16"/>
                <w:szCs w:val="16"/>
                <w:lang w:eastAsia="cs-CZ"/>
              </w:rPr>
              <w:t>pro dodavatele</w:t>
            </w:r>
          </w:p>
        </w:tc>
        <w:tc>
          <w:tcPr>
            <w:tcW w:w="1240" w:type="dxa"/>
            <w:tcBorders>
              <w:top w:val="nil"/>
              <w:left w:val="nil"/>
              <w:bottom w:val="nil"/>
              <w:right w:val="nil"/>
            </w:tcBorders>
            <w:shd w:val="clear" w:color="auto" w:fill="auto"/>
            <w:noWrap/>
            <w:hideMark/>
          </w:tcPr>
          <w:p w:rsidR="00EA18DD" w:rsidRPr="00EA18DD" w:rsidRDefault="00EA18DD" w:rsidP="00EA18DD">
            <w:pPr>
              <w:spacing w:after="0" w:line="240" w:lineRule="auto"/>
              <w:rPr>
                <w:rFonts w:ascii="Times New Roman CE" w:eastAsia="Times New Roman" w:hAnsi="Times New Roman CE" w:cs="Times New Roman CE"/>
                <w:sz w:val="16"/>
                <w:szCs w:val="16"/>
                <w:lang w:eastAsia="cs-CZ"/>
              </w:rPr>
            </w:pPr>
          </w:p>
        </w:tc>
        <w:tc>
          <w:tcPr>
            <w:tcW w:w="104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jc w:val="center"/>
              <w:rPr>
                <w:rFonts w:ascii="Times New Roman" w:eastAsia="Times New Roman" w:hAnsi="Times New Roman" w:cs="Times New Roman"/>
                <w:sz w:val="20"/>
                <w:szCs w:val="20"/>
                <w:lang w:eastAsia="cs-CZ"/>
              </w:rPr>
            </w:pPr>
          </w:p>
        </w:tc>
        <w:tc>
          <w:tcPr>
            <w:tcW w:w="1520" w:type="dxa"/>
            <w:tcBorders>
              <w:top w:val="nil"/>
              <w:left w:val="nil"/>
              <w:bottom w:val="nil"/>
              <w:right w:val="single" w:sz="8" w:space="0" w:color="366092"/>
            </w:tcBorders>
            <w:shd w:val="clear" w:color="auto" w:fill="auto"/>
            <w:noWrap/>
            <w:vAlign w:val="center"/>
            <w:hideMark/>
          </w:tcPr>
          <w:p w:rsidR="00EA18DD" w:rsidRPr="00EA18DD" w:rsidRDefault="00EA18DD" w:rsidP="00EA18DD">
            <w:pPr>
              <w:spacing w:after="0" w:line="240" w:lineRule="auto"/>
              <w:jc w:val="center"/>
              <w:rPr>
                <w:rFonts w:ascii="Times New Roman CE" w:eastAsia="Times New Roman" w:hAnsi="Times New Roman CE" w:cs="Times New Roman CE"/>
                <w:b/>
                <w:bCs/>
                <w:sz w:val="20"/>
                <w:szCs w:val="20"/>
                <w:lang w:eastAsia="cs-CZ"/>
              </w:rPr>
            </w:pPr>
            <w:r w:rsidRPr="00EA18DD">
              <w:rPr>
                <w:rFonts w:ascii="Times New Roman CE" w:eastAsia="Times New Roman" w:hAnsi="Times New Roman CE" w:cs="Times New Roman CE"/>
                <w:b/>
                <w:bCs/>
                <w:sz w:val="20"/>
                <w:szCs w:val="20"/>
                <w:lang w:eastAsia="cs-CZ"/>
              </w:rPr>
              <w:t> </w:t>
            </w:r>
          </w:p>
        </w:tc>
      </w:tr>
      <w:tr w:rsidR="00EA18DD" w:rsidRPr="00EA18DD" w:rsidTr="00EA18DD">
        <w:trPr>
          <w:trHeight w:val="570"/>
        </w:trPr>
        <w:tc>
          <w:tcPr>
            <w:tcW w:w="4360" w:type="dxa"/>
            <w:gridSpan w:val="3"/>
            <w:tcBorders>
              <w:top w:val="nil"/>
              <w:left w:val="single" w:sz="8" w:space="0" w:color="366092"/>
              <w:bottom w:val="nil"/>
              <w:right w:val="nil"/>
            </w:tcBorders>
            <w:shd w:val="clear" w:color="auto" w:fill="auto"/>
            <w:vAlign w:val="center"/>
            <w:hideMark/>
          </w:tcPr>
          <w:p w:rsidR="00EA18DD" w:rsidRPr="00EA18DD" w:rsidRDefault="00EA18DD" w:rsidP="00EA18DD">
            <w:pPr>
              <w:spacing w:after="0" w:line="240" w:lineRule="auto"/>
              <w:rPr>
                <w:rFonts w:ascii="Times New Roman CE" w:eastAsia="Times New Roman" w:hAnsi="Times New Roman CE" w:cs="Times New Roman CE"/>
                <w:sz w:val="16"/>
                <w:szCs w:val="16"/>
                <w:lang w:eastAsia="cs-CZ"/>
              </w:rPr>
            </w:pPr>
            <w:r w:rsidRPr="00EA18DD">
              <w:rPr>
                <w:rFonts w:ascii="Times New Roman CE" w:eastAsia="Times New Roman" w:hAnsi="Times New Roman CE" w:cs="Times New Roman CE"/>
                <w:sz w:val="16"/>
                <w:szCs w:val="16"/>
                <w:lang w:eastAsia="cs-CZ"/>
              </w:rPr>
              <w:t>ZÁKLADNÍ ŠKOLA, MOST,</w:t>
            </w:r>
            <w:r w:rsidRPr="00EA18DD">
              <w:rPr>
                <w:rFonts w:ascii="Times New Roman CE" w:eastAsia="Times New Roman" w:hAnsi="Times New Roman CE" w:cs="Times New Roman CE"/>
                <w:sz w:val="16"/>
                <w:szCs w:val="16"/>
                <w:lang w:eastAsia="cs-CZ"/>
              </w:rPr>
              <w:br/>
              <w:t>ZDEŇKA ŠTĚPÁNKA 2912, PŘÍSPĚVKOVÁ ORGANIZACE</w:t>
            </w:r>
          </w:p>
        </w:tc>
        <w:tc>
          <w:tcPr>
            <w:tcW w:w="4900" w:type="dxa"/>
            <w:gridSpan w:val="4"/>
            <w:tcBorders>
              <w:top w:val="nil"/>
              <w:left w:val="single" w:sz="4" w:space="0" w:color="0000FF"/>
              <w:bottom w:val="nil"/>
              <w:right w:val="single" w:sz="8" w:space="0" w:color="366092"/>
            </w:tcBorders>
            <w:shd w:val="clear" w:color="auto" w:fill="auto"/>
            <w:hideMark/>
          </w:tcPr>
          <w:p w:rsidR="00EA18DD" w:rsidRPr="00EA18DD" w:rsidRDefault="00EA18DD" w:rsidP="00EA18DD">
            <w:pPr>
              <w:spacing w:after="240" w:line="240" w:lineRule="auto"/>
              <w:rPr>
                <w:rFonts w:ascii="Times New Roman CE" w:eastAsia="Times New Roman" w:hAnsi="Times New Roman CE" w:cs="Times New Roman CE"/>
                <w:b/>
                <w:bCs/>
                <w:sz w:val="16"/>
                <w:szCs w:val="16"/>
                <w:lang w:eastAsia="cs-CZ"/>
              </w:rPr>
            </w:pPr>
            <w:r w:rsidRPr="00EA18DD">
              <w:rPr>
                <w:rFonts w:ascii="Times New Roman CE" w:eastAsia="Times New Roman" w:hAnsi="Times New Roman CE" w:cs="Times New Roman CE"/>
                <w:b/>
                <w:bCs/>
                <w:sz w:val="16"/>
                <w:szCs w:val="16"/>
                <w:lang w:eastAsia="cs-CZ"/>
              </w:rPr>
              <w:t>GASTRO SIMI Servis s.r.o., Teplická 420/95, Děčín IV-Podmokly, 405 02 Děčín,</w:t>
            </w:r>
            <w:r w:rsidRPr="00EA18DD">
              <w:rPr>
                <w:rFonts w:ascii="Times New Roman CE" w:eastAsia="Times New Roman" w:hAnsi="Times New Roman CE" w:cs="Times New Roman CE"/>
                <w:b/>
                <w:bCs/>
                <w:sz w:val="16"/>
                <w:szCs w:val="16"/>
                <w:lang w:eastAsia="cs-CZ"/>
              </w:rPr>
              <w:br/>
            </w:r>
          </w:p>
        </w:tc>
      </w:tr>
      <w:tr w:rsidR="00EA18DD" w:rsidRPr="00EA18DD" w:rsidTr="00EA18DD">
        <w:trPr>
          <w:trHeight w:val="285"/>
        </w:trPr>
        <w:tc>
          <w:tcPr>
            <w:tcW w:w="4360" w:type="dxa"/>
            <w:gridSpan w:val="3"/>
            <w:tcBorders>
              <w:top w:val="nil"/>
              <w:left w:val="single" w:sz="8" w:space="0" w:color="366092"/>
              <w:bottom w:val="nil"/>
              <w:right w:val="nil"/>
            </w:tcBorders>
            <w:shd w:val="clear" w:color="auto" w:fill="auto"/>
            <w:vAlign w:val="center"/>
            <w:hideMark/>
          </w:tcPr>
          <w:p w:rsidR="00EA18DD" w:rsidRPr="00EA18DD" w:rsidRDefault="00EA18DD" w:rsidP="00EA18DD">
            <w:pPr>
              <w:spacing w:after="0" w:line="240" w:lineRule="auto"/>
              <w:rPr>
                <w:rFonts w:ascii="Times New Roman CE" w:eastAsia="Times New Roman" w:hAnsi="Times New Roman CE" w:cs="Times New Roman CE"/>
                <w:sz w:val="16"/>
                <w:szCs w:val="16"/>
                <w:lang w:eastAsia="cs-CZ"/>
              </w:rPr>
            </w:pPr>
            <w:r w:rsidRPr="00EA18DD">
              <w:rPr>
                <w:rFonts w:ascii="Times New Roman CE" w:eastAsia="Times New Roman" w:hAnsi="Times New Roman CE" w:cs="Times New Roman CE"/>
                <w:sz w:val="16"/>
                <w:szCs w:val="16"/>
                <w:lang w:eastAsia="cs-CZ"/>
              </w:rPr>
              <w:t xml:space="preserve">se </w:t>
            </w:r>
            <w:proofErr w:type="gramStart"/>
            <w:r w:rsidRPr="00EA18DD">
              <w:rPr>
                <w:rFonts w:ascii="Times New Roman CE" w:eastAsia="Times New Roman" w:hAnsi="Times New Roman CE" w:cs="Times New Roman CE"/>
                <w:sz w:val="16"/>
                <w:szCs w:val="16"/>
                <w:lang w:eastAsia="cs-CZ"/>
              </w:rPr>
              <w:t>sídlem  434 01</w:t>
            </w:r>
            <w:proofErr w:type="gramEnd"/>
            <w:r w:rsidRPr="00EA18DD">
              <w:rPr>
                <w:rFonts w:ascii="Times New Roman CE" w:eastAsia="Times New Roman" w:hAnsi="Times New Roman CE" w:cs="Times New Roman CE"/>
                <w:sz w:val="16"/>
                <w:szCs w:val="16"/>
                <w:lang w:eastAsia="cs-CZ"/>
              </w:rPr>
              <w:t xml:space="preserve">  Most, Zdeňka Štěpánka 2912</w:t>
            </w:r>
          </w:p>
        </w:tc>
        <w:tc>
          <w:tcPr>
            <w:tcW w:w="4900" w:type="dxa"/>
            <w:gridSpan w:val="4"/>
            <w:tcBorders>
              <w:top w:val="nil"/>
              <w:left w:val="single" w:sz="4" w:space="0" w:color="0000FF"/>
              <w:bottom w:val="nil"/>
              <w:right w:val="single" w:sz="8" w:space="0" w:color="366092"/>
            </w:tcBorders>
            <w:shd w:val="clear" w:color="auto" w:fill="auto"/>
            <w:noWrap/>
            <w:vAlign w:val="center"/>
            <w:hideMark/>
          </w:tcPr>
          <w:p w:rsidR="00EA18DD" w:rsidRPr="00EA18DD" w:rsidRDefault="00EA18DD" w:rsidP="00EA18DD">
            <w:pPr>
              <w:spacing w:after="0" w:line="240" w:lineRule="auto"/>
              <w:rPr>
                <w:rFonts w:ascii="Times New Roman CE" w:eastAsia="Times New Roman" w:hAnsi="Times New Roman CE" w:cs="Times New Roman CE"/>
                <w:b/>
                <w:bCs/>
                <w:sz w:val="16"/>
                <w:szCs w:val="16"/>
                <w:lang w:eastAsia="cs-CZ"/>
              </w:rPr>
            </w:pPr>
            <w:r w:rsidRPr="00EA18DD">
              <w:rPr>
                <w:rFonts w:ascii="Times New Roman CE" w:eastAsia="Times New Roman" w:hAnsi="Times New Roman CE" w:cs="Times New Roman CE"/>
                <w:b/>
                <w:bCs/>
                <w:sz w:val="16"/>
                <w:szCs w:val="16"/>
                <w:lang w:eastAsia="cs-CZ"/>
              </w:rPr>
              <w:t> </w:t>
            </w:r>
          </w:p>
        </w:tc>
      </w:tr>
      <w:tr w:rsidR="00EA18DD" w:rsidRPr="00EA18DD" w:rsidTr="00EA18DD">
        <w:trPr>
          <w:trHeight w:val="285"/>
        </w:trPr>
        <w:tc>
          <w:tcPr>
            <w:tcW w:w="4360" w:type="dxa"/>
            <w:gridSpan w:val="3"/>
            <w:tcBorders>
              <w:top w:val="nil"/>
              <w:left w:val="single" w:sz="8" w:space="0" w:color="366092"/>
              <w:bottom w:val="nil"/>
              <w:right w:val="nil"/>
            </w:tcBorders>
            <w:shd w:val="clear" w:color="auto" w:fill="auto"/>
            <w:vAlign w:val="center"/>
            <w:hideMark/>
          </w:tcPr>
          <w:p w:rsidR="00EA18DD" w:rsidRPr="00EA18DD" w:rsidRDefault="00EA18DD" w:rsidP="00EA18DD">
            <w:pPr>
              <w:spacing w:after="0" w:line="240" w:lineRule="auto"/>
              <w:rPr>
                <w:rFonts w:ascii="Times New Roman CE" w:eastAsia="Times New Roman" w:hAnsi="Times New Roman CE" w:cs="Times New Roman CE"/>
                <w:sz w:val="16"/>
                <w:szCs w:val="16"/>
                <w:lang w:eastAsia="cs-CZ"/>
              </w:rPr>
            </w:pPr>
            <w:r w:rsidRPr="00EA18DD">
              <w:rPr>
                <w:rFonts w:ascii="Times New Roman CE" w:eastAsia="Times New Roman" w:hAnsi="Times New Roman CE" w:cs="Times New Roman CE"/>
                <w:sz w:val="16"/>
                <w:szCs w:val="16"/>
                <w:lang w:eastAsia="cs-CZ"/>
              </w:rPr>
              <w:t xml:space="preserve">IČO </w:t>
            </w:r>
            <w:proofErr w:type="gramStart"/>
            <w:r w:rsidRPr="00EA18DD">
              <w:rPr>
                <w:rFonts w:ascii="Times New Roman CE" w:eastAsia="Times New Roman" w:hAnsi="Times New Roman CE" w:cs="Times New Roman CE"/>
                <w:sz w:val="16"/>
                <w:szCs w:val="16"/>
                <w:lang w:eastAsia="cs-CZ"/>
              </w:rPr>
              <w:t>47326239    DIČ</w:t>
            </w:r>
            <w:proofErr w:type="gramEnd"/>
            <w:r w:rsidRPr="00EA18DD">
              <w:rPr>
                <w:rFonts w:ascii="Times New Roman CE" w:eastAsia="Times New Roman" w:hAnsi="Times New Roman CE" w:cs="Times New Roman CE"/>
                <w:sz w:val="16"/>
                <w:szCs w:val="16"/>
                <w:lang w:eastAsia="cs-CZ"/>
              </w:rPr>
              <w:t xml:space="preserve"> CZ47326239</w:t>
            </w:r>
          </w:p>
        </w:tc>
        <w:tc>
          <w:tcPr>
            <w:tcW w:w="4900" w:type="dxa"/>
            <w:gridSpan w:val="4"/>
            <w:tcBorders>
              <w:top w:val="nil"/>
              <w:left w:val="single" w:sz="4" w:space="0" w:color="0000FF"/>
              <w:bottom w:val="nil"/>
              <w:right w:val="single" w:sz="8" w:space="0" w:color="366092"/>
            </w:tcBorders>
            <w:shd w:val="clear" w:color="auto" w:fill="auto"/>
            <w:hideMark/>
          </w:tcPr>
          <w:p w:rsidR="00EA18DD" w:rsidRPr="00EA18DD" w:rsidRDefault="00EA18DD" w:rsidP="00EA18DD">
            <w:pPr>
              <w:spacing w:after="0" w:line="240" w:lineRule="auto"/>
              <w:rPr>
                <w:rFonts w:ascii="Times New Roman CE" w:eastAsia="Times New Roman" w:hAnsi="Times New Roman CE" w:cs="Times New Roman CE"/>
                <w:b/>
                <w:bCs/>
                <w:sz w:val="16"/>
                <w:szCs w:val="16"/>
                <w:lang w:eastAsia="cs-CZ"/>
              </w:rPr>
            </w:pPr>
            <w:r w:rsidRPr="00EA18DD">
              <w:rPr>
                <w:rFonts w:ascii="Times New Roman CE" w:eastAsia="Times New Roman" w:hAnsi="Times New Roman CE" w:cs="Times New Roman CE"/>
                <w:b/>
                <w:bCs/>
                <w:sz w:val="16"/>
                <w:szCs w:val="16"/>
                <w:lang w:eastAsia="cs-CZ"/>
              </w:rPr>
              <w:t xml:space="preserve">IČO </w:t>
            </w:r>
            <w:proofErr w:type="gramStart"/>
            <w:r w:rsidRPr="00EA18DD">
              <w:rPr>
                <w:rFonts w:ascii="Times New Roman CE" w:eastAsia="Times New Roman" w:hAnsi="Times New Roman CE" w:cs="Times New Roman CE"/>
                <w:b/>
                <w:bCs/>
                <w:sz w:val="16"/>
                <w:szCs w:val="16"/>
                <w:lang w:eastAsia="cs-CZ"/>
              </w:rPr>
              <w:t>02200546   DIČ</w:t>
            </w:r>
            <w:proofErr w:type="gramEnd"/>
            <w:r w:rsidRPr="00EA18DD">
              <w:rPr>
                <w:rFonts w:ascii="Times New Roman CE" w:eastAsia="Times New Roman" w:hAnsi="Times New Roman CE" w:cs="Times New Roman CE"/>
                <w:b/>
                <w:bCs/>
                <w:sz w:val="16"/>
                <w:szCs w:val="16"/>
                <w:lang w:eastAsia="cs-CZ"/>
              </w:rPr>
              <w:t xml:space="preserve"> CZ02200546</w:t>
            </w:r>
          </w:p>
        </w:tc>
      </w:tr>
      <w:tr w:rsidR="00EA18DD" w:rsidRPr="00EA18DD" w:rsidTr="00EA18DD">
        <w:trPr>
          <w:trHeight w:val="285"/>
        </w:trPr>
        <w:tc>
          <w:tcPr>
            <w:tcW w:w="4360" w:type="dxa"/>
            <w:gridSpan w:val="3"/>
            <w:tcBorders>
              <w:top w:val="nil"/>
              <w:left w:val="single" w:sz="8" w:space="0" w:color="366092"/>
              <w:bottom w:val="single" w:sz="4" w:space="0" w:color="0000FF"/>
              <w:right w:val="nil"/>
            </w:tcBorders>
            <w:shd w:val="clear" w:color="auto" w:fill="auto"/>
            <w:vAlign w:val="center"/>
            <w:hideMark/>
          </w:tcPr>
          <w:p w:rsidR="00EA18DD" w:rsidRPr="00EA18DD" w:rsidRDefault="00EA18DD" w:rsidP="00EA18DD">
            <w:pPr>
              <w:spacing w:after="0" w:line="240" w:lineRule="auto"/>
              <w:rPr>
                <w:rFonts w:ascii="Times New Roman CE" w:eastAsia="Times New Roman" w:hAnsi="Times New Roman CE" w:cs="Times New Roman CE"/>
                <w:sz w:val="16"/>
                <w:szCs w:val="16"/>
                <w:lang w:eastAsia="cs-CZ"/>
              </w:rPr>
            </w:pPr>
            <w:r w:rsidRPr="00EA18DD">
              <w:rPr>
                <w:rFonts w:ascii="Times New Roman CE" w:eastAsia="Times New Roman" w:hAnsi="Times New Roman CE" w:cs="Times New Roman CE"/>
                <w:sz w:val="16"/>
                <w:szCs w:val="16"/>
                <w:lang w:eastAsia="cs-CZ"/>
              </w:rPr>
              <w:t>bankovní spojení: MONETA Money Bank 212463816/0600</w:t>
            </w:r>
          </w:p>
        </w:tc>
        <w:tc>
          <w:tcPr>
            <w:tcW w:w="4900" w:type="dxa"/>
            <w:gridSpan w:val="4"/>
            <w:tcBorders>
              <w:top w:val="nil"/>
              <w:left w:val="single" w:sz="4" w:space="0" w:color="0000FF"/>
              <w:bottom w:val="single" w:sz="4" w:space="0" w:color="0000FF"/>
              <w:right w:val="single" w:sz="8" w:space="0" w:color="366092"/>
            </w:tcBorders>
            <w:shd w:val="clear" w:color="auto" w:fill="auto"/>
            <w:noWrap/>
            <w:vAlign w:val="center"/>
            <w:hideMark/>
          </w:tcPr>
          <w:p w:rsidR="00EA18DD" w:rsidRPr="00EA18DD" w:rsidRDefault="00EA18DD" w:rsidP="00EA18DD">
            <w:pPr>
              <w:spacing w:after="0" w:line="240" w:lineRule="auto"/>
              <w:rPr>
                <w:rFonts w:ascii="Times New Roman CE" w:eastAsia="Times New Roman" w:hAnsi="Times New Roman CE" w:cs="Times New Roman CE"/>
                <w:b/>
                <w:bCs/>
                <w:sz w:val="16"/>
                <w:szCs w:val="16"/>
                <w:lang w:eastAsia="cs-CZ"/>
              </w:rPr>
            </w:pPr>
            <w:r w:rsidRPr="00EA18DD">
              <w:rPr>
                <w:rFonts w:ascii="Times New Roman CE" w:eastAsia="Times New Roman" w:hAnsi="Times New Roman CE" w:cs="Times New Roman CE"/>
                <w:b/>
                <w:bCs/>
                <w:sz w:val="16"/>
                <w:szCs w:val="16"/>
                <w:lang w:eastAsia="cs-CZ"/>
              </w:rPr>
              <w:t>bankovní spojení: 3415217379/0800</w:t>
            </w:r>
          </w:p>
        </w:tc>
      </w:tr>
      <w:tr w:rsidR="00EA18DD" w:rsidRPr="00EA18DD" w:rsidTr="00EA18DD">
        <w:trPr>
          <w:trHeight w:val="60"/>
        </w:trPr>
        <w:tc>
          <w:tcPr>
            <w:tcW w:w="960" w:type="dxa"/>
            <w:tcBorders>
              <w:top w:val="nil"/>
              <w:left w:val="single" w:sz="8" w:space="0" w:color="366092"/>
              <w:bottom w:val="nil"/>
              <w:right w:val="nil"/>
            </w:tcBorders>
            <w:shd w:val="clear" w:color="auto" w:fill="auto"/>
            <w:vAlign w:val="center"/>
            <w:hideMark/>
          </w:tcPr>
          <w:p w:rsidR="00EA18DD" w:rsidRPr="00EA18DD" w:rsidRDefault="00EA18DD" w:rsidP="00EA18DD">
            <w:pPr>
              <w:spacing w:after="0" w:line="240" w:lineRule="auto"/>
              <w:jc w:val="center"/>
              <w:rPr>
                <w:rFonts w:ascii="Times New Roman CE" w:eastAsia="Times New Roman" w:hAnsi="Times New Roman CE" w:cs="Times New Roman CE"/>
                <w:b/>
                <w:bCs/>
                <w:sz w:val="20"/>
                <w:szCs w:val="20"/>
                <w:lang w:eastAsia="cs-CZ"/>
              </w:rPr>
            </w:pPr>
            <w:r w:rsidRPr="00EA18DD">
              <w:rPr>
                <w:rFonts w:ascii="Times New Roman CE" w:eastAsia="Times New Roman" w:hAnsi="Times New Roman CE" w:cs="Times New Roman CE"/>
                <w:b/>
                <w:bCs/>
                <w:sz w:val="20"/>
                <w:szCs w:val="20"/>
                <w:lang w:eastAsia="cs-CZ"/>
              </w:rPr>
              <w:t> </w:t>
            </w:r>
          </w:p>
        </w:tc>
        <w:tc>
          <w:tcPr>
            <w:tcW w:w="120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jc w:val="center"/>
              <w:rPr>
                <w:rFonts w:ascii="Times New Roman CE" w:eastAsia="Times New Roman" w:hAnsi="Times New Roman CE" w:cs="Times New Roman CE"/>
                <w:b/>
                <w:bCs/>
                <w:sz w:val="20"/>
                <w:szCs w:val="20"/>
                <w:lang w:eastAsia="cs-CZ"/>
              </w:rPr>
            </w:pPr>
          </w:p>
        </w:tc>
        <w:tc>
          <w:tcPr>
            <w:tcW w:w="220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jc w:val="center"/>
              <w:rPr>
                <w:rFonts w:ascii="Times New Roman" w:eastAsia="Times New Roman" w:hAnsi="Times New Roman" w:cs="Times New Roman"/>
                <w:sz w:val="20"/>
                <w:szCs w:val="20"/>
                <w:lang w:eastAsia="cs-CZ"/>
              </w:rPr>
            </w:pPr>
          </w:p>
        </w:tc>
        <w:tc>
          <w:tcPr>
            <w:tcW w:w="110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jc w:val="center"/>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jc w:val="center"/>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jc w:val="center"/>
              <w:rPr>
                <w:rFonts w:ascii="Times New Roman" w:eastAsia="Times New Roman" w:hAnsi="Times New Roman" w:cs="Times New Roman"/>
                <w:sz w:val="20"/>
                <w:szCs w:val="20"/>
                <w:lang w:eastAsia="cs-CZ"/>
              </w:rPr>
            </w:pPr>
          </w:p>
        </w:tc>
        <w:tc>
          <w:tcPr>
            <w:tcW w:w="1520" w:type="dxa"/>
            <w:tcBorders>
              <w:top w:val="nil"/>
              <w:left w:val="nil"/>
              <w:bottom w:val="nil"/>
              <w:right w:val="single" w:sz="8" w:space="0" w:color="366092"/>
            </w:tcBorders>
            <w:shd w:val="clear" w:color="auto" w:fill="auto"/>
            <w:noWrap/>
            <w:vAlign w:val="center"/>
            <w:hideMark/>
          </w:tcPr>
          <w:p w:rsidR="00EA18DD" w:rsidRPr="00EA18DD" w:rsidRDefault="00EA18DD" w:rsidP="00EA18DD">
            <w:pPr>
              <w:spacing w:after="0" w:line="240" w:lineRule="auto"/>
              <w:jc w:val="center"/>
              <w:rPr>
                <w:rFonts w:ascii="Times New Roman CE" w:eastAsia="Times New Roman" w:hAnsi="Times New Roman CE" w:cs="Times New Roman CE"/>
                <w:b/>
                <w:bCs/>
                <w:sz w:val="20"/>
                <w:szCs w:val="20"/>
                <w:lang w:eastAsia="cs-CZ"/>
              </w:rPr>
            </w:pPr>
            <w:r w:rsidRPr="00EA18DD">
              <w:rPr>
                <w:rFonts w:ascii="Times New Roman CE" w:eastAsia="Times New Roman" w:hAnsi="Times New Roman CE" w:cs="Times New Roman CE"/>
                <w:b/>
                <w:bCs/>
                <w:sz w:val="20"/>
                <w:szCs w:val="20"/>
                <w:lang w:eastAsia="cs-CZ"/>
              </w:rPr>
              <w:t> </w:t>
            </w:r>
          </w:p>
        </w:tc>
      </w:tr>
      <w:tr w:rsidR="00EA18DD" w:rsidRPr="00EA18DD" w:rsidTr="00EA18DD">
        <w:trPr>
          <w:trHeight w:val="210"/>
        </w:trPr>
        <w:tc>
          <w:tcPr>
            <w:tcW w:w="4360" w:type="dxa"/>
            <w:gridSpan w:val="3"/>
            <w:tcBorders>
              <w:top w:val="nil"/>
              <w:left w:val="single" w:sz="8" w:space="0" w:color="366092"/>
              <w:bottom w:val="nil"/>
              <w:right w:val="nil"/>
            </w:tcBorders>
            <w:shd w:val="clear" w:color="auto" w:fill="auto"/>
            <w:hideMark/>
          </w:tcPr>
          <w:p w:rsidR="00EA18DD" w:rsidRPr="00EA18DD" w:rsidRDefault="00EA18DD" w:rsidP="00EA18DD">
            <w:pPr>
              <w:spacing w:after="0" w:line="240" w:lineRule="auto"/>
              <w:rPr>
                <w:rFonts w:ascii="Times New Roman CE" w:eastAsia="Times New Roman" w:hAnsi="Times New Roman CE" w:cs="Times New Roman CE"/>
                <w:b/>
                <w:bCs/>
                <w:sz w:val="16"/>
                <w:szCs w:val="16"/>
                <w:lang w:eastAsia="cs-CZ"/>
              </w:rPr>
            </w:pPr>
            <w:r w:rsidRPr="00EA18DD">
              <w:rPr>
                <w:rFonts w:ascii="Times New Roman CE" w:eastAsia="Times New Roman" w:hAnsi="Times New Roman CE" w:cs="Times New Roman CE"/>
                <w:b/>
                <w:bCs/>
                <w:sz w:val="16"/>
                <w:szCs w:val="16"/>
                <w:lang w:eastAsia="cs-CZ"/>
              </w:rPr>
              <w:t>předmět objednávky</w:t>
            </w:r>
          </w:p>
        </w:tc>
        <w:tc>
          <w:tcPr>
            <w:tcW w:w="110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CE" w:eastAsia="Times New Roman" w:hAnsi="Times New Roman CE" w:cs="Times New Roman CE"/>
                <w:b/>
                <w:bCs/>
                <w:sz w:val="16"/>
                <w:szCs w:val="16"/>
                <w:lang w:eastAsia="cs-CZ"/>
              </w:rPr>
            </w:pPr>
          </w:p>
        </w:tc>
        <w:tc>
          <w:tcPr>
            <w:tcW w:w="124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jc w:val="center"/>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jc w:val="center"/>
              <w:rPr>
                <w:rFonts w:ascii="Times New Roman" w:eastAsia="Times New Roman" w:hAnsi="Times New Roman" w:cs="Times New Roman"/>
                <w:sz w:val="20"/>
                <w:szCs w:val="20"/>
                <w:lang w:eastAsia="cs-CZ"/>
              </w:rPr>
            </w:pPr>
          </w:p>
        </w:tc>
        <w:tc>
          <w:tcPr>
            <w:tcW w:w="1520" w:type="dxa"/>
            <w:tcBorders>
              <w:top w:val="nil"/>
              <w:left w:val="nil"/>
              <w:bottom w:val="nil"/>
              <w:right w:val="single" w:sz="8" w:space="0" w:color="366092"/>
            </w:tcBorders>
            <w:shd w:val="clear" w:color="auto" w:fill="auto"/>
            <w:noWrap/>
            <w:vAlign w:val="center"/>
            <w:hideMark/>
          </w:tcPr>
          <w:p w:rsidR="00EA18DD" w:rsidRPr="00EA18DD" w:rsidRDefault="00EA18DD" w:rsidP="00EA18DD">
            <w:pPr>
              <w:spacing w:after="0" w:line="240" w:lineRule="auto"/>
              <w:jc w:val="center"/>
              <w:rPr>
                <w:rFonts w:ascii="Times New Roman CE" w:eastAsia="Times New Roman" w:hAnsi="Times New Roman CE" w:cs="Times New Roman CE"/>
                <w:b/>
                <w:bCs/>
                <w:sz w:val="20"/>
                <w:szCs w:val="20"/>
                <w:lang w:eastAsia="cs-CZ"/>
              </w:rPr>
            </w:pPr>
            <w:r w:rsidRPr="00EA18DD">
              <w:rPr>
                <w:rFonts w:ascii="Times New Roman CE" w:eastAsia="Times New Roman" w:hAnsi="Times New Roman CE" w:cs="Times New Roman CE"/>
                <w:b/>
                <w:bCs/>
                <w:sz w:val="20"/>
                <w:szCs w:val="20"/>
                <w:lang w:eastAsia="cs-CZ"/>
              </w:rPr>
              <w:t> </w:t>
            </w:r>
          </w:p>
        </w:tc>
      </w:tr>
      <w:tr w:rsidR="00EA18DD" w:rsidRPr="00EA18DD" w:rsidTr="00EA18DD">
        <w:trPr>
          <w:trHeight w:val="240"/>
        </w:trPr>
        <w:tc>
          <w:tcPr>
            <w:tcW w:w="6700" w:type="dxa"/>
            <w:gridSpan w:val="5"/>
            <w:tcBorders>
              <w:top w:val="nil"/>
              <w:left w:val="single" w:sz="8" w:space="0" w:color="366092"/>
              <w:bottom w:val="nil"/>
              <w:right w:val="nil"/>
            </w:tcBorders>
            <w:shd w:val="clear" w:color="auto" w:fill="auto"/>
            <w:vAlign w:val="center"/>
            <w:hideMark/>
          </w:tcPr>
          <w:p w:rsidR="00EA18DD" w:rsidRPr="00EA18DD" w:rsidRDefault="00EA18DD" w:rsidP="00EA18DD">
            <w:pPr>
              <w:spacing w:after="0" w:line="240" w:lineRule="auto"/>
              <w:rPr>
                <w:rFonts w:ascii="Times New Roman CE" w:eastAsia="Times New Roman" w:hAnsi="Times New Roman CE" w:cs="Times New Roman CE"/>
                <w:sz w:val="12"/>
                <w:szCs w:val="12"/>
                <w:lang w:eastAsia="cs-CZ"/>
              </w:rPr>
            </w:pPr>
            <w:r w:rsidRPr="00EA18DD">
              <w:rPr>
                <w:rFonts w:ascii="Times New Roman CE" w:eastAsia="Times New Roman" w:hAnsi="Times New Roman CE" w:cs="Times New Roman CE"/>
                <w:sz w:val="12"/>
                <w:szCs w:val="12"/>
                <w:lang w:eastAsia="cs-CZ"/>
              </w:rPr>
              <w:t>(specifikace objednaného zboží, služby, cena, případně předběžná cena, další smluvní ujednání mezi stranami)</w:t>
            </w:r>
          </w:p>
        </w:tc>
        <w:tc>
          <w:tcPr>
            <w:tcW w:w="104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CE" w:eastAsia="Times New Roman" w:hAnsi="Times New Roman CE" w:cs="Times New Roman CE"/>
                <w:sz w:val="12"/>
                <w:szCs w:val="12"/>
                <w:lang w:eastAsia="cs-CZ"/>
              </w:rPr>
            </w:pPr>
          </w:p>
        </w:tc>
        <w:tc>
          <w:tcPr>
            <w:tcW w:w="1520" w:type="dxa"/>
            <w:tcBorders>
              <w:top w:val="nil"/>
              <w:left w:val="nil"/>
              <w:bottom w:val="nil"/>
              <w:right w:val="single" w:sz="8" w:space="0" w:color="366092"/>
            </w:tcBorders>
            <w:shd w:val="clear" w:color="auto" w:fill="auto"/>
            <w:noWrap/>
            <w:vAlign w:val="center"/>
            <w:hideMark/>
          </w:tcPr>
          <w:p w:rsidR="00EA18DD" w:rsidRPr="00EA18DD" w:rsidRDefault="00EA18DD" w:rsidP="00EA18DD">
            <w:pPr>
              <w:spacing w:after="0" w:line="240" w:lineRule="auto"/>
              <w:jc w:val="center"/>
              <w:rPr>
                <w:rFonts w:ascii="Times New Roman CE" w:eastAsia="Times New Roman" w:hAnsi="Times New Roman CE" w:cs="Times New Roman CE"/>
                <w:b/>
                <w:bCs/>
                <w:sz w:val="20"/>
                <w:szCs w:val="20"/>
                <w:lang w:eastAsia="cs-CZ"/>
              </w:rPr>
            </w:pPr>
            <w:r w:rsidRPr="00EA18DD">
              <w:rPr>
                <w:rFonts w:ascii="Times New Roman CE" w:eastAsia="Times New Roman" w:hAnsi="Times New Roman CE" w:cs="Times New Roman CE"/>
                <w:b/>
                <w:bCs/>
                <w:sz w:val="20"/>
                <w:szCs w:val="20"/>
                <w:lang w:eastAsia="cs-CZ"/>
              </w:rPr>
              <w:t> </w:t>
            </w:r>
          </w:p>
        </w:tc>
      </w:tr>
      <w:tr w:rsidR="00EA18DD" w:rsidRPr="00EA18DD" w:rsidTr="00EA18DD">
        <w:trPr>
          <w:trHeight w:val="6750"/>
        </w:trPr>
        <w:tc>
          <w:tcPr>
            <w:tcW w:w="9260" w:type="dxa"/>
            <w:gridSpan w:val="7"/>
            <w:tcBorders>
              <w:top w:val="nil"/>
              <w:left w:val="single" w:sz="8" w:space="0" w:color="366092"/>
              <w:bottom w:val="single" w:sz="4" w:space="0" w:color="auto"/>
              <w:right w:val="single" w:sz="8" w:space="0" w:color="366092"/>
            </w:tcBorders>
            <w:shd w:val="clear" w:color="auto" w:fill="auto"/>
            <w:hideMark/>
          </w:tcPr>
          <w:p w:rsidR="00EA18DD" w:rsidRDefault="00EA18DD" w:rsidP="00EA18DD">
            <w:pPr>
              <w:spacing w:after="0" w:line="240" w:lineRule="auto"/>
              <w:rPr>
                <w:rFonts w:ascii="Times New Roman CE" w:eastAsia="Times New Roman" w:hAnsi="Times New Roman CE" w:cs="Times New Roman CE"/>
                <w:b/>
                <w:bCs/>
                <w:sz w:val="16"/>
                <w:szCs w:val="16"/>
                <w:lang w:eastAsia="cs-CZ"/>
              </w:rPr>
            </w:pPr>
            <w:r w:rsidRPr="00EA18DD">
              <w:rPr>
                <w:rFonts w:ascii="Times New Roman CE" w:eastAsia="Times New Roman" w:hAnsi="Times New Roman CE" w:cs="Times New Roman CE"/>
                <w:b/>
                <w:bCs/>
                <w:sz w:val="16"/>
                <w:szCs w:val="16"/>
                <w:lang w:eastAsia="cs-CZ"/>
              </w:rPr>
              <w:t xml:space="preserve">Objednáváme u Vás dodání a instalace nové myčky nádobí </w:t>
            </w:r>
            <w:proofErr w:type="spellStart"/>
            <w:r w:rsidRPr="00EA18DD">
              <w:rPr>
                <w:rFonts w:ascii="Times New Roman CE" w:eastAsia="Times New Roman" w:hAnsi="Times New Roman CE" w:cs="Times New Roman CE"/>
                <w:b/>
                <w:bCs/>
                <w:sz w:val="16"/>
                <w:szCs w:val="16"/>
                <w:lang w:eastAsia="cs-CZ"/>
              </w:rPr>
              <w:t>TTdo</w:t>
            </w:r>
            <w:proofErr w:type="spellEnd"/>
            <w:r w:rsidRPr="00EA18DD">
              <w:rPr>
                <w:rFonts w:ascii="Times New Roman CE" w:eastAsia="Times New Roman" w:hAnsi="Times New Roman CE" w:cs="Times New Roman CE"/>
                <w:b/>
                <w:bCs/>
                <w:sz w:val="16"/>
                <w:szCs w:val="16"/>
                <w:lang w:eastAsia="cs-CZ"/>
              </w:rPr>
              <w:t xml:space="preserve"> školní kuchyně, včetně vstupního a výstupníh</w:t>
            </w:r>
            <w:r>
              <w:rPr>
                <w:rFonts w:ascii="Times New Roman CE" w:eastAsia="Times New Roman" w:hAnsi="Times New Roman CE" w:cs="Times New Roman CE"/>
                <w:b/>
                <w:bCs/>
                <w:sz w:val="16"/>
                <w:szCs w:val="16"/>
                <w:lang w:eastAsia="cs-CZ"/>
              </w:rPr>
              <w:t xml:space="preserve">o stolu v nerezovém provedení. </w:t>
            </w:r>
            <w:r w:rsidRPr="00EA18DD">
              <w:rPr>
                <w:rFonts w:ascii="Times New Roman CE" w:eastAsia="Times New Roman" w:hAnsi="Times New Roman CE" w:cs="Times New Roman CE"/>
                <w:b/>
                <w:bCs/>
                <w:sz w:val="16"/>
                <w:szCs w:val="16"/>
                <w:lang w:eastAsia="cs-CZ"/>
              </w:rPr>
              <w:br/>
              <w:t>V rámci veřejné zakázky bude provedeno:</w:t>
            </w:r>
            <w:r w:rsidRPr="00EA18DD">
              <w:rPr>
                <w:rFonts w:ascii="Times New Roman CE" w:eastAsia="Times New Roman" w:hAnsi="Times New Roman CE" w:cs="Times New Roman CE"/>
                <w:b/>
                <w:bCs/>
                <w:sz w:val="16"/>
                <w:szCs w:val="16"/>
                <w:lang w:eastAsia="cs-CZ"/>
              </w:rPr>
              <w:br/>
              <w:t>- Demontáž a likvidace stávající myčky (bude předáno potvrzení o likvidaci)</w:t>
            </w:r>
            <w:r w:rsidRPr="00EA18DD">
              <w:rPr>
                <w:rFonts w:ascii="Times New Roman CE" w:eastAsia="Times New Roman" w:hAnsi="Times New Roman CE" w:cs="Times New Roman CE"/>
                <w:b/>
                <w:bCs/>
                <w:sz w:val="16"/>
                <w:szCs w:val="16"/>
                <w:lang w:eastAsia="cs-CZ"/>
              </w:rPr>
              <w:br/>
              <w:t>- Dodávka myčky nádobí</w:t>
            </w:r>
            <w:r w:rsidRPr="00EA18DD">
              <w:rPr>
                <w:rFonts w:ascii="Times New Roman CE" w:eastAsia="Times New Roman" w:hAnsi="Times New Roman CE" w:cs="Times New Roman CE"/>
                <w:b/>
                <w:bCs/>
                <w:sz w:val="16"/>
                <w:szCs w:val="16"/>
                <w:lang w:eastAsia="cs-CZ"/>
              </w:rPr>
              <w:br/>
              <w:t>- Dodávka nerezových mycích stolů (vstupní a výstupní) – vstupní stůl délky 1700 mm s policí, dřezem s tlakovou sprchovou baterií a otvorem pro vhoz zbytků, výstupní stůl délky 700 mm</w:t>
            </w:r>
            <w:r w:rsidRPr="00EA18DD">
              <w:rPr>
                <w:rFonts w:ascii="Times New Roman CE" w:eastAsia="Times New Roman" w:hAnsi="Times New Roman CE" w:cs="Times New Roman CE"/>
                <w:b/>
                <w:bCs/>
                <w:sz w:val="16"/>
                <w:szCs w:val="16"/>
                <w:lang w:eastAsia="cs-CZ"/>
              </w:rPr>
              <w:br/>
              <w:t xml:space="preserve">- Instalace všech zařízení v místě plnění </w:t>
            </w:r>
            <w:r w:rsidRPr="00EA18DD">
              <w:rPr>
                <w:rFonts w:ascii="Times New Roman CE" w:eastAsia="Times New Roman" w:hAnsi="Times New Roman CE" w:cs="Times New Roman CE"/>
                <w:b/>
                <w:bCs/>
                <w:sz w:val="16"/>
                <w:szCs w:val="16"/>
                <w:lang w:eastAsia="cs-CZ"/>
              </w:rPr>
              <w:br/>
              <w:t>- Funkční zkou</w:t>
            </w:r>
            <w:r>
              <w:rPr>
                <w:rFonts w:ascii="Times New Roman CE" w:eastAsia="Times New Roman" w:hAnsi="Times New Roman CE" w:cs="Times New Roman CE"/>
                <w:b/>
                <w:bCs/>
                <w:sz w:val="16"/>
                <w:szCs w:val="16"/>
                <w:lang w:eastAsia="cs-CZ"/>
              </w:rPr>
              <w:t>ška</w:t>
            </w:r>
            <w:r>
              <w:rPr>
                <w:rFonts w:ascii="Times New Roman CE" w:eastAsia="Times New Roman" w:hAnsi="Times New Roman CE" w:cs="Times New Roman CE"/>
                <w:b/>
                <w:bCs/>
                <w:sz w:val="16"/>
                <w:szCs w:val="16"/>
                <w:lang w:eastAsia="cs-CZ"/>
              </w:rPr>
              <w:br/>
              <w:t xml:space="preserve">- Zaškolení obsluhy </w:t>
            </w:r>
            <w:r w:rsidRPr="00EA18DD">
              <w:rPr>
                <w:rFonts w:ascii="Times New Roman CE" w:eastAsia="Times New Roman" w:hAnsi="Times New Roman CE" w:cs="Times New Roman CE"/>
                <w:b/>
                <w:bCs/>
                <w:sz w:val="16"/>
                <w:szCs w:val="16"/>
                <w:lang w:eastAsia="cs-CZ"/>
              </w:rPr>
              <w:t xml:space="preserve">                                                                                                                                                                                                                                                                    Předmětem veřejné zakázky je dále:</w:t>
            </w:r>
            <w:r w:rsidRPr="00EA18DD">
              <w:rPr>
                <w:rFonts w:ascii="Times New Roman CE" w:eastAsia="Times New Roman" w:hAnsi="Times New Roman CE" w:cs="Times New Roman CE"/>
                <w:b/>
                <w:bCs/>
                <w:sz w:val="16"/>
                <w:szCs w:val="16"/>
                <w:lang w:eastAsia="cs-CZ"/>
              </w:rPr>
              <w:br/>
              <w:t>- v případě úpravy el. vedení provedení výchozí el. revize</w:t>
            </w:r>
            <w:r w:rsidRPr="00EA18DD">
              <w:rPr>
                <w:rFonts w:ascii="Times New Roman CE" w:eastAsia="Times New Roman" w:hAnsi="Times New Roman CE" w:cs="Times New Roman CE"/>
                <w:b/>
                <w:bCs/>
                <w:sz w:val="16"/>
                <w:szCs w:val="16"/>
                <w:lang w:eastAsia="cs-CZ"/>
              </w:rPr>
              <w:br/>
              <w:t>- předání všech potřebných dokladů, osvědčení, atestů, revizí, záručního listu, protokolu o proškolení obsluhy (vše v českém jazyce)</w:t>
            </w:r>
            <w:r w:rsidRPr="00EA18DD">
              <w:rPr>
                <w:rFonts w:ascii="Times New Roman CE" w:eastAsia="Times New Roman" w:hAnsi="Times New Roman CE" w:cs="Times New Roman CE"/>
                <w:b/>
                <w:bCs/>
                <w:sz w:val="16"/>
                <w:szCs w:val="16"/>
                <w:lang w:eastAsia="cs-CZ"/>
              </w:rPr>
              <w:br/>
              <w:t>- napojení myčky na potřebná media (el. energie, voda, odpad)</w:t>
            </w:r>
            <w:r w:rsidRPr="00EA18DD">
              <w:rPr>
                <w:rFonts w:ascii="Times New Roman CE" w:eastAsia="Times New Roman" w:hAnsi="Times New Roman CE" w:cs="Times New Roman CE"/>
                <w:b/>
                <w:bCs/>
                <w:sz w:val="16"/>
                <w:szCs w:val="16"/>
                <w:lang w:eastAsia="cs-CZ"/>
              </w:rPr>
              <w:br/>
              <w:t>- zařízení staveniště, zábory pozemků, skládkovné, úhrada provozu zařízení staveniště (energie a média) vč. vyklizení a uvedení ploch do původního stavu</w:t>
            </w:r>
            <w:r w:rsidRPr="00EA18DD">
              <w:rPr>
                <w:rFonts w:ascii="Times New Roman CE" w:eastAsia="Times New Roman" w:hAnsi="Times New Roman CE" w:cs="Times New Roman CE"/>
                <w:b/>
                <w:bCs/>
                <w:sz w:val="16"/>
                <w:szCs w:val="16"/>
                <w:lang w:eastAsia="cs-CZ"/>
              </w:rPr>
              <w:br/>
              <w:t>- do</w:t>
            </w:r>
            <w:r>
              <w:rPr>
                <w:rFonts w:ascii="Times New Roman CE" w:eastAsia="Times New Roman" w:hAnsi="Times New Roman CE" w:cs="Times New Roman CE"/>
                <w:b/>
                <w:bCs/>
                <w:sz w:val="16"/>
                <w:szCs w:val="16"/>
                <w:lang w:eastAsia="cs-CZ"/>
              </w:rPr>
              <w:t>prava materiálu do místa plnění</w:t>
            </w:r>
            <w:r w:rsidRPr="00EA18DD">
              <w:rPr>
                <w:rFonts w:ascii="Times New Roman CE" w:eastAsia="Times New Roman" w:hAnsi="Times New Roman CE" w:cs="Times New Roman CE"/>
                <w:b/>
                <w:bCs/>
                <w:sz w:val="16"/>
                <w:szCs w:val="16"/>
                <w:lang w:eastAsia="cs-CZ"/>
              </w:rPr>
              <w:br/>
              <w:t xml:space="preserve">Cena stanovena v souladu se zadávací dokumentací veřejné zakázky „Dodávka a instalace myčky nádobí – Základní škola, Most, Zdeňka Štěpánka 2912 </w:t>
            </w:r>
            <w:proofErr w:type="spellStart"/>
            <w:proofErr w:type="gramStart"/>
            <w:r w:rsidRPr="00EA18DD">
              <w:rPr>
                <w:rFonts w:ascii="Times New Roman CE" w:eastAsia="Times New Roman" w:hAnsi="Times New Roman CE" w:cs="Times New Roman CE"/>
                <w:b/>
                <w:bCs/>
                <w:sz w:val="16"/>
                <w:szCs w:val="16"/>
                <w:lang w:eastAsia="cs-CZ"/>
              </w:rPr>
              <w:t>p.o</w:t>
            </w:r>
            <w:proofErr w:type="spellEnd"/>
            <w:r w:rsidRPr="00EA18DD">
              <w:rPr>
                <w:rFonts w:ascii="Times New Roman CE" w:eastAsia="Times New Roman" w:hAnsi="Times New Roman CE" w:cs="Times New Roman CE"/>
                <w:b/>
                <w:bCs/>
                <w:sz w:val="16"/>
                <w:szCs w:val="16"/>
                <w:lang w:eastAsia="cs-CZ"/>
              </w:rPr>
              <w:t>.</w:t>
            </w:r>
            <w:proofErr w:type="gramEnd"/>
            <w:r w:rsidRPr="00EA18DD">
              <w:rPr>
                <w:rFonts w:ascii="Times New Roman CE" w:eastAsia="Times New Roman" w:hAnsi="Times New Roman CE" w:cs="Times New Roman CE"/>
                <w:b/>
                <w:bCs/>
                <w:sz w:val="16"/>
                <w:szCs w:val="16"/>
                <w:lang w:eastAsia="cs-CZ"/>
              </w:rPr>
              <w:t>“ a nabídkou zhotovitele ze dne  9.8.2016</w:t>
            </w:r>
          </w:p>
          <w:p w:rsidR="00EA18DD" w:rsidRPr="00EA18DD" w:rsidRDefault="00EA18DD" w:rsidP="00EA18DD">
            <w:pPr>
              <w:spacing w:after="0" w:line="240" w:lineRule="auto"/>
              <w:rPr>
                <w:rFonts w:ascii="Times New Roman CE" w:eastAsia="Times New Roman" w:hAnsi="Times New Roman CE" w:cs="Times New Roman CE"/>
                <w:b/>
                <w:bCs/>
                <w:sz w:val="16"/>
                <w:szCs w:val="16"/>
                <w:lang w:eastAsia="cs-CZ"/>
              </w:rPr>
            </w:pPr>
            <w:r w:rsidRPr="00EA18DD">
              <w:rPr>
                <w:rFonts w:ascii="Times New Roman CE" w:eastAsia="Times New Roman" w:hAnsi="Times New Roman CE" w:cs="Times New Roman CE"/>
                <w:b/>
                <w:bCs/>
                <w:sz w:val="18"/>
                <w:szCs w:val="18"/>
                <w:lang w:eastAsia="cs-CZ"/>
              </w:rPr>
              <w:t>Dodávka určená pro:  Základní škola, Most, Zdeňka Štěpánka 2912, příspěvková organizace</w:t>
            </w:r>
            <w:r w:rsidRPr="00EA18DD">
              <w:rPr>
                <w:rFonts w:ascii="Times New Roman CE" w:eastAsia="Times New Roman" w:hAnsi="Times New Roman CE" w:cs="Times New Roman CE"/>
                <w:b/>
                <w:bCs/>
                <w:sz w:val="18"/>
                <w:szCs w:val="18"/>
                <w:lang w:eastAsia="cs-CZ"/>
              </w:rPr>
              <w:br w:type="page"/>
              <w:t>Lhůta dodání:  3 týdny od uzavření smluvního vztahu</w:t>
            </w:r>
            <w:r w:rsidRPr="00EA18DD">
              <w:rPr>
                <w:rFonts w:ascii="Times New Roman CE" w:eastAsia="Times New Roman" w:hAnsi="Times New Roman CE" w:cs="Times New Roman CE"/>
                <w:b/>
                <w:bCs/>
                <w:sz w:val="18"/>
                <w:szCs w:val="18"/>
                <w:lang w:eastAsia="cs-CZ"/>
              </w:rPr>
              <w:br w:type="page"/>
              <w:t>Místo dodání:  Základní škola, Most, Zdeňka Štěpánka 2912, příspěvková organizace</w:t>
            </w:r>
            <w:r w:rsidRPr="00EA18DD">
              <w:rPr>
                <w:rFonts w:ascii="Times New Roman CE" w:eastAsia="Times New Roman" w:hAnsi="Times New Roman CE" w:cs="Times New Roman CE"/>
                <w:b/>
                <w:bCs/>
                <w:sz w:val="18"/>
                <w:szCs w:val="18"/>
                <w:lang w:eastAsia="cs-CZ"/>
              </w:rPr>
              <w:br w:type="page"/>
              <w:t xml:space="preserve">Cena bez DPH:   115 273,- </w:t>
            </w:r>
            <w:proofErr w:type="gramStart"/>
            <w:r w:rsidRPr="00EA18DD">
              <w:rPr>
                <w:rFonts w:ascii="Times New Roman CE" w:eastAsia="Times New Roman" w:hAnsi="Times New Roman CE" w:cs="Times New Roman CE"/>
                <w:b/>
                <w:bCs/>
                <w:sz w:val="18"/>
                <w:szCs w:val="18"/>
                <w:lang w:eastAsia="cs-CZ"/>
              </w:rPr>
              <w:t>Kč                                                                                                                                                                                     Cena</w:t>
            </w:r>
            <w:proofErr w:type="gramEnd"/>
            <w:r w:rsidRPr="00EA18DD">
              <w:rPr>
                <w:rFonts w:ascii="Times New Roman CE" w:eastAsia="Times New Roman" w:hAnsi="Times New Roman CE" w:cs="Times New Roman CE"/>
                <w:b/>
                <w:bCs/>
                <w:sz w:val="18"/>
                <w:szCs w:val="18"/>
                <w:lang w:eastAsia="cs-CZ"/>
              </w:rPr>
              <w:t xml:space="preserve"> </w:t>
            </w:r>
            <w:proofErr w:type="spellStart"/>
            <w:r w:rsidRPr="00EA18DD">
              <w:rPr>
                <w:rFonts w:ascii="Times New Roman CE" w:eastAsia="Times New Roman" w:hAnsi="Times New Roman CE" w:cs="Times New Roman CE"/>
                <w:b/>
                <w:bCs/>
                <w:sz w:val="18"/>
                <w:szCs w:val="18"/>
                <w:lang w:eastAsia="cs-CZ"/>
              </w:rPr>
              <w:t>vč</w:t>
            </w:r>
            <w:proofErr w:type="spellEnd"/>
            <w:r w:rsidRPr="00EA18DD">
              <w:rPr>
                <w:rFonts w:ascii="Times New Roman CE" w:eastAsia="Times New Roman" w:hAnsi="Times New Roman CE" w:cs="Times New Roman CE"/>
                <w:b/>
                <w:bCs/>
                <w:sz w:val="18"/>
                <w:szCs w:val="18"/>
                <w:lang w:eastAsia="cs-CZ"/>
              </w:rPr>
              <w:t xml:space="preserve"> DPH:     139 480,- Kč </w:t>
            </w:r>
            <w:r w:rsidRPr="00EA18DD">
              <w:rPr>
                <w:rFonts w:ascii="Times New Roman CE" w:eastAsia="Times New Roman" w:hAnsi="Times New Roman CE" w:cs="Times New Roman CE"/>
                <w:b/>
                <w:bCs/>
                <w:sz w:val="18"/>
                <w:szCs w:val="18"/>
                <w:lang w:eastAsia="cs-CZ"/>
              </w:rPr>
              <w:br w:type="page"/>
              <w:t>Smluvní podmínky objednávky:</w:t>
            </w:r>
            <w:r w:rsidRPr="00EA18DD">
              <w:rPr>
                <w:rFonts w:ascii="Times New Roman CE" w:eastAsia="Times New Roman" w:hAnsi="Times New Roman CE" w:cs="Times New Roman CE"/>
                <w:b/>
                <w:bCs/>
                <w:sz w:val="18"/>
                <w:szCs w:val="18"/>
                <w:lang w:eastAsia="cs-CZ"/>
              </w:rPr>
              <w:br w:type="page"/>
              <w:t>Smluvní strany prohlašují, že skutečnosti uvedené v této objednávce nepovažují za obchodní tajemství a udělují svolení k jejich zpřístupnění ve smyslu zákona č. 106/1999 Sb., a ke zveřejnění bez stanovení jakýchkoliv dalších podmínek.</w:t>
            </w:r>
            <w:r w:rsidRPr="00EA18DD">
              <w:rPr>
                <w:rFonts w:ascii="Times New Roman CE" w:eastAsia="Times New Roman" w:hAnsi="Times New Roman CE" w:cs="Times New Roman CE"/>
                <w:b/>
                <w:bCs/>
                <w:sz w:val="18"/>
                <w:szCs w:val="18"/>
                <w:lang w:eastAsia="cs-CZ"/>
              </w:rPr>
              <w:br w:type="page"/>
              <w:t>Ostatní smluvní ujednání jsou uvedena v příloze této objednávky, která tvoří její nedílnou součást.</w:t>
            </w:r>
            <w:r w:rsidRPr="00EA18DD">
              <w:rPr>
                <w:rFonts w:ascii="Times New Roman CE" w:eastAsia="Times New Roman" w:hAnsi="Times New Roman CE" w:cs="Times New Roman CE"/>
                <w:b/>
                <w:bCs/>
                <w:sz w:val="18"/>
                <w:szCs w:val="18"/>
                <w:lang w:eastAsia="cs-CZ"/>
              </w:rPr>
              <w:br w:type="page"/>
              <w:t>JEDNO POTVRZENÉ VYHOTOVENÍ OBJEDNÁVKY VRAŤTE OBRATEM ZPĚT.</w:t>
            </w:r>
            <w:r w:rsidRPr="00EA18DD">
              <w:rPr>
                <w:rFonts w:ascii="Times New Roman CE" w:eastAsia="Times New Roman" w:hAnsi="Times New Roman CE" w:cs="Times New Roman CE"/>
                <w:b/>
                <w:bCs/>
                <w:sz w:val="18"/>
                <w:szCs w:val="18"/>
                <w:lang w:eastAsia="cs-CZ"/>
              </w:rPr>
              <w:br w:type="page"/>
              <w:t xml:space="preserve">NA FAKTUŘE UVÁDĚJTE ČÍSLO NAŠÍ OBJEDNÁVKY. </w:t>
            </w:r>
            <w:r w:rsidRPr="00EA18DD">
              <w:rPr>
                <w:rFonts w:ascii="Times New Roman CE" w:eastAsia="Times New Roman" w:hAnsi="Times New Roman CE" w:cs="Times New Roman CE"/>
                <w:b/>
                <w:bCs/>
                <w:sz w:val="18"/>
                <w:szCs w:val="18"/>
                <w:lang w:eastAsia="cs-CZ"/>
              </w:rPr>
              <w:br w:type="page"/>
              <w:t>Smluvní strany prohlašují, že se s obsahem objednávky před podpisem podrobně seznámily, a že tato odpovídá jejich svobodné vůli. Na důkaz toho připojují své podpisy.</w:t>
            </w:r>
            <w:r w:rsidRPr="00EA18DD">
              <w:rPr>
                <w:rFonts w:ascii="Times New Roman CE" w:eastAsia="Times New Roman" w:hAnsi="Times New Roman CE" w:cs="Times New Roman CE"/>
                <w:b/>
                <w:bCs/>
                <w:sz w:val="18"/>
                <w:szCs w:val="18"/>
                <w:lang w:eastAsia="cs-CZ"/>
              </w:rPr>
              <w:br w:type="page"/>
            </w:r>
            <w:r w:rsidRPr="00EA18DD">
              <w:rPr>
                <w:rFonts w:ascii="Times New Roman CE" w:eastAsia="Times New Roman" w:hAnsi="Times New Roman CE" w:cs="Times New Roman CE"/>
                <w:b/>
                <w:bCs/>
                <w:sz w:val="18"/>
                <w:szCs w:val="18"/>
                <w:lang w:eastAsia="cs-CZ"/>
              </w:rPr>
              <w:br w:type="page"/>
            </w:r>
          </w:p>
        </w:tc>
      </w:tr>
      <w:tr w:rsidR="00EA18DD" w:rsidRPr="00EA18DD" w:rsidTr="00EA18DD">
        <w:trPr>
          <w:trHeight w:val="195"/>
        </w:trPr>
        <w:tc>
          <w:tcPr>
            <w:tcW w:w="960" w:type="dxa"/>
            <w:tcBorders>
              <w:top w:val="nil"/>
              <w:left w:val="nil"/>
              <w:bottom w:val="single" w:sz="4" w:space="0" w:color="auto"/>
              <w:right w:val="nil"/>
            </w:tcBorders>
            <w:shd w:val="clear" w:color="auto" w:fill="auto"/>
            <w:hideMark/>
          </w:tcPr>
          <w:p w:rsidR="00EA18DD" w:rsidRPr="00EA18DD" w:rsidRDefault="00EA18DD" w:rsidP="00EA18DD">
            <w:pPr>
              <w:spacing w:after="0" w:line="240" w:lineRule="auto"/>
              <w:rPr>
                <w:rFonts w:ascii="Times New Roman CE" w:eastAsia="Times New Roman" w:hAnsi="Times New Roman CE" w:cs="Times New Roman CE"/>
                <w:sz w:val="16"/>
                <w:szCs w:val="16"/>
                <w:lang w:eastAsia="cs-CZ"/>
              </w:rPr>
            </w:pPr>
            <w:r w:rsidRPr="00EA18DD">
              <w:rPr>
                <w:rFonts w:ascii="Times New Roman CE" w:eastAsia="Times New Roman" w:hAnsi="Times New Roman CE" w:cs="Times New Roman CE"/>
                <w:sz w:val="16"/>
                <w:szCs w:val="16"/>
                <w:lang w:eastAsia="cs-CZ"/>
              </w:rPr>
              <w:t> </w:t>
            </w:r>
          </w:p>
        </w:tc>
        <w:tc>
          <w:tcPr>
            <w:tcW w:w="1200" w:type="dxa"/>
            <w:tcBorders>
              <w:top w:val="nil"/>
              <w:left w:val="nil"/>
              <w:bottom w:val="single" w:sz="4" w:space="0" w:color="auto"/>
              <w:right w:val="nil"/>
            </w:tcBorders>
            <w:shd w:val="clear" w:color="auto" w:fill="auto"/>
            <w:hideMark/>
          </w:tcPr>
          <w:p w:rsidR="00EA18DD" w:rsidRPr="00EA18DD" w:rsidRDefault="00EA18DD" w:rsidP="00EA18DD">
            <w:pPr>
              <w:spacing w:after="0" w:line="240" w:lineRule="auto"/>
              <w:rPr>
                <w:rFonts w:ascii="Times New Roman CE" w:eastAsia="Times New Roman" w:hAnsi="Times New Roman CE" w:cs="Times New Roman CE"/>
                <w:sz w:val="16"/>
                <w:szCs w:val="16"/>
                <w:lang w:eastAsia="cs-CZ"/>
              </w:rPr>
            </w:pPr>
            <w:r w:rsidRPr="00EA18DD">
              <w:rPr>
                <w:rFonts w:ascii="Times New Roman CE" w:eastAsia="Times New Roman" w:hAnsi="Times New Roman CE" w:cs="Times New Roman CE"/>
                <w:sz w:val="16"/>
                <w:szCs w:val="16"/>
                <w:lang w:eastAsia="cs-CZ"/>
              </w:rPr>
              <w:t> </w:t>
            </w:r>
          </w:p>
        </w:tc>
        <w:tc>
          <w:tcPr>
            <w:tcW w:w="2200" w:type="dxa"/>
            <w:tcBorders>
              <w:top w:val="nil"/>
              <w:left w:val="nil"/>
              <w:bottom w:val="single" w:sz="4" w:space="0" w:color="auto"/>
              <w:right w:val="nil"/>
            </w:tcBorders>
            <w:shd w:val="clear" w:color="auto" w:fill="auto"/>
            <w:hideMark/>
          </w:tcPr>
          <w:p w:rsidR="00EA18DD" w:rsidRPr="00EA18DD" w:rsidRDefault="00EA18DD" w:rsidP="00EA18DD">
            <w:pPr>
              <w:spacing w:after="0" w:line="240" w:lineRule="auto"/>
              <w:rPr>
                <w:rFonts w:ascii="Times New Roman CE" w:eastAsia="Times New Roman" w:hAnsi="Times New Roman CE" w:cs="Times New Roman CE"/>
                <w:sz w:val="16"/>
                <w:szCs w:val="16"/>
                <w:lang w:eastAsia="cs-CZ"/>
              </w:rPr>
            </w:pPr>
            <w:r w:rsidRPr="00EA18DD">
              <w:rPr>
                <w:rFonts w:ascii="Times New Roman CE" w:eastAsia="Times New Roman" w:hAnsi="Times New Roman CE" w:cs="Times New Roman CE"/>
                <w:sz w:val="16"/>
                <w:szCs w:val="16"/>
                <w:lang w:eastAsia="cs-CZ"/>
              </w:rPr>
              <w:t> </w:t>
            </w:r>
          </w:p>
        </w:tc>
        <w:tc>
          <w:tcPr>
            <w:tcW w:w="1100" w:type="dxa"/>
            <w:tcBorders>
              <w:top w:val="nil"/>
              <w:left w:val="nil"/>
              <w:bottom w:val="single" w:sz="4" w:space="0" w:color="auto"/>
              <w:right w:val="nil"/>
            </w:tcBorders>
            <w:shd w:val="clear" w:color="auto" w:fill="auto"/>
            <w:hideMark/>
          </w:tcPr>
          <w:p w:rsidR="00EA18DD" w:rsidRPr="00EA18DD" w:rsidRDefault="00EA18DD" w:rsidP="00EA18DD">
            <w:pPr>
              <w:spacing w:after="0" w:line="240" w:lineRule="auto"/>
              <w:rPr>
                <w:rFonts w:ascii="Times New Roman CE" w:eastAsia="Times New Roman" w:hAnsi="Times New Roman CE" w:cs="Times New Roman CE"/>
                <w:sz w:val="16"/>
                <w:szCs w:val="16"/>
                <w:lang w:eastAsia="cs-CZ"/>
              </w:rPr>
            </w:pPr>
            <w:r w:rsidRPr="00EA18DD">
              <w:rPr>
                <w:rFonts w:ascii="Times New Roman CE" w:eastAsia="Times New Roman" w:hAnsi="Times New Roman CE" w:cs="Times New Roman CE"/>
                <w:sz w:val="16"/>
                <w:szCs w:val="16"/>
                <w:lang w:eastAsia="cs-CZ"/>
              </w:rPr>
              <w:t> </w:t>
            </w:r>
          </w:p>
        </w:tc>
        <w:tc>
          <w:tcPr>
            <w:tcW w:w="1240" w:type="dxa"/>
            <w:tcBorders>
              <w:top w:val="nil"/>
              <w:left w:val="nil"/>
              <w:bottom w:val="single" w:sz="4" w:space="0" w:color="auto"/>
              <w:right w:val="nil"/>
            </w:tcBorders>
            <w:shd w:val="clear" w:color="auto" w:fill="auto"/>
            <w:hideMark/>
          </w:tcPr>
          <w:p w:rsidR="00EA18DD" w:rsidRPr="00EA18DD" w:rsidRDefault="00EA18DD" w:rsidP="00EA18DD">
            <w:pPr>
              <w:spacing w:after="0" w:line="240" w:lineRule="auto"/>
              <w:rPr>
                <w:rFonts w:ascii="Times New Roman CE" w:eastAsia="Times New Roman" w:hAnsi="Times New Roman CE" w:cs="Times New Roman CE"/>
                <w:sz w:val="16"/>
                <w:szCs w:val="16"/>
                <w:lang w:eastAsia="cs-CZ"/>
              </w:rPr>
            </w:pPr>
            <w:r w:rsidRPr="00EA18DD">
              <w:rPr>
                <w:rFonts w:ascii="Times New Roman CE" w:eastAsia="Times New Roman" w:hAnsi="Times New Roman CE" w:cs="Times New Roman CE"/>
                <w:sz w:val="16"/>
                <w:szCs w:val="16"/>
                <w:lang w:eastAsia="cs-CZ"/>
              </w:rPr>
              <w:t> </w:t>
            </w:r>
          </w:p>
        </w:tc>
        <w:tc>
          <w:tcPr>
            <w:tcW w:w="1040" w:type="dxa"/>
            <w:tcBorders>
              <w:top w:val="nil"/>
              <w:left w:val="nil"/>
              <w:bottom w:val="single" w:sz="4" w:space="0" w:color="auto"/>
              <w:right w:val="nil"/>
            </w:tcBorders>
            <w:shd w:val="clear" w:color="auto" w:fill="auto"/>
            <w:hideMark/>
          </w:tcPr>
          <w:p w:rsidR="00EA18DD" w:rsidRPr="00EA18DD" w:rsidRDefault="00EA18DD" w:rsidP="00EA18DD">
            <w:pPr>
              <w:spacing w:after="0" w:line="240" w:lineRule="auto"/>
              <w:rPr>
                <w:rFonts w:ascii="Times New Roman CE" w:eastAsia="Times New Roman" w:hAnsi="Times New Roman CE" w:cs="Times New Roman CE"/>
                <w:sz w:val="16"/>
                <w:szCs w:val="16"/>
                <w:lang w:eastAsia="cs-CZ"/>
              </w:rPr>
            </w:pPr>
            <w:r w:rsidRPr="00EA18DD">
              <w:rPr>
                <w:rFonts w:ascii="Times New Roman CE" w:eastAsia="Times New Roman" w:hAnsi="Times New Roman CE" w:cs="Times New Roman CE"/>
                <w:sz w:val="16"/>
                <w:szCs w:val="16"/>
                <w:lang w:eastAsia="cs-CZ"/>
              </w:rPr>
              <w:t> </w:t>
            </w:r>
          </w:p>
        </w:tc>
        <w:tc>
          <w:tcPr>
            <w:tcW w:w="1520" w:type="dxa"/>
            <w:tcBorders>
              <w:top w:val="nil"/>
              <w:left w:val="nil"/>
              <w:bottom w:val="single" w:sz="4" w:space="0" w:color="auto"/>
              <w:right w:val="nil"/>
            </w:tcBorders>
            <w:shd w:val="clear" w:color="auto" w:fill="auto"/>
            <w:hideMark/>
          </w:tcPr>
          <w:p w:rsidR="00EA18DD" w:rsidRPr="00EA18DD" w:rsidRDefault="00EA18DD" w:rsidP="00EA18DD">
            <w:pPr>
              <w:spacing w:after="0" w:line="240" w:lineRule="auto"/>
              <w:rPr>
                <w:rFonts w:ascii="Times New Roman CE" w:eastAsia="Times New Roman" w:hAnsi="Times New Roman CE" w:cs="Times New Roman CE"/>
                <w:sz w:val="16"/>
                <w:szCs w:val="16"/>
                <w:lang w:eastAsia="cs-CZ"/>
              </w:rPr>
            </w:pPr>
            <w:r w:rsidRPr="00EA18DD">
              <w:rPr>
                <w:rFonts w:ascii="Times New Roman CE" w:eastAsia="Times New Roman" w:hAnsi="Times New Roman CE" w:cs="Times New Roman CE"/>
                <w:sz w:val="16"/>
                <w:szCs w:val="16"/>
                <w:lang w:eastAsia="cs-CZ"/>
              </w:rPr>
              <w:t> </w:t>
            </w:r>
          </w:p>
        </w:tc>
      </w:tr>
      <w:tr w:rsidR="00EA18DD" w:rsidRPr="00EA18DD" w:rsidTr="00EA18DD">
        <w:trPr>
          <w:trHeight w:val="45"/>
        </w:trPr>
        <w:tc>
          <w:tcPr>
            <w:tcW w:w="960" w:type="dxa"/>
            <w:tcBorders>
              <w:top w:val="nil"/>
              <w:left w:val="single" w:sz="8" w:space="0" w:color="366092"/>
              <w:bottom w:val="nil"/>
              <w:right w:val="nil"/>
            </w:tcBorders>
            <w:shd w:val="clear" w:color="auto" w:fill="auto"/>
            <w:vAlign w:val="center"/>
            <w:hideMark/>
          </w:tcPr>
          <w:p w:rsidR="00EA18DD" w:rsidRPr="00EA18DD" w:rsidRDefault="00EA18DD" w:rsidP="00EA18DD">
            <w:pPr>
              <w:spacing w:after="0" w:line="240" w:lineRule="auto"/>
              <w:rPr>
                <w:rFonts w:ascii="Times New Roman CE" w:eastAsia="Times New Roman" w:hAnsi="Times New Roman CE" w:cs="Times New Roman CE"/>
                <w:b/>
                <w:bCs/>
                <w:sz w:val="18"/>
                <w:szCs w:val="18"/>
                <w:lang w:eastAsia="cs-CZ"/>
              </w:rPr>
            </w:pPr>
            <w:r w:rsidRPr="00EA18DD">
              <w:rPr>
                <w:rFonts w:ascii="Times New Roman CE" w:eastAsia="Times New Roman" w:hAnsi="Times New Roman CE" w:cs="Times New Roman CE"/>
                <w:b/>
                <w:bCs/>
                <w:sz w:val="18"/>
                <w:szCs w:val="18"/>
                <w:lang w:eastAsia="cs-CZ"/>
              </w:rPr>
              <w:t> </w:t>
            </w:r>
          </w:p>
        </w:tc>
        <w:tc>
          <w:tcPr>
            <w:tcW w:w="1200" w:type="dxa"/>
            <w:tcBorders>
              <w:top w:val="nil"/>
              <w:left w:val="nil"/>
              <w:bottom w:val="nil"/>
              <w:right w:val="nil"/>
            </w:tcBorders>
            <w:shd w:val="clear" w:color="auto" w:fill="auto"/>
            <w:vAlign w:val="center"/>
            <w:hideMark/>
          </w:tcPr>
          <w:p w:rsidR="00EA18DD" w:rsidRPr="00EA18DD" w:rsidRDefault="00EA18DD" w:rsidP="00EA18DD">
            <w:pPr>
              <w:spacing w:after="0" w:line="240" w:lineRule="auto"/>
              <w:rPr>
                <w:rFonts w:ascii="Times New Roman CE" w:eastAsia="Times New Roman" w:hAnsi="Times New Roman CE" w:cs="Times New Roman CE"/>
                <w:b/>
                <w:bCs/>
                <w:sz w:val="18"/>
                <w:szCs w:val="18"/>
                <w:lang w:eastAsia="cs-CZ"/>
              </w:rPr>
            </w:pPr>
          </w:p>
        </w:tc>
        <w:tc>
          <w:tcPr>
            <w:tcW w:w="2200" w:type="dxa"/>
            <w:tcBorders>
              <w:top w:val="nil"/>
              <w:left w:val="nil"/>
              <w:bottom w:val="nil"/>
              <w:right w:val="nil"/>
            </w:tcBorders>
            <w:shd w:val="clear" w:color="auto" w:fill="auto"/>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1100" w:type="dxa"/>
            <w:tcBorders>
              <w:top w:val="nil"/>
              <w:left w:val="nil"/>
              <w:bottom w:val="nil"/>
              <w:right w:val="nil"/>
            </w:tcBorders>
            <w:shd w:val="clear" w:color="auto" w:fill="auto"/>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1520" w:type="dxa"/>
            <w:tcBorders>
              <w:top w:val="nil"/>
              <w:left w:val="nil"/>
              <w:bottom w:val="nil"/>
              <w:right w:val="single" w:sz="8" w:space="0" w:color="366092"/>
            </w:tcBorders>
            <w:shd w:val="clear" w:color="auto" w:fill="auto"/>
            <w:vAlign w:val="center"/>
            <w:hideMark/>
          </w:tcPr>
          <w:p w:rsidR="00EA18DD" w:rsidRPr="00EA18DD" w:rsidRDefault="00EA18DD" w:rsidP="00EA18DD">
            <w:pPr>
              <w:spacing w:after="0" w:line="240" w:lineRule="auto"/>
              <w:rPr>
                <w:rFonts w:ascii="Times New Roman CE" w:eastAsia="Times New Roman" w:hAnsi="Times New Roman CE" w:cs="Times New Roman CE"/>
                <w:b/>
                <w:bCs/>
                <w:sz w:val="18"/>
                <w:szCs w:val="18"/>
                <w:lang w:eastAsia="cs-CZ"/>
              </w:rPr>
            </w:pPr>
            <w:r w:rsidRPr="00EA18DD">
              <w:rPr>
                <w:rFonts w:ascii="Times New Roman CE" w:eastAsia="Times New Roman" w:hAnsi="Times New Roman CE" w:cs="Times New Roman CE"/>
                <w:b/>
                <w:bCs/>
                <w:sz w:val="18"/>
                <w:szCs w:val="18"/>
                <w:lang w:eastAsia="cs-CZ"/>
              </w:rPr>
              <w:t> </w:t>
            </w:r>
          </w:p>
        </w:tc>
      </w:tr>
      <w:tr w:rsidR="00EA18DD" w:rsidRPr="00EA18DD" w:rsidTr="00EA18DD">
        <w:trPr>
          <w:trHeight w:val="465"/>
        </w:trPr>
        <w:tc>
          <w:tcPr>
            <w:tcW w:w="2160" w:type="dxa"/>
            <w:gridSpan w:val="2"/>
            <w:tcBorders>
              <w:top w:val="dashed" w:sz="4" w:space="0" w:color="0000FF"/>
              <w:left w:val="single" w:sz="8" w:space="0" w:color="366092"/>
              <w:bottom w:val="dashed" w:sz="4" w:space="0" w:color="0000FF"/>
              <w:right w:val="nil"/>
            </w:tcBorders>
            <w:shd w:val="clear" w:color="auto" w:fill="auto"/>
            <w:vAlign w:val="center"/>
            <w:hideMark/>
          </w:tcPr>
          <w:p w:rsidR="00EA18DD" w:rsidRPr="00EA18DD" w:rsidRDefault="00EA18DD" w:rsidP="00EA18DD">
            <w:pPr>
              <w:spacing w:after="0" w:line="240" w:lineRule="auto"/>
              <w:jc w:val="center"/>
              <w:rPr>
                <w:rFonts w:ascii="Times New Roman CE" w:eastAsia="Times New Roman" w:hAnsi="Times New Roman CE" w:cs="Times New Roman CE"/>
                <w:sz w:val="16"/>
                <w:szCs w:val="16"/>
                <w:lang w:eastAsia="cs-CZ"/>
              </w:rPr>
            </w:pPr>
            <w:r w:rsidRPr="00EA18DD">
              <w:rPr>
                <w:rFonts w:ascii="Times New Roman CE" w:eastAsia="Times New Roman" w:hAnsi="Times New Roman CE" w:cs="Times New Roman CE"/>
                <w:sz w:val="16"/>
                <w:szCs w:val="16"/>
                <w:lang w:eastAsia="cs-CZ"/>
              </w:rPr>
              <w:t>ZPŮSOB ZADÁNÍ ZAKÁZKY</w:t>
            </w:r>
          </w:p>
        </w:tc>
        <w:tc>
          <w:tcPr>
            <w:tcW w:w="7100" w:type="dxa"/>
            <w:gridSpan w:val="5"/>
            <w:tcBorders>
              <w:top w:val="dashed" w:sz="4" w:space="0" w:color="0000FF"/>
              <w:left w:val="dashed" w:sz="4" w:space="0" w:color="0000FF"/>
              <w:bottom w:val="dashed" w:sz="4" w:space="0" w:color="0000FF"/>
              <w:right w:val="single" w:sz="8" w:space="0" w:color="366092"/>
            </w:tcBorders>
            <w:shd w:val="clear" w:color="auto" w:fill="auto"/>
            <w:vAlign w:val="center"/>
            <w:hideMark/>
          </w:tcPr>
          <w:p w:rsidR="00EA18DD" w:rsidRPr="00EA18DD" w:rsidRDefault="00EA18DD" w:rsidP="00EA18DD">
            <w:pPr>
              <w:spacing w:after="0" w:line="240" w:lineRule="auto"/>
              <w:jc w:val="center"/>
              <w:rPr>
                <w:rFonts w:ascii="Times New Roman CE" w:eastAsia="Times New Roman" w:hAnsi="Times New Roman CE" w:cs="Times New Roman CE"/>
                <w:sz w:val="20"/>
                <w:szCs w:val="20"/>
                <w:lang w:eastAsia="cs-CZ"/>
              </w:rPr>
            </w:pPr>
            <w:r w:rsidRPr="00EA18DD">
              <w:rPr>
                <w:rFonts w:ascii="Times New Roman CE" w:eastAsia="Times New Roman" w:hAnsi="Times New Roman CE" w:cs="Times New Roman CE"/>
                <w:sz w:val="20"/>
                <w:szCs w:val="20"/>
                <w:lang w:eastAsia="cs-CZ"/>
              </w:rPr>
              <w:t>na základě výsledků veřejné zakázky malého rozsahu</w:t>
            </w:r>
          </w:p>
        </w:tc>
      </w:tr>
      <w:tr w:rsidR="00EA18DD" w:rsidRPr="00EA18DD" w:rsidTr="00EA18DD">
        <w:trPr>
          <w:trHeight w:val="330"/>
        </w:trPr>
        <w:tc>
          <w:tcPr>
            <w:tcW w:w="960" w:type="dxa"/>
            <w:tcBorders>
              <w:top w:val="nil"/>
              <w:left w:val="single" w:sz="8" w:space="0" w:color="366092"/>
              <w:bottom w:val="nil"/>
              <w:right w:val="nil"/>
            </w:tcBorders>
            <w:shd w:val="clear" w:color="auto" w:fill="auto"/>
            <w:vAlign w:val="center"/>
            <w:hideMark/>
          </w:tcPr>
          <w:p w:rsidR="00EA18DD" w:rsidRPr="00EA18DD" w:rsidRDefault="00EA18DD" w:rsidP="00EA18DD">
            <w:pPr>
              <w:spacing w:after="0" w:line="240" w:lineRule="auto"/>
              <w:jc w:val="center"/>
              <w:rPr>
                <w:rFonts w:ascii="Times New Roman CE" w:eastAsia="Times New Roman" w:hAnsi="Times New Roman CE" w:cs="Times New Roman CE"/>
                <w:b/>
                <w:bCs/>
                <w:sz w:val="16"/>
                <w:szCs w:val="16"/>
                <w:lang w:eastAsia="cs-CZ"/>
              </w:rPr>
            </w:pPr>
            <w:r w:rsidRPr="00EA18DD">
              <w:rPr>
                <w:rFonts w:ascii="Times New Roman CE" w:eastAsia="Times New Roman" w:hAnsi="Times New Roman CE" w:cs="Times New Roman CE"/>
                <w:b/>
                <w:bCs/>
                <w:sz w:val="16"/>
                <w:szCs w:val="16"/>
                <w:lang w:eastAsia="cs-CZ"/>
              </w:rPr>
              <w:t> </w:t>
            </w:r>
          </w:p>
        </w:tc>
        <w:tc>
          <w:tcPr>
            <w:tcW w:w="1200" w:type="dxa"/>
            <w:tcBorders>
              <w:top w:val="nil"/>
              <w:left w:val="nil"/>
              <w:bottom w:val="nil"/>
              <w:right w:val="nil"/>
            </w:tcBorders>
            <w:shd w:val="clear" w:color="auto" w:fill="auto"/>
            <w:vAlign w:val="center"/>
            <w:hideMark/>
          </w:tcPr>
          <w:p w:rsidR="00EA18DD" w:rsidRPr="00EA18DD" w:rsidRDefault="00EA18DD" w:rsidP="00EA18DD">
            <w:pPr>
              <w:spacing w:after="0" w:line="240" w:lineRule="auto"/>
              <w:jc w:val="center"/>
              <w:rPr>
                <w:rFonts w:ascii="Times New Roman CE" w:eastAsia="Times New Roman" w:hAnsi="Times New Roman CE" w:cs="Times New Roman CE"/>
                <w:b/>
                <w:bCs/>
                <w:sz w:val="16"/>
                <w:szCs w:val="16"/>
                <w:lang w:eastAsia="cs-CZ"/>
              </w:rPr>
            </w:pPr>
            <w:r w:rsidRPr="00EA18DD">
              <w:rPr>
                <w:rFonts w:ascii="Times New Roman CE" w:eastAsia="Times New Roman" w:hAnsi="Times New Roman CE" w:cs="Times New Roman CE"/>
                <w:b/>
                <w:bCs/>
                <w:sz w:val="16"/>
                <w:szCs w:val="16"/>
                <w:lang w:eastAsia="cs-CZ"/>
              </w:rPr>
              <w:t>Dodavatel</w:t>
            </w:r>
          </w:p>
        </w:tc>
        <w:tc>
          <w:tcPr>
            <w:tcW w:w="2200" w:type="dxa"/>
            <w:tcBorders>
              <w:top w:val="nil"/>
              <w:left w:val="nil"/>
              <w:bottom w:val="nil"/>
              <w:right w:val="nil"/>
            </w:tcBorders>
            <w:shd w:val="clear" w:color="auto" w:fill="auto"/>
            <w:vAlign w:val="center"/>
            <w:hideMark/>
          </w:tcPr>
          <w:p w:rsidR="00EA18DD" w:rsidRPr="00EA18DD" w:rsidRDefault="00EA18DD" w:rsidP="00EA18DD">
            <w:pPr>
              <w:spacing w:after="0" w:line="240" w:lineRule="auto"/>
              <w:jc w:val="center"/>
              <w:rPr>
                <w:rFonts w:ascii="Times New Roman CE" w:eastAsia="Times New Roman" w:hAnsi="Times New Roman CE" w:cs="Times New Roman CE"/>
                <w:b/>
                <w:bCs/>
                <w:sz w:val="16"/>
                <w:szCs w:val="16"/>
                <w:lang w:eastAsia="cs-CZ"/>
              </w:rPr>
            </w:pPr>
          </w:p>
        </w:tc>
        <w:tc>
          <w:tcPr>
            <w:tcW w:w="1100" w:type="dxa"/>
            <w:tcBorders>
              <w:top w:val="nil"/>
              <w:left w:val="nil"/>
              <w:bottom w:val="nil"/>
              <w:right w:val="nil"/>
            </w:tcBorders>
            <w:shd w:val="clear" w:color="auto" w:fill="auto"/>
            <w:vAlign w:val="center"/>
            <w:hideMark/>
          </w:tcPr>
          <w:p w:rsidR="00EA18DD" w:rsidRPr="00EA18DD" w:rsidRDefault="00EA18DD" w:rsidP="00EA18DD">
            <w:pPr>
              <w:spacing w:after="0" w:line="240" w:lineRule="auto"/>
              <w:jc w:val="center"/>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vAlign w:val="center"/>
            <w:hideMark/>
          </w:tcPr>
          <w:p w:rsidR="00EA18DD" w:rsidRPr="00EA18DD" w:rsidRDefault="00EA18DD" w:rsidP="00EA18DD">
            <w:pPr>
              <w:spacing w:after="0" w:line="240" w:lineRule="auto"/>
              <w:jc w:val="center"/>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vAlign w:val="center"/>
            <w:hideMark/>
          </w:tcPr>
          <w:p w:rsidR="00EA18DD" w:rsidRPr="00EA18DD" w:rsidRDefault="00EA18DD" w:rsidP="00EA18DD">
            <w:pPr>
              <w:spacing w:after="0" w:line="240" w:lineRule="auto"/>
              <w:jc w:val="center"/>
              <w:rPr>
                <w:rFonts w:ascii="Times New Roman CE" w:eastAsia="Times New Roman" w:hAnsi="Times New Roman CE" w:cs="Times New Roman CE"/>
                <w:b/>
                <w:bCs/>
                <w:sz w:val="16"/>
                <w:szCs w:val="16"/>
                <w:lang w:eastAsia="cs-CZ"/>
              </w:rPr>
            </w:pPr>
            <w:r w:rsidRPr="00EA18DD">
              <w:rPr>
                <w:rFonts w:ascii="Times New Roman CE" w:eastAsia="Times New Roman" w:hAnsi="Times New Roman CE" w:cs="Times New Roman CE"/>
                <w:b/>
                <w:bCs/>
                <w:sz w:val="16"/>
                <w:szCs w:val="16"/>
                <w:lang w:eastAsia="cs-CZ"/>
              </w:rPr>
              <w:t>Objednatel</w:t>
            </w:r>
          </w:p>
        </w:tc>
        <w:tc>
          <w:tcPr>
            <w:tcW w:w="1520" w:type="dxa"/>
            <w:tcBorders>
              <w:top w:val="nil"/>
              <w:left w:val="nil"/>
              <w:bottom w:val="nil"/>
              <w:right w:val="single" w:sz="8" w:space="0" w:color="366092"/>
            </w:tcBorders>
            <w:shd w:val="clear" w:color="auto" w:fill="auto"/>
            <w:vAlign w:val="center"/>
            <w:hideMark/>
          </w:tcPr>
          <w:p w:rsidR="00EA18DD" w:rsidRPr="00EA18DD" w:rsidRDefault="00EA18DD" w:rsidP="00EA18DD">
            <w:pPr>
              <w:spacing w:after="0" w:line="240" w:lineRule="auto"/>
              <w:jc w:val="center"/>
              <w:rPr>
                <w:rFonts w:ascii="Times New Roman CE" w:eastAsia="Times New Roman" w:hAnsi="Times New Roman CE" w:cs="Times New Roman CE"/>
                <w:b/>
                <w:bCs/>
                <w:sz w:val="20"/>
                <w:szCs w:val="20"/>
                <w:lang w:eastAsia="cs-CZ"/>
              </w:rPr>
            </w:pPr>
            <w:r w:rsidRPr="00EA18DD">
              <w:rPr>
                <w:rFonts w:ascii="Times New Roman CE" w:eastAsia="Times New Roman" w:hAnsi="Times New Roman CE" w:cs="Times New Roman CE"/>
                <w:b/>
                <w:bCs/>
                <w:sz w:val="20"/>
                <w:szCs w:val="20"/>
                <w:lang w:eastAsia="cs-CZ"/>
              </w:rPr>
              <w:t> </w:t>
            </w:r>
          </w:p>
        </w:tc>
      </w:tr>
      <w:tr w:rsidR="00EA18DD" w:rsidRPr="00EA18DD" w:rsidTr="00EA18DD">
        <w:trPr>
          <w:trHeight w:val="435"/>
        </w:trPr>
        <w:tc>
          <w:tcPr>
            <w:tcW w:w="4360" w:type="dxa"/>
            <w:gridSpan w:val="3"/>
            <w:tcBorders>
              <w:top w:val="nil"/>
              <w:left w:val="single" w:sz="8" w:space="0" w:color="366092"/>
              <w:bottom w:val="nil"/>
              <w:right w:val="nil"/>
            </w:tcBorders>
            <w:shd w:val="clear" w:color="auto" w:fill="auto"/>
            <w:vAlign w:val="center"/>
            <w:hideMark/>
          </w:tcPr>
          <w:p w:rsidR="00EA18DD" w:rsidRPr="00EA18DD" w:rsidRDefault="00EA18DD" w:rsidP="00EA18DD">
            <w:pPr>
              <w:spacing w:after="0" w:line="240" w:lineRule="auto"/>
              <w:jc w:val="center"/>
              <w:rPr>
                <w:rFonts w:ascii="Times New Roman CE" w:eastAsia="Times New Roman" w:hAnsi="Times New Roman CE" w:cs="Times New Roman CE"/>
                <w:b/>
                <w:bCs/>
                <w:sz w:val="20"/>
                <w:szCs w:val="20"/>
                <w:lang w:eastAsia="cs-CZ"/>
              </w:rPr>
            </w:pPr>
            <w:r w:rsidRPr="00EA18DD">
              <w:rPr>
                <w:rFonts w:ascii="Times New Roman CE" w:eastAsia="Times New Roman" w:hAnsi="Times New Roman CE" w:cs="Times New Roman CE"/>
                <w:b/>
                <w:bCs/>
                <w:sz w:val="20"/>
                <w:szCs w:val="20"/>
                <w:lang w:eastAsia="cs-CZ"/>
              </w:rPr>
              <w:t> </w:t>
            </w:r>
          </w:p>
        </w:tc>
        <w:tc>
          <w:tcPr>
            <w:tcW w:w="110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jc w:val="center"/>
              <w:rPr>
                <w:rFonts w:ascii="Times New Roman CE" w:eastAsia="Times New Roman" w:hAnsi="Times New Roman CE" w:cs="Times New Roman CE"/>
                <w:b/>
                <w:bCs/>
                <w:sz w:val="20"/>
                <w:szCs w:val="20"/>
                <w:lang w:eastAsia="cs-CZ"/>
              </w:rPr>
            </w:pPr>
          </w:p>
        </w:tc>
        <w:tc>
          <w:tcPr>
            <w:tcW w:w="3800" w:type="dxa"/>
            <w:gridSpan w:val="3"/>
            <w:tcBorders>
              <w:top w:val="nil"/>
              <w:left w:val="nil"/>
              <w:bottom w:val="nil"/>
              <w:right w:val="single" w:sz="8" w:space="0" w:color="366092"/>
            </w:tcBorders>
            <w:shd w:val="clear" w:color="auto" w:fill="auto"/>
            <w:vAlign w:val="center"/>
            <w:hideMark/>
          </w:tcPr>
          <w:p w:rsidR="00EA18DD" w:rsidRPr="00EA18DD" w:rsidRDefault="00EA18DD" w:rsidP="00EA18DD">
            <w:pPr>
              <w:spacing w:after="0" w:line="240" w:lineRule="auto"/>
              <w:jc w:val="center"/>
              <w:rPr>
                <w:rFonts w:ascii="Times New Roman CE" w:eastAsia="Times New Roman" w:hAnsi="Times New Roman CE" w:cs="Times New Roman CE"/>
                <w:b/>
                <w:bCs/>
                <w:sz w:val="20"/>
                <w:szCs w:val="20"/>
                <w:lang w:eastAsia="cs-CZ"/>
              </w:rPr>
            </w:pPr>
            <w:r w:rsidRPr="00EA18DD">
              <w:rPr>
                <w:rFonts w:ascii="Times New Roman CE" w:eastAsia="Times New Roman" w:hAnsi="Times New Roman CE" w:cs="Times New Roman CE"/>
                <w:b/>
                <w:bCs/>
                <w:sz w:val="20"/>
                <w:szCs w:val="20"/>
                <w:lang w:eastAsia="cs-CZ"/>
              </w:rPr>
              <w:t>Ing. Bc. Hana Šlachtová</w:t>
            </w:r>
          </w:p>
        </w:tc>
      </w:tr>
      <w:tr w:rsidR="00EA18DD" w:rsidRPr="00EA18DD" w:rsidTr="00EA18DD">
        <w:trPr>
          <w:trHeight w:val="300"/>
        </w:trPr>
        <w:tc>
          <w:tcPr>
            <w:tcW w:w="4360" w:type="dxa"/>
            <w:gridSpan w:val="3"/>
            <w:tcBorders>
              <w:top w:val="nil"/>
              <w:left w:val="single" w:sz="8" w:space="0" w:color="366092"/>
              <w:bottom w:val="nil"/>
              <w:right w:val="nil"/>
            </w:tcBorders>
            <w:shd w:val="clear" w:color="auto" w:fill="auto"/>
            <w:hideMark/>
          </w:tcPr>
          <w:p w:rsidR="00EA18DD" w:rsidRPr="00EA18DD" w:rsidRDefault="00EA18DD" w:rsidP="00EA18DD">
            <w:pPr>
              <w:spacing w:after="0" w:line="240" w:lineRule="auto"/>
              <w:jc w:val="center"/>
              <w:rPr>
                <w:rFonts w:ascii="Times New Roman CE" w:eastAsia="Times New Roman" w:hAnsi="Times New Roman CE" w:cs="Times New Roman CE"/>
                <w:b/>
                <w:bCs/>
                <w:sz w:val="20"/>
                <w:szCs w:val="20"/>
                <w:lang w:eastAsia="cs-CZ"/>
              </w:rPr>
            </w:pPr>
            <w:r w:rsidRPr="00EA18DD">
              <w:rPr>
                <w:rFonts w:ascii="Times New Roman CE" w:eastAsia="Times New Roman" w:hAnsi="Times New Roman CE" w:cs="Times New Roman CE"/>
                <w:b/>
                <w:bCs/>
                <w:sz w:val="20"/>
                <w:szCs w:val="20"/>
                <w:lang w:eastAsia="cs-CZ"/>
              </w:rPr>
              <w:t>jednatel společnosti</w:t>
            </w:r>
          </w:p>
        </w:tc>
        <w:tc>
          <w:tcPr>
            <w:tcW w:w="110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jc w:val="center"/>
              <w:rPr>
                <w:rFonts w:ascii="Times New Roman CE" w:eastAsia="Times New Roman" w:hAnsi="Times New Roman CE" w:cs="Times New Roman CE"/>
                <w:b/>
                <w:bCs/>
                <w:sz w:val="20"/>
                <w:szCs w:val="20"/>
                <w:lang w:eastAsia="cs-CZ"/>
              </w:rPr>
            </w:pPr>
          </w:p>
        </w:tc>
        <w:tc>
          <w:tcPr>
            <w:tcW w:w="3800" w:type="dxa"/>
            <w:gridSpan w:val="3"/>
            <w:tcBorders>
              <w:top w:val="nil"/>
              <w:left w:val="nil"/>
              <w:bottom w:val="nil"/>
              <w:right w:val="single" w:sz="8" w:space="0" w:color="366092"/>
            </w:tcBorders>
            <w:shd w:val="clear" w:color="auto" w:fill="auto"/>
            <w:noWrap/>
            <w:hideMark/>
          </w:tcPr>
          <w:p w:rsidR="00EA18DD" w:rsidRPr="00EA18DD" w:rsidRDefault="00EA18DD" w:rsidP="00EA18DD">
            <w:pPr>
              <w:spacing w:after="0" w:line="240" w:lineRule="auto"/>
              <w:jc w:val="center"/>
              <w:rPr>
                <w:rFonts w:ascii="Times New Roman CE" w:eastAsia="Times New Roman" w:hAnsi="Times New Roman CE" w:cs="Times New Roman CE"/>
                <w:b/>
                <w:bCs/>
                <w:sz w:val="20"/>
                <w:szCs w:val="20"/>
                <w:lang w:eastAsia="cs-CZ"/>
              </w:rPr>
            </w:pPr>
            <w:r w:rsidRPr="00EA18DD">
              <w:rPr>
                <w:rFonts w:ascii="Times New Roman CE" w:eastAsia="Times New Roman" w:hAnsi="Times New Roman CE" w:cs="Times New Roman CE"/>
                <w:b/>
                <w:bCs/>
                <w:sz w:val="20"/>
                <w:szCs w:val="20"/>
                <w:lang w:eastAsia="cs-CZ"/>
              </w:rPr>
              <w:t>ředitelka školy</w:t>
            </w:r>
          </w:p>
        </w:tc>
      </w:tr>
      <w:tr w:rsidR="00EA18DD" w:rsidRPr="00EA18DD" w:rsidTr="00EA18DD">
        <w:trPr>
          <w:trHeight w:val="300"/>
        </w:trPr>
        <w:tc>
          <w:tcPr>
            <w:tcW w:w="4360" w:type="dxa"/>
            <w:gridSpan w:val="3"/>
            <w:tcBorders>
              <w:top w:val="nil"/>
              <w:left w:val="single" w:sz="8" w:space="0" w:color="366092"/>
              <w:bottom w:val="single" w:sz="8" w:space="0" w:color="366092"/>
              <w:right w:val="nil"/>
            </w:tcBorders>
            <w:shd w:val="clear" w:color="auto" w:fill="auto"/>
            <w:vAlign w:val="bottom"/>
            <w:hideMark/>
          </w:tcPr>
          <w:p w:rsidR="00EA18DD" w:rsidRPr="00EA18DD" w:rsidRDefault="00EA18DD" w:rsidP="00EA18DD">
            <w:pPr>
              <w:spacing w:after="0" w:line="240" w:lineRule="auto"/>
              <w:rPr>
                <w:rFonts w:ascii="Times New Roman CE" w:eastAsia="Times New Roman" w:hAnsi="Times New Roman CE" w:cs="Times New Roman CE"/>
                <w:b/>
                <w:bCs/>
                <w:sz w:val="20"/>
                <w:szCs w:val="20"/>
                <w:lang w:eastAsia="cs-CZ"/>
              </w:rPr>
            </w:pPr>
            <w:r w:rsidRPr="00EA18DD">
              <w:rPr>
                <w:rFonts w:ascii="Times New Roman CE" w:eastAsia="Times New Roman" w:hAnsi="Times New Roman CE" w:cs="Times New Roman CE"/>
                <w:b/>
                <w:bCs/>
                <w:sz w:val="20"/>
                <w:szCs w:val="20"/>
                <w:lang w:eastAsia="cs-CZ"/>
              </w:rPr>
              <w:t xml:space="preserve">Dne: </w:t>
            </w:r>
          </w:p>
        </w:tc>
        <w:tc>
          <w:tcPr>
            <w:tcW w:w="4900" w:type="dxa"/>
            <w:gridSpan w:val="4"/>
            <w:tcBorders>
              <w:top w:val="nil"/>
              <w:left w:val="nil"/>
              <w:bottom w:val="single" w:sz="8" w:space="0" w:color="366092"/>
              <w:right w:val="single" w:sz="8" w:space="0" w:color="366092"/>
            </w:tcBorders>
            <w:shd w:val="clear" w:color="auto" w:fill="auto"/>
            <w:noWrap/>
            <w:vAlign w:val="bottom"/>
            <w:hideMark/>
          </w:tcPr>
          <w:p w:rsidR="00EA18DD" w:rsidRPr="00EA18DD" w:rsidRDefault="00EA18DD" w:rsidP="00EA18DD">
            <w:pPr>
              <w:spacing w:after="0" w:line="240" w:lineRule="auto"/>
              <w:rPr>
                <w:rFonts w:ascii="Times New Roman CE" w:eastAsia="Times New Roman" w:hAnsi="Times New Roman CE" w:cs="Times New Roman CE"/>
                <w:b/>
                <w:bCs/>
                <w:sz w:val="20"/>
                <w:szCs w:val="20"/>
                <w:lang w:eastAsia="cs-CZ"/>
              </w:rPr>
            </w:pPr>
            <w:r w:rsidRPr="00EA18DD">
              <w:rPr>
                <w:rFonts w:ascii="Times New Roman CE" w:eastAsia="Times New Roman" w:hAnsi="Times New Roman CE" w:cs="Times New Roman CE"/>
                <w:b/>
                <w:bCs/>
                <w:sz w:val="20"/>
                <w:szCs w:val="20"/>
                <w:lang w:eastAsia="cs-CZ"/>
              </w:rPr>
              <w:t>Dne:</w:t>
            </w:r>
            <w:proofErr w:type="gramStart"/>
            <w:r w:rsidRPr="00EA18DD">
              <w:rPr>
                <w:rFonts w:ascii="Times New Roman CE" w:eastAsia="Times New Roman" w:hAnsi="Times New Roman CE" w:cs="Times New Roman CE"/>
                <w:b/>
                <w:bCs/>
                <w:sz w:val="20"/>
                <w:szCs w:val="20"/>
                <w:lang w:eastAsia="cs-CZ"/>
              </w:rPr>
              <w:t>18.08.2016</w:t>
            </w:r>
            <w:proofErr w:type="gramEnd"/>
          </w:p>
        </w:tc>
      </w:tr>
      <w:tr w:rsidR="00EA18DD" w:rsidRPr="00EA18DD" w:rsidTr="00EA18DD">
        <w:trPr>
          <w:trHeight w:val="255"/>
        </w:trPr>
        <w:tc>
          <w:tcPr>
            <w:tcW w:w="96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CE" w:eastAsia="Times New Roman" w:hAnsi="Times New Roman CE" w:cs="Times New Roman CE"/>
                <w:b/>
                <w:bCs/>
                <w:sz w:val="20"/>
                <w:szCs w:val="20"/>
                <w:lang w:eastAsia="cs-CZ"/>
              </w:rPr>
            </w:pPr>
          </w:p>
        </w:tc>
        <w:tc>
          <w:tcPr>
            <w:tcW w:w="120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220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110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1520" w:type="dxa"/>
            <w:tcBorders>
              <w:top w:val="nil"/>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r>
      <w:tr w:rsidR="00EA18DD" w:rsidRPr="00EA18DD" w:rsidTr="00EA18DD">
        <w:trPr>
          <w:trHeight w:val="255"/>
        </w:trPr>
        <w:tc>
          <w:tcPr>
            <w:tcW w:w="960" w:type="dxa"/>
            <w:tcBorders>
              <w:top w:val="nil"/>
              <w:left w:val="nil"/>
              <w:bottom w:val="single" w:sz="4" w:space="0" w:color="auto"/>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single" w:sz="4" w:space="0" w:color="auto"/>
              <w:right w:val="nil"/>
            </w:tcBorders>
            <w:shd w:val="clear" w:color="auto" w:fill="auto"/>
            <w:noWrap/>
            <w:vAlign w:val="center"/>
            <w:hideMark/>
          </w:tcPr>
          <w:p w:rsidR="00EA18DD" w:rsidRDefault="00EA18DD" w:rsidP="00EA18DD">
            <w:pPr>
              <w:spacing w:after="0" w:line="240" w:lineRule="auto"/>
              <w:rPr>
                <w:rFonts w:ascii="Times New Roman" w:eastAsia="Times New Roman" w:hAnsi="Times New Roman" w:cs="Times New Roman"/>
                <w:sz w:val="20"/>
                <w:szCs w:val="20"/>
                <w:lang w:eastAsia="cs-CZ"/>
              </w:rPr>
            </w:pPr>
          </w:p>
          <w:p w:rsidR="00EA18DD" w:rsidRDefault="00EA18DD" w:rsidP="00EA18DD">
            <w:pPr>
              <w:spacing w:after="0" w:line="240" w:lineRule="auto"/>
              <w:rPr>
                <w:rFonts w:ascii="Times New Roman" w:eastAsia="Times New Roman" w:hAnsi="Times New Roman" w:cs="Times New Roman"/>
                <w:sz w:val="20"/>
                <w:szCs w:val="20"/>
                <w:lang w:eastAsia="cs-CZ"/>
              </w:rPr>
            </w:pPr>
          </w:p>
          <w:p w:rsidR="00EA18DD" w:rsidRDefault="00EA18DD" w:rsidP="00EA18DD">
            <w:pPr>
              <w:spacing w:after="0" w:line="240" w:lineRule="auto"/>
              <w:rPr>
                <w:rFonts w:ascii="Times New Roman" w:eastAsia="Times New Roman" w:hAnsi="Times New Roman" w:cs="Times New Roman"/>
                <w:sz w:val="20"/>
                <w:szCs w:val="20"/>
                <w:lang w:eastAsia="cs-CZ"/>
              </w:rPr>
            </w:pPr>
          </w:p>
          <w:p w:rsidR="00EA18DD" w:rsidRDefault="00EA18DD" w:rsidP="00EA18DD">
            <w:pPr>
              <w:spacing w:after="0" w:line="240" w:lineRule="auto"/>
              <w:rPr>
                <w:rFonts w:ascii="Times New Roman" w:eastAsia="Times New Roman" w:hAnsi="Times New Roman" w:cs="Times New Roman"/>
                <w:sz w:val="20"/>
                <w:szCs w:val="20"/>
                <w:lang w:eastAsia="cs-CZ"/>
              </w:rPr>
            </w:pPr>
          </w:p>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2200" w:type="dxa"/>
            <w:tcBorders>
              <w:top w:val="nil"/>
              <w:left w:val="nil"/>
              <w:bottom w:val="single" w:sz="4" w:space="0" w:color="auto"/>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bookmarkStart w:id="0" w:name="_GoBack"/>
            <w:bookmarkEnd w:id="0"/>
          </w:p>
        </w:tc>
        <w:tc>
          <w:tcPr>
            <w:tcW w:w="1100" w:type="dxa"/>
            <w:tcBorders>
              <w:top w:val="nil"/>
              <w:left w:val="nil"/>
              <w:bottom w:val="single" w:sz="4" w:space="0" w:color="auto"/>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1240" w:type="dxa"/>
            <w:tcBorders>
              <w:top w:val="nil"/>
              <w:left w:val="nil"/>
              <w:bottom w:val="single" w:sz="4" w:space="0" w:color="auto"/>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1040" w:type="dxa"/>
            <w:tcBorders>
              <w:top w:val="nil"/>
              <w:left w:val="nil"/>
              <w:bottom w:val="single" w:sz="4" w:space="0" w:color="auto"/>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c>
          <w:tcPr>
            <w:tcW w:w="1520" w:type="dxa"/>
            <w:tcBorders>
              <w:top w:val="nil"/>
              <w:left w:val="nil"/>
              <w:bottom w:val="single" w:sz="4" w:space="0" w:color="auto"/>
              <w:right w:val="nil"/>
            </w:tcBorders>
            <w:shd w:val="clear" w:color="auto" w:fill="auto"/>
            <w:noWrap/>
            <w:vAlign w:val="center"/>
            <w:hideMark/>
          </w:tcPr>
          <w:p w:rsidR="00EA18DD" w:rsidRPr="00EA18DD" w:rsidRDefault="00EA18DD" w:rsidP="00EA18DD">
            <w:pPr>
              <w:spacing w:after="0" w:line="240" w:lineRule="auto"/>
              <w:rPr>
                <w:rFonts w:ascii="Times New Roman" w:eastAsia="Times New Roman" w:hAnsi="Times New Roman" w:cs="Times New Roman"/>
                <w:sz w:val="20"/>
                <w:szCs w:val="20"/>
                <w:lang w:eastAsia="cs-CZ"/>
              </w:rPr>
            </w:pPr>
          </w:p>
        </w:tc>
      </w:tr>
      <w:tr w:rsidR="00EA18DD" w:rsidRPr="00EA18DD" w:rsidTr="00EA18DD">
        <w:trPr>
          <w:trHeight w:val="255"/>
        </w:trPr>
        <w:tc>
          <w:tcPr>
            <w:tcW w:w="9260" w:type="dxa"/>
            <w:gridSpan w:val="7"/>
            <w:vMerge w:val="restart"/>
            <w:tcBorders>
              <w:top w:val="single" w:sz="4" w:space="0" w:color="auto"/>
              <w:left w:val="single" w:sz="4" w:space="0" w:color="auto"/>
              <w:bottom w:val="single" w:sz="4" w:space="0" w:color="auto"/>
              <w:right w:val="single" w:sz="4" w:space="0" w:color="000000"/>
            </w:tcBorders>
            <w:shd w:val="clear" w:color="auto" w:fill="auto"/>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r w:rsidRPr="00EA18DD">
              <w:rPr>
                <w:rFonts w:ascii="Times New Roman CE" w:eastAsia="Times New Roman" w:hAnsi="Times New Roman CE" w:cs="Times New Roman CE"/>
                <w:sz w:val="20"/>
                <w:szCs w:val="20"/>
                <w:lang w:eastAsia="cs-CZ"/>
              </w:rPr>
              <w:lastRenderedPageBreak/>
              <w:t>Příloha č. 1 k objednávce č. 77/2016</w:t>
            </w:r>
            <w:r w:rsidRPr="00EA18DD">
              <w:rPr>
                <w:rFonts w:ascii="Times New Roman CE" w:eastAsia="Times New Roman" w:hAnsi="Times New Roman CE" w:cs="Times New Roman CE"/>
                <w:sz w:val="20"/>
                <w:szCs w:val="20"/>
                <w:lang w:eastAsia="cs-CZ"/>
              </w:rPr>
              <w:br/>
            </w:r>
            <w:r w:rsidRPr="00EA18DD">
              <w:rPr>
                <w:rFonts w:ascii="Times New Roman CE" w:eastAsia="Times New Roman" w:hAnsi="Times New Roman CE" w:cs="Times New Roman CE"/>
                <w:sz w:val="20"/>
                <w:szCs w:val="20"/>
                <w:lang w:eastAsia="cs-CZ"/>
              </w:rPr>
              <w:br/>
              <w:t>Práce budou probíhat dle dohody s pracovníky ZŠ Most, Zdeňka Štěpánka 2912, příspěvková organizace.</w:t>
            </w:r>
            <w:r w:rsidRPr="00EA18DD">
              <w:rPr>
                <w:rFonts w:ascii="Times New Roman CE" w:eastAsia="Times New Roman" w:hAnsi="Times New Roman CE" w:cs="Times New Roman CE"/>
                <w:sz w:val="20"/>
                <w:szCs w:val="20"/>
                <w:lang w:eastAsia="cs-CZ"/>
              </w:rPr>
              <w:br/>
              <w:t>Práce budou provedeny v souladu s platnými a doporučenými ČSN za dodržení všech bezpečnostních předpisů pro výše uvedené prováděné práce.</w:t>
            </w:r>
            <w:r w:rsidRPr="00EA18DD">
              <w:rPr>
                <w:rFonts w:ascii="Times New Roman CE" w:eastAsia="Times New Roman" w:hAnsi="Times New Roman CE" w:cs="Times New Roman CE"/>
                <w:sz w:val="20"/>
                <w:szCs w:val="20"/>
                <w:lang w:eastAsia="cs-CZ"/>
              </w:rPr>
              <w:br/>
              <w:t>Zhotovitel prohlašuje, že za škody způsobené svou činností zodpovídá a uhradí je v plném rozsahu.</w:t>
            </w:r>
            <w:r w:rsidRPr="00EA18DD">
              <w:rPr>
                <w:rFonts w:ascii="Times New Roman CE" w:eastAsia="Times New Roman" w:hAnsi="Times New Roman CE" w:cs="Times New Roman CE"/>
                <w:sz w:val="20"/>
                <w:szCs w:val="20"/>
                <w:lang w:eastAsia="cs-CZ"/>
              </w:rPr>
              <w:br/>
              <w:t>Smluvní pokuta za nedodržení termínu provedení zakázky se sjednává ve výši 1.000,- Kč za každý započatý kalendářní den prodlení - provedením zakázky se rozumí den, kdy objednatel ukončené dílo převzal bez vad a nedodělků. Smluvní pokutu může objednatel zhotoviteli odečíst z fakturované částky za provedenou zakázku.</w:t>
            </w:r>
            <w:r w:rsidRPr="00EA18DD">
              <w:rPr>
                <w:rFonts w:ascii="Times New Roman CE" w:eastAsia="Times New Roman" w:hAnsi="Times New Roman CE" w:cs="Times New Roman CE"/>
                <w:sz w:val="20"/>
                <w:szCs w:val="20"/>
                <w:lang w:eastAsia="cs-CZ"/>
              </w:rPr>
              <w:br/>
            </w:r>
            <w:r w:rsidRPr="00EA18DD">
              <w:rPr>
                <w:rFonts w:ascii="Times New Roman CE" w:eastAsia="Times New Roman" w:hAnsi="Times New Roman CE" w:cs="Times New Roman CE"/>
                <w:b/>
                <w:bCs/>
                <w:sz w:val="20"/>
                <w:szCs w:val="20"/>
                <w:lang w:eastAsia="cs-CZ"/>
              </w:rPr>
              <w:t>Dodavatel poskytne záruční dobu 36 měsíců na dodávky a montáže.</w:t>
            </w:r>
            <w:r w:rsidRPr="00EA18DD">
              <w:rPr>
                <w:rFonts w:ascii="Times New Roman CE" w:eastAsia="Times New Roman" w:hAnsi="Times New Roman CE" w:cs="Times New Roman CE"/>
                <w:b/>
                <w:bCs/>
                <w:sz w:val="20"/>
                <w:szCs w:val="20"/>
                <w:lang w:eastAsia="cs-CZ"/>
              </w:rPr>
              <w:br/>
            </w:r>
            <w:r w:rsidRPr="00EA18DD">
              <w:rPr>
                <w:rFonts w:ascii="Times New Roman CE" w:eastAsia="Times New Roman" w:hAnsi="Times New Roman CE" w:cs="Times New Roman CE"/>
                <w:sz w:val="20"/>
                <w:szCs w:val="20"/>
                <w:lang w:eastAsia="cs-CZ"/>
              </w:rPr>
              <w:t>Záruční doba začíná běžet ode dne předání a převzetí provedených prací a dodávek bez vad a nedodělků.</w:t>
            </w:r>
            <w:r w:rsidRPr="00EA18DD">
              <w:rPr>
                <w:rFonts w:ascii="Times New Roman CE" w:eastAsia="Times New Roman" w:hAnsi="Times New Roman CE" w:cs="Times New Roman CE"/>
                <w:sz w:val="20"/>
                <w:szCs w:val="20"/>
                <w:lang w:eastAsia="cs-CZ"/>
              </w:rPr>
              <w:br/>
              <w:t xml:space="preserve">Dodavatel zajistí provedení a dokončení servisu do 48 hod. od nahlášení poruchy, a to prostřednictvím servisní organizace s certifikátem výrobce a dojezdovou dobou </w:t>
            </w:r>
            <w:proofErr w:type="spellStart"/>
            <w:r w:rsidRPr="00EA18DD">
              <w:rPr>
                <w:rFonts w:ascii="Times New Roman CE" w:eastAsia="Times New Roman" w:hAnsi="Times New Roman CE" w:cs="Times New Roman CE"/>
                <w:sz w:val="20"/>
                <w:szCs w:val="20"/>
                <w:lang w:eastAsia="cs-CZ"/>
              </w:rPr>
              <w:t>max</w:t>
            </w:r>
            <w:proofErr w:type="spellEnd"/>
            <w:r w:rsidRPr="00EA18DD">
              <w:rPr>
                <w:rFonts w:ascii="Times New Roman CE" w:eastAsia="Times New Roman" w:hAnsi="Times New Roman CE" w:cs="Times New Roman CE"/>
                <w:sz w:val="20"/>
                <w:szCs w:val="20"/>
                <w:lang w:eastAsia="cs-CZ"/>
              </w:rPr>
              <w:t xml:space="preserve"> 60 minut do místa plnění.</w:t>
            </w:r>
            <w:r w:rsidRPr="00EA18DD">
              <w:rPr>
                <w:rFonts w:ascii="Times New Roman CE" w:eastAsia="Times New Roman" w:hAnsi="Times New Roman CE" w:cs="Times New Roman CE"/>
                <w:sz w:val="20"/>
                <w:szCs w:val="20"/>
                <w:lang w:eastAsia="cs-CZ"/>
              </w:rPr>
              <w:br/>
              <w:t>Smluvně garantovaná sankce za každý den nesplnění výše uvedených požadavků na odstranění závady ve výši 1 000,00 Kč.</w:t>
            </w:r>
            <w:r w:rsidRPr="00EA18DD">
              <w:rPr>
                <w:rFonts w:ascii="Times New Roman CE" w:eastAsia="Times New Roman" w:hAnsi="Times New Roman CE" w:cs="Times New Roman CE"/>
                <w:sz w:val="20"/>
                <w:szCs w:val="20"/>
                <w:lang w:eastAsia="cs-CZ"/>
              </w:rPr>
              <w:br/>
              <w:t>Fakturace proběhne na základě soupisu skutečně provedených prací -  zakázkového listu - potvrzeného objednatelem a protokolu o předání a převzetí prací vystaveném objednatelem. Tyto doklady budou společně s kopií této objednávky doloženy k faktuře.</w:t>
            </w:r>
            <w:r w:rsidRPr="00EA18DD">
              <w:rPr>
                <w:rFonts w:ascii="Times New Roman CE" w:eastAsia="Times New Roman" w:hAnsi="Times New Roman CE" w:cs="Times New Roman CE"/>
                <w:sz w:val="20"/>
                <w:szCs w:val="20"/>
                <w:lang w:eastAsia="cs-CZ"/>
              </w:rPr>
              <w:br/>
              <w:t xml:space="preserve">Fakturace bude obsahovat označení objednatele a zhotovitele vč. adresy, IČ, DIČ, označení díla, číslo objednávky, SKP, číslo faktury, den odeslání a den splatnosti faktury, označení peněžního ústavu a číslo účtu, na které se má platit účtovaná suma, částku k úhradě bez DPH, DPH a částku s DPH, razítko a podpis oprávněné osoby.                </w:t>
            </w:r>
            <w:r w:rsidRPr="00EA18DD">
              <w:rPr>
                <w:rFonts w:ascii="Times New Roman CE" w:eastAsia="Times New Roman" w:hAnsi="Times New Roman CE" w:cs="Times New Roman CE"/>
                <w:sz w:val="20"/>
                <w:szCs w:val="20"/>
                <w:lang w:eastAsia="cs-CZ"/>
              </w:rPr>
              <w:br/>
              <w:t xml:space="preserve">Objednatel si vyhrazuje právo proplatit fakturu do 30 dnů ode dne doručení, pokud bude obsahovat veškeré náležitosti. Splatnost smluvních pokut je sjednána na 7 dnů ode dne doručení. Pokud faktura nebude obsahovat veškeré náležitosti, je objednatel oprávněn před uplynutím lhůty splatnosti fakturu vrátit, přičemž musí vyznačit důvod vrácení. Nová lhůta splatnosti začíná běžet od data doručení opravené faktury objednateli. </w:t>
            </w:r>
            <w:r w:rsidRPr="00EA18DD">
              <w:rPr>
                <w:rFonts w:ascii="Times New Roman CE" w:eastAsia="Times New Roman" w:hAnsi="Times New Roman CE" w:cs="Times New Roman CE"/>
                <w:sz w:val="20"/>
                <w:szCs w:val="20"/>
                <w:lang w:eastAsia="cs-CZ"/>
              </w:rPr>
              <w:br/>
              <w:t>Za včasné nezaplacení faktury zaplatí objednatel smluvní pokutu ve výši 0,1 % z fakturované částky za každý započatý kalendářní den prodlení.</w:t>
            </w:r>
            <w:r w:rsidRPr="00EA18DD">
              <w:rPr>
                <w:rFonts w:ascii="Times New Roman CE" w:eastAsia="Times New Roman" w:hAnsi="Times New Roman CE" w:cs="Times New Roman CE"/>
                <w:sz w:val="20"/>
                <w:szCs w:val="20"/>
                <w:lang w:eastAsia="cs-CZ"/>
              </w:rPr>
              <w:br/>
              <w:t>Veškeré vícepráce, změny, doplňky nebo rozšíření plnění nad rámec předmětu zakázky musí být vždy před jejich realizací písemně odsouhlaseny objednatelem.</w:t>
            </w:r>
            <w:r w:rsidRPr="00EA18DD">
              <w:rPr>
                <w:rFonts w:ascii="Times New Roman CE" w:eastAsia="Times New Roman" w:hAnsi="Times New Roman CE" w:cs="Times New Roman CE"/>
                <w:sz w:val="20"/>
                <w:szCs w:val="20"/>
                <w:lang w:eastAsia="cs-CZ"/>
              </w:rPr>
              <w:br/>
              <w:t>Objednatel a dodavatel shodně prohlašují, že si tuto objednávku před jejím podpisem přečetli, že byla podepsána po vzájemném projednání podle jejich pravé a svobodné vůle, vážně a srozumitelně, nikoliv v tísni a za nápadně nevýhodných podmínek.</w:t>
            </w:r>
            <w:r w:rsidRPr="00EA18DD">
              <w:rPr>
                <w:rFonts w:ascii="Times New Roman CE" w:eastAsia="Times New Roman" w:hAnsi="Times New Roman CE" w:cs="Times New Roman CE"/>
                <w:sz w:val="20"/>
                <w:szCs w:val="20"/>
                <w:lang w:eastAsia="cs-CZ"/>
              </w:rPr>
              <w:br/>
              <w:t xml:space="preserve">Smluvní strany výslovně souhlasí s tím, aby tato objednávka byla vedena v evidenci vedené statutárním městem Most, která bude přístupná dle zákona č. 106/1999 Sb., o svobodném přístupu k informacím, ve znění pozdějších předpisů. </w:t>
            </w:r>
            <w:r w:rsidRPr="00EA18DD">
              <w:rPr>
                <w:rFonts w:ascii="Times New Roman CE" w:eastAsia="Times New Roman" w:hAnsi="Times New Roman CE" w:cs="Times New Roman CE"/>
                <w:sz w:val="20"/>
                <w:szCs w:val="20"/>
                <w:lang w:eastAsia="cs-CZ"/>
              </w:rPr>
              <w:br/>
              <w:t xml:space="preserve"> Smluvní strany prohlašují, že skutečnosti uvedené v této objednávce nepovažují za obchodní tajemství </w:t>
            </w:r>
            <w:r w:rsidRPr="00EA18DD">
              <w:rPr>
                <w:rFonts w:ascii="Times New Roman CE" w:eastAsia="Times New Roman" w:hAnsi="Times New Roman CE" w:cs="Times New Roman CE"/>
                <w:sz w:val="20"/>
                <w:szCs w:val="20"/>
                <w:lang w:eastAsia="cs-CZ"/>
              </w:rPr>
              <w:br/>
              <w:t>a udělují svolení k jejich zpřístupnění ve smyslu zákona č. 106/1999 Sb., a ke zveřejnění bez stanovení jakýchkoliv dalších podmínek.</w:t>
            </w:r>
            <w:r w:rsidRPr="00EA18DD">
              <w:rPr>
                <w:rFonts w:ascii="Times New Roman CE" w:eastAsia="Times New Roman" w:hAnsi="Times New Roman CE" w:cs="Times New Roman CE"/>
                <w:sz w:val="20"/>
                <w:szCs w:val="20"/>
                <w:lang w:eastAsia="cs-CZ"/>
              </w:rPr>
              <w:br/>
              <w:t xml:space="preserve">Smluvní vztah se řídí občanským zákoníkem.  </w:t>
            </w:r>
            <w:r w:rsidRPr="00EA18DD">
              <w:rPr>
                <w:rFonts w:ascii="Times New Roman CE" w:eastAsia="Times New Roman" w:hAnsi="Times New Roman CE" w:cs="Times New Roman CE"/>
                <w:sz w:val="20"/>
                <w:szCs w:val="20"/>
                <w:lang w:eastAsia="cs-CZ"/>
              </w:rPr>
              <w:br/>
              <w:t xml:space="preserve">     </w:t>
            </w:r>
            <w:r w:rsidRPr="00EA18DD">
              <w:rPr>
                <w:rFonts w:ascii="Times New Roman CE" w:eastAsia="Times New Roman" w:hAnsi="Times New Roman CE" w:cs="Times New Roman CE"/>
                <w:sz w:val="20"/>
                <w:szCs w:val="20"/>
                <w:lang w:eastAsia="cs-CZ"/>
              </w:rPr>
              <w:br/>
            </w:r>
            <w:r w:rsidRPr="00EA18DD">
              <w:rPr>
                <w:rFonts w:ascii="Times New Roman CE" w:eastAsia="Times New Roman" w:hAnsi="Times New Roman CE" w:cs="Times New Roman CE"/>
                <w:sz w:val="20"/>
                <w:szCs w:val="20"/>
                <w:lang w:eastAsia="cs-CZ"/>
              </w:rPr>
              <w:br/>
              <w:t xml:space="preserve">        …………………………………</w:t>
            </w:r>
            <w:r w:rsidRPr="00EA18DD">
              <w:rPr>
                <w:rFonts w:ascii="Times New Roman CE" w:eastAsia="Times New Roman" w:hAnsi="Times New Roman CE" w:cs="Times New Roman CE"/>
                <w:sz w:val="20"/>
                <w:szCs w:val="20"/>
                <w:lang w:eastAsia="cs-CZ"/>
              </w:rPr>
              <w:br/>
              <w:t xml:space="preserve">         podpis zhotovitele</w:t>
            </w: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30"/>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30"/>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8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30"/>
        </w:trPr>
        <w:tc>
          <w:tcPr>
            <w:tcW w:w="9260" w:type="dxa"/>
            <w:gridSpan w:val="7"/>
            <w:vMerge/>
            <w:tcBorders>
              <w:left w:val="single" w:sz="4" w:space="0" w:color="auto"/>
              <w:bottom w:val="single" w:sz="4" w:space="0" w:color="auto"/>
              <w:right w:val="single" w:sz="4" w:space="0" w:color="000000"/>
            </w:tcBorders>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p>
        </w:tc>
      </w:tr>
      <w:tr w:rsidR="00EA18DD" w:rsidRPr="00EA18DD" w:rsidTr="00EA18DD">
        <w:trPr>
          <w:trHeight w:val="255"/>
        </w:trPr>
        <w:tc>
          <w:tcPr>
            <w:tcW w:w="960" w:type="dxa"/>
            <w:tcBorders>
              <w:top w:val="single" w:sz="4" w:space="0" w:color="auto"/>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r w:rsidRPr="00EA18DD">
              <w:rPr>
                <w:rFonts w:ascii="Times New Roman CE" w:eastAsia="Times New Roman" w:hAnsi="Times New Roman CE" w:cs="Times New Roman CE"/>
                <w:sz w:val="20"/>
                <w:szCs w:val="20"/>
                <w:lang w:eastAsia="cs-CZ"/>
              </w:rPr>
              <w:t> </w:t>
            </w:r>
          </w:p>
        </w:tc>
        <w:tc>
          <w:tcPr>
            <w:tcW w:w="1200" w:type="dxa"/>
            <w:tcBorders>
              <w:top w:val="single" w:sz="4" w:space="0" w:color="auto"/>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r w:rsidRPr="00EA18DD">
              <w:rPr>
                <w:rFonts w:ascii="Times New Roman CE" w:eastAsia="Times New Roman" w:hAnsi="Times New Roman CE" w:cs="Times New Roman CE"/>
                <w:sz w:val="20"/>
                <w:szCs w:val="20"/>
                <w:lang w:eastAsia="cs-CZ"/>
              </w:rPr>
              <w:t> </w:t>
            </w:r>
          </w:p>
        </w:tc>
        <w:tc>
          <w:tcPr>
            <w:tcW w:w="2200" w:type="dxa"/>
            <w:tcBorders>
              <w:top w:val="single" w:sz="4" w:space="0" w:color="auto"/>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r w:rsidRPr="00EA18DD">
              <w:rPr>
                <w:rFonts w:ascii="Times New Roman CE" w:eastAsia="Times New Roman" w:hAnsi="Times New Roman CE" w:cs="Times New Roman CE"/>
                <w:sz w:val="20"/>
                <w:szCs w:val="20"/>
                <w:lang w:eastAsia="cs-CZ"/>
              </w:rPr>
              <w:t> </w:t>
            </w:r>
          </w:p>
        </w:tc>
        <w:tc>
          <w:tcPr>
            <w:tcW w:w="1100" w:type="dxa"/>
            <w:tcBorders>
              <w:top w:val="single" w:sz="4" w:space="0" w:color="auto"/>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r w:rsidRPr="00EA18DD">
              <w:rPr>
                <w:rFonts w:ascii="Times New Roman CE" w:eastAsia="Times New Roman" w:hAnsi="Times New Roman CE" w:cs="Times New Roman CE"/>
                <w:sz w:val="20"/>
                <w:szCs w:val="20"/>
                <w:lang w:eastAsia="cs-CZ"/>
              </w:rPr>
              <w:t> </w:t>
            </w:r>
          </w:p>
        </w:tc>
        <w:tc>
          <w:tcPr>
            <w:tcW w:w="1240" w:type="dxa"/>
            <w:tcBorders>
              <w:top w:val="single" w:sz="4" w:space="0" w:color="auto"/>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r w:rsidRPr="00EA18DD">
              <w:rPr>
                <w:rFonts w:ascii="Times New Roman CE" w:eastAsia="Times New Roman" w:hAnsi="Times New Roman CE" w:cs="Times New Roman CE"/>
                <w:sz w:val="20"/>
                <w:szCs w:val="20"/>
                <w:lang w:eastAsia="cs-CZ"/>
              </w:rPr>
              <w:t> </w:t>
            </w:r>
          </w:p>
        </w:tc>
        <w:tc>
          <w:tcPr>
            <w:tcW w:w="1040" w:type="dxa"/>
            <w:tcBorders>
              <w:top w:val="single" w:sz="4" w:space="0" w:color="auto"/>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r w:rsidRPr="00EA18DD">
              <w:rPr>
                <w:rFonts w:ascii="Times New Roman CE" w:eastAsia="Times New Roman" w:hAnsi="Times New Roman CE" w:cs="Times New Roman CE"/>
                <w:sz w:val="20"/>
                <w:szCs w:val="20"/>
                <w:lang w:eastAsia="cs-CZ"/>
              </w:rPr>
              <w:t> </w:t>
            </w:r>
          </w:p>
        </w:tc>
        <w:tc>
          <w:tcPr>
            <w:tcW w:w="1520" w:type="dxa"/>
            <w:tcBorders>
              <w:top w:val="single" w:sz="4" w:space="0" w:color="auto"/>
              <w:left w:val="nil"/>
              <w:bottom w:val="nil"/>
              <w:right w:val="nil"/>
            </w:tcBorders>
            <w:shd w:val="clear" w:color="auto" w:fill="auto"/>
            <w:noWrap/>
            <w:vAlign w:val="center"/>
            <w:hideMark/>
          </w:tcPr>
          <w:p w:rsidR="00EA18DD" w:rsidRPr="00EA18DD" w:rsidRDefault="00EA18DD" w:rsidP="00EA18DD">
            <w:pPr>
              <w:spacing w:after="0" w:line="240" w:lineRule="auto"/>
              <w:rPr>
                <w:rFonts w:ascii="Times New Roman CE" w:eastAsia="Times New Roman" w:hAnsi="Times New Roman CE" w:cs="Times New Roman CE"/>
                <w:sz w:val="20"/>
                <w:szCs w:val="20"/>
                <w:lang w:eastAsia="cs-CZ"/>
              </w:rPr>
            </w:pPr>
            <w:r w:rsidRPr="00EA18DD">
              <w:rPr>
                <w:rFonts w:ascii="Times New Roman CE" w:eastAsia="Times New Roman" w:hAnsi="Times New Roman CE" w:cs="Times New Roman CE"/>
                <w:sz w:val="20"/>
                <w:szCs w:val="20"/>
                <w:lang w:eastAsia="cs-CZ"/>
              </w:rPr>
              <w:t> </w:t>
            </w:r>
          </w:p>
        </w:tc>
      </w:tr>
    </w:tbl>
    <w:p w:rsidR="003F3577" w:rsidRDefault="003F3577"/>
    <w:sectPr w:rsidR="003F3577" w:rsidSect="00EA18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New Roman CE">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DD"/>
    <w:rsid w:val="003F3577"/>
    <w:rsid w:val="00EA18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5D13E-CA2B-4171-B0E2-8F4E0109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28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1002</Words>
  <Characters>5916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Šlachtová</dc:creator>
  <cp:keywords/>
  <dc:description/>
  <cp:lastModifiedBy>Hana Šlachtová</cp:lastModifiedBy>
  <cp:revision>1</cp:revision>
  <dcterms:created xsi:type="dcterms:W3CDTF">2016-09-20T09:48:00Z</dcterms:created>
  <dcterms:modified xsi:type="dcterms:W3CDTF">2016-09-20T09:52:00Z</dcterms:modified>
</cp:coreProperties>
</file>