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5166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Příloha č. 1</w:t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begin"/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instrText xml:space="preserve"> HYPERLINK "https://europe.yamaha.com/en/files/DM7-front-4000_a97d7650fd0462238a6621b6bc51faad.jpg?impolicy=resize&amp;imwid=4000&amp;imhei=4000" \o "Yamaha Digital Mixing Console DM7" </w:instrText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separate"/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5166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noProof/>
          <w:color w:val="445166"/>
          <w:sz w:val="21"/>
          <w:szCs w:val="21"/>
          <w:lang w:eastAsia="cs-CZ"/>
        </w:rPr>
        <w:drawing>
          <wp:inline distT="0" distB="0" distL="0" distR="0" wp14:anchorId="428FA105" wp14:editId="1B2103A0">
            <wp:extent cx="1476732" cy="1476732"/>
            <wp:effectExtent l="0" t="0" r="9525" b="9525"/>
            <wp:docPr id="1" name="obrázek 32" descr="Yamaha Digital Mixing Console DM7">
              <a:hlinkClick xmlns:a="http://schemas.openxmlformats.org/drawingml/2006/main" r:id="rId6" tooltip="&quot;Yamaha Digital Mixing Console DM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amaha Digital Mixing Console DM7">
                      <a:hlinkClick r:id="rId6" tooltip="&quot;Yamaha Digital Mixing Console DM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10" cy="147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end"/>
      </w:r>
    </w:p>
    <w:p w:rsidR="005A6FB8" w:rsidRPr="005A6FB8" w:rsidRDefault="008D1A85" w:rsidP="005A6FB8">
      <w:pPr>
        <w:shd w:val="clear" w:color="auto" w:fill="FFFFFF"/>
        <w:spacing w:before="143"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pict>
          <v:rect id="_x0000_i1025" style="width:0;height:0" o:hralign="center" o:hrstd="t" o:hr="t" fillcolor="#a0a0a0" stroked="f"/>
        </w:pict>
      </w:r>
    </w:p>
    <w:p w:rsidR="005A6FB8" w:rsidRPr="005A6FB8" w:rsidRDefault="005A6FB8" w:rsidP="005A6FB8">
      <w:pPr>
        <w:shd w:val="clear" w:color="auto" w:fill="FFFFFF"/>
        <w:spacing w:before="143"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5A6FB8" w:rsidRPr="005A6FB8" w:rsidRDefault="005A6FB8" w:rsidP="005A6FB8">
      <w:pPr>
        <w:shd w:val="clear" w:color="auto" w:fill="FFFFFF"/>
        <w:spacing w:after="143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DM7 </w:t>
      </w:r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Digital </w:t>
      </w:r>
      <w:proofErr w:type="spellStart"/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Mixing</w:t>
      </w:r>
      <w:proofErr w:type="spellEnd"/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Console</w:t>
      </w:r>
      <w:proofErr w:type="spellEnd"/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DM7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Dante-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equipped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versatile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digital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mixing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console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unparalleled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sound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quality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ease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of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operation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and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high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reliability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that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make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perfect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wide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range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of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applications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.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DM7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configured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24 + 4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faders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and a 2 x 12” + 1 x 7”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multi-touch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screen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Input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mixing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channels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120 mono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Buses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48 Mix + 12 Matrix + 2 Stereo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Display: 12.1"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multi-touch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screen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x 2, 7"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multi-touch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screen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x 1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Faders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28 (12 + 12 + 4)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Analog I/O: 32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inputs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/ 16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outputs</w:t>
      </w:r>
      <w:proofErr w:type="spellEnd"/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Dante: 144 in / 144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out</w:t>
      </w:r>
      <w:proofErr w:type="spellEnd"/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AES/EBU: 2 in / 2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out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SRC)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Slot: PY Slot x 1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USB Audio Interface: 18 in / 18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out</w:t>
      </w:r>
      <w:proofErr w:type="spellEnd"/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supply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: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Redundant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supply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built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-in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consumption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240 W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Dimensions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(W x H x D): 793 mm x 324 mm x 564 mm (31.3" x 12.8" x 22.2")</w:t>
      </w:r>
    </w:p>
    <w:p w:rsidR="005A6FB8" w:rsidRPr="005A6FB8" w:rsidRDefault="005A6FB8" w:rsidP="005A6F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Net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Weight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23.5 kg (51.8 lb)</w:t>
      </w:r>
    </w:p>
    <w:p w:rsidR="005A6FB8" w:rsidRPr="005A6FB8" w:rsidRDefault="005A6FB8" w:rsidP="008F417A">
      <w:pPr>
        <w:shd w:val="clear" w:color="auto" w:fill="FFFFFF"/>
        <w:spacing w:after="0" w:line="240" w:lineRule="auto"/>
        <w:ind w:left="-12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</w:t>
      </w:r>
      <w:r w:rsidR="008D1A85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pict>
          <v:rect id="_x0000_i1029" style="width:0;height:0" o:hralign="center" o:hrstd="t" o:hr="t" fillcolor="#a0a0a0" stroked="f"/>
        </w:pict>
      </w:r>
    </w:p>
    <w:p w:rsidR="005A6FB8" w:rsidRDefault="005A6FB8" w:rsidP="005A6FB8">
      <w:pPr>
        <w:shd w:val="clear" w:color="auto" w:fill="FFFFFF"/>
        <w:spacing w:before="28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before="28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Software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Package</w:t>
      </w:r>
      <w:proofErr w:type="spellEnd"/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5166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begin"/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instrText xml:space="preserve"> HYPERLINK "https://europe.yamaha.com/en/files/DEK-DM7-BR-package_eea6ff91a3900d58a88008e3d3d54bea.jpg?impolicy=resize&amp;imwid=2000&amp;imhei=2000" \o "Yamaha Broadcast Package (DEK-DM7-BR)" </w:instrText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separate"/>
      </w:r>
      <w:r w:rsidRPr="005A6FB8">
        <w:rPr>
          <w:rFonts w:ascii="Helvetica" w:eastAsia="Times New Roman" w:hAnsi="Helvetica" w:cs="Helvetica"/>
          <w:noProof/>
          <w:color w:val="445166"/>
          <w:sz w:val="21"/>
          <w:szCs w:val="21"/>
          <w:lang w:eastAsia="cs-CZ"/>
        </w:rPr>
        <w:drawing>
          <wp:inline distT="0" distB="0" distL="0" distR="0" wp14:anchorId="2138A2FE" wp14:editId="14D1B3B5">
            <wp:extent cx="1819020" cy="1545189"/>
            <wp:effectExtent l="0" t="0" r="0" b="0"/>
            <wp:docPr id="23" name="obrázek 57" descr="Yamaha Broadcast Package (DEK-DM7-BR)">
              <a:hlinkClick xmlns:a="http://schemas.openxmlformats.org/drawingml/2006/main" r:id="rId8" tooltip="&quot;Yamaha Broadcast Package (DEK-DM7-B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amaha Broadcast Package (DEK-DM7-BR)">
                      <a:hlinkClick r:id="rId8" tooltip="&quot;Yamaha Broadcast Package (DEK-DM7-B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95" cy="15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fldChar w:fldCharType="end"/>
      </w:r>
    </w:p>
    <w:p w:rsidR="005A6FB8" w:rsidRPr="005A6FB8" w:rsidRDefault="005A6FB8" w:rsidP="005A6FB8">
      <w:pPr>
        <w:shd w:val="clear" w:color="auto" w:fill="FFFFFF"/>
        <w:spacing w:after="143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Broadcast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(DEK-DM7-BR)</w:t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Broadcast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(DEK-DM7-BR)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software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that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adds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broadcast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functionality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to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DM7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series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5A6FB8" w:rsidRPr="005A6FB8" w:rsidRDefault="005A6FB8" w:rsidP="005A6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Functions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: Mix Minus,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Fader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Cue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Release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Back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Stop PFL, Audio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Follow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Video, Source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Selection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Mix Mode,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Loudness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Meter, Meter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Scale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5.1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Surround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Future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Update)</w:t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5166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begin"/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instrText xml:space="preserve"> HYPERLINK "https://europe.yamaha.com/en/files/DEK-DM7-TH-package_80e6b7fd2c0dea53de154af2bce6a751.jpg?impolicy=resize&amp;imwid=2000&amp;imhei=2000" \o "Yamaha Theatre Package (DEK-DM7-TH)" </w:instrText>
      </w: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separate"/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5166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noProof/>
          <w:color w:val="445166"/>
          <w:sz w:val="21"/>
          <w:szCs w:val="21"/>
          <w:lang w:eastAsia="cs-CZ"/>
        </w:rPr>
        <w:drawing>
          <wp:inline distT="0" distB="0" distL="0" distR="0" wp14:anchorId="627055D0" wp14:editId="0A98E9ED">
            <wp:extent cx="1154002" cy="1154002"/>
            <wp:effectExtent l="0" t="0" r="8255" b="8255"/>
            <wp:docPr id="24" name="obrázek 58" descr="Yamaha Theatre Package (DEK-DM7-TH)">
              <a:hlinkClick xmlns:a="http://schemas.openxmlformats.org/drawingml/2006/main" r:id="rId10" tooltip="&quot;Yamaha Theatre Package (DEK-DM7-TH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amaha Theatre Package (DEK-DM7-TH)">
                      <a:hlinkClick r:id="rId10" tooltip="&quot;Yamaha Theatre Package (DEK-DM7-TH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85" cy="11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fldChar w:fldCharType="end"/>
      </w:r>
    </w:p>
    <w:p w:rsidR="005A6FB8" w:rsidRPr="005A6FB8" w:rsidRDefault="005A6FB8" w:rsidP="005A6FB8">
      <w:pPr>
        <w:shd w:val="clear" w:color="auto" w:fill="FFFFFF"/>
        <w:spacing w:after="143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Theatre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(DEK-DM7-TH)</w:t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Theatre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(DEK-DM7-TH)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 software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package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that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adds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theater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functionality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to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DM7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series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5A6FB8" w:rsidRDefault="005A6FB8" w:rsidP="005A6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Functions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: 4 Bank EQ/DYN,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Actor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Library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DCA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Preset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DCA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Scene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Grid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MIDI Output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Event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on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Scene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AFC Image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Control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Future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Update)</w:t>
      </w:r>
    </w:p>
    <w:p w:rsidR="008F417A" w:rsidRDefault="008F417A" w:rsidP="008F41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bookmarkStart w:id="0" w:name="_GoBack"/>
      <w:bookmarkEnd w:id="0"/>
    </w:p>
    <w:p w:rsidR="008F417A" w:rsidRPr="005A6FB8" w:rsidRDefault="008F417A" w:rsidP="008F41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before="28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PY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Card</w:t>
      </w:r>
      <w:proofErr w:type="spellEnd"/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5166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begin"/>
      </w: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instrText xml:space="preserve"> HYPERLINK "https://europe.yamaha.com/en/files/PY64-MD_4c195ed92692aa3889f9d1166d34d0b1.jpg?impolicy=resize&amp;imwid=2000&amp;imhei=2000" \o "Yamaha Audio Interface Card PY64-MD" </w:instrText>
      </w: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separate"/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5166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noProof/>
          <w:color w:val="445166"/>
          <w:sz w:val="24"/>
          <w:szCs w:val="24"/>
          <w:lang w:eastAsia="cs-CZ"/>
        </w:rPr>
        <w:drawing>
          <wp:inline distT="0" distB="0" distL="0" distR="0" wp14:anchorId="6EE17F6B" wp14:editId="5BE21B37">
            <wp:extent cx="2386242" cy="2386242"/>
            <wp:effectExtent l="0" t="0" r="0" b="0"/>
            <wp:docPr id="25" name="obrázek 59" descr="Yamaha Audio Interface Card PY64-MD">
              <a:hlinkClick xmlns:a="http://schemas.openxmlformats.org/drawingml/2006/main" r:id="rId12" tooltip="&quot;Yamaha Audio Interface Card PY64-M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amaha Audio Interface Card PY64-MD">
                      <a:hlinkClick r:id="rId12" tooltip="&quot;Yamaha Audio Interface Card PY64-M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07" cy="238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end"/>
      </w:r>
    </w:p>
    <w:p w:rsidR="005A6FB8" w:rsidRPr="005A6FB8" w:rsidRDefault="005A6FB8" w:rsidP="005A6FB8">
      <w:pPr>
        <w:shd w:val="clear" w:color="auto" w:fill="FFFFFF"/>
        <w:spacing w:after="143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PY64-MD </w:t>
      </w:r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 xml:space="preserve">Audio Interface </w:t>
      </w:r>
      <w:proofErr w:type="spellStart"/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Card</w:t>
      </w:r>
      <w:proofErr w:type="spellEnd"/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PY64-MD audio interface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card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provides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MADI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connectivity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,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handling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up to 64 input and 64 output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channels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of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96 kHz / </w:t>
      </w:r>
      <w:proofErr w:type="gram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24-bit</w:t>
      </w:r>
      <w:proofErr w:type="gram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digital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audio.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The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onboard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sample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rate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converters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allow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interconnection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between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devices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operating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at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different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sampling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rates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5A6FB8" w:rsidRPr="005A6FB8" w:rsidRDefault="005A6FB8" w:rsidP="005A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Number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of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Channels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: 64 in / 64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out</w:t>
      </w:r>
      <w:proofErr w:type="spellEnd"/>
    </w:p>
    <w:p w:rsidR="005A6FB8" w:rsidRPr="005A6FB8" w:rsidRDefault="005A6FB8" w:rsidP="005A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MADI input: 2 BNC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connectors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SRC (Up to 64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channels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on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each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terminal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)</w:t>
      </w:r>
    </w:p>
    <w:p w:rsidR="005A6FB8" w:rsidRPr="005A6FB8" w:rsidRDefault="005A6FB8" w:rsidP="005A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MADI Output: 2 BNC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connectors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SRC (Up to 64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channels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on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each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terminal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)</w:t>
      </w:r>
    </w:p>
    <w:p w:rsidR="005A6FB8" w:rsidRPr="005A6FB8" w:rsidRDefault="005A6FB8" w:rsidP="005A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Dimensions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(W x H x D): 100 mm x 40 mm x 141 mm (4.0" x 1.6" x 5.6")</w:t>
      </w:r>
    </w:p>
    <w:p w:rsidR="005A6FB8" w:rsidRPr="005A6FB8" w:rsidRDefault="005A6FB8" w:rsidP="005A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Net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Weight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0.2 kg (0.5 lb)</w:t>
      </w:r>
    </w:p>
    <w:p w:rsidR="005A6FB8" w:rsidRPr="005A6FB8" w:rsidRDefault="005A6FB8" w:rsidP="005A6FB8">
      <w:pPr>
        <w:shd w:val="clear" w:color="auto" w:fill="FFFFFF"/>
        <w:spacing w:before="28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AC Adaptor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for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external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supply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of</w:t>
      </w:r>
      <w:proofErr w:type="spellEnd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DM7 </w:t>
      </w:r>
      <w:proofErr w:type="spellStart"/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Control</w:t>
      </w:r>
      <w:proofErr w:type="spellEnd"/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5166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begin"/>
      </w: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instrText xml:space="preserve"> HYPERLINK "https://europe.yamaha.com/en/files/pa-700_index_61735b21528fcd126a97d04299433342.png?impolicy=resize&amp;imwid=4000&amp;imhei=4000" \o "" </w:instrText>
      </w: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separate"/>
      </w:r>
    </w:p>
    <w:p w:rsidR="005A6FB8" w:rsidRPr="005A6FB8" w:rsidRDefault="005A6FB8" w:rsidP="005A6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6FB8" w:rsidRPr="005A6FB8" w:rsidRDefault="005A6FB8" w:rsidP="005A6F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5166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noProof/>
          <w:color w:val="445166"/>
          <w:sz w:val="24"/>
          <w:szCs w:val="24"/>
          <w:lang w:eastAsia="cs-CZ"/>
        </w:rPr>
        <w:drawing>
          <wp:inline distT="0" distB="0" distL="0" distR="0" wp14:anchorId="71C78F52" wp14:editId="0FD22013">
            <wp:extent cx="1144222" cy="1144222"/>
            <wp:effectExtent l="0" t="0" r="0" b="0"/>
            <wp:docPr id="28" name="obrázek 62" descr="https://europe.yamaha.com/en/files/pa-700_index_61735b21528fcd126a97d04299433342.png?impolicy=resize&amp;imwid=735&amp;imhei=735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urope.yamaha.com/en/files/pa-700_index_61735b21528fcd126a97d04299433342.png?impolicy=resize&amp;imwid=735&amp;imhei=735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05" cy="11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fldChar w:fldCharType="end"/>
      </w:r>
    </w:p>
    <w:p w:rsidR="005A6FB8" w:rsidRPr="005A6FB8" w:rsidRDefault="005A6FB8" w:rsidP="005A6FB8">
      <w:pPr>
        <w:shd w:val="clear" w:color="auto" w:fill="FFFFFF"/>
        <w:spacing w:after="143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5A6FB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PA-700 </w:t>
      </w:r>
      <w:r w:rsidRPr="005A6FB8">
        <w:rPr>
          <w:rFonts w:ascii="Arial" w:eastAsia="Times New Roman" w:hAnsi="Arial" w:cs="Arial"/>
          <w:color w:val="777777"/>
          <w:sz w:val="24"/>
          <w:szCs w:val="24"/>
          <w:lang w:eastAsia="cs-CZ"/>
        </w:rPr>
        <w:t>AC Adapter</w:t>
      </w:r>
    </w:p>
    <w:p w:rsidR="005A6FB8" w:rsidRPr="005A6FB8" w:rsidRDefault="005A6FB8" w:rsidP="005A6FB8">
      <w:pPr>
        <w:shd w:val="clear" w:color="auto" w:fill="FFFFFF"/>
        <w:spacing w:after="14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AC adapter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providing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redundant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supply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for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SWP1, SWP2, RSio64-D, and DM7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Control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:rsidR="005A6FB8" w:rsidRPr="005A6FB8" w:rsidRDefault="005A6FB8" w:rsidP="005A6F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Input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voltage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AC100-240V</w:t>
      </w:r>
    </w:p>
    <w:p w:rsidR="005A6FB8" w:rsidRPr="005A6FB8" w:rsidRDefault="005A6FB8" w:rsidP="005A6F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Output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power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voltage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DC24V</w:t>
      </w:r>
    </w:p>
    <w:p w:rsidR="005A6FB8" w:rsidRPr="005A6FB8" w:rsidRDefault="005A6FB8" w:rsidP="005A6F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XLR4-11C type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connector</w:t>
      </w:r>
      <w:proofErr w:type="spellEnd"/>
    </w:p>
    <w:p w:rsidR="005A6FB8" w:rsidRPr="005A6FB8" w:rsidRDefault="005A6FB8" w:rsidP="005A6F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Dimensions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: 139.0(W) x 31.3(H) x 58.2(D) mm *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without</w:t>
      </w:r>
      <w:proofErr w:type="spellEnd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 xml:space="preserve"> </w:t>
      </w:r>
      <w:proofErr w:type="spellStart"/>
      <w:r w:rsidRPr="005A6FB8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cables</w:t>
      </w:r>
      <w:proofErr w:type="spellEnd"/>
    </w:p>
    <w:p w:rsidR="005A6FB8" w:rsidRPr="005A6FB8" w:rsidRDefault="005A6FB8" w:rsidP="005A6FB8">
      <w:pPr>
        <w:shd w:val="clear" w:color="auto" w:fill="FFFFFF"/>
        <w:spacing w:after="0" w:line="240" w:lineRule="auto"/>
        <w:ind w:left="-120"/>
        <w:rPr>
          <w:rFonts w:ascii="Helvetica" w:eastAsia="Times New Roman" w:hAnsi="Helvetica" w:cs="Helvetica"/>
          <w:color w:val="333333"/>
          <w:sz w:val="2"/>
          <w:szCs w:val="2"/>
          <w:lang w:eastAsia="cs-CZ"/>
        </w:rPr>
      </w:pPr>
      <w:r w:rsidRPr="005A6FB8">
        <w:rPr>
          <w:rFonts w:ascii="Helvetica" w:eastAsia="Times New Roman" w:hAnsi="Helvetica" w:cs="Helvetica"/>
          <w:color w:val="333333"/>
          <w:sz w:val="2"/>
          <w:szCs w:val="2"/>
          <w:lang w:eastAsia="cs-CZ"/>
        </w:rPr>
        <w:t> </w:t>
      </w:r>
    </w:p>
    <w:sectPr w:rsidR="005A6FB8" w:rsidRPr="005A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680"/>
    <w:multiLevelType w:val="multilevel"/>
    <w:tmpl w:val="028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50C8"/>
    <w:multiLevelType w:val="multilevel"/>
    <w:tmpl w:val="8FC0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D381A"/>
    <w:multiLevelType w:val="multilevel"/>
    <w:tmpl w:val="D74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C5FCE"/>
    <w:multiLevelType w:val="multilevel"/>
    <w:tmpl w:val="50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A6D8F"/>
    <w:multiLevelType w:val="multilevel"/>
    <w:tmpl w:val="B65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87CB6"/>
    <w:multiLevelType w:val="multilevel"/>
    <w:tmpl w:val="379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95D7B"/>
    <w:multiLevelType w:val="multilevel"/>
    <w:tmpl w:val="0AB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86330"/>
    <w:multiLevelType w:val="multilevel"/>
    <w:tmpl w:val="08D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85515"/>
    <w:multiLevelType w:val="multilevel"/>
    <w:tmpl w:val="AD1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055C7"/>
    <w:multiLevelType w:val="multilevel"/>
    <w:tmpl w:val="DD5C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0853E6"/>
    <w:multiLevelType w:val="multilevel"/>
    <w:tmpl w:val="C10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C02FD"/>
    <w:multiLevelType w:val="multilevel"/>
    <w:tmpl w:val="B68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493"/>
    <w:multiLevelType w:val="multilevel"/>
    <w:tmpl w:val="2F3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B4EC9"/>
    <w:multiLevelType w:val="multilevel"/>
    <w:tmpl w:val="71C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B3E26"/>
    <w:multiLevelType w:val="multilevel"/>
    <w:tmpl w:val="F2B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71CC6"/>
    <w:multiLevelType w:val="multilevel"/>
    <w:tmpl w:val="2DE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06D35"/>
    <w:multiLevelType w:val="multilevel"/>
    <w:tmpl w:val="D12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8207A"/>
    <w:multiLevelType w:val="multilevel"/>
    <w:tmpl w:val="5A2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C0516"/>
    <w:multiLevelType w:val="multilevel"/>
    <w:tmpl w:val="9EE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17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4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B8"/>
    <w:rsid w:val="005A6FB8"/>
    <w:rsid w:val="00756F69"/>
    <w:rsid w:val="008D1A85"/>
    <w:rsid w:val="008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278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319163028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416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6610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9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2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4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0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17541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717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272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0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27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9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71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6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47157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8278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36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4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4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6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35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6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2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2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5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0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2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3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7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7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9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2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808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9898661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0627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5019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6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48896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7575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402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5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878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118305851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7331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984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7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128023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6412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345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55551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314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353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014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9884096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550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676">
                      <w:marLeft w:val="0"/>
                      <w:marRight w:val="0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5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33454">
          <w:marLeft w:val="0"/>
          <w:marRight w:val="0"/>
          <w:marTop w:val="428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.yamaha.com/en/files/DEK-DM7-BR-package_eea6ff91a3900d58a88008e3d3d54bea.jpg?impolicy=resize&amp;imwid=2000&amp;imhei=2000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europe.yamaha.com/en/files/PY64-MD_4c195ed92692aa3889f9d1166d34d0b1.jpg?impolicy=resize&amp;imwid=2000&amp;imhei=2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ope.yamaha.com/en/files/DM7-front-4000_a97d7650fd0462238a6621b6bc51faad.jpg?impolicy=resize&amp;imwid=4000&amp;imhei=400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europe.yamaha.com/en/files/DEK-DM7-TH-package_80e6b7fd2c0dea53de154af2bce6a751.jpg?impolicy=resize&amp;imwid=2000&amp;imhei=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ope.yamaha.com/en/files/pa-700_index_61735b21528fcd126a97d04299433342.png?impolicy=resize&amp;imwid=4000&amp;imhei=4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Hrbek</dc:creator>
  <cp:lastModifiedBy>Jaroslava Součková</cp:lastModifiedBy>
  <cp:revision>2</cp:revision>
  <dcterms:created xsi:type="dcterms:W3CDTF">2024-07-25T09:05:00Z</dcterms:created>
  <dcterms:modified xsi:type="dcterms:W3CDTF">2024-07-25T09:05:00Z</dcterms:modified>
</cp:coreProperties>
</file>