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60444" w14:textId="089A73C4" w:rsidR="0036655C" w:rsidRPr="0036655C" w:rsidRDefault="0036655C" w:rsidP="006A3A76">
      <w:pPr>
        <w:pStyle w:val="Nadpis1"/>
        <w:numPr>
          <w:ilvl w:val="0"/>
          <w:numId w:val="0"/>
        </w:numPr>
        <w:rPr>
          <w:sz w:val="32"/>
          <w:szCs w:val="32"/>
        </w:rPr>
      </w:pPr>
      <w:r w:rsidRPr="0036655C">
        <w:rPr>
          <w:sz w:val="32"/>
          <w:szCs w:val="32"/>
        </w:rPr>
        <w:t xml:space="preserve">Příloha č. 1_Technická specifikace – část </w:t>
      </w:r>
      <w:r w:rsidR="00265177">
        <w:rPr>
          <w:sz w:val="32"/>
          <w:szCs w:val="32"/>
        </w:rPr>
        <w:t>1</w:t>
      </w:r>
    </w:p>
    <w:p w14:paraId="2C389847" w14:textId="77777777" w:rsidR="00EC3A2A" w:rsidRDefault="00EC3A2A" w:rsidP="00EC3A2A">
      <w:pPr>
        <w:spacing w:before="0" w:after="0" w:line="240" w:lineRule="auto"/>
        <w:rPr>
          <w:rFonts w:ascii="Calibri" w:eastAsia="Calibri" w:hAnsi="Calibri" w:cs="Arial"/>
          <w:b/>
          <w:bCs/>
        </w:rPr>
      </w:pPr>
    </w:p>
    <w:p w14:paraId="45F6AECA" w14:textId="77777777" w:rsidR="00EC3A2A" w:rsidRPr="00120B3B" w:rsidRDefault="00EC3A2A" w:rsidP="00EC3A2A">
      <w:pPr>
        <w:spacing w:before="0" w:after="0" w:line="240" w:lineRule="auto"/>
        <w:rPr>
          <w:rFonts w:ascii="Calibri" w:eastAsia="Calibri" w:hAnsi="Calibri" w:cs="Arial"/>
          <w:b/>
          <w:bCs/>
        </w:rPr>
      </w:pPr>
      <w:r w:rsidRPr="00120B3B">
        <w:rPr>
          <w:rFonts w:ascii="Calibri" w:eastAsia="Calibri" w:hAnsi="Calibri" w:cs="Arial"/>
          <w:b/>
          <w:bCs/>
        </w:rPr>
        <w:t>Předmět plnění - Typové označení:</w:t>
      </w:r>
    </w:p>
    <w:p w14:paraId="239C4C3C" w14:textId="77777777" w:rsidR="00EC3A2A" w:rsidRPr="00120B3B" w:rsidRDefault="00EC3A2A" w:rsidP="00EC3A2A">
      <w:pPr>
        <w:spacing w:before="0" w:after="0" w:line="240" w:lineRule="auto"/>
        <w:rPr>
          <w:rFonts w:ascii="Calibri" w:eastAsia="Calibri" w:hAnsi="Calibri" w:cs="Arial"/>
          <w:bCs/>
        </w:rPr>
      </w:pPr>
      <w:r w:rsidRPr="00120B3B">
        <w:rPr>
          <w:rFonts w:ascii="Calibri" w:eastAsia="Calibri" w:hAnsi="Calibri" w:cs="Arial"/>
          <w:bCs/>
        </w:rPr>
        <w:t xml:space="preserve">Transportní monitor/defibrilátor </w:t>
      </w:r>
      <w:r w:rsidRPr="00120B3B">
        <w:rPr>
          <w:rFonts w:ascii="Calibri" w:eastAsia="Calibri" w:hAnsi="Calibri" w:cs="Arial"/>
          <w:b/>
          <w:bCs/>
        </w:rPr>
        <w:t>LIFEPAK 15</w:t>
      </w:r>
      <w:r w:rsidRPr="00120B3B">
        <w:rPr>
          <w:rFonts w:ascii="Calibri" w:eastAsia="Calibri" w:hAnsi="Calibri" w:cs="Arial"/>
          <w:bCs/>
        </w:rPr>
        <w:t xml:space="preserve"> -výrobce </w:t>
      </w:r>
      <w:proofErr w:type="spellStart"/>
      <w:r w:rsidRPr="00120B3B">
        <w:rPr>
          <w:rFonts w:ascii="Calibri" w:eastAsia="Calibri" w:hAnsi="Calibri" w:cs="Arial"/>
          <w:bCs/>
        </w:rPr>
        <w:t>Physio-Control</w:t>
      </w:r>
      <w:proofErr w:type="spellEnd"/>
      <w:r w:rsidRPr="00120B3B">
        <w:rPr>
          <w:rFonts w:ascii="Calibri" w:eastAsia="Calibri" w:hAnsi="Calibri" w:cs="Arial"/>
          <w:bCs/>
        </w:rPr>
        <w:t>, Inc. [USA]</w:t>
      </w:r>
    </w:p>
    <w:p w14:paraId="3E254CE6" w14:textId="77777777" w:rsidR="00EC3A2A" w:rsidRPr="00120B3B" w:rsidRDefault="00EC3A2A" w:rsidP="00EC3A2A">
      <w:pPr>
        <w:spacing w:before="0" w:after="0" w:line="240" w:lineRule="auto"/>
        <w:rPr>
          <w:rFonts w:ascii="Calibri" w:eastAsia="Calibri" w:hAnsi="Calibri" w:cs="Arial"/>
          <w:bCs/>
        </w:rPr>
      </w:pPr>
      <w:r w:rsidRPr="00120B3B">
        <w:rPr>
          <w:rFonts w:ascii="Calibri" w:eastAsia="Calibri" w:hAnsi="Calibri" w:cs="Arial"/>
          <w:bCs/>
        </w:rPr>
        <w:t xml:space="preserve">Transportní </w:t>
      </w:r>
      <w:r>
        <w:rPr>
          <w:rFonts w:ascii="Calibri" w:eastAsia="Calibri" w:hAnsi="Calibri" w:cs="Arial"/>
          <w:bCs/>
        </w:rPr>
        <w:t>d</w:t>
      </w:r>
      <w:r w:rsidRPr="00FB1BE8">
        <w:rPr>
          <w:rFonts w:ascii="Calibri" w:eastAsia="Calibri" w:hAnsi="Calibri" w:cs="Arial"/>
          <w:bCs/>
        </w:rPr>
        <w:t>efibrilátor/monitor vhodný pro sanitní vozidla RLP/RZP</w:t>
      </w:r>
    </w:p>
    <w:p w14:paraId="3803E8C0" w14:textId="77777777" w:rsidR="00EC3A2A" w:rsidRPr="00120B3B" w:rsidRDefault="00EC3A2A" w:rsidP="00EC3A2A">
      <w:pPr>
        <w:spacing w:before="0" w:after="0" w:line="240" w:lineRule="auto"/>
        <w:rPr>
          <w:rFonts w:ascii="Calibri" w:eastAsia="Calibri" w:hAnsi="Calibri" w:cs="Arial"/>
          <w:b/>
          <w:bCs/>
        </w:rPr>
      </w:pPr>
    </w:p>
    <w:p w14:paraId="0904D563" w14:textId="77777777" w:rsidR="00EC3A2A" w:rsidRPr="00120B3B" w:rsidRDefault="00EC3A2A" w:rsidP="00EC3A2A">
      <w:pPr>
        <w:spacing w:before="0" w:after="0" w:line="240" w:lineRule="auto"/>
        <w:rPr>
          <w:rFonts w:ascii="Calibri" w:eastAsia="Calibri" w:hAnsi="Calibri" w:cs="Arial"/>
          <w:b/>
          <w:bCs/>
        </w:rPr>
      </w:pPr>
      <w:r w:rsidRPr="00120B3B">
        <w:rPr>
          <w:rFonts w:ascii="Calibri" w:eastAsia="Calibri" w:hAnsi="Calibri" w:cs="Arial"/>
          <w:b/>
          <w:bCs/>
        </w:rPr>
        <w:t>Počet přístrojů:</w:t>
      </w:r>
    </w:p>
    <w:p w14:paraId="197ADCF5" w14:textId="391EF9E2" w:rsidR="00EC3A2A" w:rsidRPr="00120B3B" w:rsidRDefault="00EC3A2A" w:rsidP="00EC3A2A">
      <w:pPr>
        <w:spacing w:before="0" w:after="0" w:line="240" w:lineRule="auto"/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Cs/>
        </w:rPr>
        <w:t>5</w:t>
      </w:r>
      <w:r w:rsidRPr="00120B3B">
        <w:rPr>
          <w:rFonts w:ascii="Calibri" w:eastAsia="Calibri" w:hAnsi="Calibri" w:cs="Arial"/>
          <w:bCs/>
        </w:rPr>
        <w:t xml:space="preserve"> ks - přenosný defibrilátor s příslušenstvím v požadované technické specifikaci</w:t>
      </w:r>
      <w:r w:rsidRPr="00120B3B">
        <w:rPr>
          <w:rFonts w:ascii="Calibri" w:eastAsia="Calibri" w:hAnsi="Calibri" w:cs="Arial"/>
          <w:bCs/>
        </w:rPr>
        <w:br/>
      </w:r>
    </w:p>
    <w:p w14:paraId="197B5A01" w14:textId="556DA17A" w:rsidR="00EC3A2A" w:rsidRDefault="00EC3A2A" w:rsidP="00EC3A2A">
      <w:pPr>
        <w:spacing w:before="0" w:after="0" w:line="240" w:lineRule="auto"/>
        <w:rPr>
          <w:rFonts w:ascii="Calibri" w:eastAsia="Calibri" w:hAnsi="Calibri" w:cs="Arial"/>
          <w:b/>
          <w:bCs/>
        </w:rPr>
      </w:pPr>
      <w:r w:rsidRPr="00120B3B">
        <w:rPr>
          <w:rFonts w:ascii="Calibri" w:eastAsia="Calibri" w:hAnsi="Calibri" w:cs="Arial"/>
          <w:b/>
          <w:bCs/>
        </w:rPr>
        <w:t xml:space="preserve">Transportní defibrilátor/monitor vhodný pro sanitní vozidla RLP / RZP – typ LIFEPAK </w:t>
      </w:r>
      <w:proofErr w:type="gramStart"/>
      <w:r w:rsidRPr="00120B3B">
        <w:rPr>
          <w:rFonts w:ascii="Calibri" w:eastAsia="Calibri" w:hAnsi="Calibri" w:cs="Arial"/>
          <w:b/>
          <w:bCs/>
        </w:rPr>
        <w:t xml:space="preserve">15,   </w:t>
      </w:r>
      <w:proofErr w:type="gramEnd"/>
      <w:r w:rsidRPr="00120B3B">
        <w:rPr>
          <w:rFonts w:ascii="Calibri" w:eastAsia="Calibri" w:hAnsi="Calibri" w:cs="Arial"/>
          <w:b/>
          <w:bCs/>
        </w:rPr>
        <w:t xml:space="preserve">                                 výrobce </w:t>
      </w:r>
      <w:proofErr w:type="spellStart"/>
      <w:r w:rsidRPr="00120B3B">
        <w:rPr>
          <w:rFonts w:ascii="Calibri" w:eastAsia="Calibri" w:hAnsi="Calibri" w:cs="Arial"/>
          <w:b/>
          <w:bCs/>
        </w:rPr>
        <w:t>Physio-Control</w:t>
      </w:r>
      <w:proofErr w:type="spellEnd"/>
      <w:r w:rsidRPr="00120B3B">
        <w:rPr>
          <w:rFonts w:ascii="Calibri" w:eastAsia="Calibri" w:hAnsi="Calibri" w:cs="Arial"/>
          <w:b/>
          <w:bCs/>
        </w:rPr>
        <w:t xml:space="preserve">, Inc., který splňuje veškeré podmínky a požadavky uvedené zadavatelem </w:t>
      </w:r>
      <w:r>
        <w:rPr>
          <w:rFonts w:ascii="Calibri" w:eastAsia="Calibri" w:hAnsi="Calibri" w:cs="Arial"/>
          <w:b/>
          <w:bCs/>
        </w:rPr>
        <w:t>níže</w:t>
      </w:r>
      <w:r w:rsidRPr="00120B3B">
        <w:rPr>
          <w:rFonts w:ascii="Calibri" w:eastAsia="Calibri" w:hAnsi="Calibri" w:cs="Arial"/>
          <w:b/>
          <w:bCs/>
        </w:rPr>
        <w:t>:</w:t>
      </w:r>
    </w:p>
    <w:p w14:paraId="6E2B8931" w14:textId="77777777" w:rsidR="00B41BFD" w:rsidRDefault="004E456C" w:rsidP="00B41BFD">
      <w:pPr>
        <w:pBdr>
          <w:bottom w:val="single" w:sz="6" w:space="1" w:color="auto"/>
        </w:pBdr>
      </w:pPr>
      <w:r w:rsidRPr="004E456C">
        <w:t xml:space="preserve">V této </w:t>
      </w:r>
      <w:r>
        <w:t xml:space="preserve">příloze </w:t>
      </w:r>
      <w:r w:rsidRPr="004E456C">
        <w:t xml:space="preserve">jsou uvedeny požadavky na dodávku v rámci této </w:t>
      </w:r>
      <w:r>
        <w:t>veřejné zakázky</w:t>
      </w:r>
      <w:r w:rsidRPr="004E456C">
        <w:t>.</w:t>
      </w:r>
    </w:p>
    <w:p w14:paraId="173B0A80" w14:textId="77777777" w:rsidR="003013A9" w:rsidRDefault="003013A9" w:rsidP="00061B51">
      <w:pPr>
        <w:pStyle w:val="Nadpis1"/>
      </w:pPr>
      <w:r>
        <w:t>Základní požadavky</w:t>
      </w:r>
    </w:p>
    <w:p w14:paraId="4F0E80FA" w14:textId="77777777" w:rsidR="006F6591" w:rsidRPr="006F6591" w:rsidRDefault="006F6591" w:rsidP="006F6591">
      <w:pPr>
        <w:keepNext/>
      </w:pPr>
      <w:r w:rsidRPr="006F6591">
        <w:t xml:space="preserve">V následující tabulce jsou uvedeny požadavky na dodávku </w:t>
      </w:r>
      <w:r w:rsidR="00A51A8A">
        <w:t>v rámci</w:t>
      </w:r>
      <w:r w:rsidRPr="006F6591">
        <w:t xml:space="preserve"> VZ: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1838"/>
        <w:gridCol w:w="7213"/>
      </w:tblGrid>
      <w:tr w:rsidR="006F6591" w:rsidRPr="003013A9" w14:paraId="33B29773" w14:textId="77777777" w:rsidTr="00983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A76E4A9" w14:textId="77777777" w:rsidR="006F6591" w:rsidRPr="006C4FD4" w:rsidRDefault="006F6591" w:rsidP="006F6591">
            <w:r w:rsidRPr="006C4FD4">
              <w:t>Parametr</w:t>
            </w:r>
          </w:p>
        </w:tc>
        <w:tc>
          <w:tcPr>
            <w:tcW w:w="7213" w:type="dxa"/>
          </w:tcPr>
          <w:p w14:paraId="3E2F3289" w14:textId="77777777" w:rsidR="006F6591" w:rsidRPr="006C4FD4" w:rsidRDefault="006F6591" w:rsidP="006F6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FD4">
              <w:t>Podmínky a požadavky</w:t>
            </w:r>
          </w:p>
        </w:tc>
      </w:tr>
      <w:tr w:rsidR="006F6591" w:rsidRPr="003013A9" w14:paraId="406955AF" w14:textId="77777777" w:rsidTr="0098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568DCE9" w14:textId="77777777" w:rsidR="006F6591" w:rsidRPr="006C4FD4" w:rsidRDefault="006F6591" w:rsidP="006C4FD4">
            <w:r w:rsidRPr="006C4FD4">
              <w:t>Předmět plnění VZ</w:t>
            </w:r>
          </w:p>
        </w:tc>
        <w:tc>
          <w:tcPr>
            <w:tcW w:w="7213" w:type="dxa"/>
          </w:tcPr>
          <w:p w14:paraId="02EFB116" w14:textId="67B49855" w:rsidR="006F6591" w:rsidRPr="006C4FD4" w:rsidRDefault="006A7BF6" w:rsidP="006C4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6F6591" w:rsidRPr="006C4FD4">
              <w:t>efibrilátor/monitor</w:t>
            </w:r>
            <w:r w:rsidR="006C4FD4" w:rsidRPr="006C4FD4">
              <w:t xml:space="preserve"> vhodný pro sanitní vozidla RLP /</w:t>
            </w:r>
            <w:r w:rsidR="006F6591" w:rsidRPr="006C4FD4">
              <w:t xml:space="preserve"> RZP </w:t>
            </w:r>
          </w:p>
        </w:tc>
      </w:tr>
      <w:tr w:rsidR="006F6591" w:rsidRPr="003013A9" w14:paraId="1BFE7B2F" w14:textId="77777777" w:rsidTr="00983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08F95D" w14:textId="77777777" w:rsidR="006F6591" w:rsidRPr="006C4FD4" w:rsidRDefault="006F6591" w:rsidP="006F6591">
            <w:r w:rsidRPr="006C4FD4">
              <w:t>Počet přístrojů</w:t>
            </w:r>
          </w:p>
        </w:tc>
        <w:tc>
          <w:tcPr>
            <w:tcW w:w="7213" w:type="dxa"/>
          </w:tcPr>
          <w:p w14:paraId="075326A7" w14:textId="493E496D" w:rsidR="006F6591" w:rsidRPr="00FB6528" w:rsidRDefault="00FC474D" w:rsidP="006F6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AF1FAF" w:rsidRPr="002C318B">
              <w:t xml:space="preserve"> </w:t>
            </w:r>
            <w:r w:rsidR="006F6591" w:rsidRPr="002C318B">
              <w:t>ks</w:t>
            </w:r>
            <w:r w:rsidR="006C4FD4" w:rsidRPr="002C318B">
              <w:t xml:space="preserve"> </w:t>
            </w:r>
          </w:p>
        </w:tc>
      </w:tr>
      <w:tr w:rsidR="006F6591" w:rsidRPr="003013A9" w14:paraId="12D73F2E" w14:textId="77777777" w:rsidTr="0098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CC87B7D" w14:textId="77777777" w:rsidR="006F6591" w:rsidRPr="00D01CE2" w:rsidRDefault="006F6591" w:rsidP="006F6591">
            <w:r w:rsidRPr="00D01CE2">
              <w:t>Požadavky na jednotlivé přístroje</w:t>
            </w:r>
          </w:p>
        </w:tc>
        <w:tc>
          <w:tcPr>
            <w:tcW w:w="7213" w:type="dxa"/>
          </w:tcPr>
          <w:p w14:paraId="023633D8" w14:textId="77777777" w:rsidR="000D6B78" w:rsidRPr="00D01CE2" w:rsidRDefault="000D6B78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>Jednoduché intuitivní ovládání</w:t>
            </w:r>
            <w:r w:rsidR="003D38E2" w:rsidRPr="00D01CE2">
              <w:t>.</w:t>
            </w:r>
          </w:p>
          <w:p w14:paraId="746F993E" w14:textId="77777777" w:rsidR="000D6B78" w:rsidRPr="00D01CE2" w:rsidRDefault="000D6B78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>Snadná manipulace s</w:t>
            </w:r>
            <w:r w:rsidR="003D38E2" w:rsidRPr="00D01CE2">
              <w:t> </w:t>
            </w:r>
            <w:r w:rsidRPr="00D01CE2">
              <w:t>přístrojem</w:t>
            </w:r>
            <w:r w:rsidR="003D38E2" w:rsidRPr="00D01CE2">
              <w:t>.</w:t>
            </w:r>
          </w:p>
          <w:p w14:paraId="7856CD11" w14:textId="77777777" w:rsidR="000D6B78" w:rsidRPr="00D01CE2" w:rsidRDefault="000D6B78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>Maximální odolnost proti nárazům a úderům, provozní odolnost proti prachu a vodě (min.</w:t>
            </w:r>
            <w:r w:rsidR="00164A28" w:rsidRPr="00D01CE2">
              <w:t xml:space="preserve"> </w:t>
            </w:r>
            <w:r w:rsidRPr="00D01CE2">
              <w:t>IP44); požadovaná odolnost proti vibracím pro pozemní vozidla a letecké prostředky</w:t>
            </w:r>
            <w:r w:rsidR="003D38E2" w:rsidRPr="00D01CE2">
              <w:t>.</w:t>
            </w:r>
          </w:p>
          <w:p w14:paraId="35060B86" w14:textId="77777777" w:rsidR="000D6B78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>O</w:t>
            </w:r>
            <w:r w:rsidR="000D6B78" w:rsidRPr="00D01CE2">
              <w:t>brazovka dobře čitelná i v terénu při slunečním osvitu, volitelný režim zobrazení, plně barevný režim a vysoce kontrastní režim</w:t>
            </w:r>
            <w:r w:rsidRPr="00D01CE2">
              <w:t>.</w:t>
            </w:r>
          </w:p>
          <w:p w14:paraId="43F4E161" w14:textId="77777777" w:rsidR="000D6B78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>S</w:t>
            </w:r>
            <w:r w:rsidR="000D6B78" w:rsidRPr="00D01CE2">
              <w:t>oučasné zobrazení křivek měřených hodnot vitálních funkcí na monitoru, z toho minimálně možnost sledovat současně křivku EKG, SpO2 a EtCO2, přehledné a čitelné zobrazení všech měřených hodnot vitálních funkcí</w:t>
            </w:r>
            <w:r w:rsidRPr="00D01CE2">
              <w:t>.</w:t>
            </w:r>
          </w:p>
          <w:p w14:paraId="24772DF1" w14:textId="77777777" w:rsidR="000D6B78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01CE2">
              <w:t>B</w:t>
            </w:r>
            <w:r w:rsidR="000D6B78" w:rsidRPr="00D01CE2">
              <w:t>ifazický</w:t>
            </w:r>
            <w:proofErr w:type="spellEnd"/>
            <w:r w:rsidR="000D6B78" w:rsidRPr="00D01CE2">
              <w:t xml:space="preserve"> defibrilační výboj s eskalací energie výboje do 360J s maximální hodnotou energie při manuálním i automatickém režimu</w:t>
            </w:r>
            <w:r w:rsidRPr="00D01CE2">
              <w:t>.</w:t>
            </w:r>
          </w:p>
          <w:p w14:paraId="0B2A3904" w14:textId="77777777" w:rsidR="000D6B78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>M</w:t>
            </w:r>
            <w:r w:rsidR="000D6B78" w:rsidRPr="00D01CE2">
              <w:t>anuální defibrilace s využitím samolepících elektrod</w:t>
            </w:r>
            <w:r w:rsidRPr="00D01CE2">
              <w:t>.</w:t>
            </w:r>
          </w:p>
          <w:p w14:paraId="6DDA0659" w14:textId="77777777" w:rsidR="000D6B78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>P</w:t>
            </w:r>
            <w:r w:rsidR="000D6B78" w:rsidRPr="00D01CE2">
              <w:t xml:space="preserve">oloautomatická externí defibrilace se systémem doporučení výboje s využitím samolepících </w:t>
            </w:r>
            <w:r w:rsidR="009C247F" w:rsidRPr="00D01CE2">
              <w:t>defibrilačních</w:t>
            </w:r>
            <w:r w:rsidR="000D6B78" w:rsidRPr="00D01CE2">
              <w:t xml:space="preserve"> elektrod</w:t>
            </w:r>
            <w:r w:rsidR="006C4FD4" w:rsidRPr="00D01CE2">
              <w:t xml:space="preserve"> pro dospělé a  pro děti.</w:t>
            </w:r>
          </w:p>
          <w:p w14:paraId="60327180" w14:textId="77777777" w:rsidR="000D6B78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>M</w:t>
            </w:r>
            <w:r w:rsidR="000D6B78" w:rsidRPr="00D01CE2">
              <w:t xml:space="preserve">etronom se zvukovým signálem pro provádění KPR nastavitelný na </w:t>
            </w:r>
            <w:proofErr w:type="spellStart"/>
            <w:r w:rsidR="000D6B78" w:rsidRPr="00D01CE2">
              <w:t>intubovaného</w:t>
            </w:r>
            <w:proofErr w:type="spellEnd"/>
            <w:r w:rsidR="000D6B78" w:rsidRPr="00D01CE2">
              <w:t xml:space="preserve"> i </w:t>
            </w:r>
            <w:proofErr w:type="spellStart"/>
            <w:r w:rsidR="000D6B78" w:rsidRPr="00D01CE2">
              <w:t>nezaintubovaného</w:t>
            </w:r>
            <w:proofErr w:type="spellEnd"/>
            <w:r w:rsidR="000D6B78" w:rsidRPr="00D01CE2">
              <w:t xml:space="preserve"> pacienta, pro </w:t>
            </w:r>
            <w:r w:rsidR="009C247F" w:rsidRPr="00D01CE2">
              <w:t>dospělé i děti</w:t>
            </w:r>
            <w:r w:rsidRPr="00D01CE2">
              <w:t>.</w:t>
            </w:r>
          </w:p>
          <w:p w14:paraId="0A392E5E" w14:textId="77777777" w:rsidR="000D6B78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>T</w:t>
            </w:r>
            <w:r w:rsidR="000D6B78" w:rsidRPr="00D01CE2">
              <w:t>iskárna s možností tisku minimálně tří křivek nad sebou</w:t>
            </w:r>
            <w:r w:rsidRPr="00D01CE2">
              <w:t>.</w:t>
            </w:r>
          </w:p>
          <w:p w14:paraId="4EB49115" w14:textId="77777777" w:rsidR="000D6B78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>N</w:t>
            </w:r>
            <w:r w:rsidR="000D6B78" w:rsidRPr="00D01CE2">
              <w:t xml:space="preserve">einvazivní </w:t>
            </w:r>
            <w:proofErr w:type="spellStart"/>
            <w:r w:rsidR="000D6B78" w:rsidRPr="00D01CE2">
              <w:t>kardiostimulace</w:t>
            </w:r>
            <w:proofErr w:type="spellEnd"/>
            <w:r w:rsidR="000D6B78" w:rsidRPr="00D01CE2">
              <w:t xml:space="preserve"> minimálně s režimy </w:t>
            </w:r>
            <w:r w:rsidR="006C4FD4" w:rsidRPr="00D01CE2">
              <w:t>synchronní / asynchronní</w:t>
            </w:r>
            <w:r w:rsidR="000D6B78" w:rsidRPr="00D01CE2">
              <w:t xml:space="preserve"> s využitím samolepících defibrilačních elektrod</w:t>
            </w:r>
            <w:r w:rsidRPr="00D01CE2">
              <w:t>.</w:t>
            </w:r>
          </w:p>
          <w:p w14:paraId="002EB0AB" w14:textId="77777777" w:rsidR="000D6B78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 xml:space="preserve">Monitorace </w:t>
            </w:r>
            <w:r w:rsidR="000D6B78" w:rsidRPr="00D01CE2">
              <w:t>CO2 (EtCO2)</w:t>
            </w:r>
            <w:r w:rsidRPr="00D01CE2">
              <w:t>.</w:t>
            </w:r>
          </w:p>
          <w:p w14:paraId="1A3C4207" w14:textId="77777777" w:rsidR="000361D2" w:rsidRDefault="003D38E2" w:rsidP="0020161B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 xml:space="preserve">Neinvazivní </w:t>
            </w:r>
            <w:r w:rsidR="000361D2">
              <w:t>monitorace SpO2.</w:t>
            </w:r>
          </w:p>
          <w:p w14:paraId="14BDB8F9" w14:textId="77777777" w:rsidR="000D6B78" w:rsidRPr="00D01CE2" w:rsidRDefault="003D38E2" w:rsidP="0020161B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 xml:space="preserve">Snímání </w:t>
            </w:r>
            <w:r w:rsidR="000D6B78" w:rsidRPr="00D01CE2">
              <w:t>12-ti svodového EKG, včetně záznamu tisku a vyhodnocení</w:t>
            </w:r>
            <w:r w:rsidRPr="00D01CE2">
              <w:t>.</w:t>
            </w:r>
          </w:p>
          <w:p w14:paraId="4D6DF3AA" w14:textId="77777777" w:rsidR="000D6B78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 xml:space="preserve">Měření </w:t>
            </w:r>
            <w:r w:rsidR="000D6B78" w:rsidRPr="00D01CE2">
              <w:t>neinvazivního tlaku krve NIBP</w:t>
            </w:r>
            <w:r w:rsidRPr="00D01CE2">
              <w:t>.</w:t>
            </w:r>
          </w:p>
          <w:p w14:paraId="0E29B089" w14:textId="77777777" w:rsidR="000D6B78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 xml:space="preserve">Trendy </w:t>
            </w:r>
            <w:r w:rsidR="000D6B78" w:rsidRPr="00D01CE2">
              <w:t xml:space="preserve">životních funkcí, sledování vývoje ST </w:t>
            </w:r>
            <w:r w:rsidR="009C247F" w:rsidRPr="00D01CE2">
              <w:t>segmentů, včetně</w:t>
            </w:r>
            <w:r w:rsidR="000D6B78" w:rsidRPr="00D01CE2">
              <w:t xml:space="preserve"> vytvoření </w:t>
            </w:r>
            <w:r w:rsidR="009C247F" w:rsidRPr="00D01CE2">
              <w:t>souhrnné</w:t>
            </w:r>
            <w:r w:rsidR="000D6B78" w:rsidRPr="00D01CE2">
              <w:t xml:space="preserve"> zprávy (protokolu), která bude obsahovat minimálně měřené hodnoty EKG,SpO2,NIBP a CO2 s možností přímého nebo následného tisku z paměti přístroje nebo datového přenosu z paměti přístroje do databáze</w:t>
            </w:r>
            <w:r w:rsidRPr="00D01CE2">
              <w:t>.</w:t>
            </w:r>
          </w:p>
          <w:p w14:paraId="70663369" w14:textId="77777777" w:rsidR="000D6B78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 xml:space="preserve">Telemetrický </w:t>
            </w:r>
            <w:r w:rsidR="009C247F" w:rsidRPr="00D01CE2">
              <w:t>datový přenos</w:t>
            </w:r>
            <w:r w:rsidR="000D6B78" w:rsidRPr="00D01CE2">
              <w:t xml:space="preserve"> (především </w:t>
            </w:r>
            <w:proofErr w:type="gramStart"/>
            <w:r w:rsidR="000D6B78" w:rsidRPr="00D01CE2">
              <w:t>12-ti</w:t>
            </w:r>
            <w:proofErr w:type="gramEnd"/>
            <w:r w:rsidR="000D6B78" w:rsidRPr="00D01CE2">
              <w:t xml:space="preserve"> svodového </w:t>
            </w:r>
            <w:r w:rsidR="009C247F" w:rsidRPr="00D01CE2">
              <w:t>EKG a ostatních</w:t>
            </w:r>
            <w:r w:rsidR="000D6B78" w:rsidRPr="00D01CE2">
              <w:t xml:space="preserve"> měřených zdrojových dat) z nabízeného přístroje do stávajícího systému </w:t>
            </w:r>
            <w:r w:rsidR="00425C63">
              <w:t xml:space="preserve">LIFENET </w:t>
            </w:r>
            <w:r w:rsidR="006C4FD4" w:rsidRPr="00D01CE2">
              <w:t>umístěného n</w:t>
            </w:r>
            <w:r w:rsidR="000361D2">
              <w:t xml:space="preserve">a specializovaném pracovišti tj. </w:t>
            </w:r>
            <w:r w:rsidR="006C4FD4" w:rsidRPr="00D01CE2">
              <w:rPr>
                <w:bCs/>
              </w:rPr>
              <w:t>Nemocnice České Budějovice, a.s.</w:t>
            </w:r>
            <w:r w:rsidR="006C4FD4" w:rsidRPr="00D01CE2">
              <w:t xml:space="preserve"> (softwarová kompatibilita) a schopnost stávající přijímací </w:t>
            </w:r>
            <w:r w:rsidR="006C4FD4" w:rsidRPr="00D01CE2">
              <w:lastRenderedPageBreak/>
              <w:t>stanice přijímat a zpracovat standardním způsobem zdrojová data vysílaná z dopravních prostředků ZZS JČK – požadována kompatibilita.</w:t>
            </w:r>
          </w:p>
          <w:p w14:paraId="1BCF3377" w14:textId="77777777" w:rsidR="000D6B78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 xml:space="preserve">Schopnost </w:t>
            </w:r>
            <w:r w:rsidR="000D6B78" w:rsidRPr="00D01CE2">
              <w:t xml:space="preserve">přenosu dat nabízeného </w:t>
            </w:r>
            <w:r w:rsidR="009C247F" w:rsidRPr="00D01CE2">
              <w:t xml:space="preserve">přístroje </w:t>
            </w:r>
            <w:r w:rsidR="00D01CE2" w:rsidRPr="00D01CE2">
              <w:t>zdrojové databáze –tzn. ukládání dat v paměti defibrilátoru a možnost následného tisku záznamu resuscitace pro potřeby dokumentace a předání pacientů, možnost přenesení těchto zdrojových dat z přístroje do stávající zdrojové databáze</w:t>
            </w:r>
            <w:r w:rsidRPr="00D01CE2">
              <w:t>.</w:t>
            </w:r>
          </w:p>
          <w:p w14:paraId="76F61A7E" w14:textId="3E4BBA24" w:rsidR="00425C63" w:rsidRPr="001E07C1" w:rsidRDefault="00425C63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7C1">
              <w:t xml:space="preserve">V rámci dodávky </w:t>
            </w:r>
            <w:proofErr w:type="spellStart"/>
            <w:r w:rsidRPr="001E07C1">
              <w:t>mujsí</w:t>
            </w:r>
            <w:proofErr w:type="spellEnd"/>
            <w:r w:rsidRPr="001E07C1">
              <w:t xml:space="preserve"> být zajištěno také předávání dat z nabízeného přístroje do informačního systému ZZS </w:t>
            </w:r>
            <w:proofErr w:type="spellStart"/>
            <w:r w:rsidRPr="001E07C1">
              <w:t>JčK</w:t>
            </w:r>
            <w:proofErr w:type="spellEnd"/>
            <w:r w:rsidRPr="001E07C1">
              <w:t xml:space="preserve">, a to pomocí </w:t>
            </w:r>
            <w:r w:rsidR="0034744F" w:rsidRPr="001E07C1">
              <w:t>přímého propojení přístroje kabelem</w:t>
            </w:r>
            <w:r w:rsidR="00C718B0" w:rsidRPr="001E07C1">
              <w:t>, nebo zasílán</w:t>
            </w:r>
            <w:r w:rsidR="002C318B" w:rsidRPr="001E07C1">
              <w:t>í</w:t>
            </w:r>
            <w:r w:rsidR="00C718B0" w:rsidRPr="001E07C1">
              <w:t>m dat do systémů ZZSJČK</w:t>
            </w:r>
            <w:r w:rsidR="0034744F" w:rsidRPr="001E07C1">
              <w:t>, včetně dodání příslušných licencí a softwarových úprav.</w:t>
            </w:r>
          </w:p>
          <w:p w14:paraId="2F461365" w14:textId="3F5287D2" w:rsidR="000D6B78" w:rsidRPr="00D01CE2" w:rsidRDefault="003D38E2" w:rsidP="00107D7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 xml:space="preserve">Ukládání </w:t>
            </w:r>
            <w:r w:rsidR="000D6B78" w:rsidRPr="00D01CE2">
              <w:t>dat v paměti defibrilátoru a možnost následného tisku záznamu resuscitace pro potřeby dokumentace a předání pacientů; možnost přenesení těchto zdrojových dat z přístroje do stávající zdrojové databáze</w:t>
            </w:r>
            <w:r w:rsidRPr="00D01CE2">
              <w:t>.</w:t>
            </w:r>
          </w:p>
          <w:p w14:paraId="2E62CF14" w14:textId="77777777" w:rsidR="000D6B78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 xml:space="preserve">Schopnost </w:t>
            </w:r>
            <w:r w:rsidR="000D6B78" w:rsidRPr="00D01CE2">
              <w:t>přístroje zamezit riziku ztráty dat a nastavení přístroje během provozu (</w:t>
            </w:r>
            <w:r w:rsidR="009C247F" w:rsidRPr="00D01CE2">
              <w:t>např. zálohované</w:t>
            </w:r>
            <w:r w:rsidR="000D6B78" w:rsidRPr="00D01CE2">
              <w:t xml:space="preserve"> napájení)</w:t>
            </w:r>
            <w:r w:rsidRPr="00D01CE2">
              <w:t>.</w:t>
            </w:r>
          </w:p>
          <w:p w14:paraId="1FAEED63" w14:textId="6C931660" w:rsidR="000D6B78" w:rsidRPr="008B6B2F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14A9">
              <w:rPr>
                <w:color w:val="000000" w:themeColor="text1"/>
              </w:rPr>
              <w:t>Dodání</w:t>
            </w:r>
            <w:r w:rsidR="00F84176" w:rsidRPr="003E14A9">
              <w:rPr>
                <w:color w:val="000000" w:themeColor="text1"/>
              </w:rPr>
              <w:t xml:space="preserve"> </w:t>
            </w:r>
            <w:r w:rsidR="00150B90" w:rsidRPr="003E14A9">
              <w:rPr>
                <w:color w:val="000000" w:themeColor="text1"/>
              </w:rPr>
              <w:t>3</w:t>
            </w:r>
            <w:r w:rsidR="000D6B78" w:rsidRPr="003E14A9">
              <w:rPr>
                <w:color w:val="000000" w:themeColor="text1"/>
              </w:rPr>
              <w:t xml:space="preserve"> ks výměnných </w:t>
            </w:r>
            <w:r w:rsidR="000D6B78" w:rsidRPr="008B6B2F">
              <w:t xml:space="preserve">baterií </w:t>
            </w:r>
            <w:r w:rsidR="00D01CE2" w:rsidRPr="008B6B2F">
              <w:t xml:space="preserve">(na jeden přístroj) </w:t>
            </w:r>
            <w:r w:rsidR="000D6B78" w:rsidRPr="008B6B2F">
              <w:t>s indikací stavu kapacity na obrazovce přístroje a na těle baterie</w:t>
            </w:r>
            <w:r w:rsidR="000361D2" w:rsidRPr="008B6B2F">
              <w:t>.</w:t>
            </w:r>
          </w:p>
          <w:p w14:paraId="14D5AE82" w14:textId="77777777" w:rsidR="000D6B78" w:rsidRPr="008B6B2F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6B2F">
              <w:t xml:space="preserve">Provoz </w:t>
            </w:r>
            <w:r w:rsidR="000D6B78" w:rsidRPr="008B6B2F">
              <w:t>přístroje s jednou sadou výměnných baterií minimálně 6 hodin bez možnosti dobíjení</w:t>
            </w:r>
            <w:r w:rsidRPr="008B6B2F">
              <w:t>.</w:t>
            </w:r>
          </w:p>
          <w:p w14:paraId="649465E6" w14:textId="77777777" w:rsidR="0034744F" w:rsidRPr="008B6B2F" w:rsidRDefault="003D38E2" w:rsidP="006B704A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6B2F">
              <w:t xml:space="preserve">Brašna </w:t>
            </w:r>
            <w:r w:rsidR="0034744F" w:rsidRPr="008B6B2F">
              <w:t xml:space="preserve">se třemi kapsami a </w:t>
            </w:r>
            <w:r w:rsidR="000D6B78" w:rsidRPr="008B6B2F">
              <w:t>přezkou</w:t>
            </w:r>
            <w:r w:rsidR="0034744F" w:rsidRPr="008B6B2F">
              <w:t>.</w:t>
            </w:r>
            <w:r w:rsidR="000D6B78" w:rsidRPr="008B6B2F">
              <w:t xml:space="preserve"> </w:t>
            </w:r>
          </w:p>
          <w:p w14:paraId="67632073" w14:textId="15E020E8" w:rsidR="000D6B78" w:rsidRPr="008B6B2F" w:rsidRDefault="003D38E2" w:rsidP="00107D7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6B2F">
              <w:t xml:space="preserve">Schopnost </w:t>
            </w:r>
            <w:r w:rsidR="00D01CE2" w:rsidRPr="008B6B2F">
              <w:t>přístroje umožnit dodatečné rozšíření o modul (IP</w:t>
            </w:r>
            <w:proofErr w:type="gramStart"/>
            <w:r w:rsidR="00D01CE2" w:rsidRPr="008B6B2F">
              <w:t>),modul</w:t>
            </w:r>
            <w:proofErr w:type="gramEnd"/>
            <w:r w:rsidR="00D01CE2" w:rsidRPr="008B6B2F">
              <w:t xml:space="preserve"> neinvazivního měření </w:t>
            </w:r>
            <w:proofErr w:type="spellStart"/>
            <w:r w:rsidR="00D01CE2" w:rsidRPr="008B6B2F">
              <w:t>SpCO</w:t>
            </w:r>
            <w:proofErr w:type="spellEnd"/>
            <w:r w:rsidR="00D01CE2" w:rsidRPr="008B6B2F">
              <w:t xml:space="preserve"> a modul pro neinvazivní měření </w:t>
            </w:r>
            <w:proofErr w:type="spellStart"/>
            <w:r w:rsidR="00D01CE2" w:rsidRPr="008B6B2F">
              <w:t>SpMethemoglobinu</w:t>
            </w:r>
            <w:proofErr w:type="spellEnd"/>
            <w:r w:rsidRPr="008B6B2F">
              <w:t>.</w:t>
            </w:r>
          </w:p>
          <w:p w14:paraId="60E0D65C" w14:textId="378D4C6E" w:rsidR="00D01CE2" w:rsidRPr="008B6B2F" w:rsidRDefault="00D01C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6B2F">
              <w:t>Prstový klip pro opakované měření SpO2 – dospělí</w:t>
            </w:r>
            <w:r w:rsidR="00107D72">
              <w:t xml:space="preserve"> a děti</w:t>
            </w:r>
            <w:r w:rsidRPr="003E14A9">
              <w:rPr>
                <w:color w:val="000000" w:themeColor="text1"/>
              </w:rPr>
              <w:t xml:space="preserve">, </w:t>
            </w:r>
            <w:r w:rsidR="001E07C1" w:rsidRPr="003E14A9">
              <w:rPr>
                <w:color w:val="000000" w:themeColor="text1"/>
              </w:rPr>
              <w:t>sada tlakových manžet – pro dospělé, děti a kojence</w:t>
            </w:r>
            <w:r w:rsidRPr="003E14A9">
              <w:rPr>
                <w:color w:val="000000" w:themeColor="text1"/>
              </w:rPr>
              <w:t>, sada samolepících defib</w:t>
            </w:r>
            <w:r w:rsidRPr="008B6B2F">
              <w:t xml:space="preserve">rilačních/stimulačních elektrod, kabel EKG pro měření </w:t>
            </w:r>
            <w:proofErr w:type="gramStart"/>
            <w:r w:rsidRPr="008B6B2F">
              <w:t>12-ti</w:t>
            </w:r>
            <w:proofErr w:type="gramEnd"/>
            <w:r w:rsidRPr="008B6B2F">
              <w:t xml:space="preserve"> sv. EKG, sada pro měření CO2, náhradní termopapír.</w:t>
            </w:r>
          </w:p>
          <w:p w14:paraId="216D8E27" w14:textId="6B72855A" w:rsidR="00D01CE2" w:rsidRPr="008B6B2F" w:rsidRDefault="000361D2" w:rsidP="000915D0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6B2F">
              <w:t>1 k</w:t>
            </w:r>
            <w:r w:rsidR="00D01CE2" w:rsidRPr="008B6B2F">
              <w:t>s držáku do vozu ke každému přístroji.</w:t>
            </w:r>
          </w:p>
          <w:p w14:paraId="02F3204D" w14:textId="0D89091F" w:rsidR="000D6B78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 xml:space="preserve">Přístroj </w:t>
            </w:r>
            <w:r w:rsidR="00107D72">
              <w:t xml:space="preserve">je </w:t>
            </w:r>
            <w:r w:rsidR="000D6B78" w:rsidRPr="00D01CE2">
              <w:t>schválen pro provoz v ČR.</w:t>
            </w:r>
          </w:p>
          <w:p w14:paraId="442ACAF1" w14:textId="0B2D0616" w:rsidR="000D6B78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>Součást</w:t>
            </w:r>
            <w:r w:rsidR="00DD3941">
              <w:t>í</w:t>
            </w:r>
            <w:r w:rsidRPr="00D01CE2">
              <w:t xml:space="preserve"> </w:t>
            </w:r>
            <w:r w:rsidR="000D6B78" w:rsidRPr="00D01CE2">
              <w:t xml:space="preserve">dodávky musí být návod k </w:t>
            </w:r>
            <w:r w:rsidR="009C247F" w:rsidRPr="00D01CE2">
              <w:t>obsluze a prohlášení</w:t>
            </w:r>
            <w:r w:rsidR="000D6B78" w:rsidRPr="00D01CE2">
              <w:t xml:space="preserve"> o shodě v českém jazyce</w:t>
            </w:r>
            <w:r w:rsidRPr="00D01CE2">
              <w:t>.</w:t>
            </w:r>
            <w:r w:rsidR="000D6B78" w:rsidRPr="00D01CE2">
              <w:t xml:space="preserve"> </w:t>
            </w:r>
          </w:p>
          <w:p w14:paraId="38B85665" w14:textId="77777777" w:rsidR="006F6591" w:rsidRPr="00D01CE2" w:rsidRDefault="003D38E2" w:rsidP="00D01CE2">
            <w:pPr>
              <w:pStyle w:val="Odstavecseseznamem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1CE2">
              <w:t xml:space="preserve">Nabídnutý </w:t>
            </w:r>
            <w:r w:rsidR="000D6B78" w:rsidRPr="00D01CE2">
              <w:t>přístroj musí být kompletní a funkční včetně příslušenství</w:t>
            </w:r>
            <w:r w:rsidRPr="00D01CE2">
              <w:t>.</w:t>
            </w:r>
          </w:p>
        </w:tc>
      </w:tr>
      <w:tr w:rsidR="006F6591" w:rsidRPr="003013A9" w14:paraId="0A8BF89C" w14:textId="77777777" w:rsidTr="00983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69F7D0F" w14:textId="77777777" w:rsidR="006F6591" w:rsidRPr="00D01CE2" w:rsidRDefault="000D6B78" w:rsidP="000D6B78">
            <w:r w:rsidRPr="00D01CE2">
              <w:lastRenderedPageBreak/>
              <w:t>Funkční vzorek</w:t>
            </w:r>
          </w:p>
        </w:tc>
        <w:tc>
          <w:tcPr>
            <w:tcW w:w="7213" w:type="dxa"/>
          </w:tcPr>
          <w:p w14:paraId="0F8D8EE1" w14:textId="77777777" w:rsidR="000D6B78" w:rsidRPr="00D01CE2" w:rsidRDefault="000D6B78" w:rsidP="000D6B7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CE2">
              <w:t xml:space="preserve">V průběhu posuzování a hodnocení nabídek může hodnotící komise vznést požadavek na případné bezplatné zapůjčení jednoho kusu přístroje pro zkušební provoz a pro reálné předvedení telemetrického přenosu zdrojových dat z nabízeného přístroje umístěného ve voze ZS  do příjímací stanice umístěné na </w:t>
            </w:r>
            <w:r w:rsidR="009C247F" w:rsidRPr="00D01CE2">
              <w:t>vybraném pracovišti</w:t>
            </w:r>
            <w:r w:rsidRPr="00D01CE2">
              <w:t xml:space="preserve"> dle požadované specifikace.</w:t>
            </w:r>
          </w:p>
          <w:p w14:paraId="44AF0CD4" w14:textId="77777777" w:rsidR="006F6591" w:rsidRPr="00D01CE2" w:rsidRDefault="003177B3" w:rsidP="00C2478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Dodavatel</w:t>
            </w:r>
            <w:r w:rsidR="009C247F" w:rsidRPr="00D01CE2">
              <w:t xml:space="preserve"> musí zajistit splnění tohoto požadavku ve lhůtě do 14 dní od vyzvání zadavatelem. </w:t>
            </w:r>
            <w:r w:rsidR="000D6B78" w:rsidRPr="00D01CE2">
              <w:t xml:space="preserve">Maximální délka zapůjčení přístroje pro zkušební provoz činí 21 dnů ode dne vypůjčení. Zapůjčením přístroje nevzniká </w:t>
            </w:r>
            <w:r w:rsidR="00C2478E">
              <w:t>dodavateli</w:t>
            </w:r>
            <w:r w:rsidR="000D6B78" w:rsidRPr="00D01CE2">
              <w:t xml:space="preserve"> nárok na uzavření kupní smlouvy.</w:t>
            </w:r>
          </w:p>
        </w:tc>
      </w:tr>
      <w:tr w:rsidR="006F6591" w:rsidRPr="003013A9" w14:paraId="0A73D3CC" w14:textId="77777777" w:rsidTr="0098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6CD391C" w14:textId="77777777" w:rsidR="006F6591" w:rsidRPr="00D01CE2" w:rsidRDefault="000D6B78" w:rsidP="006F6591">
            <w:r w:rsidRPr="00D01CE2">
              <w:t>Záruční podmínky</w:t>
            </w:r>
          </w:p>
        </w:tc>
        <w:tc>
          <w:tcPr>
            <w:tcW w:w="7213" w:type="dxa"/>
          </w:tcPr>
          <w:p w14:paraId="7A14C91A" w14:textId="77777777" w:rsidR="006F6591" w:rsidRPr="00D01CE2" w:rsidRDefault="000361D2" w:rsidP="000D6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Min. 24</w:t>
            </w:r>
            <w:r w:rsidR="000D6B78" w:rsidRPr="00D01CE2">
              <w:t xml:space="preserve"> měsíců</w:t>
            </w:r>
          </w:p>
        </w:tc>
      </w:tr>
      <w:tr w:rsidR="006F6591" w:rsidRPr="000D6B78" w14:paraId="3735C6C8" w14:textId="77777777" w:rsidTr="00983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890FB93" w14:textId="77777777" w:rsidR="006F6591" w:rsidRPr="00D01CE2" w:rsidRDefault="000D6B78" w:rsidP="006F6591">
            <w:r w:rsidRPr="00D01CE2">
              <w:t>Doba dodání</w:t>
            </w:r>
          </w:p>
        </w:tc>
        <w:tc>
          <w:tcPr>
            <w:tcW w:w="7213" w:type="dxa"/>
          </w:tcPr>
          <w:p w14:paraId="0D0FEE4D" w14:textId="77777777" w:rsidR="006F6591" w:rsidRPr="00D01CE2" w:rsidRDefault="00BA4E74" w:rsidP="000E654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0E6541">
              <w:t>0 k</w:t>
            </w:r>
            <w:r w:rsidR="000D6B78" w:rsidRPr="00D01CE2">
              <w:t>alendářních dnů</w:t>
            </w:r>
            <w:r w:rsidR="000361D2">
              <w:t xml:space="preserve"> od podpisu smlouvy</w:t>
            </w:r>
          </w:p>
        </w:tc>
      </w:tr>
    </w:tbl>
    <w:p w14:paraId="2517B316" w14:textId="7713E3E8" w:rsidR="006F6591" w:rsidRDefault="006F6591" w:rsidP="006F6591">
      <w:pPr>
        <w:pStyle w:val="Titulek"/>
      </w:pPr>
      <w:bookmarkStart w:id="0" w:name="_Toc399759916"/>
      <w:r w:rsidRPr="000D6B78">
        <w:t xml:space="preserve">Tabulka </w:t>
      </w:r>
      <w:r w:rsidR="00780221">
        <w:rPr>
          <w:noProof/>
        </w:rPr>
        <w:fldChar w:fldCharType="begin"/>
      </w:r>
      <w:r w:rsidR="00780221">
        <w:rPr>
          <w:noProof/>
        </w:rPr>
        <w:instrText xml:space="preserve"> SEQ Tabulka \* ARABIC </w:instrText>
      </w:r>
      <w:r w:rsidR="00780221">
        <w:rPr>
          <w:noProof/>
        </w:rPr>
        <w:fldChar w:fldCharType="separate"/>
      </w:r>
      <w:r w:rsidR="00CF0D8C">
        <w:rPr>
          <w:noProof/>
        </w:rPr>
        <w:t>1</w:t>
      </w:r>
      <w:r w:rsidR="00780221">
        <w:rPr>
          <w:noProof/>
        </w:rPr>
        <w:fldChar w:fldCharType="end"/>
      </w:r>
      <w:r w:rsidR="0059218D">
        <w:t xml:space="preserve">: </w:t>
      </w:r>
      <w:bookmarkEnd w:id="0"/>
      <w:proofErr w:type="spellStart"/>
      <w:r w:rsidR="00236BA6">
        <w:t>D</w:t>
      </w:r>
      <w:r w:rsidR="001E054D">
        <w:t>efibirilátor</w:t>
      </w:r>
      <w:proofErr w:type="spellEnd"/>
      <w:r w:rsidR="001E054D">
        <w:t xml:space="preserve">/monitor vhodný pro sanitní vozidla RLP/RZP </w:t>
      </w:r>
    </w:p>
    <w:p w14:paraId="74652046" w14:textId="77777777" w:rsidR="00EC3A2A" w:rsidRDefault="00EC3A2A" w:rsidP="00EC3A2A"/>
    <w:p w14:paraId="66942114" w14:textId="77777777" w:rsidR="00EC3A2A" w:rsidRDefault="00EC3A2A" w:rsidP="00EC3A2A"/>
    <w:p w14:paraId="5BC5DBA6" w14:textId="77777777" w:rsidR="00EC3A2A" w:rsidRDefault="00EC3A2A" w:rsidP="00EC3A2A"/>
    <w:p w14:paraId="508851E9" w14:textId="77777777" w:rsidR="00EC3A2A" w:rsidRPr="00EC3A2A" w:rsidRDefault="00EC3A2A" w:rsidP="00EC3A2A"/>
    <w:p w14:paraId="193E10F6" w14:textId="77777777" w:rsidR="006F6591" w:rsidRDefault="003013A9" w:rsidP="00616B7F">
      <w:pPr>
        <w:pStyle w:val="Nadpis1"/>
        <w:ind w:left="431" w:hanging="431"/>
      </w:pPr>
      <w:bookmarkStart w:id="1" w:name="_Toc399759909"/>
      <w:bookmarkStart w:id="2" w:name="_Toc399833474"/>
      <w:r>
        <w:lastRenderedPageBreak/>
        <w:t>Ostatní</w:t>
      </w:r>
      <w:r w:rsidR="00DF5DF9">
        <w:t xml:space="preserve"> požadavky</w:t>
      </w:r>
      <w:bookmarkEnd w:id="1"/>
      <w:bookmarkEnd w:id="2"/>
    </w:p>
    <w:p w14:paraId="7D1D6928" w14:textId="77777777" w:rsidR="00DF5DF9" w:rsidRDefault="00DF5DF9" w:rsidP="00DF5DF9">
      <w:r>
        <w:t>Zadavatel pro všechny části požaduje:</w:t>
      </w:r>
    </w:p>
    <w:p w14:paraId="6C5821C8" w14:textId="77777777" w:rsidR="00DF5DF9" w:rsidRDefault="00DF5DF9" w:rsidP="00DF5DF9">
      <w:pPr>
        <w:pStyle w:val="Odstavecseseznamem"/>
        <w:numPr>
          <w:ilvl w:val="0"/>
          <w:numId w:val="19"/>
        </w:numPr>
      </w:pPr>
      <w:r>
        <w:t>Záruční podmínky</w:t>
      </w:r>
      <w:r w:rsidR="00013A55">
        <w:t>:</w:t>
      </w:r>
    </w:p>
    <w:p w14:paraId="1B8A8646" w14:textId="77777777" w:rsidR="00DF5DF9" w:rsidRDefault="000361D2" w:rsidP="00DF5DF9">
      <w:pPr>
        <w:pStyle w:val="Odstavecseseznamem"/>
        <w:numPr>
          <w:ilvl w:val="1"/>
          <w:numId w:val="19"/>
        </w:numPr>
      </w:pPr>
      <w:r>
        <w:t>Záruka min. 24</w:t>
      </w:r>
      <w:r w:rsidR="00DF5DF9">
        <w:t xml:space="preserve"> měsíců</w:t>
      </w:r>
      <w:r w:rsidR="00F771CA">
        <w:t xml:space="preserve"> od předání a převzetí</w:t>
      </w:r>
      <w:r w:rsidR="00013A55">
        <w:t>.</w:t>
      </w:r>
    </w:p>
    <w:p w14:paraId="2C4DF2C3" w14:textId="77777777" w:rsidR="00DF5DF9" w:rsidRDefault="00DF5DF9" w:rsidP="00DF5DF9">
      <w:pPr>
        <w:pStyle w:val="Odstavecseseznamem"/>
        <w:numPr>
          <w:ilvl w:val="1"/>
          <w:numId w:val="19"/>
        </w:numPr>
      </w:pPr>
      <w:r>
        <w:t xml:space="preserve">Kontaktní místo pro řešení reklamací a záručních oprav pro řešení záruky na území </w:t>
      </w:r>
      <w:r w:rsidR="000361D2">
        <w:t>České republiky.</w:t>
      </w:r>
    </w:p>
    <w:p w14:paraId="4566F9AF" w14:textId="77777777" w:rsidR="00DF5DF9" w:rsidRDefault="00DF5DF9" w:rsidP="00DF5DF9">
      <w:pPr>
        <w:pStyle w:val="Odstavecseseznamem"/>
        <w:numPr>
          <w:ilvl w:val="1"/>
          <w:numId w:val="19"/>
        </w:numPr>
      </w:pPr>
      <w:r>
        <w:t xml:space="preserve">Doba vyřešení řešení reklamace do </w:t>
      </w:r>
      <w:r w:rsidR="00524DB9">
        <w:t>30</w:t>
      </w:r>
      <w:r>
        <w:t xml:space="preserve"> kalendářních dnů</w:t>
      </w:r>
      <w:r w:rsidR="00013A55">
        <w:t>.</w:t>
      </w:r>
    </w:p>
    <w:p w14:paraId="1A85760F" w14:textId="77777777" w:rsidR="00DF5DF9" w:rsidRDefault="00DF5DF9" w:rsidP="00DF5DF9">
      <w:pPr>
        <w:pStyle w:val="Odstavecseseznamem"/>
        <w:numPr>
          <w:ilvl w:val="0"/>
          <w:numId w:val="19"/>
        </w:numPr>
      </w:pPr>
      <w:r>
        <w:t>Dokumentace</w:t>
      </w:r>
      <w:r w:rsidR="00013A55">
        <w:t>:</w:t>
      </w:r>
    </w:p>
    <w:p w14:paraId="66649CD3" w14:textId="77777777" w:rsidR="001137C2" w:rsidRDefault="001137C2" w:rsidP="001137C2">
      <w:pPr>
        <w:pStyle w:val="Odstavecseseznamem"/>
        <w:numPr>
          <w:ilvl w:val="1"/>
          <w:numId w:val="19"/>
        </w:numPr>
        <w:jc w:val="both"/>
      </w:pPr>
      <w:r>
        <w:t>Veškerá dokumentace včetně návodu k použití musí být zhotovena výhradně v českém jazyce.</w:t>
      </w:r>
    </w:p>
    <w:p w14:paraId="3CE130B5" w14:textId="77777777" w:rsidR="001137C2" w:rsidRDefault="001137C2" w:rsidP="001137C2">
      <w:pPr>
        <w:pStyle w:val="Odstavecseseznamem"/>
        <w:numPr>
          <w:ilvl w:val="1"/>
          <w:numId w:val="19"/>
        </w:numPr>
        <w:jc w:val="both"/>
      </w:pPr>
      <w:r>
        <w:t>Doložení dokladu prokazujícího shodu požadovaného výrobku s požadovanou technickou normou nebo technickým dokumentem (Prohlášení o shodě).</w:t>
      </w:r>
    </w:p>
    <w:p w14:paraId="2616525E" w14:textId="77777777" w:rsidR="001137C2" w:rsidRDefault="001137C2" w:rsidP="001137C2">
      <w:pPr>
        <w:pStyle w:val="Odstavecseseznamem"/>
        <w:numPr>
          <w:ilvl w:val="1"/>
          <w:numId w:val="19"/>
        </w:numPr>
        <w:jc w:val="both"/>
      </w:pPr>
      <w:r>
        <w:t>Doložení splnění požadavku SÚKL na notifikaci zdravotnického prostředku, jakož i registraci osoby zacházející se zdravotnickými prostředky ve smyslu zákona č. 286/2014 Sb., o zdravotnických prostředcích a o změně zákona č. 634/2004 Sb., o správních poplatcích, ve znění pozdějších předpisů.</w:t>
      </w:r>
    </w:p>
    <w:p w14:paraId="4162A5FB" w14:textId="77777777" w:rsidR="001137C2" w:rsidRDefault="001137C2" w:rsidP="001137C2">
      <w:pPr>
        <w:pStyle w:val="Odstavecseseznamem"/>
        <w:numPr>
          <w:ilvl w:val="1"/>
          <w:numId w:val="19"/>
        </w:numPr>
        <w:jc w:val="both"/>
      </w:pPr>
      <w:r>
        <w:t>Dokumentace bude předána i elektronicky</w:t>
      </w:r>
      <w:r w:rsidRPr="00DF5DF9">
        <w:t xml:space="preserve"> </w:t>
      </w:r>
      <w:r>
        <w:t xml:space="preserve">– formáty: MS Office 2007, </w:t>
      </w:r>
      <w:proofErr w:type="spellStart"/>
      <w:r>
        <w:t>WinZip</w:t>
      </w:r>
      <w:proofErr w:type="spellEnd"/>
      <w:r>
        <w:t xml:space="preserve"> (formát .zip), Portable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(formát .</w:t>
      </w:r>
      <w:proofErr w:type="spellStart"/>
      <w:r>
        <w:t>pdf</w:t>
      </w:r>
      <w:proofErr w:type="spellEnd"/>
      <w:r>
        <w:t>), na nosiči CD/DVD/</w:t>
      </w:r>
      <w:proofErr w:type="spellStart"/>
      <w:r>
        <w:t>flash</w:t>
      </w:r>
      <w:proofErr w:type="spellEnd"/>
      <w:r>
        <w:t xml:space="preserve"> disk.</w:t>
      </w:r>
    </w:p>
    <w:p w14:paraId="5B8D35D5" w14:textId="77777777" w:rsidR="00DF5DF9" w:rsidRPr="00DF5DF9" w:rsidRDefault="00DF5DF9" w:rsidP="00DF5DF9">
      <w:pPr>
        <w:pStyle w:val="Odstavecseseznamem"/>
        <w:numPr>
          <w:ilvl w:val="0"/>
          <w:numId w:val="19"/>
        </w:numPr>
      </w:pPr>
      <w:r w:rsidRPr="00DF5DF9">
        <w:t xml:space="preserve">Seznámení s funkcionalitami, obsluhou dodávaného zařízení a jeho budoucím provozem – </w:t>
      </w:r>
      <w:r w:rsidR="003177B3">
        <w:t xml:space="preserve">Dodavatel </w:t>
      </w:r>
      <w:r w:rsidRPr="00DF5DF9">
        <w:t>seznámí pracovníky Zadavatele se všemi typy dodaných zařízení a problematikou jejich provozu.</w:t>
      </w:r>
    </w:p>
    <w:sectPr w:rsidR="00DF5DF9" w:rsidRPr="00DF5DF9" w:rsidSect="00371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2">
      <wne:acd wne:acdName="acd1"/>
    </wne:keymap>
    <wne:keymap wne:kcmPrimary="0233">
      <wne:acd wne:acdName="acd2"/>
    </wne:keymap>
    <wne:keymap wne:kcmPrimary="02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" wne:acdName="acd0" wne:fciIndexBasedOn="0065"/>
    <wne:acd wne:argValue="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" wne:acdName="acd1" wne:fciIndexBasedOn="0065"/>
    <wne:acd wne:argValue="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" wne:acdName="acd2" wne:fciIndexBasedOn="0065"/>
    <wne:acd wne:argValue="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DE359" w14:textId="77777777" w:rsidR="00C32F12" w:rsidRDefault="00C32F12" w:rsidP="00720F8A">
      <w:pPr>
        <w:spacing w:after="0" w:line="240" w:lineRule="auto"/>
      </w:pPr>
      <w:r>
        <w:separator/>
      </w:r>
    </w:p>
  </w:endnote>
  <w:endnote w:type="continuationSeparator" w:id="0">
    <w:p w14:paraId="25E10C45" w14:textId="77777777" w:rsidR="00C32F12" w:rsidRDefault="00C32F12" w:rsidP="0072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EBA3" w14:textId="77777777" w:rsidR="00FB7220" w:rsidRDefault="00FB72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6748" w14:textId="17ADEB44" w:rsidR="009C247F" w:rsidRPr="000E64D6" w:rsidRDefault="009C247F" w:rsidP="00FB7220">
    <w:pPr>
      <w:pStyle w:val="Zpat"/>
      <w:widowControl w:val="0"/>
      <w:tabs>
        <w:tab w:val="left" w:pos="480"/>
        <w:tab w:val="left" w:pos="4215"/>
        <w:tab w:val="left" w:pos="11183"/>
        <w:tab w:val="right" w:pos="14004"/>
      </w:tabs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70EA" w14:textId="77777777" w:rsidR="00FB7220" w:rsidRDefault="00FB72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3E36D" w14:textId="77777777" w:rsidR="00C32F12" w:rsidRDefault="00C32F12" w:rsidP="00720F8A">
      <w:pPr>
        <w:spacing w:after="0" w:line="240" w:lineRule="auto"/>
      </w:pPr>
      <w:r>
        <w:separator/>
      </w:r>
    </w:p>
  </w:footnote>
  <w:footnote w:type="continuationSeparator" w:id="0">
    <w:p w14:paraId="48AA752E" w14:textId="77777777" w:rsidR="00C32F12" w:rsidRDefault="00C32F12" w:rsidP="0072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1963" w14:textId="77777777" w:rsidR="00FB7220" w:rsidRDefault="00FB72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57929" w14:textId="77777777" w:rsidR="009C247F" w:rsidRPr="009C2CB7" w:rsidRDefault="009C247F" w:rsidP="005E671E">
    <w:pPr>
      <w:pStyle w:val="Zhlav"/>
      <w:jc w:val="center"/>
      <w:rPr>
        <w:rFonts w:ascii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1B41A" w14:textId="77777777" w:rsidR="00FB7220" w:rsidRDefault="00FB72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2C26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68452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66"/>
        <w:sz w:val="22"/>
      </w:rPr>
    </w:lvl>
  </w:abstractNum>
  <w:abstractNum w:abstractNumId="2" w15:restartNumberingAfterBreak="0">
    <w:nsid w:val="041C5DCC"/>
    <w:multiLevelType w:val="hybridMultilevel"/>
    <w:tmpl w:val="315AA864"/>
    <w:lvl w:ilvl="0" w:tplc="09823C22">
      <w:start w:val="1"/>
      <w:numFmt w:val="decimal"/>
      <w:pStyle w:val="OMODRAZK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5094CA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CA1F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F24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2E45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B418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F8F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2CA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9C90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C93415"/>
    <w:multiLevelType w:val="hybridMultilevel"/>
    <w:tmpl w:val="C0C02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49BE"/>
    <w:multiLevelType w:val="multilevel"/>
    <w:tmpl w:val="3B545060"/>
    <w:name w:val="WW8Num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56"/>
        </w:tabs>
        <w:ind w:left="69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ED77C6B"/>
    <w:multiLevelType w:val="hybridMultilevel"/>
    <w:tmpl w:val="D7B24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670AD"/>
    <w:multiLevelType w:val="multilevel"/>
    <w:tmpl w:val="AC5E30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576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7AD0DF8"/>
    <w:multiLevelType w:val="multilevel"/>
    <w:tmpl w:val="0405001F"/>
    <w:name w:val="WW8Num41"/>
    <w:styleLink w:val="Styl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2A12117"/>
    <w:multiLevelType w:val="hybridMultilevel"/>
    <w:tmpl w:val="AFF03BF2"/>
    <w:name w:val="WW8Num30"/>
    <w:lvl w:ilvl="0" w:tplc="F4BEBA18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C7B0453C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78F492AA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245683DA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CAE2E432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30CAD02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A6384CBC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5B21C96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3D2DADC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249E0659"/>
    <w:multiLevelType w:val="hybridMultilevel"/>
    <w:tmpl w:val="B39A9AC0"/>
    <w:lvl w:ilvl="0" w:tplc="74C294A4">
      <w:start w:val="1"/>
      <w:numFmt w:val="bullet"/>
      <w:pStyle w:val="odrky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54891EC">
      <w:start w:val="1"/>
      <w:numFmt w:val="bullet"/>
      <w:pStyle w:val="odrky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7435"/>
    <w:multiLevelType w:val="hybridMultilevel"/>
    <w:tmpl w:val="FE2CA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420BA"/>
    <w:multiLevelType w:val="hybridMultilevel"/>
    <w:tmpl w:val="7A4C1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D7BF4"/>
    <w:multiLevelType w:val="hybridMultilevel"/>
    <w:tmpl w:val="AD6CB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81798"/>
    <w:multiLevelType w:val="hybridMultilevel"/>
    <w:tmpl w:val="877E93F2"/>
    <w:lvl w:ilvl="0" w:tplc="B90C842A">
      <w:start w:val="1"/>
      <w:numFmt w:val="bullet"/>
      <w:lvlRestart w:val="0"/>
      <w:pStyle w:val="Odrkazelen"/>
      <w:lvlText w:val="-"/>
      <w:lvlJc w:val="left"/>
      <w:pPr>
        <w:ind w:left="720" w:hanging="360"/>
      </w:pPr>
      <w:rPr>
        <w:rFonts w:ascii="Calibri" w:hAnsi="Calibri" w:hint="default"/>
        <w:color w:val="4F6228" w:themeColor="accent3" w:themeShade="8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66643"/>
    <w:multiLevelType w:val="hybridMultilevel"/>
    <w:tmpl w:val="166EE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16D0D"/>
    <w:multiLevelType w:val="multilevel"/>
    <w:tmpl w:val="DAAEC658"/>
    <w:lvl w:ilvl="0">
      <w:start w:val="1"/>
      <w:numFmt w:val="lowerRoman"/>
      <w:pStyle w:val="Seznam3"/>
      <w:lvlText w:val="%1."/>
      <w:lvlJc w:val="left"/>
      <w:pPr>
        <w:tabs>
          <w:tab w:val="num" w:pos="567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34"/>
        </w:tabs>
        <w:ind w:left="3134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3782"/>
        </w:tabs>
        <w:ind w:left="3566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4142"/>
        </w:tabs>
        <w:ind w:left="40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62"/>
        </w:tabs>
        <w:ind w:left="45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22"/>
        </w:tabs>
        <w:ind w:left="50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2"/>
        </w:tabs>
        <w:ind w:left="55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2"/>
        </w:tabs>
        <w:ind w:left="60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22"/>
        </w:tabs>
        <w:ind w:left="6662" w:hanging="1440"/>
      </w:pPr>
      <w:rPr>
        <w:rFonts w:cs="Times New Roman" w:hint="default"/>
      </w:rPr>
    </w:lvl>
  </w:abstractNum>
  <w:abstractNum w:abstractNumId="16" w15:restartNumberingAfterBreak="0">
    <w:nsid w:val="41B502EE"/>
    <w:multiLevelType w:val="hybridMultilevel"/>
    <w:tmpl w:val="D1D6B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148C2"/>
    <w:multiLevelType w:val="hybridMultilevel"/>
    <w:tmpl w:val="7D140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5C40"/>
    <w:multiLevelType w:val="hybridMultilevel"/>
    <w:tmpl w:val="C0C02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D260A"/>
    <w:multiLevelType w:val="hybridMultilevel"/>
    <w:tmpl w:val="61767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95169"/>
    <w:multiLevelType w:val="hybridMultilevel"/>
    <w:tmpl w:val="C0C02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C7CDB"/>
    <w:multiLevelType w:val="hybridMultilevel"/>
    <w:tmpl w:val="34B688C8"/>
    <w:lvl w:ilvl="0" w:tplc="EF8A1F96">
      <w:start w:val="1"/>
      <w:numFmt w:val="decimal"/>
      <w:pStyle w:val="slovnobrzk"/>
      <w:lvlText w:val="Obr. č. %1"/>
      <w:lvlJc w:val="left"/>
      <w:pPr>
        <w:tabs>
          <w:tab w:val="num" w:pos="3840"/>
        </w:tabs>
        <w:ind w:left="2760" w:hanging="360"/>
      </w:pPr>
      <w:rPr>
        <w:rFonts w:hint="default"/>
        <w:b w:val="0"/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2FFC"/>
    <w:multiLevelType w:val="hybridMultilevel"/>
    <w:tmpl w:val="C0C02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3387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DCF1759"/>
    <w:multiLevelType w:val="multilevel"/>
    <w:tmpl w:val="B5F4C55C"/>
    <w:lvl w:ilvl="0">
      <w:numFmt w:val="bullet"/>
      <w:lvlText w:val=""/>
      <w:lvlJc w:val="left"/>
      <w:pPr>
        <w:tabs>
          <w:tab w:val="num" w:pos="3119"/>
        </w:tabs>
        <w:ind w:left="3119" w:hanging="567"/>
      </w:pPr>
      <w:rPr>
        <w:rFonts w:ascii="Wingdings" w:hAnsi="Wingdings" w:hint="default"/>
        <w:color w:val="A50021"/>
        <w:sz w:val="24"/>
      </w:rPr>
    </w:lvl>
    <w:lvl w:ilvl="1">
      <w:numFmt w:val="bullet"/>
      <w:pStyle w:val="OdrkaEQmodr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C1D2ED"/>
        <w:sz w:val="24"/>
      </w:rPr>
    </w:lvl>
    <w:lvl w:ilvl="2"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4"/>
      </w:rPr>
    </w:lvl>
    <w:lvl w:ilvl="3"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A50021"/>
      </w:rPr>
    </w:lvl>
    <w:lvl w:ilvl="4"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C1D2ED"/>
      </w:rPr>
    </w:lvl>
    <w:lvl w:ilvl="5"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numFmt w:val="bullet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  <w:color w:val="A50021"/>
      </w:rPr>
    </w:lvl>
    <w:lvl w:ilvl="7">
      <w:numFmt w:val="bullet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  <w:color w:val="C1D2ED"/>
      </w:rPr>
    </w:lvl>
    <w:lvl w:ilvl="8"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25" w15:restartNumberingAfterBreak="0">
    <w:nsid w:val="64956F20"/>
    <w:multiLevelType w:val="hybridMultilevel"/>
    <w:tmpl w:val="EFA66FFE"/>
    <w:lvl w:ilvl="0" w:tplc="5E78A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00E7C"/>
    <w:multiLevelType w:val="hybridMultilevel"/>
    <w:tmpl w:val="1C2E5622"/>
    <w:lvl w:ilvl="0" w:tplc="A35A6202">
      <w:start w:val="1"/>
      <w:numFmt w:val="bullet"/>
      <w:pStyle w:val="OdrkyEQerven"/>
      <w:lvlText w:val=""/>
      <w:lvlJc w:val="left"/>
      <w:pPr>
        <w:ind w:left="717" w:hanging="360"/>
      </w:pPr>
      <w:rPr>
        <w:rFonts w:ascii="Wingdings" w:hAnsi="Wingdings" w:hint="default"/>
        <w:color w:val="C0000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B3D54"/>
    <w:multiLevelType w:val="hybridMultilevel"/>
    <w:tmpl w:val="DFBE19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47868"/>
    <w:multiLevelType w:val="hybridMultilevel"/>
    <w:tmpl w:val="EFDA32D8"/>
    <w:lvl w:ilvl="0" w:tplc="54D2841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54B90"/>
    <w:multiLevelType w:val="hybridMultilevel"/>
    <w:tmpl w:val="613CB1A0"/>
    <w:lvl w:ilvl="0" w:tplc="2B5610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10FA5"/>
    <w:multiLevelType w:val="hybridMultilevel"/>
    <w:tmpl w:val="5B286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192858">
    <w:abstractNumId w:val="6"/>
  </w:num>
  <w:num w:numId="2" w16cid:durableId="2066637871">
    <w:abstractNumId w:val="21"/>
  </w:num>
  <w:num w:numId="3" w16cid:durableId="1224293113">
    <w:abstractNumId w:val="1"/>
  </w:num>
  <w:num w:numId="4" w16cid:durableId="630794673">
    <w:abstractNumId w:val="2"/>
  </w:num>
  <w:num w:numId="5" w16cid:durableId="1364405462">
    <w:abstractNumId w:val="24"/>
  </w:num>
  <w:num w:numId="6" w16cid:durableId="281613498">
    <w:abstractNumId w:val="7"/>
  </w:num>
  <w:num w:numId="7" w16cid:durableId="1972443389">
    <w:abstractNumId w:val="26"/>
  </w:num>
  <w:num w:numId="8" w16cid:durableId="550850596">
    <w:abstractNumId w:val="15"/>
  </w:num>
  <w:num w:numId="9" w16cid:durableId="203257231">
    <w:abstractNumId w:val="28"/>
  </w:num>
  <w:num w:numId="10" w16cid:durableId="1002513543">
    <w:abstractNumId w:val="0"/>
  </w:num>
  <w:num w:numId="11" w16cid:durableId="1226601876">
    <w:abstractNumId w:val="13"/>
  </w:num>
  <w:num w:numId="12" w16cid:durableId="553008147">
    <w:abstractNumId w:val="14"/>
  </w:num>
  <w:num w:numId="13" w16cid:durableId="867789540">
    <w:abstractNumId w:val="10"/>
  </w:num>
  <w:num w:numId="14" w16cid:durableId="1882936227">
    <w:abstractNumId w:val="20"/>
  </w:num>
  <w:num w:numId="15" w16cid:durableId="546187112">
    <w:abstractNumId w:val="3"/>
  </w:num>
  <w:num w:numId="16" w16cid:durableId="1734619282">
    <w:abstractNumId w:val="18"/>
  </w:num>
  <w:num w:numId="17" w16cid:durableId="907956908">
    <w:abstractNumId w:val="22"/>
  </w:num>
  <w:num w:numId="18" w16cid:durableId="1104499814">
    <w:abstractNumId w:val="5"/>
  </w:num>
  <w:num w:numId="19" w16cid:durableId="1937327964">
    <w:abstractNumId w:val="11"/>
  </w:num>
  <w:num w:numId="20" w16cid:durableId="1982424257">
    <w:abstractNumId w:val="16"/>
  </w:num>
  <w:num w:numId="21" w16cid:durableId="324015249">
    <w:abstractNumId w:val="29"/>
  </w:num>
  <w:num w:numId="22" w16cid:durableId="1605193112">
    <w:abstractNumId w:val="19"/>
  </w:num>
  <w:num w:numId="23" w16cid:durableId="1446659612">
    <w:abstractNumId w:val="30"/>
  </w:num>
  <w:num w:numId="24" w16cid:durableId="313677746">
    <w:abstractNumId w:val="25"/>
  </w:num>
  <w:num w:numId="25" w16cid:durableId="1654216474">
    <w:abstractNumId w:val="17"/>
  </w:num>
  <w:num w:numId="26" w16cid:durableId="250240201">
    <w:abstractNumId w:val="12"/>
  </w:num>
  <w:num w:numId="27" w16cid:durableId="1583178658">
    <w:abstractNumId w:val="27"/>
  </w:num>
  <w:num w:numId="28" w16cid:durableId="1594127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804">
    <w:abstractNumId w:val="23"/>
  </w:num>
  <w:num w:numId="30" w16cid:durableId="117302944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Tabulkasmkou4zvraznn1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46"/>
    <w:rsid w:val="00002057"/>
    <w:rsid w:val="000038FB"/>
    <w:rsid w:val="000079B3"/>
    <w:rsid w:val="00013A55"/>
    <w:rsid w:val="00013BA2"/>
    <w:rsid w:val="00015619"/>
    <w:rsid w:val="00021325"/>
    <w:rsid w:val="0002425C"/>
    <w:rsid w:val="000248FA"/>
    <w:rsid w:val="000263B9"/>
    <w:rsid w:val="0003111A"/>
    <w:rsid w:val="000322E3"/>
    <w:rsid w:val="000353D2"/>
    <w:rsid w:val="000361D2"/>
    <w:rsid w:val="0004422F"/>
    <w:rsid w:val="00050415"/>
    <w:rsid w:val="00051FD5"/>
    <w:rsid w:val="00052D17"/>
    <w:rsid w:val="000579B7"/>
    <w:rsid w:val="00061370"/>
    <w:rsid w:val="00061B51"/>
    <w:rsid w:val="00074724"/>
    <w:rsid w:val="000751BB"/>
    <w:rsid w:val="00080769"/>
    <w:rsid w:val="0008151E"/>
    <w:rsid w:val="00084940"/>
    <w:rsid w:val="0008745E"/>
    <w:rsid w:val="00087B60"/>
    <w:rsid w:val="00090B4B"/>
    <w:rsid w:val="00091EDC"/>
    <w:rsid w:val="00092405"/>
    <w:rsid w:val="00097C8B"/>
    <w:rsid w:val="000A13B3"/>
    <w:rsid w:val="000A2414"/>
    <w:rsid w:val="000A5DEF"/>
    <w:rsid w:val="000B4DB2"/>
    <w:rsid w:val="000C0514"/>
    <w:rsid w:val="000D30E8"/>
    <w:rsid w:val="000D511C"/>
    <w:rsid w:val="000D5E6C"/>
    <w:rsid w:val="000D6B78"/>
    <w:rsid w:val="000E030C"/>
    <w:rsid w:val="000E1650"/>
    <w:rsid w:val="000E1BC3"/>
    <w:rsid w:val="000E47D7"/>
    <w:rsid w:val="000E64D6"/>
    <w:rsid w:val="000E6541"/>
    <w:rsid w:val="000F29BF"/>
    <w:rsid w:val="00102A0E"/>
    <w:rsid w:val="00107D72"/>
    <w:rsid w:val="0011016C"/>
    <w:rsid w:val="001137C2"/>
    <w:rsid w:val="001142DD"/>
    <w:rsid w:val="00115122"/>
    <w:rsid w:val="00116581"/>
    <w:rsid w:val="00130B15"/>
    <w:rsid w:val="0013223C"/>
    <w:rsid w:val="001373A3"/>
    <w:rsid w:val="00140C10"/>
    <w:rsid w:val="00142E82"/>
    <w:rsid w:val="00150B90"/>
    <w:rsid w:val="00151A80"/>
    <w:rsid w:val="00151EF4"/>
    <w:rsid w:val="0015783D"/>
    <w:rsid w:val="0016489D"/>
    <w:rsid w:val="00164A28"/>
    <w:rsid w:val="001731B7"/>
    <w:rsid w:val="00174ABB"/>
    <w:rsid w:val="001851C1"/>
    <w:rsid w:val="00187B7B"/>
    <w:rsid w:val="00191194"/>
    <w:rsid w:val="001A09F5"/>
    <w:rsid w:val="001C0A08"/>
    <w:rsid w:val="001C3F9D"/>
    <w:rsid w:val="001C7CFC"/>
    <w:rsid w:val="001E054D"/>
    <w:rsid w:val="001E07C1"/>
    <w:rsid w:val="001E4970"/>
    <w:rsid w:val="001E51A3"/>
    <w:rsid w:val="001E5C5B"/>
    <w:rsid w:val="001E5DEE"/>
    <w:rsid w:val="001E79EA"/>
    <w:rsid w:val="001F0586"/>
    <w:rsid w:val="001F36F9"/>
    <w:rsid w:val="001F57C2"/>
    <w:rsid w:val="001F7254"/>
    <w:rsid w:val="002006FF"/>
    <w:rsid w:val="00200FB8"/>
    <w:rsid w:val="00203F81"/>
    <w:rsid w:val="00210145"/>
    <w:rsid w:val="00216FF7"/>
    <w:rsid w:val="00224B72"/>
    <w:rsid w:val="00225467"/>
    <w:rsid w:val="00235091"/>
    <w:rsid w:val="00236BA6"/>
    <w:rsid w:val="00237C8B"/>
    <w:rsid w:val="00243D65"/>
    <w:rsid w:val="00246650"/>
    <w:rsid w:val="002506B2"/>
    <w:rsid w:val="00253405"/>
    <w:rsid w:val="00256404"/>
    <w:rsid w:val="00263790"/>
    <w:rsid w:val="00264E8F"/>
    <w:rsid w:val="00265177"/>
    <w:rsid w:val="002750C1"/>
    <w:rsid w:val="00276090"/>
    <w:rsid w:val="002851BC"/>
    <w:rsid w:val="002857B1"/>
    <w:rsid w:val="00295594"/>
    <w:rsid w:val="00296192"/>
    <w:rsid w:val="002979A5"/>
    <w:rsid w:val="002A324C"/>
    <w:rsid w:val="002A70AE"/>
    <w:rsid w:val="002B34EF"/>
    <w:rsid w:val="002C0969"/>
    <w:rsid w:val="002C318B"/>
    <w:rsid w:val="002C3449"/>
    <w:rsid w:val="002C367E"/>
    <w:rsid w:val="002C43EF"/>
    <w:rsid w:val="002C66E3"/>
    <w:rsid w:val="002D1207"/>
    <w:rsid w:val="002D648C"/>
    <w:rsid w:val="002E2B93"/>
    <w:rsid w:val="002E36FC"/>
    <w:rsid w:val="002E50B9"/>
    <w:rsid w:val="002E579A"/>
    <w:rsid w:val="002E7B87"/>
    <w:rsid w:val="002F3339"/>
    <w:rsid w:val="003013A9"/>
    <w:rsid w:val="003070DD"/>
    <w:rsid w:val="003177B3"/>
    <w:rsid w:val="00320D8B"/>
    <w:rsid w:val="003237CA"/>
    <w:rsid w:val="003244EA"/>
    <w:rsid w:val="00324CA0"/>
    <w:rsid w:val="00326A3F"/>
    <w:rsid w:val="00331CAE"/>
    <w:rsid w:val="00335DEA"/>
    <w:rsid w:val="00342367"/>
    <w:rsid w:val="00347406"/>
    <w:rsid w:val="0034744F"/>
    <w:rsid w:val="00350902"/>
    <w:rsid w:val="003551C8"/>
    <w:rsid w:val="00356FDD"/>
    <w:rsid w:val="00357440"/>
    <w:rsid w:val="00357DB5"/>
    <w:rsid w:val="00365C25"/>
    <w:rsid w:val="0036655C"/>
    <w:rsid w:val="0037127D"/>
    <w:rsid w:val="00374E73"/>
    <w:rsid w:val="00390978"/>
    <w:rsid w:val="00391D4B"/>
    <w:rsid w:val="0039239D"/>
    <w:rsid w:val="003925B0"/>
    <w:rsid w:val="00392B50"/>
    <w:rsid w:val="003937FF"/>
    <w:rsid w:val="00394C24"/>
    <w:rsid w:val="003955A5"/>
    <w:rsid w:val="003959C1"/>
    <w:rsid w:val="003959ED"/>
    <w:rsid w:val="003971B0"/>
    <w:rsid w:val="00397546"/>
    <w:rsid w:val="00397AC8"/>
    <w:rsid w:val="00397DFA"/>
    <w:rsid w:val="003A1778"/>
    <w:rsid w:val="003A42BE"/>
    <w:rsid w:val="003A792F"/>
    <w:rsid w:val="003B09D3"/>
    <w:rsid w:val="003B1E15"/>
    <w:rsid w:val="003B59AA"/>
    <w:rsid w:val="003B704C"/>
    <w:rsid w:val="003C0D99"/>
    <w:rsid w:val="003C12BE"/>
    <w:rsid w:val="003C2A2E"/>
    <w:rsid w:val="003D0658"/>
    <w:rsid w:val="003D07B6"/>
    <w:rsid w:val="003D38E2"/>
    <w:rsid w:val="003D6C6D"/>
    <w:rsid w:val="003D7BA6"/>
    <w:rsid w:val="003E0452"/>
    <w:rsid w:val="003E14A9"/>
    <w:rsid w:val="003E2BA6"/>
    <w:rsid w:val="003E3144"/>
    <w:rsid w:val="003E401A"/>
    <w:rsid w:val="003E7133"/>
    <w:rsid w:val="003F6322"/>
    <w:rsid w:val="003F6A16"/>
    <w:rsid w:val="003F7A60"/>
    <w:rsid w:val="003F7B3C"/>
    <w:rsid w:val="00405D28"/>
    <w:rsid w:val="004106C4"/>
    <w:rsid w:val="00413375"/>
    <w:rsid w:val="00414C62"/>
    <w:rsid w:val="00421DD8"/>
    <w:rsid w:val="00423233"/>
    <w:rsid w:val="00424A9C"/>
    <w:rsid w:val="00425C63"/>
    <w:rsid w:val="00432A86"/>
    <w:rsid w:val="00453D3A"/>
    <w:rsid w:val="00454E39"/>
    <w:rsid w:val="00455B3B"/>
    <w:rsid w:val="004579D0"/>
    <w:rsid w:val="00462FE8"/>
    <w:rsid w:val="00465338"/>
    <w:rsid w:val="00467CC0"/>
    <w:rsid w:val="004706B5"/>
    <w:rsid w:val="004721DE"/>
    <w:rsid w:val="0047459B"/>
    <w:rsid w:val="0047684F"/>
    <w:rsid w:val="00477663"/>
    <w:rsid w:val="0048323E"/>
    <w:rsid w:val="00491E98"/>
    <w:rsid w:val="004C0B2E"/>
    <w:rsid w:val="004C2197"/>
    <w:rsid w:val="004C22C8"/>
    <w:rsid w:val="004C4C6E"/>
    <w:rsid w:val="004C6F83"/>
    <w:rsid w:val="004C7F14"/>
    <w:rsid w:val="004D2AEA"/>
    <w:rsid w:val="004D31A8"/>
    <w:rsid w:val="004D4128"/>
    <w:rsid w:val="004D4767"/>
    <w:rsid w:val="004E0506"/>
    <w:rsid w:val="004E1559"/>
    <w:rsid w:val="004E456C"/>
    <w:rsid w:val="004E59EE"/>
    <w:rsid w:val="004E61C9"/>
    <w:rsid w:val="004E6C7C"/>
    <w:rsid w:val="004F1178"/>
    <w:rsid w:val="004F2539"/>
    <w:rsid w:val="004F7120"/>
    <w:rsid w:val="005051F0"/>
    <w:rsid w:val="00506000"/>
    <w:rsid w:val="00507404"/>
    <w:rsid w:val="005122FF"/>
    <w:rsid w:val="005131E2"/>
    <w:rsid w:val="00521019"/>
    <w:rsid w:val="00524DB9"/>
    <w:rsid w:val="0053349D"/>
    <w:rsid w:val="00534849"/>
    <w:rsid w:val="00536DA6"/>
    <w:rsid w:val="0054415A"/>
    <w:rsid w:val="0054450B"/>
    <w:rsid w:val="00545CD4"/>
    <w:rsid w:val="00546053"/>
    <w:rsid w:val="00550D1F"/>
    <w:rsid w:val="005546B6"/>
    <w:rsid w:val="00557583"/>
    <w:rsid w:val="00565C8C"/>
    <w:rsid w:val="00566EA6"/>
    <w:rsid w:val="0056745E"/>
    <w:rsid w:val="005705E5"/>
    <w:rsid w:val="0057167E"/>
    <w:rsid w:val="00580743"/>
    <w:rsid w:val="0058313E"/>
    <w:rsid w:val="00584783"/>
    <w:rsid w:val="00585557"/>
    <w:rsid w:val="00590B87"/>
    <w:rsid w:val="0059218D"/>
    <w:rsid w:val="005929AE"/>
    <w:rsid w:val="005A2218"/>
    <w:rsid w:val="005B4D75"/>
    <w:rsid w:val="005B78CA"/>
    <w:rsid w:val="005C3E6B"/>
    <w:rsid w:val="005C516C"/>
    <w:rsid w:val="005D09AC"/>
    <w:rsid w:val="005D2205"/>
    <w:rsid w:val="005D55D8"/>
    <w:rsid w:val="005D5655"/>
    <w:rsid w:val="005E0C6C"/>
    <w:rsid w:val="005E130E"/>
    <w:rsid w:val="005E671E"/>
    <w:rsid w:val="005F3F9F"/>
    <w:rsid w:val="00600402"/>
    <w:rsid w:val="00601F3F"/>
    <w:rsid w:val="00603144"/>
    <w:rsid w:val="00603289"/>
    <w:rsid w:val="00603721"/>
    <w:rsid w:val="006038A1"/>
    <w:rsid w:val="006076FB"/>
    <w:rsid w:val="0061061F"/>
    <w:rsid w:val="00611E74"/>
    <w:rsid w:val="00616B7F"/>
    <w:rsid w:val="00624AD2"/>
    <w:rsid w:val="00624EB7"/>
    <w:rsid w:val="0062579F"/>
    <w:rsid w:val="00631216"/>
    <w:rsid w:val="0063429D"/>
    <w:rsid w:val="00634AC6"/>
    <w:rsid w:val="00634DEE"/>
    <w:rsid w:val="006369C8"/>
    <w:rsid w:val="00644205"/>
    <w:rsid w:val="00646559"/>
    <w:rsid w:val="0065028C"/>
    <w:rsid w:val="00664FDB"/>
    <w:rsid w:val="006717A3"/>
    <w:rsid w:val="00673203"/>
    <w:rsid w:val="00674180"/>
    <w:rsid w:val="00674A51"/>
    <w:rsid w:val="006773F4"/>
    <w:rsid w:val="0068329F"/>
    <w:rsid w:val="00684CE5"/>
    <w:rsid w:val="006853E4"/>
    <w:rsid w:val="00690B8E"/>
    <w:rsid w:val="006937D3"/>
    <w:rsid w:val="00695416"/>
    <w:rsid w:val="006A2EEB"/>
    <w:rsid w:val="006A3A76"/>
    <w:rsid w:val="006A7352"/>
    <w:rsid w:val="006A7BF6"/>
    <w:rsid w:val="006B1DE4"/>
    <w:rsid w:val="006B2870"/>
    <w:rsid w:val="006B2B4E"/>
    <w:rsid w:val="006B5C82"/>
    <w:rsid w:val="006B6ACE"/>
    <w:rsid w:val="006C4FD4"/>
    <w:rsid w:val="006D06AA"/>
    <w:rsid w:val="006D2C84"/>
    <w:rsid w:val="006D5870"/>
    <w:rsid w:val="006E2935"/>
    <w:rsid w:val="006E369E"/>
    <w:rsid w:val="006F16F2"/>
    <w:rsid w:val="006F562F"/>
    <w:rsid w:val="006F5B90"/>
    <w:rsid w:val="006F6591"/>
    <w:rsid w:val="00701A9C"/>
    <w:rsid w:val="007032F0"/>
    <w:rsid w:val="007065D9"/>
    <w:rsid w:val="00707858"/>
    <w:rsid w:val="00707E4E"/>
    <w:rsid w:val="00711667"/>
    <w:rsid w:val="007128A5"/>
    <w:rsid w:val="0071325B"/>
    <w:rsid w:val="00720F8A"/>
    <w:rsid w:val="00721E9C"/>
    <w:rsid w:val="00724E8F"/>
    <w:rsid w:val="007257A6"/>
    <w:rsid w:val="0073507C"/>
    <w:rsid w:val="0073544C"/>
    <w:rsid w:val="007420F3"/>
    <w:rsid w:val="00743274"/>
    <w:rsid w:val="00743433"/>
    <w:rsid w:val="00746540"/>
    <w:rsid w:val="007478A2"/>
    <w:rsid w:val="00752D0F"/>
    <w:rsid w:val="00755364"/>
    <w:rsid w:val="007616B0"/>
    <w:rsid w:val="00765117"/>
    <w:rsid w:val="00767330"/>
    <w:rsid w:val="00772AC3"/>
    <w:rsid w:val="00774DDB"/>
    <w:rsid w:val="00776259"/>
    <w:rsid w:val="0077721B"/>
    <w:rsid w:val="00780221"/>
    <w:rsid w:val="00781BA5"/>
    <w:rsid w:val="007974B3"/>
    <w:rsid w:val="00797CA8"/>
    <w:rsid w:val="007A43A8"/>
    <w:rsid w:val="007A5940"/>
    <w:rsid w:val="007B2DDA"/>
    <w:rsid w:val="007B5EA8"/>
    <w:rsid w:val="007B780B"/>
    <w:rsid w:val="007C17A5"/>
    <w:rsid w:val="007D39DA"/>
    <w:rsid w:val="007D5F8E"/>
    <w:rsid w:val="007D67CB"/>
    <w:rsid w:val="007D68A2"/>
    <w:rsid w:val="007D6AD5"/>
    <w:rsid w:val="007D7885"/>
    <w:rsid w:val="007E19C4"/>
    <w:rsid w:val="007E3300"/>
    <w:rsid w:val="007E3921"/>
    <w:rsid w:val="007F1645"/>
    <w:rsid w:val="00800548"/>
    <w:rsid w:val="00804E79"/>
    <w:rsid w:val="0081275F"/>
    <w:rsid w:val="008147D8"/>
    <w:rsid w:val="00820EC4"/>
    <w:rsid w:val="00821299"/>
    <w:rsid w:val="0082297C"/>
    <w:rsid w:val="00822EA9"/>
    <w:rsid w:val="0082555E"/>
    <w:rsid w:val="00826393"/>
    <w:rsid w:val="008328F4"/>
    <w:rsid w:val="00834900"/>
    <w:rsid w:val="0083790C"/>
    <w:rsid w:val="00842B15"/>
    <w:rsid w:val="00843388"/>
    <w:rsid w:val="00843A9C"/>
    <w:rsid w:val="00853790"/>
    <w:rsid w:val="00862150"/>
    <w:rsid w:val="008724D8"/>
    <w:rsid w:val="00872E37"/>
    <w:rsid w:val="00873A04"/>
    <w:rsid w:val="00881F82"/>
    <w:rsid w:val="00886009"/>
    <w:rsid w:val="0088644C"/>
    <w:rsid w:val="008877EB"/>
    <w:rsid w:val="00890653"/>
    <w:rsid w:val="008A0154"/>
    <w:rsid w:val="008A12CC"/>
    <w:rsid w:val="008A5372"/>
    <w:rsid w:val="008B5683"/>
    <w:rsid w:val="008B6B2F"/>
    <w:rsid w:val="008C65E9"/>
    <w:rsid w:val="008D1D48"/>
    <w:rsid w:val="008D240E"/>
    <w:rsid w:val="008D4462"/>
    <w:rsid w:val="008D5F24"/>
    <w:rsid w:val="008D5F47"/>
    <w:rsid w:val="008D6CD9"/>
    <w:rsid w:val="008D70D9"/>
    <w:rsid w:val="008D74CF"/>
    <w:rsid w:val="008E02D9"/>
    <w:rsid w:val="008E2B4C"/>
    <w:rsid w:val="008E418D"/>
    <w:rsid w:val="008E4524"/>
    <w:rsid w:val="008E787D"/>
    <w:rsid w:val="008F00B0"/>
    <w:rsid w:val="008F511C"/>
    <w:rsid w:val="008F515E"/>
    <w:rsid w:val="008F7FAA"/>
    <w:rsid w:val="009026DE"/>
    <w:rsid w:val="00903617"/>
    <w:rsid w:val="00906EF4"/>
    <w:rsid w:val="00907707"/>
    <w:rsid w:val="00913260"/>
    <w:rsid w:val="00915683"/>
    <w:rsid w:val="00917F55"/>
    <w:rsid w:val="0092349F"/>
    <w:rsid w:val="009240BD"/>
    <w:rsid w:val="00927DD0"/>
    <w:rsid w:val="00932316"/>
    <w:rsid w:val="00932601"/>
    <w:rsid w:val="00941DBF"/>
    <w:rsid w:val="00942FC3"/>
    <w:rsid w:val="00946F89"/>
    <w:rsid w:val="009515F2"/>
    <w:rsid w:val="00951905"/>
    <w:rsid w:val="009520E9"/>
    <w:rsid w:val="00957568"/>
    <w:rsid w:val="00970638"/>
    <w:rsid w:val="00971E80"/>
    <w:rsid w:val="0097701A"/>
    <w:rsid w:val="009802FE"/>
    <w:rsid w:val="0098214B"/>
    <w:rsid w:val="009830AA"/>
    <w:rsid w:val="0099494F"/>
    <w:rsid w:val="00994C7F"/>
    <w:rsid w:val="009967A9"/>
    <w:rsid w:val="009A6D1C"/>
    <w:rsid w:val="009B11E2"/>
    <w:rsid w:val="009B13C8"/>
    <w:rsid w:val="009C0E6D"/>
    <w:rsid w:val="009C21BC"/>
    <w:rsid w:val="009C247F"/>
    <w:rsid w:val="009C254A"/>
    <w:rsid w:val="009D37A9"/>
    <w:rsid w:val="009D658F"/>
    <w:rsid w:val="009E107B"/>
    <w:rsid w:val="009E581A"/>
    <w:rsid w:val="009E5EEF"/>
    <w:rsid w:val="009F1772"/>
    <w:rsid w:val="009F18D5"/>
    <w:rsid w:val="00A01762"/>
    <w:rsid w:val="00A043A6"/>
    <w:rsid w:val="00A04AE0"/>
    <w:rsid w:val="00A077FD"/>
    <w:rsid w:val="00A12604"/>
    <w:rsid w:val="00A133AD"/>
    <w:rsid w:val="00A156E3"/>
    <w:rsid w:val="00A267C6"/>
    <w:rsid w:val="00A3648F"/>
    <w:rsid w:val="00A36FA0"/>
    <w:rsid w:val="00A408F2"/>
    <w:rsid w:val="00A41CE9"/>
    <w:rsid w:val="00A44528"/>
    <w:rsid w:val="00A51A8A"/>
    <w:rsid w:val="00A55616"/>
    <w:rsid w:val="00A6320F"/>
    <w:rsid w:val="00A67201"/>
    <w:rsid w:val="00A707BC"/>
    <w:rsid w:val="00A74C3C"/>
    <w:rsid w:val="00A7628B"/>
    <w:rsid w:val="00A77737"/>
    <w:rsid w:val="00A834AA"/>
    <w:rsid w:val="00A856C0"/>
    <w:rsid w:val="00A90CBB"/>
    <w:rsid w:val="00A93361"/>
    <w:rsid w:val="00A952F8"/>
    <w:rsid w:val="00A97F98"/>
    <w:rsid w:val="00AA20EF"/>
    <w:rsid w:val="00AA4815"/>
    <w:rsid w:val="00AB360B"/>
    <w:rsid w:val="00AB5E3E"/>
    <w:rsid w:val="00AB71E0"/>
    <w:rsid w:val="00AC2C4E"/>
    <w:rsid w:val="00AC4BA5"/>
    <w:rsid w:val="00AC4EFF"/>
    <w:rsid w:val="00AC534A"/>
    <w:rsid w:val="00AC6A20"/>
    <w:rsid w:val="00AD0548"/>
    <w:rsid w:val="00AD1A9B"/>
    <w:rsid w:val="00AD27BF"/>
    <w:rsid w:val="00AD3712"/>
    <w:rsid w:val="00AE4A56"/>
    <w:rsid w:val="00AF1FAF"/>
    <w:rsid w:val="00AF5CCB"/>
    <w:rsid w:val="00B0183D"/>
    <w:rsid w:val="00B01C51"/>
    <w:rsid w:val="00B05751"/>
    <w:rsid w:val="00B11F91"/>
    <w:rsid w:val="00B1523E"/>
    <w:rsid w:val="00B17426"/>
    <w:rsid w:val="00B17679"/>
    <w:rsid w:val="00B17753"/>
    <w:rsid w:val="00B25621"/>
    <w:rsid w:val="00B3235F"/>
    <w:rsid w:val="00B33D3A"/>
    <w:rsid w:val="00B348C7"/>
    <w:rsid w:val="00B35883"/>
    <w:rsid w:val="00B41BFD"/>
    <w:rsid w:val="00B44E62"/>
    <w:rsid w:val="00B51974"/>
    <w:rsid w:val="00B642CD"/>
    <w:rsid w:val="00B669EC"/>
    <w:rsid w:val="00B6726E"/>
    <w:rsid w:val="00B71457"/>
    <w:rsid w:val="00B73365"/>
    <w:rsid w:val="00B77DB6"/>
    <w:rsid w:val="00B86373"/>
    <w:rsid w:val="00B86D07"/>
    <w:rsid w:val="00B87AC8"/>
    <w:rsid w:val="00B9344F"/>
    <w:rsid w:val="00B939CF"/>
    <w:rsid w:val="00B9637F"/>
    <w:rsid w:val="00B972B9"/>
    <w:rsid w:val="00BA4AA8"/>
    <w:rsid w:val="00BA4E74"/>
    <w:rsid w:val="00BB3023"/>
    <w:rsid w:val="00BB5E01"/>
    <w:rsid w:val="00BC2202"/>
    <w:rsid w:val="00BC303C"/>
    <w:rsid w:val="00BC4A92"/>
    <w:rsid w:val="00BC5846"/>
    <w:rsid w:val="00BD0922"/>
    <w:rsid w:val="00BD1932"/>
    <w:rsid w:val="00BD1BFB"/>
    <w:rsid w:val="00BD2913"/>
    <w:rsid w:val="00BD31BB"/>
    <w:rsid w:val="00BD327A"/>
    <w:rsid w:val="00BD4B2A"/>
    <w:rsid w:val="00BD504B"/>
    <w:rsid w:val="00BE2496"/>
    <w:rsid w:val="00BF2299"/>
    <w:rsid w:val="00BF2A31"/>
    <w:rsid w:val="00C02FC6"/>
    <w:rsid w:val="00C10072"/>
    <w:rsid w:val="00C125FD"/>
    <w:rsid w:val="00C12AF5"/>
    <w:rsid w:val="00C20FA7"/>
    <w:rsid w:val="00C2104D"/>
    <w:rsid w:val="00C2478E"/>
    <w:rsid w:val="00C272AC"/>
    <w:rsid w:val="00C27BA9"/>
    <w:rsid w:val="00C27C0C"/>
    <w:rsid w:val="00C314FA"/>
    <w:rsid w:val="00C32F12"/>
    <w:rsid w:val="00C32FE4"/>
    <w:rsid w:val="00C33098"/>
    <w:rsid w:val="00C37003"/>
    <w:rsid w:val="00C37788"/>
    <w:rsid w:val="00C422EA"/>
    <w:rsid w:val="00C423BA"/>
    <w:rsid w:val="00C718B0"/>
    <w:rsid w:val="00C71924"/>
    <w:rsid w:val="00C74A29"/>
    <w:rsid w:val="00C753FF"/>
    <w:rsid w:val="00C821A2"/>
    <w:rsid w:val="00C82E15"/>
    <w:rsid w:val="00C84ABC"/>
    <w:rsid w:val="00C8678E"/>
    <w:rsid w:val="00C86F3B"/>
    <w:rsid w:val="00C91309"/>
    <w:rsid w:val="00C91563"/>
    <w:rsid w:val="00C963B9"/>
    <w:rsid w:val="00C96B61"/>
    <w:rsid w:val="00C97E89"/>
    <w:rsid w:val="00CB4172"/>
    <w:rsid w:val="00CB7E12"/>
    <w:rsid w:val="00CC1496"/>
    <w:rsid w:val="00CC5820"/>
    <w:rsid w:val="00CC70B1"/>
    <w:rsid w:val="00CC7CE8"/>
    <w:rsid w:val="00CD0480"/>
    <w:rsid w:val="00CE38DD"/>
    <w:rsid w:val="00CE46D9"/>
    <w:rsid w:val="00CE502C"/>
    <w:rsid w:val="00CF0D8C"/>
    <w:rsid w:val="00CF3B04"/>
    <w:rsid w:val="00CF5A91"/>
    <w:rsid w:val="00CF60E6"/>
    <w:rsid w:val="00CF635C"/>
    <w:rsid w:val="00CF7597"/>
    <w:rsid w:val="00D01CE2"/>
    <w:rsid w:val="00D064C1"/>
    <w:rsid w:val="00D11396"/>
    <w:rsid w:val="00D13F75"/>
    <w:rsid w:val="00D14333"/>
    <w:rsid w:val="00D169E6"/>
    <w:rsid w:val="00D259BF"/>
    <w:rsid w:val="00D318BF"/>
    <w:rsid w:val="00D44FA0"/>
    <w:rsid w:val="00D53A81"/>
    <w:rsid w:val="00D54DA7"/>
    <w:rsid w:val="00D6376C"/>
    <w:rsid w:val="00D64174"/>
    <w:rsid w:val="00D65732"/>
    <w:rsid w:val="00D657BB"/>
    <w:rsid w:val="00D65823"/>
    <w:rsid w:val="00D67C97"/>
    <w:rsid w:val="00D75729"/>
    <w:rsid w:val="00D87CDC"/>
    <w:rsid w:val="00D911A7"/>
    <w:rsid w:val="00D91A09"/>
    <w:rsid w:val="00D92BCC"/>
    <w:rsid w:val="00D93BA3"/>
    <w:rsid w:val="00D94C5C"/>
    <w:rsid w:val="00DA4D0D"/>
    <w:rsid w:val="00DA795B"/>
    <w:rsid w:val="00DB112A"/>
    <w:rsid w:val="00DB4EFE"/>
    <w:rsid w:val="00DB5E6C"/>
    <w:rsid w:val="00DC0C55"/>
    <w:rsid w:val="00DC34D2"/>
    <w:rsid w:val="00DD2F70"/>
    <w:rsid w:val="00DD3941"/>
    <w:rsid w:val="00DD4CD0"/>
    <w:rsid w:val="00DE0658"/>
    <w:rsid w:val="00DE2C4B"/>
    <w:rsid w:val="00DE657F"/>
    <w:rsid w:val="00DE75E8"/>
    <w:rsid w:val="00DF0207"/>
    <w:rsid w:val="00DF5DF9"/>
    <w:rsid w:val="00E00984"/>
    <w:rsid w:val="00E01DEE"/>
    <w:rsid w:val="00E027BF"/>
    <w:rsid w:val="00E02C5C"/>
    <w:rsid w:val="00E10E65"/>
    <w:rsid w:val="00E16B38"/>
    <w:rsid w:val="00E20BAF"/>
    <w:rsid w:val="00E26CE5"/>
    <w:rsid w:val="00E31132"/>
    <w:rsid w:val="00E32EC8"/>
    <w:rsid w:val="00E341D1"/>
    <w:rsid w:val="00E420A6"/>
    <w:rsid w:val="00E43A9A"/>
    <w:rsid w:val="00E60F2B"/>
    <w:rsid w:val="00E61987"/>
    <w:rsid w:val="00E659BE"/>
    <w:rsid w:val="00E67BE8"/>
    <w:rsid w:val="00E709E2"/>
    <w:rsid w:val="00E712E1"/>
    <w:rsid w:val="00E714FD"/>
    <w:rsid w:val="00E71CBA"/>
    <w:rsid w:val="00E75A1F"/>
    <w:rsid w:val="00E834ED"/>
    <w:rsid w:val="00E85183"/>
    <w:rsid w:val="00E93A9C"/>
    <w:rsid w:val="00EA1435"/>
    <w:rsid w:val="00EA1754"/>
    <w:rsid w:val="00EA2B5C"/>
    <w:rsid w:val="00EB46FC"/>
    <w:rsid w:val="00EC0AD2"/>
    <w:rsid w:val="00EC11DA"/>
    <w:rsid w:val="00EC15F4"/>
    <w:rsid w:val="00EC20DF"/>
    <w:rsid w:val="00EC26B3"/>
    <w:rsid w:val="00EC3A2A"/>
    <w:rsid w:val="00EC42C7"/>
    <w:rsid w:val="00EC5267"/>
    <w:rsid w:val="00EC717D"/>
    <w:rsid w:val="00EC72BE"/>
    <w:rsid w:val="00ED2B33"/>
    <w:rsid w:val="00ED6677"/>
    <w:rsid w:val="00ED7C47"/>
    <w:rsid w:val="00EE0651"/>
    <w:rsid w:val="00EE0A5E"/>
    <w:rsid w:val="00EE297D"/>
    <w:rsid w:val="00EE5DD9"/>
    <w:rsid w:val="00EF0348"/>
    <w:rsid w:val="00EF279C"/>
    <w:rsid w:val="00F00F4C"/>
    <w:rsid w:val="00F01820"/>
    <w:rsid w:val="00F031CE"/>
    <w:rsid w:val="00F101C4"/>
    <w:rsid w:val="00F16AC3"/>
    <w:rsid w:val="00F2334B"/>
    <w:rsid w:val="00F2626F"/>
    <w:rsid w:val="00F3058D"/>
    <w:rsid w:val="00F33AE7"/>
    <w:rsid w:val="00F36C2B"/>
    <w:rsid w:val="00F41DCB"/>
    <w:rsid w:val="00F55A59"/>
    <w:rsid w:val="00F61E0F"/>
    <w:rsid w:val="00F62AB5"/>
    <w:rsid w:val="00F66758"/>
    <w:rsid w:val="00F671C7"/>
    <w:rsid w:val="00F722BA"/>
    <w:rsid w:val="00F72E33"/>
    <w:rsid w:val="00F745F4"/>
    <w:rsid w:val="00F771CA"/>
    <w:rsid w:val="00F7736D"/>
    <w:rsid w:val="00F817E4"/>
    <w:rsid w:val="00F83356"/>
    <w:rsid w:val="00F84176"/>
    <w:rsid w:val="00F90EF4"/>
    <w:rsid w:val="00F917F7"/>
    <w:rsid w:val="00F9419C"/>
    <w:rsid w:val="00F9513A"/>
    <w:rsid w:val="00FA1942"/>
    <w:rsid w:val="00FA3387"/>
    <w:rsid w:val="00FA7241"/>
    <w:rsid w:val="00FB3940"/>
    <w:rsid w:val="00FB446D"/>
    <w:rsid w:val="00FB6528"/>
    <w:rsid w:val="00FB7220"/>
    <w:rsid w:val="00FC474D"/>
    <w:rsid w:val="00FC7ACF"/>
    <w:rsid w:val="00FD0AB9"/>
    <w:rsid w:val="00FD424A"/>
    <w:rsid w:val="00FE3593"/>
    <w:rsid w:val="00FE44B7"/>
    <w:rsid w:val="00FE5C85"/>
    <w:rsid w:val="00FE63A1"/>
    <w:rsid w:val="00FE6E85"/>
    <w:rsid w:val="00FF6408"/>
    <w:rsid w:val="00FF7754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F546C"/>
  <w15:docId w15:val="{EED2C635-E77E-4A51-8F72-9C56926E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B51"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uiPriority w:val="9"/>
    <w:qFormat/>
    <w:rsid w:val="00061B51"/>
    <w:pPr>
      <w:numPr>
        <w:numId w:val="29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061B51"/>
    <w:pPr>
      <w:numPr>
        <w:ilvl w:val="1"/>
        <w:numId w:val="2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iPriority w:val="9"/>
    <w:unhideWhenUsed/>
    <w:qFormat/>
    <w:rsid w:val="00061B51"/>
    <w:pPr>
      <w:numPr>
        <w:ilvl w:val="2"/>
        <w:numId w:val="29"/>
      </w:num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unhideWhenUsed/>
    <w:qFormat/>
    <w:rsid w:val="00061B51"/>
    <w:pPr>
      <w:numPr>
        <w:ilvl w:val="3"/>
        <w:numId w:val="29"/>
      </w:num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uiPriority w:val="9"/>
    <w:unhideWhenUsed/>
    <w:qFormat/>
    <w:rsid w:val="00061B51"/>
    <w:pPr>
      <w:numPr>
        <w:ilvl w:val="4"/>
        <w:numId w:val="29"/>
      </w:num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unhideWhenUsed/>
    <w:qFormat/>
    <w:rsid w:val="00061B51"/>
    <w:pPr>
      <w:numPr>
        <w:ilvl w:val="5"/>
        <w:numId w:val="29"/>
      </w:num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61B51"/>
    <w:pPr>
      <w:numPr>
        <w:ilvl w:val="6"/>
        <w:numId w:val="29"/>
      </w:num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unhideWhenUsed/>
    <w:qFormat/>
    <w:rsid w:val="00061B51"/>
    <w:pPr>
      <w:numPr>
        <w:ilvl w:val="7"/>
        <w:numId w:val="29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061B51"/>
    <w:pPr>
      <w:numPr>
        <w:ilvl w:val="8"/>
        <w:numId w:val="29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061B51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720F8A"/>
  </w:style>
  <w:style w:type="paragraph" w:styleId="Textbubliny">
    <w:name w:val="Balloon Text"/>
    <w:basedOn w:val="Normln"/>
    <w:link w:val="TextbublinyChar"/>
    <w:semiHidden/>
    <w:unhideWhenUsed/>
    <w:rsid w:val="0072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720F8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0F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0F8A"/>
  </w:style>
  <w:style w:type="paragraph" w:styleId="Zpat">
    <w:name w:val="footer"/>
    <w:basedOn w:val="Normln"/>
    <w:link w:val="ZpatChar"/>
    <w:unhideWhenUsed/>
    <w:rsid w:val="00720F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20F8A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061B5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061B51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rsid w:val="00061B51"/>
    <w:rPr>
      <w:caps/>
      <w:color w:val="243F60" w:themeColor="accent1" w:themeShade="7F"/>
      <w:spacing w:val="15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061B51"/>
    <w:rPr>
      <w:caps/>
      <w:color w:val="365F91" w:themeColor="accent1" w:themeShade="BF"/>
      <w:spacing w:val="10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uiPriority w:val="9"/>
    <w:rsid w:val="00061B51"/>
    <w:rPr>
      <w:caps/>
      <w:color w:val="365F91" w:themeColor="accent1" w:themeShade="BF"/>
      <w:spacing w:val="10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061B51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061B51"/>
    <w:rPr>
      <w:caps/>
      <w:color w:val="365F91" w:themeColor="accent1" w:themeShade="BF"/>
      <w:spacing w:val="10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061B51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rsid w:val="00061B51"/>
    <w:rPr>
      <w:i/>
      <w:iCs/>
      <w:caps/>
      <w:spacing w:val="10"/>
      <w:sz w:val="18"/>
      <w:szCs w:val="18"/>
    </w:rPr>
  </w:style>
  <w:style w:type="paragraph" w:styleId="Titulek">
    <w:name w:val="caption"/>
    <w:aliases w:val="Titulek tabulky"/>
    <w:basedOn w:val="Normln"/>
    <w:next w:val="Normln"/>
    <w:uiPriority w:val="35"/>
    <w:unhideWhenUsed/>
    <w:qFormat/>
    <w:rsid w:val="00061B51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61B51"/>
    <w:pPr>
      <w:spacing w:before="0" w:after="0"/>
    </w:pPr>
    <w:rPr>
      <w:rFonts w:asciiTheme="majorHAnsi" w:eastAsiaTheme="majorEastAsia" w:hAnsiTheme="majorHAnsi" w:cstheme="majorBidi"/>
      <w:smallCaps/>
      <w:color w:val="4F81BD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61B51"/>
    <w:rPr>
      <w:rFonts w:asciiTheme="majorHAnsi" w:eastAsiaTheme="majorEastAsia" w:hAnsiTheme="majorHAnsi" w:cstheme="majorBidi"/>
      <w:smallCaps/>
      <w:color w:val="4F81BD" w:themeColor="accent1"/>
      <w:spacing w:val="10"/>
      <w:sz w:val="52"/>
      <w:szCs w:val="52"/>
    </w:rPr>
  </w:style>
  <w:style w:type="paragraph" w:styleId="Odstavecseseznamem">
    <w:name w:val="List Paragraph"/>
    <w:basedOn w:val="Normln"/>
    <w:link w:val="OdstavecseseznamemChar"/>
    <w:uiPriority w:val="34"/>
    <w:qFormat/>
    <w:rsid w:val="00AD0548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61B5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1B51"/>
    <w:rPr>
      <w:color w:val="4F81BD" w:themeColor="accent1"/>
      <w:sz w:val="24"/>
      <w:szCs w:val="24"/>
    </w:rPr>
  </w:style>
  <w:style w:type="character" w:styleId="Nzevknihy">
    <w:name w:val="Book Title"/>
    <w:uiPriority w:val="33"/>
    <w:qFormat/>
    <w:rsid w:val="00061B51"/>
    <w:rPr>
      <w:b/>
      <w:bCs/>
      <w:i/>
      <w:iCs/>
      <w:spacing w:val="0"/>
    </w:rPr>
  </w:style>
  <w:style w:type="paragraph" w:styleId="Podnadpis">
    <w:name w:val="Subtitle"/>
    <w:basedOn w:val="Normln"/>
    <w:next w:val="Normln"/>
    <w:link w:val="PodnadpisChar1"/>
    <w:uiPriority w:val="11"/>
    <w:qFormat/>
    <w:rsid w:val="00061B5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1">
    <w:name w:val="Podnadpis Char1"/>
    <w:basedOn w:val="Standardnpsmoodstavce"/>
    <w:link w:val="Podnadpis"/>
    <w:uiPriority w:val="11"/>
    <w:rsid w:val="00061B51"/>
    <w:rPr>
      <w:caps/>
      <w:color w:val="595959" w:themeColor="text1" w:themeTint="A6"/>
      <w:spacing w:val="10"/>
      <w:sz w:val="21"/>
      <w:szCs w:val="21"/>
    </w:rPr>
  </w:style>
  <w:style w:type="character" w:styleId="Zdraznnintenzivn">
    <w:name w:val="Intense Emphasis"/>
    <w:uiPriority w:val="21"/>
    <w:qFormat/>
    <w:rsid w:val="00061B51"/>
    <w:rPr>
      <w:b/>
      <w:bCs/>
      <w:caps/>
      <w:color w:val="243F60" w:themeColor="accent1" w:themeShade="7F"/>
      <w:spacing w:val="10"/>
    </w:rPr>
  </w:style>
  <w:style w:type="character" w:styleId="Zstupntext">
    <w:name w:val="Placeholder Text"/>
    <w:uiPriority w:val="99"/>
    <w:semiHidden/>
    <w:rsid w:val="00584783"/>
    <w:rPr>
      <w:color w:val="808080"/>
    </w:rPr>
  </w:style>
  <w:style w:type="character" w:styleId="Siln">
    <w:name w:val="Strong"/>
    <w:uiPriority w:val="22"/>
    <w:qFormat/>
    <w:rsid w:val="00061B51"/>
    <w:rPr>
      <w:b/>
      <w:bCs/>
    </w:rPr>
  </w:style>
  <w:style w:type="table" w:styleId="Mkatabulky">
    <w:name w:val="Table Grid"/>
    <w:basedOn w:val="Normlntabulka"/>
    <w:rsid w:val="00C9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D65732"/>
    <w:pPr>
      <w:tabs>
        <w:tab w:val="right" w:leader="dot" w:pos="9061"/>
      </w:tabs>
      <w:spacing w:after="120"/>
    </w:pPr>
  </w:style>
  <w:style w:type="character" w:styleId="Hypertextovodkaz">
    <w:name w:val="Hyperlink"/>
    <w:basedOn w:val="Standardnpsmoodstavce"/>
    <w:uiPriority w:val="99"/>
    <w:unhideWhenUsed/>
    <w:rsid w:val="00C96B61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D65732"/>
    <w:pPr>
      <w:tabs>
        <w:tab w:val="left" w:pos="879"/>
        <w:tab w:val="right" w:leader="dot" w:pos="9061"/>
      </w:tabs>
      <w:spacing w:after="12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2851BC"/>
    <w:pPr>
      <w:tabs>
        <w:tab w:val="left" w:pos="1320"/>
        <w:tab w:val="right" w:leader="dot" w:pos="9061"/>
      </w:tabs>
      <w:spacing w:after="120"/>
      <w:ind w:left="440"/>
    </w:pPr>
  </w:style>
  <w:style w:type="paragraph" w:customStyle="1" w:styleId="slovnobrzk">
    <w:name w:val="číslování obrázků"/>
    <w:basedOn w:val="Titulek"/>
    <w:rsid w:val="00ED7C47"/>
    <w:pPr>
      <w:numPr>
        <w:numId w:val="2"/>
      </w:numPr>
      <w:tabs>
        <w:tab w:val="left" w:pos="1191"/>
      </w:tabs>
      <w:spacing w:before="240" w:after="240"/>
    </w:pPr>
    <w:rPr>
      <w:rFonts w:eastAsia="Times New Roman"/>
      <w:b w:val="0"/>
      <w:bCs w:val="0"/>
      <w:i/>
      <w:color w:val="000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D7C4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D7C47"/>
    <w:rPr>
      <w:rFonts w:ascii="Tahoma" w:hAnsi="Tahoma" w:cs="Tahoma"/>
      <w:sz w:val="16"/>
      <w:szCs w:val="16"/>
      <w:lang w:eastAsia="en-US"/>
    </w:rPr>
  </w:style>
  <w:style w:type="table" w:styleId="Svtlmkazvraznn3">
    <w:name w:val="Light Grid Accent 3"/>
    <w:basedOn w:val="Normlntabulka"/>
    <w:uiPriority w:val="62"/>
    <w:rsid w:val="00ED7C4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seznamzvraznn3">
    <w:name w:val="Light List Accent 3"/>
    <w:basedOn w:val="Normlntabulka"/>
    <w:uiPriority w:val="99"/>
    <w:rsid w:val="00DF02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tednmka2zvraznn3">
    <w:name w:val="Medium Grid 2 Accent 3"/>
    <w:basedOn w:val="Normlntabulka"/>
    <w:uiPriority w:val="68"/>
    <w:rsid w:val="00EC11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Nadpistabulky">
    <w:name w:val="Nadpis tabulky"/>
    <w:basedOn w:val="Normln"/>
    <w:rsid w:val="003C2A2E"/>
    <w:pPr>
      <w:spacing w:before="200" w:after="120" w:line="240" w:lineRule="auto"/>
    </w:pPr>
    <w:rPr>
      <w:rFonts w:ascii="Tahoma" w:eastAsia="Times New Roman" w:hAnsi="Tahoma" w:cs="Tahoma"/>
      <w:b/>
      <w:bCs/>
      <w:color w:val="003366"/>
      <w:sz w:val="24"/>
      <w:szCs w:val="24"/>
    </w:rPr>
  </w:style>
  <w:style w:type="paragraph" w:customStyle="1" w:styleId="NadpispedstavenEQ">
    <w:name w:val="Nadpis představení EQ"/>
    <w:basedOn w:val="Nadpis1"/>
    <w:rsid w:val="003C2A2E"/>
    <w:pPr>
      <w:numPr>
        <w:numId w:val="0"/>
      </w:numPr>
      <w:tabs>
        <w:tab w:val="left" w:pos="567"/>
      </w:tabs>
      <w:spacing w:before="0" w:line="240" w:lineRule="auto"/>
    </w:pPr>
    <w:rPr>
      <w:rFonts w:ascii="Tahoma" w:hAnsi="Tahoma" w:cs="Tahoma"/>
      <w:smallCaps/>
      <w:color w:val="003366"/>
      <w:kern w:val="32"/>
      <w:sz w:val="36"/>
      <w:szCs w:val="40"/>
    </w:rPr>
  </w:style>
  <w:style w:type="paragraph" w:customStyle="1" w:styleId="Normln2b">
    <w:name w:val="Normální 2 b."/>
    <w:basedOn w:val="Normln5b"/>
    <w:rsid w:val="003C2A2E"/>
    <w:rPr>
      <w:sz w:val="4"/>
    </w:rPr>
  </w:style>
  <w:style w:type="paragraph" w:customStyle="1" w:styleId="Normln-tun10b">
    <w:name w:val="Normální - tučné 10 b."/>
    <w:basedOn w:val="Normln"/>
    <w:rsid w:val="003C2A2E"/>
    <w:pPr>
      <w:widowControl w:val="0"/>
      <w:spacing w:before="200" w:after="120" w:line="240" w:lineRule="auto"/>
    </w:pPr>
    <w:rPr>
      <w:rFonts w:ascii="Tahoma" w:eastAsia="Times New Roman" w:hAnsi="Tahoma" w:cs="Tahoma"/>
      <w:b/>
    </w:rPr>
  </w:style>
  <w:style w:type="paragraph" w:customStyle="1" w:styleId="Nzevdokumentu">
    <w:name w:val="Název dokumentu"/>
    <w:basedOn w:val="Normln"/>
    <w:rsid w:val="003C2A2E"/>
    <w:pPr>
      <w:spacing w:after="0" w:line="240" w:lineRule="auto"/>
      <w:jc w:val="center"/>
    </w:pPr>
    <w:rPr>
      <w:rFonts w:ascii="Tahoma" w:eastAsia="Times New Roman" w:hAnsi="Tahoma" w:cs="Tahoma"/>
      <w:b/>
      <w:bCs/>
      <w:color w:val="003366"/>
      <w:sz w:val="52"/>
      <w:szCs w:val="52"/>
    </w:rPr>
  </w:style>
  <w:style w:type="paragraph" w:customStyle="1" w:styleId="OdrkaEQmodr">
    <w:name w:val="Odrážka EQ modrá"/>
    <w:basedOn w:val="Normln"/>
    <w:rsid w:val="003C2A2E"/>
    <w:pPr>
      <w:numPr>
        <w:ilvl w:val="1"/>
        <w:numId w:val="5"/>
      </w:numPr>
      <w:tabs>
        <w:tab w:val="clear" w:pos="1134"/>
        <w:tab w:val="num" w:pos="360"/>
      </w:tabs>
      <w:spacing w:after="0" w:line="240" w:lineRule="auto"/>
      <w:ind w:left="0" w:firstLine="0"/>
    </w:pPr>
    <w:rPr>
      <w:rFonts w:ascii="Tahoma" w:eastAsia="Times New Roman" w:hAnsi="Tahoma" w:cs="Tahoma"/>
    </w:rPr>
  </w:style>
  <w:style w:type="paragraph" w:customStyle="1" w:styleId="Tabulka-blnadpis">
    <w:name w:val="Tabulka - bílý nadpis"/>
    <w:basedOn w:val="Normln"/>
    <w:rsid w:val="003C2A2E"/>
    <w:pPr>
      <w:spacing w:before="120" w:after="120" w:line="240" w:lineRule="auto"/>
    </w:pPr>
    <w:rPr>
      <w:rFonts w:ascii="Tahoma" w:eastAsia="Times New Roman" w:hAnsi="Tahoma" w:cs="Tahoma"/>
      <w:b/>
    </w:rPr>
  </w:style>
  <w:style w:type="character" w:styleId="Sledovanodkaz">
    <w:name w:val="FollowedHyperlink"/>
    <w:basedOn w:val="Standardnpsmoodstavce"/>
    <w:uiPriority w:val="99"/>
    <w:semiHidden/>
    <w:rsid w:val="003C2A2E"/>
    <w:rPr>
      <w:rFonts w:cs="Times New Roman"/>
      <w:color w:val="800080"/>
      <w:u w:val="single"/>
    </w:rPr>
  </w:style>
  <w:style w:type="paragraph" w:customStyle="1" w:styleId="Normlnnasted">
    <w:name w:val="Normální na střed"/>
    <w:basedOn w:val="Normln"/>
    <w:rsid w:val="003C2A2E"/>
    <w:pPr>
      <w:spacing w:before="120" w:after="120"/>
      <w:jc w:val="center"/>
    </w:pPr>
    <w:rPr>
      <w:rFonts w:ascii="Tahoma" w:eastAsia="Times New Roman" w:hAnsi="Tahoma" w:cs="Tahoma"/>
      <w:color w:val="000000"/>
    </w:r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"/>
    <w:basedOn w:val="Normln"/>
    <w:link w:val="TextpoznpodarouChar"/>
    <w:semiHidden/>
    <w:rsid w:val="003C2A2E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semiHidden/>
    <w:rsid w:val="003C2A2E"/>
    <w:rPr>
      <w:rFonts w:ascii="Tahoma" w:eastAsia="Times New Roman" w:hAnsi="Tahoma" w:cs="Tahoma"/>
    </w:rPr>
  </w:style>
  <w:style w:type="paragraph" w:customStyle="1" w:styleId="Odstavecseseznamem1">
    <w:name w:val="Odstavec se seznamem1"/>
    <w:basedOn w:val="Normln"/>
    <w:rsid w:val="003C2A2E"/>
    <w:pPr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eastAsia="Times New Roman" w:cs="Calibri"/>
    </w:rPr>
  </w:style>
  <w:style w:type="character" w:styleId="Znakapoznpodarou">
    <w:name w:val="footnote reference"/>
    <w:basedOn w:val="Standardnpsmoodstavce"/>
    <w:semiHidden/>
    <w:rsid w:val="003C2A2E"/>
    <w:rPr>
      <w:rFonts w:cs="Times New Roman"/>
      <w:vertAlign w:val="superscript"/>
    </w:rPr>
  </w:style>
  <w:style w:type="paragraph" w:customStyle="1" w:styleId="brpodstavec">
    <w:name w:val="brpodstavec"/>
    <w:basedOn w:val="Normln"/>
    <w:rsid w:val="003C2A2E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rsid w:val="003C2A2E"/>
    <w:pPr>
      <w:spacing w:before="120" w:after="120"/>
      <w:ind w:left="658"/>
    </w:pPr>
    <w:rPr>
      <w:rFonts w:ascii="Tahoma" w:eastAsia="Times New Roman" w:hAnsi="Tahoma" w:cs="Tahoma"/>
    </w:rPr>
  </w:style>
  <w:style w:type="paragraph" w:styleId="Obsah5">
    <w:name w:val="toc 5"/>
    <w:basedOn w:val="Normln"/>
    <w:next w:val="Normln"/>
    <w:autoRedefine/>
    <w:uiPriority w:val="39"/>
    <w:rsid w:val="003C2A2E"/>
    <w:pPr>
      <w:spacing w:before="120" w:after="120"/>
      <w:ind w:left="879"/>
    </w:pPr>
    <w:rPr>
      <w:rFonts w:eastAsia="Times New Roman" w:cs="Calibri"/>
    </w:rPr>
  </w:style>
  <w:style w:type="paragraph" w:styleId="Obsah6">
    <w:name w:val="toc 6"/>
    <w:basedOn w:val="Normln"/>
    <w:next w:val="Normln"/>
    <w:autoRedefine/>
    <w:uiPriority w:val="39"/>
    <w:rsid w:val="003C2A2E"/>
    <w:pPr>
      <w:spacing w:after="100"/>
      <w:ind w:left="1100"/>
    </w:pPr>
    <w:rPr>
      <w:rFonts w:eastAsia="Times New Roman" w:cs="Calibri"/>
    </w:rPr>
  </w:style>
  <w:style w:type="paragraph" w:styleId="Obsah7">
    <w:name w:val="toc 7"/>
    <w:basedOn w:val="Normln"/>
    <w:next w:val="Normln"/>
    <w:autoRedefine/>
    <w:uiPriority w:val="39"/>
    <w:rsid w:val="003C2A2E"/>
    <w:pPr>
      <w:spacing w:after="100"/>
      <w:ind w:left="1320"/>
    </w:pPr>
    <w:rPr>
      <w:rFonts w:eastAsia="Times New Roman" w:cs="Calibri"/>
    </w:rPr>
  </w:style>
  <w:style w:type="paragraph" w:styleId="Obsah8">
    <w:name w:val="toc 8"/>
    <w:basedOn w:val="Normln"/>
    <w:next w:val="Normln"/>
    <w:autoRedefine/>
    <w:uiPriority w:val="39"/>
    <w:rsid w:val="003C2A2E"/>
    <w:pPr>
      <w:spacing w:after="100"/>
      <w:ind w:left="1540"/>
    </w:pPr>
    <w:rPr>
      <w:rFonts w:eastAsia="Times New Roman" w:cs="Calibri"/>
    </w:rPr>
  </w:style>
  <w:style w:type="paragraph" w:styleId="Obsah9">
    <w:name w:val="toc 9"/>
    <w:basedOn w:val="Normln"/>
    <w:next w:val="Normln"/>
    <w:autoRedefine/>
    <w:uiPriority w:val="39"/>
    <w:rsid w:val="003C2A2E"/>
    <w:pPr>
      <w:spacing w:after="100"/>
      <w:ind w:left="1760"/>
    </w:pPr>
    <w:rPr>
      <w:rFonts w:eastAsia="Times New Roman" w:cs="Calibri"/>
    </w:rPr>
  </w:style>
  <w:style w:type="paragraph" w:customStyle="1" w:styleId="Modrtunmalnadpis">
    <w:name w:val="Modrý tučný malý nadpis"/>
    <w:basedOn w:val="Normln"/>
    <w:rsid w:val="00DD2F70"/>
    <w:pPr>
      <w:keepNext/>
      <w:spacing w:before="240" w:after="0" w:line="240" w:lineRule="auto"/>
    </w:pPr>
    <w:rPr>
      <w:rFonts w:eastAsia="Times New Roman" w:cs="Tahoma"/>
      <w:b/>
      <w:bCs/>
      <w:color w:val="4F6228" w:themeColor="accent3" w:themeShade="80"/>
      <w:u w:val="single"/>
    </w:rPr>
  </w:style>
  <w:style w:type="paragraph" w:customStyle="1" w:styleId="Titulekobrzek">
    <w:name w:val="Titulek obrázek"/>
    <w:basedOn w:val="Titulek"/>
    <w:rsid w:val="003C2A2E"/>
    <w:pPr>
      <w:spacing w:before="360" w:after="240"/>
    </w:pPr>
    <w:rPr>
      <w:rFonts w:ascii="Tahoma" w:eastAsia="Times New Roman" w:hAnsi="Tahoma" w:cs="Tahoma"/>
      <w:i/>
      <w:iCs/>
    </w:rPr>
  </w:style>
  <w:style w:type="character" w:customStyle="1" w:styleId="cizojazycne">
    <w:name w:val="cizojazycne"/>
    <w:basedOn w:val="Standardnpsmoodstavce"/>
    <w:rsid w:val="003C2A2E"/>
    <w:rPr>
      <w:rFonts w:cs="Times New Roman"/>
    </w:rPr>
  </w:style>
  <w:style w:type="paragraph" w:customStyle="1" w:styleId="2">
    <w:name w:val="2"/>
    <w:basedOn w:val="Normln"/>
    <w:next w:val="Rozloendokumentu"/>
    <w:link w:val="RozvrendokumentuChar"/>
    <w:rsid w:val="003C2A2E"/>
    <w:pPr>
      <w:shd w:val="clear" w:color="auto" w:fill="000080"/>
      <w:spacing w:before="200" w:after="120" w:line="240" w:lineRule="auto"/>
    </w:pPr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3C2A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C2A2E"/>
    <w:pPr>
      <w:spacing w:before="200" w:after="120" w:line="240" w:lineRule="auto"/>
    </w:pPr>
    <w:rPr>
      <w:rFonts w:ascii="Tahoma" w:eastAsia="Times New Roman" w:hAnsi="Tahoma" w:cs="Tahom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A2E"/>
    <w:rPr>
      <w:rFonts w:ascii="Tahoma" w:eastAsia="Times New Roman" w:hAnsi="Tahoma" w:cs="Tahoma"/>
    </w:rPr>
  </w:style>
  <w:style w:type="paragraph" w:styleId="Pedmtkomente">
    <w:name w:val="annotation subject"/>
    <w:basedOn w:val="Textkomente"/>
    <w:next w:val="Textkomente"/>
    <w:link w:val="PedmtkomenteChar"/>
    <w:semiHidden/>
    <w:rsid w:val="003C2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C2A2E"/>
    <w:rPr>
      <w:rFonts w:ascii="Tahoma" w:eastAsia="Times New Roman" w:hAnsi="Tahoma" w:cs="Tahoma"/>
      <w:b/>
      <w:bCs/>
    </w:rPr>
  </w:style>
  <w:style w:type="paragraph" w:customStyle="1" w:styleId="ACNormln">
    <w:name w:val="AC Normální"/>
    <w:basedOn w:val="Normln"/>
    <w:link w:val="ACNormlnChar"/>
    <w:rsid w:val="003C2A2E"/>
    <w:pPr>
      <w:widowControl w:val="0"/>
      <w:spacing w:before="120" w:after="0" w:line="240" w:lineRule="auto"/>
    </w:pPr>
    <w:rPr>
      <w:rFonts w:eastAsia="Times New Roman" w:cs="Calibri"/>
    </w:rPr>
  </w:style>
  <w:style w:type="character" w:customStyle="1" w:styleId="ACNormlnChar">
    <w:name w:val="AC Normální Char"/>
    <w:basedOn w:val="Standardnpsmoodstavce"/>
    <w:link w:val="ACNormln"/>
    <w:locked/>
    <w:rsid w:val="003C2A2E"/>
    <w:rPr>
      <w:rFonts w:eastAsia="Times New Roman" w:cs="Calibri"/>
      <w:sz w:val="22"/>
      <w:szCs w:val="22"/>
    </w:rPr>
  </w:style>
  <w:style w:type="paragraph" w:customStyle="1" w:styleId="Default">
    <w:name w:val="Default"/>
    <w:rsid w:val="003C2A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Tahoma">
    <w:name w:val="Tahoma"/>
    <w:basedOn w:val="Normln"/>
    <w:link w:val="TahomaChar"/>
    <w:rsid w:val="003C2A2E"/>
    <w:pPr>
      <w:widowControl w:val="0"/>
      <w:spacing w:before="120" w:after="0" w:line="240" w:lineRule="auto"/>
    </w:pPr>
    <w:rPr>
      <w:rFonts w:ascii="Tahoma" w:eastAsia="Times New Roman" w:hAnsi="Tahoma" w:cs="Calibri"/>
    </w:rPr>
  </w:style>
  <w:style w:type="character" w:customStyle="1" w:styleId="TahomaChar">
    <w:name w:val="Tahoma Char"/>
    <w:basedOn w:val="Standardnpsmoodstavce"/>
    <w:link w:val="Tahoma"/>
    <w:locked/>
    <w:rsid w:val="003C2A2E"/>
    <w:rPr>
      <w:rFonts w:ascii="Tahoma" w:eastAsia="Times New Roman" w:hAnsi="Tahoma" w:cs="Calibri"/>
      <w:szCs w:val="22"/>
    </w:rPr>
  </w:style>
  <w:style w:type="paragraph" w:customStyle="1" w:styleId="Normlntun">
    <w:name w:val="Normálné tučné"/>
    <w:basedOn w:val="Normln"/>
    <w:rsid w:val="003C2A2E"/>
    <w:pPr>
      <w:spacing w:before="200" w:after="120" w:line="240" w:lineRule="auto"/>
    </w:pPr>
    <w:rPr>
      <w:rFonts w:ascii="Tahoma" w:eastAsia="Times New Roman" w:hAnsi="Tahoma" w:cs="Arial"/>
      <w:b/>
      <w:bCs/>
      <w:color w:val="000000"/>
    </w:rPr>
  </w:style>
  <w:style w:type="character" w:styleId="CittHTML">
    <w:name w:val="HTML Cite"/>
    <w:basedOn w:val="Standardnpsmoodstavce"/>
    <w:rsid w:val="003C2A2E"/>
    <w:rPr>
      <w:rFonts w:cs="Times New Roman"/>
      <w:i/>
      <w:iCs/>
    </w:rPr>
  </w:style>
  <w:style w:type="character" w:customStyle="1" w:styleId="RozvrendokumentuChar">
    <w:name w:val="Rozvržení dokumentu Char"/>
    <w:basedOn w:val="Standardnpsmoodstavce"/>
    <w:link w:val="2"/>
    <w:locked/>
    <w:rsid w:val="003C2A2E"/>
    <w:rPr>
      <w:sz w:val="2"/>
      <w:szCs w:val="2"/>
      <w:shd w:val="clear" w:color="auto" w:fill="000080"/>
    </w:rPr>
  </w:style>
  <w:style w:type="paragraph" w:customStyle="1" w:styleId="Zkladntext1">
    <w:name w:val="Základní text1"/>
    <w:rsid w:val="003C2A2E"/>
    <w:pPr>
      <w:spacing w:before="120" w:after="120"/>
      <w:jc w:val="both"/>
    </w:pPr>
    <w:rPr>
      <w:rFonts w:eastAsia="Times New Roman" w:cs="Calibri"/>
      <w:color w:val="000000"/>
      <w:lang w:eastAsia="en-US"/>
    </w:rPr>
  </w:style>
  <w:style w:type="paragraph" w:customStyle="1" w:styleId="ACNadpis1">
    <w:name w:val="AC Nadpis 1"/>
    <w:basedOn w:val="Normln"/>
    <w:next w:val="Normln"/>
    <w:rsid w:val="003C2A2E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134"/>
      </w:tabs>
      <w:spacing w:before="200" w:line="240" w:lineRule="auto"/>
      <w:ind w:left="1134" w:hanging="1134"/>
      <w:outlineLvl w:val="0"/>
    </w:pPr>
    <w:rPr>
      <w:rFonts w:eastAsia="Times New Roman" w:cs="Calibri"/>
      <w:b/>
      <w:bCs/>
      <w:smallCaps/>
      <w:sz w:val="36"/>
      <w:szCs w:val="36"/>
    </w:rPr>
  </w:style>
  <w:style w:type="paragraph" w:customStyle="1" w:styleId="Revize1">
    <w:name w:val="Revize1"/>
    <w:hidden/>
    <w:semiHidden/>
    <w:rsid w:val="003C2A2E"/>
    <w:rPr>
      <w:rFonts w:ascii="Tahoma" w:eastAsia="Times New Roman" w:hAnsi="Tahoma" w:cs="Tahoma"/>
    </w:rPr>
  </w:style>
  <w:style w:type="paragraph" w:customStyle="1" w:styleId="ACsodrkami">
    <w:name w:val="AC s odrážkami"/>
    <w:basedOn w:val="ACNormln"/>
    <w:rsid w:val="003C2A2E"/>
    <w:pPr>
      <w:tabs>
        <w:tab w:val="num" w:pos="1701"/>
      </w:tabs>
      <w:spacing w:before="60"/>
      <w:ind w:left="2268" w:hanging="567"/>
    </w:pPr>
  </w:style>
  <w:style w:type="character" w:styleId="slostrnky">
    <w:name w:val="page number"/>
    <w:basedOn w:val="Standardnpsmoodstavce"/>
    <w:rsid w:val="003C2A2E"/>
    <w:rPr>
      <w:rFonts w:ascii="Arial" w:hAnsi="Arial" w:cs="Arial"/>
      <w:sz w:val="16"/>
      <w:szCs w:val="16"/>
    </w:rPr>
  </w:style>
  <w:style w:type="paragraph" w:customStyle="1" w:styleId="ACNadpis2">
    <w:name w:val="AC Nadpis 2"/>
    <w:basedOn w:val="Normln"/>
    <w:next w:val="ACNormln"/>
    <w:rsid w:val="003C2A2E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200" w:line="240" w:lineRule="auto"/>
      <w:ind w:left="1134" w:hanging="1134"/>
      <w:outlineLvl w:val="1"/>
    </w:pPr>
    <w:rPr>
      <w:rFonts w:ascii="Tahoma" w:eastAsia="Times New Roman" w:hAnsi="Tahoma" w:cs="Tahoma"/>
      <w:b/>
      <w:bCs/>
      <w:smallCaps/>
      <w:sz w:val="28"/>
      <w:szCs w:val="28"/>
    </w:rPr>
  </w:style>
  <w:style w:type="character" w:customStyle="1" w:styleId="CharChar1">
    <w:name w:val="Char Char1"/>
    <w:basedOn w:val="Standardnpsmoodstavce"/>
    <w:locked/>
    <w:rsid w:val="003C2A2E"/>
    <w:rPr>
      <w:rFonts w:ascii="Tahoma" w:hAnsi="Tahoma" w:cs="Tahoma"/>
      <w:lang w:val="cs-CZ" w:eastAsia="cs-CZ"/>
    </w:rPr>
  </w:style>
  <w:style w:type="paragraph" w:styleId="Prosttext">
    <w:name w:val="Plain Text"/>
    <w:basedOn w:val="Normln"/>
    <w:link w:val="ProsttextChar"/>
    <w:semiHidden/>
    <w:rsid w:val="003C2A2E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3C2A2E"/>
    <w:rPr>
      <w:rFonts w:ascii="Consolas" w:eastAsia="Times New Roman" w:hAnsi="Consolas" w:cs="Consolas"/>
      <w:sz w:val="21"/>
      <w:szCs w:val="21"/>
    </w:rPr>
  </w:style>
  <w:style w:type="paragraph" w:customStyle="1" w:styleId="Odrkazelen">
    <w:name w:val="Odrážka zelená"/>
    <w:basedOn w:val="Normln"/>
    <w:link w:val="OdrkazelenChar"/>
    <w:rsid w:val="006038A1"/>
    <w:pPr>
      <w:widowControl w:val="0"/>
      <w:numPr>
        <w:numId w:val="11"/>
      </w:numPr>
      <w:spacing w:line="240" w:lineRule="auto"/>
    </w:pPr>
    <w:rPr>
      <w:rFonts w:eastAsia="Times New Roman" w:cs="Tahoma"/>
    </w:rPr>
  </w:style>
  <w:style w:type="paragraph" w:customStyle="1" w:styleId="Odrka2EQmodr">
    <w:name w:val="Odrážka 2 EQ modrá"/>
    <w:basedOn w:val="Normln"/>
    <w:rsid w:val="003C2A2E"/>
    <w:pPr>
      <w:tabs>
        <w:tab w:val="num" w:pos="360"/>
      </w:tabs>
      <w:spacing w:after="0" w:line="240" w:lineRule="auto"/>
    </w:pPr>
    <w:rPr>
      <w:rFonts w:ascii="Tahoma" w:eastAsia="Times New Roman" w:hAnsi="Tahoma" w:cs="Tahoma"/>
    </w:rPr>
  </w:style>
  <w:style w:type="paragraph" w:customStyle="1" w:styleId="OdrkaEQ3ern">
    <w:name w:val="Odrážka EQ 3 černá"/>
    <w:basedOn w:val="Normln"/>
    <w:rsid w:val="003C2A2E"/>
    <w:pPr>
      <w:tabs>
        <w:tab w:val="num" w:pos="1701"/>
      </w:tabs>
      <w:spacing w:before="200" w:after="120" w:line="240" w:lineRule="auto"/>
      <w:ind w:left="1701" w:hanging="567"/>
    </w:pPr>
    <w:rPr>
      <w:rFonts w:ascii="Tahoma" w:eastAsia="Times New Roman" w:hAnsi="Tahoma" w:cs="Tahoma"/>
    </w:rPr>
  </w:style>
  <w:style w:type="paragraph" w:customStyle="1" w:styleId="OdrkaEQ4erven">
    <w:name w:val="Odrážka EQ 4 červená"/>
    <w:basedOn w:val="Normln"/>
    <w:rsid w:val="003C2A2E"/>
    <w:pPr>
      <w:tabs>
        <w:tab w:val="num" w:pos="2268"/>
      </w:tabs>
      <w:spacing w:before="200" w:after="120" w:line="240" w:lineRule="auto"/>
      <w:ind w:left="2268" w:hanging="567"/>
    </w:pPr>
    <w:rPr>
      <w:rFonts w:ascii="Tahoma" w:eastAsia="Times New Roman" w:hAnsi="Tahoma" w:cs="Tahoma"/>
    </w:rPr>
  </w:style>
  <w:style w:type="paragraph" w:customStyle="1" w:styleId="OdrkaEQ5modr">
    <w:name w:val="Odrážka EQ 5 modrá"/>
    <w:basedOn w:val="Normln"/>
    <w:rsid w:val="003C2A2E"/>
    <w:pPr>
      <w:tabs>
        <w:tab w:val="num" w:pos="2835"/>
      </w:tabs>
      <w:spacing w:before="200" w:after="120" w:line="240" w:lineRule="auto"/>
      <w:ind w:left="2835" w:hanging="567"/>
    </w:pPr>
    <w:rPr>
      <w:rFonts w:ascii="Tahoma" w:eastAsia="Times New Roman" w:hAnsi="Tahoma" w:cs="Tahoma"/>
    </w:rPr>
  </w:style>
  <w:style w:type="paragraph" w:customStyle="1" w:styleId="OdrkaEQ6ern">
    <w:name w:val="Odrážka EQ 6 černá"/>
    <w:basedOn w:val="Normln"/>
    <w:rsid w:val="003C2A2E"/>
    <w:pPr>
      <w:tabs>
        <w:tab w:val="num" w:pos="3402"/>
      </w:tabs>
      <w:spacing w:before="200" w:after="120" w:line="240" w:lineRule="auto"/>
      <w:ind w:left="3402" w:hanging="567"/>
    </w:pPr>
    <w:rPr>
      <w:rFonts w:ascii="Tahoma" w:eastAsia="Times New Roman" w:hAnsi="Tahoma" w:cs="Tahoma"/>
    </w:rPr>
  </w:style>
  <w:style w:type="paragraph" w:customStyle="1" w:styleId="OdrkaEQ7erven">
    <w:name w:val="Odrážka EQ 7 červená"/>
    <w:basedOn w:val="Normln"/>
    <w:rsid w:val="003C2A2E"/>
    <w:pPr>
      <w:tabs>
        <w:tab w:val="num" w:pos="3969"/>
      </w:tabs>
      <w:spacing w:before="200" w:after="120" w:line="240" w:lineRule="auto"/>
      <w:ind w:left="3969" w:hanging="567"/>
    </w:pPr>
    <w:rPr>
      <w:rFonts w:ascii="Tahoma" w:eastAsia="Times New Roman" w:hAnsi="Tahoma" w:cs="Tahoma"/>
    </w:rPr>
  </w:style>
  <w:style w:type="paragraph" w:customStyle="1" w:styleId="OdrkaEQ8modr">
    <w:name w:val="Odrážka EQ 8 modrá"/>
    <w:basedOn w:val="Normln"/>
    <w:rsid w:val="003C2A2E"/>
    <w:pPr>
      <w:tabs>
        <w:tab w:val="num" w:pos="4536"/>
      </w:tabs>
      <w:spacing w:before="200" w:after="120" w:line="240" w:lineRule="auto"/>
      <w:ind w:left="4536" w:hanging="567"/>
    </w:pPr>
    <w:rPr>
      <w:rFonts w:ascii="Tahoma" w:eastAsia="Times New Roman" w:hAnsi="Tahoma" w:cs="Tahoma"/>
    </w:rPr>
  </w:style>
  <w:style w:type="paragraph" w:customStyle="1" w:styleId="OdrkaEQ9ern">
    <w:name w:val="Odrážka EQ 9 černá"/>
    <w:basedOn w:val="Normln"/>
    <w:rsid w:val="003C2A2E"/>
    <w:pPr>
      <w:tabs>
        <w:tab w:val="num" w:pos="5103"/>
      </w:tabs>
      <w:spacing w:before="200" w:after="120" w:line="240" w:lineRule="auto"/>
      <w:ind w:left="5103" w:hanging="567"/>
    </w:pPr>
    <w:rPr>
      <w:rFonts w:ascii="Tahoma" w:eastAsia="Times New Roman" w:hAnsi="Tahoma" w:cs="Tahoma"/>
    </w:rPr>
  </w:style>
  <w:style w:type="paragraph" w:customStyle="1" w:styleId="Tabulka-blnadpisII">
    <w:name w:val="Tabulka  - bílý nadpis II"/>
    <w:basedOn w:val="Normln"/>
    <w:rsid w:val="003C2A2E"/>
    <w:pPr>
      <w:spacing w:before="120" w:after="120"/>
    </w:pPr>
    <w:rPr>
      <w:rFonts w:ascii="Tahoma" w:eastAsia="Times New Roman" w:hAnsi="Tahoma" w:cs="Tahoma"/>
      <w:b/>
      <w:bCs/>
      <w:color w:val="FFFFFF"/>
    </w:rPr>
  </w:style>
  <w:style w:type="paragraph" w:customStyle="1" w:styleId="Odrkamodr">
    <w:name w:val="Odrážka modrá"/>
    <w:basedOn w:val="Normln"/>
    <w:link w:val="OdrkamodrChar"/>
    <w:rsid w:val="003C2A2E"/>
    <w:pPr>
      <w:spacing w:line="240" w:lineRule="auto"/>
      <w:ind w:left="927" w:hanging="360"/>
    </w:pPr>
    <w:rPr>
      <w:rFonts w:ascii="Arial" w:eastAsia="Times New Roman" w:hAnsi="Arial" w:cs="Arial"/>
    </w:rPr>
  </w:style>
  <w:style w:type="character" w:customStyle="1" w:styleId="OdrkamodrChar">
    <w:name w:val="Odrážka modrá Char"/>
    <w:basedOn w:val="Standardnpsmoodstavce"/>
    <w:link w:val="Odrkamodr"/>
    <w:locked/>
    <w:rsid w:val="003C2A2E"/>
    <w:rPr>
      <w:rFonts w:ascii="Arial" w:eastAsia="Times New Roman" w:hAnsi="Arial" w:cs="Arial"/>
      <w:lang w:eastAsia="en-US"/>
    </w:rPr>
  </w:style>
  <w:style w:type="character" w:customStyle="1" w:styleId="OdrkazelenChar">
    <w:name w:val="Odrážka zelená Char"/>
    <w:basedOn w:val="Standardnpsmoodstavce"/>
    <w:link w:val="Odrkazelen"/>
    <w:locked/>
    <w:rsid w:val="006038A1"/>
    <w:rPr>
      <w:rFonts w:asciiTheme="minorHAnsi" w:eastAsia="Times New Roman" w:hAnsiTheme="minorHAnsi" w:cs="Tahoma"/>
      <w:sz w:val="22"/>
      <w:lang w:eastAsia="en-US"/>
    </w:rPr>
  </w:style>
  <w:style w:type="paragraph" w:customStyle="1" w:styleId="Odsazeno">
    <w:name w:val="Odsazeno"/>
    <w:basedOn w:val="Normln"/>
    <w:link w:val="OdsazenoChar"/>
    <w:rsid w:val="003C2A2E"/>
    <w:pPr>
      <w:spacing w:after="80" w:line="240" w:lineRule="auto"/>
      <w:ind w:left="993"/>
    </w:pPr>
    <w:rPr>
      <w:rFonts w:ascii="Cambria" w:eastAsia="Times New Roman" w:hAnsi="Cambria"/>
    </w:rPr>
  </w:style>
  <w:style w:type="character" w:customStyle="1" w:styleId="OdsazenoChar">
    <w:name w:val="Odsazeno Char"/>
    <w:basedOn w:val="Standardnpsmoodstavce"/>
    <w:link w:val="Odsazeno"/>
    <w:locked/>
    <w:rsid w:val="003C2A2E"/>
    <w:rPr>
      <w:rFonts w:ascii="Cambria" w:eastAsia="Times New Roman" w:hAnsi="Cambria"/>
      <w:sz w:val="22"/>
      <w:szCs w:val="22"/>
    </w:rPr>
  </w:style>
  <w:style w:type="paragraph" w:customStyle="1" w:styleId="Obrzek">
    <w:name w:val="Obrázek"/>
    <w:basedOn w:val="Normln"/>
    <w:rsid w:val="003C2A2E"/>
    <w:pPr>
      <w:spacing w:before="200" w:after="360" w:line="240" w:lineRule="auto"/>
      <w:jc w:val="center"/>
    </w:pPr>
    <w:rPr>
      <w:rFonts w:ascii="Tahoma" w:eastAsia="Times New Roman" w:hAnsi="Tahoma"/>
      <w:b/>
      <w:color w:val="000000"/>
      <w:szCs w:val="24"/>
    </w:rPr>
  </w:style>
  <w:style w:type="paragraph" w:styleId="Normlnweb">
    <w:name w:val="Normal (Web)"/>
    <w:basedOn w:val="Normln"/>
    <w:rsid w:val="003C2A2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nakypropoznmkupodarou">
    <w:name w:val="Znaky pro poznámku pod čarou"/>
    <w:basedOn w:val="Standardnpsmoodstavce"/>
    <w:rsid w:val="003C2A2E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rsid w:val="003C2A2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C2A2E"/>
    <w:rPr>
      <w:rFonts w:ascii="Times New Roman" w:eastAsia="Times New Roman" w:hAnsi="Times New Roman"/>
      <w:sz w:val="24"/>
      <w:szCs w:val="24"/>
    </w:rPr>
  </w:style>
  <w:style w:type="paragraph" w:customStyle="1" w:styleId="Normln5b">
    <w:name w:val="Normální 5 b."/>
    <w:basedOn w:val="Normln"/>
    <w:rsid w:val="003C2A2E"/>
    <w:pPr>
      <w:widowControl w:val="0"/>
      <w:spacing w:after="0" w:line="240" w:lineRule="auto"/>
    </w:pPr>
    <w:rPr>
      <w:rFonts w:ascii="Tahoma" w:eastAsia="Times New Roman" w:hAnsi="Tahoma" w:cs="Tahoma"/>
      <w:sz w:val="10"/>
    </w:rPr>
  </w:style>
  <w:style w:type="paragraph" w:customStyle="1" w:styleId="OMODRAZKY">
    <w:name w:val="OM ODRAZKY"/>
    <w:basedOn w:val="Normln"/>
    <w:rsid w:val="003C2A2E"/>
    <w:pPr>
      <w:numPr>
        <w:numId w:val="4"/>
      </w:numPr>
      <w:suppressAutoHyphens/>
      <w:spacing w:before="120" w:after="0" w:line="240" w:lineRule="auto"/>
      <w:ind w:left="0" w:firstLine="0"/>
    </w:pPr>
    <w:rPr>
      <w:rFonts w:ascii="Arial" w:eastAsia="Times New Roman" w:hAnsi="Arial" w:cs="Arial"/>
      <w:lang w:eastAsia="ar-SA"/>
    </w:rPr>
  </w:style>
  <w:style w:type="paragraph" w:customStyle="1" w:styleId="CharChar11">
    <w:name w:val="Char Char11"/>
    <w:basedOn w:val="Normln"/>
    <w:rsid w:val="003C2A2E"/>
    <w:pPr>
      <w:spacing w:after="160" w:line="240" w:lineRule="exact"/>
    </w:pPr>
    <w:rPr>
      <w:rFonts w:ascii="Tahoma" w:eastAsia="Times New Roman" w:hAnsi="Tahoma"/>
      <w:lang w:val="en-US"/>
    </w:rPr>
  </w:style>
  <w:style w:type="paragraph" w:customStyle="1" w:styleId="Tabulka-normln">
    <w:name w:val="Tabulka - normální"/>
    <w:basedOn w:val="Normln"/>
    <w:rsid w:val="003C2A2E"/>
    <w:pPr>
      <w:spacing w:line="240" w:lineRule="auto"/>
      <w:ind w:left="57" w:right="57"/>
    </w:pPr>
    <w:rPr>
      <w:rFonts w:ascii="Tahoma" w:eastAsia="Times New Roman" w:hAnsi="Tahoma" w:cs="Tahoma"/>
    </w:rPr>
  </w:style>
  <w:style w:type="paragraph" w:styleId="Zkladntext3">
    <w:name w:val="Body Text 3"/>
    <w:basedOn w:val="Normln"/>
    <w:link w:val="Zkladntext3Char"/>
    <w:rsid w:val="003C2A2E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C2A2E"/>
    <w:rPr>
      <w:rFonts w:ascii="Times New Roman" w:eastAsia="Times New Roman" w:hAnsi="Times New Roman"/>
      <w:sz w:val="16"/>
      <w:szCs w:val="16"/>
    </w:rPr>
  </w:style>
  <w:style w:type="paragraph" w:customStyle="1" w:styleId="3nadpis">
    <w:name w:val="3. nadpis"/>
    <w:basedOn w:val="Normln"/>
    <w:rsid w:val="003C2A2E"/>
    <w:pPr>
      <w:tabs>
        <w:tab w:val="num" w:pos="1224"/>
      </w:tabs>
      <w:spacing w:after="0" w:line="240" w:lineRule="auto"/>
      <w:ind w:left="1224" w:hanging="504"/>
    </w:pPr>
    <w:rPr>
      <w:rFonts w:ascii="Arial Narrow" w:eastAsia="Times New Roman" w:hAnsi="Arial Narrow" w:cs="Arial Narrow"/>
      <w:b/>
      <w:bCs/>
      <w:sz w:val="24"/>
      <w:szCs w:val="24"/>
    </w:rPr>
  </w:style>
  <w:style w:type="character" w:customStyle="1" w:styleId="TextpoznpodarouChar1">
    <w:name w:val="Text pozn. pod čarou Char1"/>
    <w:basedOn w:val="Standardnpsmoodstavce"/>
    <w:semiHidden/>
    <w:locked/>
    <w:rsid w:val="003C2A2E"/>
    <w:rPr>
      <w:rFonts w:ascii="Arial" w:hAnsi="Arial" w:cs="Arial"/>
      <w:sz w:val="16"/>
      <w:szCs w:val="16"/>
      <w:lang w:val="en-US"/>
    </w:rPr>
  </w:style>
  <w:style w:type="paragraph" w:customStyle="1" w:styleId="Normln-poznmkapodarou">
    <w:name w:val="Normální - poznámka pod čarou"/>
    <w:basedOn w:val="Normln"/>
    <w:rsid w:val="003C2A2E"/>
    <w:pPr>
      <w:spacing w:line="240" w:lineRule="auto"/>
    </w:pPr>
    <w:rPr>
      <w:rFonts w:ascii="Tahoma" w:eastAsia="Times New Roman" w:hAnsi="Tahoma" w:cs="Tahoma"/>
      <w:sz w:val="16"/>
    </w:rPr>
  </w:style>
  <w:style w:type="paragraph" w:customStyle="1" w:styleId="Podnadpis1">
    <w:name w:val="Podnadpis1"/>
    <w:basedOn w:val="Normln"/>
    <w:next w:val="Normln"/>
    <w:link w:val="PodnadpisChar"/>
    <w:rsid w:val="003C2A2E"/>
    <w:pPr>
      <w:pBdr>
        <w:bottom w:val="single" w:sz="18" w:space="6" w:color="C0504D"/>
      </w:pBdr>
      <w:spacing w:after="240" w:line="240" w:lineRule="auto"/>
      <w:ind w:left="992"/>
    </w:pPr>
    <w:rPr>
      <w:rFonts w:ascii="Cambria" w:eastAsia="Times New Roman" w:hAnsi="Cambria"/>
      <w:color w:val="C00000"/>
      <w:sz w:val="24"/>
    </w:rPr>
  </w:style>
  <w:style w:type="character" w:customStyle="1" w:styleId="PodnadpisChar">
    <w:name w:val="Podnadpis Char"/>
    <w:basedOn w:val="Standardnpsmoodstavce"/>
    <w:link w:val="Podnadpis1"/>
    <w:locked/>
    <w:rsid w:val="003C2A2E"/>
    <w:rPr>
      <w:rFonts w:ascii="Cambria" w:eastAsia="Times New Roman" w:hAnsi="Cambria"/>
      <w:color w:val="C00000"/>
      <w:sz w:val="24"/>
      <w:szCs w:val="22"/>
    </w:rPr>
  </w:style>
  <w:style w:type="character" w:customStyle="1" w:styleId="TextkomenteChar1">
    <w:name w:val="Text komentáře Char1"/>
    <w:basedOn w:val="Standardnpsmoodstavce"/>
    <w:semiHidden/>
    <w:locked/>
    <w:rsid w:val="003C2A2E"/>
    <w:rPr>
      <w:rFonts w:ascii="Arial Narrow" w:hAnsi="Arial Narrow" w:cs="Arial Narrow"/>
      <w:sz w:val="20"/>
      <w:szCs w:val="20"/>
      <w:lang w:eastAsia="cs-CZ"/>
    </w:rPr>
  </w:style>
  <w:style w:type="paragraph" w:customStyle="1" w:styleId="OdrkaEQerven">
    <w:name w:val="Odrážka EQ červená"/>
    <w:basedOn w:val="Normln"/>
    <w:link w:val="OdrkaEQervenChar"/>
    <w:rsid w:val="003C2A2E"/>
    <w:pPr>
      <w:widowControl w:val="0"/>
      <w:spacing w:line="240" w:lineRule="auto"/>
      <w:ind w:left="568" w:hanging="284"/>
    </w:pPr>
    <w:rPr>
      <w:rFonts w:ascii="Tahoma" w:eastAsia="Times New Roman" w:hAnsi="Tahoma" w:cs="Tahoma"/>
    </w:rPr>
  </w:style>
  <w:style w:type="character" w:customStyle="1" w:styleId="OdrkaEQervenChar">
    <w:name w:val="Odrážka EQ červená Char"/>
    <w:basedOn w:val="Standardnpsmoodstavce"/>
    <w:link w:val="OdrkaEQerven"/>
    <w:locked/>
    <w:rsid w:val="003C2A2E"/>
    <w:rPr>
      <w:rFonts w:ascii="Tahoma" w:eastAsia="Times New Roman" w:hAnsi="Tahoma" w:cs="Tahoma"/>
      <w:lang w:eastAsia="en-US"/>
    </w:rPr>
  </w:style>
  <w:style w:type="paragraph" w:styleId="Seznamsodrkami">
    <w:name w:val="List Bullet"/>
    <w:basedOn w:val="Normln"/>
    <w:rsid w:val="003C2A2E"/>
    <w:pPr>
      <w:numPr>
        <w:numId w:val="3"/>
      </w:numPr>
      <w:spacing w:before="120" w:after="0" w:line="240" w:lineRule="auto"/>
    </w:pPr>
    <w:rPr>
      <w:rFonts w:ascii="Times New Roman" w:eastAsia="Times New Roman" w:hAnsi="Times New Roman"/>
      <w:szCs w:val="24"/>
    </w:rPr>
  </w:style>
  <w:style w:type="paragraph" w:customStyle="1" w:styleId="Graf">
    <w:name w:val="Graf"/>
    <w:basedOn w:val="Titulek"/>
    <w:rsid w:val="003C2A2E"/>
    <w:pPr>
      <w:widowControl w:val="0"/>
      <w:spacing w:before="200" w:after="120"/>
    </w:pPr>
    <w:rPr>
      <w:rFonts w:ascii="Tahoma" w:eastAsia="Times New Roman" w:hAnsi="Tahoma" w:cs="Tahoma"/>
    </w:rPr>
  </w:style>
  <w:style w:type="paragraph" w:customStyle="1" w:styleId="OdrkyEQerven">
    <w:name w:val="Odrážky EQ červené"/>
    <w:basedOn w:val="Normln"/>
    <w:rsid w:val="003C2A2E"/>
    <w:pPr>
      <w:numPr>
        <w:numId w:val="7"/>
      </w:numPr>
      <w:autoSpaceDE w:val="0"/>
      <w:autoSpaceDN w:val="0"/>
      <w:adjustRightInd w:val="0"/>
      <w:spacing w:line="240" w:lineRule="auto"/>
    </w:pPr>
    <w:rPr>
      <w:rFonts w:ascii="Tahoma" w:eastAsia="Times New Roman" w:hAnsi="Tahoma"/>
      <w:color w:val="000000"/>
    </w:rPr>
  </w:style>
  <w:style w:type="paragraph" w:customStyle="1" w:styleId="2nadpis">
    <w:name w:val="2. nadpis"/>
    <w:basedOn w:val="Normln"/>
    <w:rsid w:val="003C2A2E"/>
    <w:pPr>
      <w:tabs>
        <w:tab w:val="num" w:pos="792"/>
      </w:tabs>
      <w:spacing w:after="0" w:line="240" w:lineRule="auto"/>
      <w:ind w:left="792" w:hanging="432"/>
    </w:pPr>
    <w:rPr>
      <w:rFonts w:ascii="Arial Narrow" w:eastAsia="Times New Roman" w:hAnsi="Arial Narrow" w:cs="Arial Narrow"/>
      <w:b/>
      <w:bCs/>
      <w:sz w:val="26"/>
      <w:szCs w:val="26"/>
    </w:rPr>
  </w:style>
  <w:style w:type="paragraph" w:customStyle="1" w:styleId="1nadpis">
    <w:name w:val="1. nadpis"/>
    <w:basedOn w:val="Normln"/>
    <w:rsid w:val="003C2A2E"/>
    <w:pPr>
      <w:tabs>
        <w:tab w:val="num" w:pos="360"/>
      </w:tabs>
      <w:spacing w:after="0" w:line="240" w:lineRule="auto"/>
      <w:ind w:left="360" w:hanging="360"/>
    </w:pPr>
    <w:rPr>
      <w:rFonts w:ascii="Arial Narrow" w:eastAsia="Times New Roman" w:hAnsi="Arial Narrow" w:cs="Arial Narrow"/>
      <w:b/>
      <w:bCs/>
      <w:sz w:val="28"/>
      <w:szCs w:val="28"/>
    </w:rPr>
  </w:style>
  <w:style w:type="paragraph" w:styleId="Seznam3">
    <w:name w:val="List 3"/>
    <w:basedOn w:val="Normln"/>
    <w:rsid w:val="003C2A2E"/>
    <w:pPr>
      <w:numPr>
        <w:numId w:val="8"/>
      </w:numPr>
      <w:tabs>
        <w:tab w:val="left" w:pos="1701"/>
      </w:tabs>
      <w:spacing w:before="120" w:line="240" w:lineRule="auto"/>
    </w:pPr>
    <w:rPr>
      <w:rFonts w:ascii="Tahoma" w:eastAsia="Times New Roman" w:hAnsi="Tahoma" w:cs="Tahoma"/>
    </w:rPr>
  </w:style>
  <w:style w:type="character" w:customStyle="1" w:styleId="NormlntunChar">
    <w:name w:val="Normální tučný Char"/>
    <w:basedOn w:val="Standardnpsmoodstavce"/>
    <w:link w:val="Normlntun0"/>
    <w:locked/>
    <w:rsid w:val="003C2A2E"/>
    <w:rPr>
      <w:rFonts w:ascii="Tahoma" w:hAnsi="Tahoma" w:cs="Tahoma"/>
      <w:b/>
      <w:bCs/>
      <w:sz w:val="24"/>
      <w:szCs w:val="24"/>
    </w:rPr>
  </w:style>
  <w:style w:type="paragraph" w:customStyle="1" w:styleId="Normlntun0">
    <w:name w:val="Normální tučný"/>
    <w:basedOn w:val="Normln"/>
    <w:next w:val="Normln"/>
    <w:link w:val="NormlntunChar"/>
    <w:rsid w:val="003C2A2E"/>
    <w:pPr>
      <w:keepNext/>
      <w:keepLines/>
      <w:spacing w:before="240" w:after="120" w:line="240" w:lineRule="auto"/>
    </w:pPr>
    <w:rPr>
      <w:rFonts w:ascii="Tahoma" w:hAnsi="Tahoma" w:cs="Tahoma"/>
      <w:b/>
      <w:bCs/>
      <w:sz w:val="24"/>
      <w:szCs w:val="24"/>
    </w:rPr>
  </w:style>
  <w:style w:type="paragraph" w:customStyle="1" w:styleId="StylTitulek">
    <w:name w:val="Styl Titulek"/>
    <w:aliases w:val="Titulek tabulky + zarovnání na střed"/>
    <w:basedOn w:val="Titulek"/>
    <w:rsid w:val="003C2A2E"/>
    <w:pPr>
      <w:widowControl w:val="0"/>
      <w:spacing w:before="120" w:after="360"/>
    </w:pPr>
    <w:rPr>
      <w:rFonts w:ascii="Tahoma" w:eastAsia="Times New Roman" w:hAnsi="Tahoma" w:cs="Tahoma"/>
    </w:rPr>
  </w:style>
  <w:style w:type="paragraph" w:customStyle="1" w:styleId="StylBlhopsmavtabulcezarovnnnasted">
    <w:name w:val="Styl Bílého písma v tabulce zarovnání na střed"/>
    <w:basedOn w:val="Normln"/>
    <w:rsid w:val="003C2A2E"/>
    <w:pPr>
      <w:widowControl w:val="0"/>
      <w:spacing w:before="120" w:after="120"/>
      <w:jc w:val="center"/>
    </w:pPr>
    <w:rPr>
      <w:rFonts w:ascii="Tahoma" w:eastAsia="Times New Roman" w:hAnsi="Tahoma"/>
      <w:b/>
      <w:bCs/>
      <w:color w:val="FFFFFF"/>
    </w:rPr>
  </w:style>
  <w:style w:type="paragraph" w:customStyle="1" w:styleId="Deloittebodytext">
    <w:name w:val="Deloitte body text"/>
    <w:rsid w:val="003C2A2E"/>
    <w:rPr>
      <w:rFonts w:ascii="Arial" w:eastAsia="Times New Roman" w:hAnsi="Arial"/>
      <w:color w:val="000000"/>
      <w:sz w:val="19"/>
      <w:szCs w:val="48"/>
      <w:lang w:eastAsia="en-US"/>
    </w:rPr>
  </w:style>
  <w:style w:type="numbering" w:customStyle="1" w:styleId="Styl2">
    <w:name w:val="Styl2"/>
    <w:rsid w:val="003C2A2E"/>
    <w:pPr>
      <w:numPr>
        <w:numId w:val="6"/>
      </w:numPr>
    </w:pPr>
  </w:style>
  <w:style w:type="paragraph" w:styleId="Revize">
    <w:name w:val="Revision"/>
    <w:hidden/>
    <w:uiPriority w:val="99"/>
    <w:semiHidden/>
    <w:rsid w:val="003C2A2E"/>
    <w:rPr>
      <w:rFonts w:ascii="Tahoma" w:eastAsia="Times New Roman" w:hAnsi="Tahoma" w:cs="Tahoma"/>
    </w:rPr>
  </w:style>
  <w:style w:type="character" w:styleId="Zdraznn">
    <w:name w:val="Emphasis"/>
    <w:uiPriority w:val="20"/>
    <w:qFormat/>
    <w:rsid w:val="00061B51"/>
    <w:rPr>
      <w:caps/>
      <w:color w:val="243F60" w:themeColor="accent1" w:themeShade="7F"/>
      <w:spacing w:val="5"/>
    </w:rPr>
  </w:style>
  <w:style w:type="table" w:customStyle="1" w:styleId="Svtltabulkasmkou1zvraznn31">
    <w:name w:val="Světlá tabulka s mřížkou 1 – zvýraznění 31"/>
    <w:basedOn w:val="Normlntabulka"/>
    <w:uiPriority w:val="46"/>
    <w:rsid w:val="003C2A2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1">
    <w:name w:val="Styl1"/>
    <w:basedOn w:val="Normlntabulka"/>
    <w:uiPriority w:val="99"/>
    <w:rsid w:val="004F1178"/>
    <w:tblPr/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F6228" w:themeFill="accent3" w:themeFillShade="80"/>
      </w:tcPr>
    </w:tblStylePr>
    <w:tblStylePr w:type="lastRow">
      <w:rPr>
        <w:rFonts w:asciiTheme="minorHAnsi" w:hAnsiTheme="minorHAnsi"/>
      </w:rPr>
    </w:tblStylePr>
  </w:style>
  <w:style w:type="table" w:customStyle="1" w:styleId="GSEtab">
    <w:name w:val="GSE tab"/>
    <w:basedOn w:val="Normlntabulka"/>
    <w:uiPriority w:val="99"/>
    <w:rsid w:val="002D648C"/>
    <w:pPr>
      <w:jc w:val="center"/>
    </w:pPr>
    <w:tblPr>
      <w:tblStyleRowBandSize w:val="1"/>
      <w:jc w:val="center"/>
      <w:tblBorders>
        <w:top w:val="single" w:sz="8" w:space="0" w:color="76923C" w:themeColor="accent3" w:themeShade="BF"/>
        <w:left w:val="single" w:sz="8" w:space="0" w:color="76923C" w:themeColor="accent3" w:themeShade="BF"/>
        <w:bottom w:val="single" w:sz="8" w:space="0" w:color="76923C" w:themeColor="accent3" w:themeShade="BF"/>
        <w:right w:val="single" w:sz="8" w:space="0" w:color="76923C" w:themeColor="accent3" w:themeShade="BF"/>
        <w:insideH w:val="single" w:sz="8" w:space="0" w:color="76923C" w:themeColor="accent3" w:themeShade="BF"/>
        <w:insideV w:val="single" w:sz="8" w:space="0" w:color="76923C" w:themeColor="accent3" w:themeShade="BF"/>
      </w:tblBorders>
    </w:tblPr>
    <w:trPr>
      <w:jc w:val="center"/>
    </w:tr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F6228" w:themeFill="accent3" w:themeFillShade="80"/>
      </w:tcPr>
    </w:tblStylePr>
    <w:tblStylePr w:type="lastRow">
      <w:rPr>
        <w:b/>
      </w:rPr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AF1DD" w:themeFill="accent3" w:themeFillTint="33"/>
      </w:tcPr>
    </w:tblStylePr>
  </w:style>
  <w:style w:type="table" w:customStyle="1" w:styleId="Prosttabulka21">
    <w:name w:val="Prostá tabulka 21"/>
    <w:basedOn w:val="Normlntabulka"/>
    <w:uiPriority w:val="42"/>
    <w:rsid w:val="001A09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061B51"/>
    <w:pPr>
      <w:numPr>
        <w:numId w:val="0"/>
      </w:numPr>
      <w:outlineLvl w:val="9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F3B04"/>
  </w:style>
  <w:style w:type="paragraph" w:styleId="Seznamsodrkami2">
    <w:name w:val="List Bullet 2"/>
    <w:basedOn w:val="Normln"/>
    <w:uiPriority w:val="99"/>
    <w:rsid w:val="00E709E2"/>
    <w:pPr>
      <w:numPr>
        <w:numId w:val="10"/>
      </w:numPr>
      <w:tabs>
        <w:tab w:val="left" w:pos="2268"/>
      </w:tabs>
      <w:spacing w:after="120" w:line="240" w:lineRule="auto"/>
    </w:pPr>
    <w:rPr>
      <w:rFonts w:eastAsia="Times New Roman" w:cs="Tahoma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E709E2"/>
    <w:pPr>
      <w:spacing w:after="120" w:line="240" w:lineRule="auto"/>
    </w:pPr>
    <w:rPr>
      <w:rFonts w:eastAsia="MS ??"/>
      <w:szCs w:val="24"/>
    </w:rPr>
  </w:style>
  <w:style w:type="character" w:customStyle="1" w:styleId="Normln-OdstavecCharChar">
    <w:name w:val="Normální - Odstavec Char Char"/>
    <w:link w:val="Normln-Odstavec"/>
    <w:uiPriority w:val="99"/>
    <w:locked/>
    <w:rsid w:val="00E709E2"/>
    <w:rPr>
      <w:rFonts w:eastAsia="MS ??"/>
      <w:sz w:val="22"/>
      <w:szCs w:val="24"/>
    </w:rPr>
  </w:style>
  <w:style w:type="paragraph" w:customStyle="1" w:styleId="SASNadpis5">
    <w:name w:val="SAS Nadpis 5"/>
    <w:basedOn w:val="Normln"/>
    <w:next w:val="Normln"/>
    <w:rsid w:val="00E93A9C"/>
    <w:pPr>
      <w:keepNext/>
      <w:keepLines/>
      <w:widowControl w:val="0"/>
      <w:spacing w:after="0" w:line="240" w:lineRule="auto"/>
      <w:ind w:right="72"/>
      <w:jc w:val="right"/>
      <w:outlineLvl w:val="4"/>
    </w:pPr>
    <w:rPr>
      <w:rFonts w:ascii="Arial" w:eastAsia="Times New Roman" w:hAnsi="Arial"/>
      <w:b/>
      <w:color w:val="800000"/>
      <w:sz w:val="16"/>
    </w:rPr>
  </w:style>
  <w:style w:type="paragraph" w:customStyle="1" w:styleId="xl66">
    <w:name w:val="xl66"/>
    <w:basedOn w:val="Normln"/>
    <w:rsid w:val="001142DD"/>
    <w:pPr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</w:rPr>
  </w:style>
  <w:style w:type="paragraph" w:customStyle="1" w:styleId="xl67">
    <w:name w:val="xl67"/>
    <w:basedOn w:val="Normln"/>
    <w:rsid w:val="001142DD"/>
    <w:pPr>
      <w:spacing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paragraph" w:customStyle="1" w:styleId="xl68">
    <w:name w:val="xl68"/>
    <w:basedOn w:val="Normln"/>
    <w:rsid w:val="001142DD"/>
    <w:pPr>
      <w:spacing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hd w:val="clear" w:color="000000" w:fill="4F6228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70">
    <w:name w:val="xl70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hd w:val="clear" w:color="000000" w:fill="4F6228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71">
    <w:name w:val="xl71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hd w:val="clear" w:color="000000" w:fill="4F6228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72">
    <w:name w:val="xl72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paragraph" w:customStyle="1" w:styleId="xl74">
    <w:name w:val="xl74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</w:rPr>
  </w:style>
  <w:style w:type="paragraph" w:customStyle="1" w:styleId="xl75">
    <w:name w:val="xl75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</w:rPr>
  </w:style>
  <w:style w:type="paragraph" w:customStyle="1" w:styleId="xl76">
    <w:name w:val="xl76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character" w:customStyle="1" w:styleId="controllabel">
    <w:name w:val="control_label"/>
    <w:basedOn w:val="Standardnpsmoodstavce"/>
    <w:rsid w:val="004E59EE"/>
  </w:style>
  <w:style w:type="paragraph" w:customStyle="1" w:styleId="xl77">
    <w:name w:val="xl77"/>
    <w:basedOn w:val="Normln"/>
    <w:rsid w:val="00013BA2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78">
    <w:name w:val="xl78"/>
    <w:basedOn w:val="Normln"/>
    <w:rsid w:val="00013BA2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79">
    <w:name w:val="xl79"/>
    <w:basedOn w:val="Normln"/>
    <w:rsid w:val="00013BA2"/>
    <w:pPr>
      <w:pBdr>
        <w:top w:val="single" w:sz="4" w:space="0" w:color="4F6228"/>
        <w:left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ln"/>
    <w:rsid w:val="00013BA2"/>
    <w:pPr>
      <w:pBdr>
        <w:left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1">
    <w:name w:val="xl81"/>
    <w:basedOn w:val="Normln"/>
    <w:rsid w:val="00013BA2"/>
    <w:pPr>
      <w:pBdr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</w:rPr>
  </w:style>
  <w:style w:type="table" w:customStyle="1" w:styleId="Tabulkasmkou4zvraznn41">
    <w:name w:val="Tabulka s mřížkou 4 – zvýraznění 41"/>
    <w:basedOn w:val="Normlntabulka"/>
    <w:uiPriority w:val="49"/>
    <w:rsid w:val="008D70D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8D70D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mkou4zvraznn32">
    <w:name w:val="Tabulka s mřížkou 4 – zvýraznění 32"/>
    <w:basedOn w:val="Normlntabulka"/>
    <w:uiPriority w:val="49"/>
    <w:rsid w:val="00601F3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xl82">
    <w:name w:val="xl82"/>
    <w:basedOn w:val="Normln"/>
    <w:rsid w:val="00881F82"/>
    <w:pPr>
      <w:pBdr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3">
    <w:name w:val="xl83"/>
    <w:basedOn w:val="Normln"/>
    <w:rsid w:val="00881F82"/>
    <w:pPr>
      <w:pBdr>
        <w:top w:val="single" w:sz="4" w:space="0" w:color="4F6228"/>
        <w:left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84">
    <w:name w:val="xl84"/>
    <w:basedOn w:val="Normln"/>
    <w:rsid w:val="00881F82"/>
    <w:pPr>
      <w:pBdr>
        <w:left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85">
    <w:name w:val="xl85"/>
    <w:basedOn w:val="Normln"/>
    <w:rsid w:val="00881F82"/>
    <w:pPr>
      <w:pBdr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Normln-Psmeno">
    <w:name w:val="Normální - Písmeno"/>
    <w:basedOn w:val="Normln"/>
    <w:uiPriority w:val="99"/>
    <w:rsid w:val="00A97F98"/>
    <w:pPr>
      <w:spacing w:after="120" w:line="240" w:lineRule="auto"/>
    </w:pPr>
    <w:rPr>
      <w:rFonts w:eastAsia="MS ??" w:cs="Calibri"/>
    </w:rPr>
  </w:style>
  <w:style w:type="paragraph" w:customStyle="1" w:styleId="xl86">
    <w:name w:val="xl86"/>
    <w:basedOn w:val="Normln"/>
    <w:rsid w:val="005131E2"/>
    <w:pPr>
      <w:pBdr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font5">
    <w:name w:val="font5"/>
    <w:basedOn w:val="Normln"/>
    <w:rsid w:val="008B5683"/>
    <w:pPr>
      <w:spacing w:beforeAutospacing="1" w:after="100" w:afterAutospacing="1" w:line="240" w:lineRule="auto"/>
    </w:pPr>
    <w:rPr>
      <w:rFonts w:eastAsia="Times New Roman"/>
      <w:i/>
      <w:iCs/>
      <w:color w:val="000000"/>
    </w:rPr>
  </w:style>
  <w:style w:type="paragraph" w:customStyle="1" w:styleId="font6">
    <w:name w:val="font6"/>
    <w:basedOn w:val="Normln"/>
    <w:rsid w:val="008B5683"/>
    <w:pPr>
      <w:spacing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ln"/>
    <w:rsid w:val="008B5683"/>
    <w:pPr>
      <w:spacing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paragraph" w:customStyle="1" w:styleId="xl88">
    <w:name w:val="xl88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89">
    <w:name w:val="xl89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Normln"/>
    <w:rsid w:val="008B56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C2E6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Normln"/>
    <w:rsid w:val="008B5683"/>
    <w:pPr>
      <w:pBdr>
        <w:top w:val="single" w:sz="4" w:space="0" w:color="auto"/>
        <w:bottom w:val="single" w:sz="4" w:space="0" w:color="auto"/>
      </w:pBdr>
      <w:shd w:val="clear" w:color="000000" w:fill="D9D9D9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Normln"/>
    <w:rsid w:val="008B568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Normln"/>
    <w:rsid w:val="008B56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96">
    <w:name w:val="xl96"/>
    <w:basedOn w:val="Normln"/>
    <w:rsid w:val="008B56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C2E6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paragraph" w:customStyle="1" w:styleId="xl98">
    <w:name w:val="xl98"/>
    <w:basedOn w:val="Normln"/>
    <w:rsid w:val="008B568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6228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99">
    <w:name w:val="xl99"/>
    <w:basedOn w:val="Normln"/>
    <w:rsid w:val="008B5683"/>
    <w:pPr>
      <w:pBdr>
        <w:top w:val="single" w:sz="4" w:space="0" w:color="auto"/>
        <w:bottom w:val="single" w:sz="4" w:space="0" w:color="auto"/>
      </w:pBdr>
      <w:shd w:val="clear" w:color="000000" w:fill="D9D9D9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</w:rPr>
  </w:style>
  <w:style w:type="paragraph" w:customStyle="1" w:styleId="xl101">
    <w:name w:val="xl101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Normln"/>
    <w:rsid w:val="008B568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9BC2E6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Normln"/>
    <w:rsid w:val="008B5683"/>
    <w:pPr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ln"/>
    <w:rsid w:val="008B56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C2E6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Normln"/>
    <w:rsid w:val="008B56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107">
    <w:name w:val="xl107"/>
    <w:basedOn w:val="Normln"/>
    <w:rsid w:val="008B568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4F6228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108">
    <w:name w:val="xl108"/>
    <w:basedOn w:val="Normln"/>
    <w:rsid w:val="008B56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109">
    <w:name w:val="xl109"/>
    <w:basedOn w:val="Normln"/>
    <w:rsid w:val="008B568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6228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110">
    <w:name w:val="xl110"/>
    <w:basedOn w:val="Normln"/>
    <w:rsid w:val="008B56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paragraph" w:customStyle="1" w:styleId="xl111">
    <w:name w:val="xl111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paragraph" w:customStyle="1" w:styleId="xl112">
    <w:name w:val="xl112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3">
    <w:name w:val="xl113"/>
    <w:basedOn w:val="Normln"/>
    <w:rsid w:val="008B568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Normln"/>
    <w:rsid w:val="008B568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BC2E6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table" w:customStyle="1" w:styleId="Svtltabulkasmkou1zvraznn32">
    <w:name w:val="Světlá tabulka s mřížkou 1 – zvýraznění 32"/>
    <w:basedOn w:val="Normlntabulka"/>
    <w:uiPriority w:val="46"/>
    <w:rsid w:val="00BD1BF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itt">
    <w:name w:val="Quote"/>
    <w:basedOn w:val="Normln"/>
    <w:next w:val="Normln"/>
    <w:link w:val="CittChar"/>
    <w:uiPriority w:val="29"/>
    <w:qFormat/>
    <w:rsid w:val="00061B51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61B51"/>
    <w:rPr>
      <w:i/>
      <w:iCs/>
      <w:sz w:val="24"/>
      <w:szCs w:val="24"/>
    </w:rPr>
  </w:style>
  <w:style w:type="character" w:styleId="Zdraznnjemn">
    <w:name w:val="Subtle Emphasis"/>
    <w:uiPriority w:val="19"/>
    <w:qFormat/>
    <w:rsid w:val="00061B51"/>
    <w:rPr>
      <w:i/>
      <w:iCs/>
      <w:color w:val="243F60" w:themeColor="accent1" w:themeShade="7F"/>
    </w:rPr>
  </w:style>
  <w:style w:type="character" w:styleId="Odkazjemn">
    <w:name w:val="Subtle Reference"/>
    <w:uiPriority w:val="31"/>
    <w:qFormat/>
    <w:rsid w:val="00061B51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061B51"/>
    <w:rPr>
      <w:b/>
      <w:bCs/>
      <w:i/>
      <w:iCs/>
      <w:caps/>
      <w:color w:val="4F81BD" w:themeColor="accent1"/>
    </w:rPr>
  </w:style>
  <w:style w:type="paragraph" w:customStyle="1" w:styleId="odrky">
    <w:name w:val="odrážky"/>
    <w:basedOn w:val="Normln"/>
    <w:rsid w:val="00D01CE2"/>
    <w:pPr>
      <w:numPr>
        <w:ilvl w:val="1"/>
        <w:numId w:val="30"/>
      </w:numPr>
      <w:tabs>
        <w:tab w:val="num" w:pos="1069"/>
      </w:tabs>
      <w:spacing w:after="0" w:line="240" w:lineRule="auto"/>
      <w:ind w:left="1069"/>
      <w:jc w:val="both"/>
    </w:pPr>
    <w:rPr>
      <w:rFonts w:ascii="Arial" w:eastAsia="Times New Roman" w:hAnsi="Arial" w:cs="Arial"/>
      <w:sz w:val="24"/>
      <w:szCs w:val="24"/>
    </w:rPr>
  </w:style>
  <w:style w:type="table" w:customStyle="1" w:styleId="Tabulkasmkou4zvraznn11">
    <w:name w:val="Tabulka s mřížkou 4 – zvýraznění 11"/>
    <w:basedOn w:val="Normlntabulka"/>
    <w:uiPriority w:val="49"/>
    <w:rsid w:val="00061B51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6016">
              <w:marLeft w:val="300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89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2010-02-25T00:00:00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B570582559D44BB68EA99120ADC202" ma:contentTypeVersion="0" ma:contentTypeDescription="Vytvoří nový dokument" ma:contentTypeScope="" ma:versionID="3a4b11465da50b0362410eaa954d9f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AA33F8-9F8F-426E-B750-A3ABF8C46D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D7341F-D19E-473F-9E84-38CBD219F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B40C4E-7516-4C6A-BBDD-B48C002CFE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2E52F3D-310D-4A84-ADC7-7E0DA0409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957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Projektová dokumentace pro věcnou část zadávací dokumentace</vt:lpstr>
      <vt:lpstr>Vzorový dokument</vt:lpstr>
    </vt:vector>
  </TitlesOfParts>
  <Company>Neit Consulting s.r.o.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Projektová dokumentace pro věcnou část zadávací dokumentace</dc:title>
  <dc:subject>VŘ 007: Nákup monitorů životních funkcí</dc:subject>
  <dc:creator>Jiří Lazar Žižka</dc:creator>
  <cp:lastModifiedBy>Dominik Havlíček</cp:lastModifiedBy>
  <cp:revision>14</cp:revision>
  <cp:lastPrinted>2024-07-23T07:04:00Z</cp:lastPrinted>
  <dcterms:created xsi:type="dcterms:W3CDTF">2023-03-23T08:57:00Z</dcterms:created>
  <dcterms:modified xsi:type="dcterms:W3CDTF">2024-07-23T09:17:00Z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Version">
    <vt:lpwstr>1.1</vt:lpwstr>
  </property>
  <property fmtid="{D5CDD505-2E9C-101B-9397-08002B2CF9AE}" pid="3" name="Doc_ver_Date">
    <vt:lpwstr>3. 10. 2014</vt:lpwstr>
  </property>
  <property fmtid="{D5CDD505-2E9C-101B-9397-08002B2CF9AE}" pid="4" name="Dodavatel_Name">
    <vt:lpwstr>Neit Consulting s.r.o.</vt:lpwstr>
  </property>
  <property fmtid="{D5CDD505-2E9C-101B-9397-08002B2CF9AE}" pid="5" name="Dodavatel_adresa">
    <vt:lpwstr>Václavské náměstí 808/66</vt:lpwstr>
  </property>
  <property fmtid="{D5CDD505-2E9C-101B-9397-08002B2CF9AE}" pid="6" name="Dodavatel_adresa_2">
    <vt:lpwstr>Praha 1 - Nové Město</vt:lpwstr>
  </property>
  <property fmtid="{D5CDD505-2E9C-101B-9397-08002B2CF9AE}" pid="7" name="Dodavatel_PSC">
    <vt:lpwstr>110 00</vt:lpwstr>
  </property>
  <property fmtid="{D5CDD505-2E9C-101B-9397-08002B2CF9AE}" pid="8" name="Dodavatel_smlouva">
    <vt:lpwstr>.</vt:lpwstr>
  </property>
  <property fmtid="{D5CDD505-2E9C-101B-9397-08002B2CF9AE}" pid="9" name="Klient_nazev">
    <vt:lpwstr>Zdravotnická záchranná služba Jihočeského kraje, p.o.</vt:lpwstr>
  </property>
  <property fmtid="{D5CDD505-2E9C-101B-9397-08002B2CF9AE}" pid="10" name="Klient_adresa">
    <vt:lpwstr>B. Němcové</vt:lpwstr>
  </property>
  <property fmtid="{D5CDD505-2E9C-101B-9397-08002B2CF9AE}" pid="11" name="Klient_adresa2">
    <vt:lpwstr>Brno</vt:lpwstr>
  </property>
  <property fmtid="{D5CDD505-2E9C-101B-9397-08002B2CF9AE}" pid="12" name="Klient_PSC">
    <vt:lpwstr>370 01</vt:lpwstr>
  </property>
  <property fmtid="{D5CDD505-2E9C-101B-9397-08002B2CF9AE}" pid="13" name="Klient_smlouva">
    <vt:lpwstr>-</vt:lpwstr>
  </property>
  <property fmtid="{D5CDD505-2E9C-101B-9397-08002B2CF9AE}" pid="14" name="Doc_heading">
    <vt:lpwstr>Projektová dokumentace - monitory životních funkcí</vt:lpwstr>
  </property>
  <property fmtid="{D5CDD505-2E9C-101B-9397-08002B2CF9AE}" pid="15" name="Klient_kontakt">
    <vt:lpwstr>MUDr. Marek Slabý</vt:lpwstr>
  </property>
  <property fmtid="{D5CDD505-2E9C-101B-9397-08002B2CF9AE}" pid="16" name="Dodavatel_kontakt">
    <vt:lpwstr>Ing. Jiří Lazar Žižka</vt:lpwstr>
  </property>
  <property fmtid="{D5CDD505-2E9C-101B-9397-08002B2CF9AE}" pid="17" name="Doc_footer">
    <vt:lpwstr>Technologické vybavení Zdravotnické záchranné služby Jihočeského kraje a zavedení služeb eHealth</vt:lpwstr>
  </property>
  <property fmtid="{D5CDD505-2E9C-101B-9397-08002B2CF9AE}" pid="18" name="ContentTypeId">
    <vt:lpwstr>0x01010095B570582559D44BB68EA99120ADC202</vt:lpwstr>
  </property>
  <property fmtid="{D5CDD505-2E9C-101B-9397-08002B2CF9AE}" pid="19" name="Doc_Year">
    <vt:lpwstr>2014</vt:lpwstr>
  </property>
  <property fmtid="{D5CDD505-2E9C-101B-9397-08002B2CF9AE}" pid="20" name="Klient short">
    <vt:lpwstr>ZZS JčK</vt:lpwstr>
  </property>
  <property fmtid="{D5CDD505-2E9C-101B-9397-08002B2CF9AE}" pid="21" name="Projekt long">
    <vt:lpwstr>Technologické vybavení Zdravotnické záchranné služby Jihočeského kraje a zavedení služeb eHealth</vt:lpwstr>
  </property>
  <property fmtid="{D5CDD505-2E9C-101B-9397-08002B2CF9AE}" pid="22" name="Projekt short">
    <vt:lpwstr>Technologické vybavení Zdravotnické záchranné služby Jihočeského kraje a zavedení služeb eHealth</vt:lpwstr>
  </property>
  <property fmtid="{D5CDD505-2E9C-101B-9397-08002B2CF9AE}" pid="23" name="Kraj">
    <vt:lpwstr>Jihočeského</vt:lpwstr>
  </property>
  <property fmtid="{D5CDD505-2E9C-101B-9397-08002B2CF9AE}" pid="24" name="Projekt 11">
    <vt:lpwstr>Krajský standardizovaný projekt Zdravotnické záchranné služby Jihočeského kraje p.o.</vt:lpwstr>
  </property>
  <property fmtid="{D5CDD505-2E9C-101B-9397-08002B2CF9AE}" pid="25" name="Klient_nazev_2">
    <vt:lpwstr>Zdravotnické záchranné služby Jihočeského kraje, p.o.</vt:lpwstr>
  </property>
  <property fmtid="{D5CDD505-2E9C-101B-9397-08002B2CF9AE}" pid="26" name="Kraj2">
    <vt:lpwstr>Jihočeský</vt:lpwstr>
  </property>
  <property fmtid="{D5CDD505-2E9C-101B-9397-08002B2CF9AE}" pid="27" name="NUTSII">
    <vt:lpwstr>Jihozápad</vt:lpwstr>
  </property>
  <property fmtid="{D5CDD505-2E9C-101B-9397-08002B2CF9AE}" pid="28" name="Kraj3">
    <vt:lpwstr>Jihočeském</vt:lpwstr>
  </property>
  <property fmtid="{D5CDD505-2E9C-101B-9397-08002B2CF9AE}" pid="29" name="Projekt 11_short">
    <vt:lpwstr>KSP ZZS JčK (IOP, v. 11)</vt:lpwstr>
  </property>
  <property fmtid="{D5CDD505-2E9C-101B-9397-08002B2CF9AE}" pid="30" name="Projekt_reg_cislo">
    <vt:lpwstr>CZ.1.06/3.4.00/23.09554</vt:lpwstr>
  </property>
</Properties>
</file>