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282" w:rsidRDefault="00020282" w:rsidP="00020282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&lt;</w:t>
      </w:r>
      <w:hyperlink r:id="rId4" w:history="1">
        <w:r w:rsidRPr="006E7F8A">
          <w:rPr>
            <w:rStyle w:val="Hypertextovodkaz"/>
            <w:color w:val="auto"/>
            <w:highlight w:val="black"/>
          </w:rPr>
          <w:t>tomas.hrdlicka</w:t>
        </w:r>
        <w:r>
          <w:rPr>
            <w:rStyle w:val="Hypertextovodkaz"/>
          </w:rPr>
          <w:t>@komterm.cz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>, July 24, 2024 9:39 AM</w:t>
      </w:r>
      <w:r>
        <w:br/>
      </w:r>
      <w:r>
        <w:rPr>
          <w:b/>
          <w:bCs/>
        </w:rPr>
        <w:t>To:</w:t>
      </w:r>
      <w:r>
        <w:t xml:space="preserve"> '- </w:t>
      </w:r>
      <w:proofErr w:type="spellStart"/>
      <w:r>
        <w:t>Kerio</w:t>
      </w:r>
      <w:proofErr w:type="spellEnd"/>
      <w:r>
        <w:t xml:space="preserve"> </w:t>
      </w:r>
      <w:proofErr w:type="spellStart"/>
      <w:r>
        <w:t>Connect</w:t>
      </w:r>
      <w:proofErr w:type="spellEnd"/>
      <w:r>
        <w:t xml:space="preserve"> (KOC </w:t>
      </w:r>
      <w:proofErr w:type="spellStart"/>
      <w:r>
        <w:t>Offline</w:t>
      </w:r>
      <w:proofErr w:type="spellEnd"/>
      <w:r>
        <w:t xml:space="preserve"> Edition' &lt;</w:t>
      </w:r>
      <w:hyperlink r:id="rId5" w:history="1">
        <w:r w:rsidRPr="006E7F8A">
          <w:rPr>
            <w:rStyle w:val="Hypertextovodkaz"/>
            <w:color w:val="auto"/>
            <w:highlight w:val="black"/>
          </w:rPr>
          <w:t>starkova.iveta</w:t>
        </w:r>
        <w:r>
          <w:rPr>
            <w:rStyle w:val="Hypertextovodkaz"/>
          </w:rPr>
          <w:t>@vuzv.cz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HAVÁRIE: tekoucí 2ks bojlerů v prodejně Krůtí svět.</w:t>
      </w:r>
    </w:p>
    <w:p w:rsidR="00020282" w:rsidRDefault="00020282" w:rsidP="00020282"/>
    <w:p w:rsidR="00020282" w:rsidRDefault="00020282" w:rsidP="00020282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Dobrý den,</w:t>
      </w:r>
    </w:p>
    <w:p w:rsidR="00020282" w:rsidRDefault="00020282" w:rsidP="00020282">
      <w:pPr>
        <w:rPr>
          <w:rFonts w:ascii="Arial" w:hAnsi="Arial" w:cs="Arial"/>
          <w:color w:val="000080"/>
          <w:sz w:val="20"/>
          <w:szCs w:val="20"/>
        </w:rPr>
      </w:pPr>
    </w:p>
    <w:p w:rsidR="00020282" w:rsidRDefault="00020282" w:rsidP="00020282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Potvrzuji převzetí objednávky.</w:t>
      </w:r>
    </w:p>
    <w:p w:rsidR="00020282" w:rsidRDefault="00020282" w:rsidP="00020282">
      <w:pPr>
        <w:rPr>
          <w:rFonts w:ascii="Arial" w:hAnsi="Arial" w:cs="Arial"/>
          <w:color w:val="000080"/>
          <w:sz w:val="20"/>
          <w:szCs w:val="20"/>
        </w:rPr>
      </w:pPr>
    </w:p>
    <w:p w:rsidR="00020282" w:rsidRDefault="00020282" w:rsidP="00020282">
      <w:pPr>
        <w:spacing w:after="160" w:line="252" w:lineRule="auto"/>
        <w:rPr>
          <w:rFonts w:ascii="Arial" w:hAnsi="Arial" w:cs="Arial"/>
          <w:color w:val="000080"/>
          <w:sz w:val="19"/>
          <w:szCs w:val="19"/>
        </w:rPr>
      </w:pPr>
    </w:p>
    <w:p w:rsidR="00020282" w:rsidRDefault="00020282" w:rsidP="00020282">
      <w:pPr>
        <w:spacing w:after="140" w:line="252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S pozdravem,</w:t>
      </w:r>
    </w:p>
    <w:p w:rsidR="00020282" w:rsidRDefault="00020282" w:rsidP="00020282">
      <w:pPr>
        <w:spacing w:after="140" w:line="252" w:lineRule="auto"/>
        <w:rPr>
          <w:rFonts w:ascii="Arial" w:hAnsi="Arial" w:cs="Arial"/>
          <w:color w:val="000000"/>
          <w:sz w:val="19"/>
          <w:szCs w:val="19"/>
        </w:rPr>
      </w:pPr>
      <w:r w:rsidRPr="006E7F8A">
        <w:rPr>
          <w:rFonts w:ascii="Arial" w:hAnsi="Arial" w:cs="Arial"/>
          <w:b/>
          <w:bCs/>
          <w:color w:val="000000"/>
          <w:sz w:val="19"/>
          <w:szCs w:val="19"/>
          <w:highlight w:val="black"/>
        </w:rPr>
        <w:t>Tomáš Hrdlička</w:t>
      </w:r>
      <w:r>
        <w:rPr>
          <w:rFonts w:ascii="Arial" w:hAnsi="Arial" w:cs="Arial"/>
          <w:color w:val="000000"/>
          <w:sz w:val="19"/>
          <w:szCs w:val="19"/>
        </w:rPr>
        <w:t xml:space="preserve"> | manažer projektů</w:t>
      </w:r>
    </w:p>
    <w:p w:rsidR="00020282" w:rsidRDefault="00020282" w:rsidP="00020282">
      <w:pPr>
        <w:spacing w:after="140" w:line="252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1905000" cy="504825"/>
            <wp:effectExtent l="0" t="0" r="0" b="9525"/>
            <wp:docPr id="2" name="Obrázek 2" descr="cid:image001.png@01DADDAD.5B1933F0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DADDAD.5B1933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282" w:rsidRDefault="00020282" w:rsidP="00020282">
      <w:pPr>
        <w:spacing w:line="252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M: </w:t>
      </w:r>
      <w:r w:rsidRPr="006E7F8A">
        <w:rPr>
          <w:rFonts w:ascii="Arial" w:hAnsi="Arial" w:cs="Arial"/>
          <w:color w:val="000000"/>
          <w:sz w:val="19"/>
          <w:szCs w:val="19"/>
          <w:highlight w:val="black"/>
        </w:rPr>
        <w:t>+420 734 417 956</w:t>
      </w:r>
    </w:p>
    <w:p w:rsidR="00020282" w:rsidRDefault="00020282" w:rsidP="00020282">
      <w:pPr>
        <w:spacing w:line="252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T: </w:t>
      </w:r>
      <w:r w:rsidRPr="006E7F8A">
        <w:rPr>
          <w:rFonts w:ascii="Arial" w:hAnsi="Arial" w:cs="Arial"/>
          <w:color w:val="000000"/>
          <w:sz w:val="19"/>
          <w:szCs w:val="19"/>
          <w:highlight w:val="black"/>
        </w:rPr>
        <w:t>+420 234 133 336</w:t>
      </w:r>
    </w:p>
    <w:p w:rsidR="00020282" w:rsidRDefault="00020282" w:rsidP="00020282">
      <w:pPr>
        <w:rPr>
          <w:rFonts w:ascii="Arial" w:hAnsi="Arial" w:cs="Arial"/>
          <w:color w:val="000080"/>
          <w:sz w:val="20"/>
          <w:szCs w:val="20"/>
        </w:rPr>
      </w:pPr>
    </w:p>
    <w:p w:rsidR="00020282" w:rsidRDefault="00020282" w:rsidP="00020282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- </w:t>
      </w:r>
      <w:proofErr w:type="spellStart"/>
      <w:r>
        <w:t>Kerio</w:t>
      </w:r>
      <w:proofErr w:type="spellEnd"/>
      <w:r>
        <w:t xml:space="preserve"> </w:t>
      </w:r>
      <w:proofErr w:type="spellStart"/>
      <w:r>
        <w:t>Connect</w:t>
      </w:r>
      <w:proofErr w:type="spellEnd"/>
      <w:r>
        <w:t xml:space="preserve"> (KOC </w:t>
      </w:r>
      <w:proofErr w:type="spellStart"/>
      <w:r>
        <w:t>Offline</w:t>
      </w:r>
      <w:proofErr w:type="spellEnd"/>
      <w:r>
        <w:t xml:space="preserve"> Edition &lt;</w:t>
      </w:r>
      <w:hyperlink r:id="rId9" w:history="1">
        <w:r w:rsidRPr="006E7F8A">
          <w:rPr>
            <w:rStyle w:val="Hypertextovodkaz"/>
            <w:color w:val="auto"/>
            <w:highlight w:val="black"/>
          </w:rPr>
          <w:t>starkova.iveta</w:t>
        </w:r>
        <w:r>
          <w:rPr>
            <w:rStyle w:val="Hypertextovodkaz"/>
          </w:rPr>
          <w:t>@vuzv.cz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>, July 24, 2024 9:35 AM</w:t>
      </w:r>
      <w:r>
        <w:br/>
      </w:r>
      <w:r>
        <w:rPr>
          <w:b/>
          <w:bCs/>
        </w:rPr>
        <w:t>To:</w:t>
      </w:r>
      <w:r>
        <w:t xml:space="preserve"> </w:t>
      </w:r>
      <w:r w:rsidRPr="006E7F8A">
        <w:rPr>
          <w:highlight w:val="black"/>
        </w:rPr>
        <w:t>Hrdlička Tomáš</w:t>
      </w:r>
      <w:r>
        <w:t xml:space="preserve"> &lt;</w:t>
      </w:r>
      <w:hyperlink r:id="rId10" w:history="1">
        <w:r w:rsidRPr="006E7F8A">
          <w:rPr>
            <w:rStyle w:val="Hypertextovodkaz"/>
            <w:color w:val="auto"/>
            <w:highlight w:val="black"/>
          </w:rPr>
          <w:t>tomas.hrdlicka</w:t>
        </w:r>
        <w:r>
          <w:rPr>
            <w:rStyle w:val="Hypertextovodkaz"/>
          </w:rPr>
          <w:t>@komterm.cz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HAVÁRIE: tekoucí 2ks bojlerů v prodejně Krůtí svět.</w:t>
      </w:r>
      <w:r>
        <w:br/>
      </w:r>
      <w:proofErr w:type="spellStart"/>
      <w:r>
        <w:rPr>
          <w:b/>
          <w:bCs/>
        </w:rPr>
        <w:t>Importance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High</w:t>
      </w:r>
      <w:proofErr w:type="spellEnd"/>
    </w:p>
    <w:p w:rsidR="00020282" w:rsidRDefault="00020282" w:rsidP="00020282"/>
    <w:p w:rsidR="00020282" w:rsidRDefault="00020282" w:rsidP="00020282"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2930963</w:t>
      </w:r>
    </w:p>
    <w:p w:rsidR="00020282" w:rsidRDefault="00020282" w:rsidP="00020282"/>
    <w:p w:rsidR="00020282" w:rsidRDefault="00020282" w:rsidP="00020282">
      <w:r>
        <w:t xml:space="preserve">Dobrý den, </w:t>
      </w:r>
      <w:r>
        <w:br/>
        <w:t xml:space="preserve">upozorňujeme, že je nutné z vaší strany v co nejkratším termínu objednávku emailem potvrdit a vyčkat s plněním do doby, </w:t>
      </w:r>
      <w:r>
        <w:br/>
        <w:t xml:space="preserve">než obdržíte informaci, že je objednávka zaregistrována v registru smluv dle zák. č. 340/2015 Sb. </w:t>
      </w:r>
      <w:r>
        <w:br/>
        <w:t xml:space="preserve">Potvrzení objednávky musí být v původním textu emailu nikoliv v příloze. </w:t>
      </w:r>
      <w:r>
        <w:br/>
        <w:t xml:space="preserve">Dejte tedy odpovědět na </w:t>
      </w:r>
      <w:proofErr w:type="gramStart"/>
      <w:r>
        <w:t>email....</w:t>
      </w:r>
      <w:proofErr w:type="gramEnd"/>
      <w:r>
        <w:t xml:space="preserve">.a potvrďte převzetí objednávky. </w:t>
      </w:r>
      <w:r>
        <w:br/>
      </w:r>
      <w:r>
        <w:br/>
        <w:t xml:space="preserve">Objednávka 2930963 ze dne 03.07.2024 </w:t>
      </w:r>
      <w:r>
        <w:br/>
        <w:t xml:space="preserve">Předběžná cena s DPH 94 000,- </w:t>
      </w:r>
      <w:r>
        <w:br/>
      </w:r>
      <w:r>
        <w:br/>
        <w:t xml:space="preserve">Věc: havárie: tekoucí 2ks bojlerů v prodejně Krůtí svět </w:t>
      </w:r>
    </w:p>
    <w:p w:rsidR="00020282" w:rsidRDefault="00020282" w:rsidP="00020282"/>
    <w:p w:rsidR="00020282" w:rsidRDefault="00020282" w:rsidP="00020282"/>
    <w:p w:rsidR="00020282" w:rsidRDefault="00020282" w:rsidP="00020282">
      <w:pPr>
        <w:rPr>
          <w:rFonts w:ascii="Times New Roman" w:hAnsi="Times New Roman" w:cs="Times New Roman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020282" w:rsidRDefault="00020282" w:rsidP="00020282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020282" w:rsidRPr="006E7F8A" w:rsidRDefault="00020282" w:rsidP="00020282">
      <w:r w:rsidRPr="006E7F8A">
        <w:rPr>
          <w:rFonts w:ascii="Arial" w:hAnsi="Arial" w:cs="Arial"/>
          <w:b/>
          <w:bCs/>
          <w:i/>
          <w:iCs/>
          <w:sz w:val="20"/>
          <w:szCs w:val="20"/>
          <w:highlight w:val="black"/>
        </w:rPr>
        <w:t>Iveta Stárková</w:t>
      </w:r>
    </w:p>
    <w:p w:rsidR="00020282" w:rsidRDefault="00020282" w:rsidP="00020282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hlavní účetní</w:t>
      </w:r>
    </w:p>
    <w:p w:rsidR="00020282" w:rsidRDefault="00020282" w:rsidP="00020282">
      <w:pPr>
        <w:rPr>
          <w:color w:val="000080"/>
        </w:rPr>
      </w:pPr>
      <w:r>
        <w:rPr>
          <w:color w:val="000080"/>
        </w:rPr>
        <w:t> </w:t>
      </w:r>
    </w:p>
    <w:p w:rsidR="00020282" w:rsidRDefault="00020282" w:rsidP="00020282">
      <w:pPr>
        <w:rPr>
          <w:color w:val="1F497D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Výzkumný ústav živočišné výroby, v.v.i.</w:t>
      </w:r>
    </w:p>
    <w:p w:rsidR="00020282" w:rsidRDefault="00020282" w:rsidP="00020282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020282" w:rsidRDefault="00020282" w:rsidP="00020282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020282" w:rsidRDefault="00020282" w:rsidP="00020282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020282" w:rsidRDefault="00020282" w:rsidP="00020282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020282" w:rsidRDefault="00020282" w:rsidP="00020282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E-mail: </w:t>
      </w:r>
      <w:hyperlink r:id="rId11" w:history="1">
        <w:r w:rsidRPr="006E7F8A">
          <w:rPr>
            <w:rStyle w:val="Hypertextovodkaz"/>
            <w:rFonts w:ascii="Arial" w:hAnsi="Arial" w:cs="Arial"/>
            <w:color w:val="auto"/>
            <w:sz w:val="20"/>
            <w:szCs w:val="20"/>
            <w:highlight w:val="black"/>
          </w:rPr>
          <w:t>starkova.iveta</w:t>
        </w:r>
        <w:r>
          <w:rPr>
            <w:rStyle w:val="Hypertextovodkaz"/>
            <w:rFonts w:ascii="Arial" w:hAnsi="Arial" w:cs="Arial"/>
            <w:color w:val="0000FF"/>
            <w:sz w:val="20"/>
            <w:szCs w:val="20"/>
          </w:rPr>
          <w:t>@vuzv.cz</w:t>
        </w:r>
      </w:hyperlink>
    </w:p>
    <w:p w:rsidR="00020282" w:rsidRPr="006E7F8A" w:rsidRDefault="00020282" w:rsidP="00020282">
      <w:proofErr w:type="gramStart"/>
      <w:r>
        <w:rPr>
          <w:rFonts w:ascii="Arial" w:hAnsi="Arial" w:cs="Arial"/>
          <w:color w:val="000080"/>
          <w:sz w:val="20"/>
          <w:szCs w:val="20"/>
        </w:rPr>
        <w:t>Tel:   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  + </w:t>
      </w:r>
      <w:r w:rsidRPr="006E7F8A">
        <w:rPr>
          <w:rFonts w:ascii="Arial" w:hAnsi="Arial" w:cs="Arial"/>
          <w:sz w:val="20"/>
          <w:szCs w:val="20"/>
          <w:highlight w:val="black"/>
        </w:rPr>
        <w:t>420 267 009 642</w:t>
      </w:r>
    </w:p>
    <w:p w:rsidR="00020282" w:rsidRDefault="00020282" w:rsidP="00020282">
      <w:pPr>
        <w:rPr>
          <w:color w:val="1F497D"/>
        </w:rPr>
      </w:pPr>
      <w:proofErr w:type="gramStart"/>
      <w:r>
        <w:rPr>
          <w:rFonts w:ascii="Arial" w:hAnsi="Arial" w:cs="Arial"/>
          <w:color w:val="000080"/>
          <w:sz w:val="20"/>
          <w:szCs w:val="20"/>
        </w:rPr>
        <w:t>Mobil:  +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6E7F8A">
        <w:rPr>
          <w:rFonts w:ascii="Arial" w:hAnsi="Arial" w:cs="Arial"/>
          <w:sz w:val="20"/>
          <w:szCs w:val="20"/>
          <w:highlight w:val="black"/>
        </w:rPr>
        <w:t>420 731 650 853</w:t>
      </w:r>
      <w:r w:rsidRPr="006E7F8A">
        <w:rPr>
          <w:rFonts w:ascii="Arial" w:hAnsi="Arial" w:cs="Arial"/>
          <w:sz w:val="20"/>
          <w:szCs w:val="20"/>
        </w:rPr>
        <w:t> </w:t>
      </w:r>
    </w:p>
    <w:p w:rsidR="00020282" w:rsidRDefault="00020282" w:rsidP="00020282">
      <w:pPr>
        <w:rPr>
          <w:color w:val="1F497D"/>
        </w:rPr>
      </w:pPr>
      <w:bookmarkStart w:id="0" w:name="_GoBack"/>
      <w:bookmarkEnd w:id="0"/>
    </w:p>
    <w:p w:rsidR="00020282" w:rsidRDefault="00020282" w:rsidP="00020282">
      <w:pPr>
        <w:rPr>
          <w:color w:val="1F497D"/>
        </w:rPr>
      </w:pPr>
    </w:p>
    <w:p w:rsidR="00020282" w:rsidRDefault="00020282" w:rsidP="00020282">
      <w:pPr>
        <w:rPr>
          <w:color w:val="1F497D"/>
        </w:rPr>
      </w:pPr>
      <w:r>
        <w:rPr>
          <w:rFonts w:ascii="Arial" w:hAnsi="Arial" w:cs="Arial"/>
          <w:noProof/>
          <w:color w:val="0B1C59"/>
          <w:sz w:val="16"/>
          <w:szCs w:val="16"/>
        </w:rPr>
        <w:drawing>
          <wp:inline distT="0" distB="0" distL="0" distR="0">
            <wp:extent cx="1304925" cy="361950"/>
            <wp:effectExtent l="0" t="0" r="9525" b="0"/>
            <wp:docPr id="1" name="Obrázek 1" descr="logo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malé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282" w:rsidRDefault="00020282" w:rsidP="00020282"/>
    <w:p w:rsidR="00020282" w:rsidRDefault="00020282" w:rsidP="00020282">
      <w:pPr>
        <w:spacing w:after="240"/>
      </w:pPr>
    </w:p>
    <w:p w:rsidR="00020282" w:rsidRDefault="00020282" w:rsidP="00020282"/>
    <w:p w:rsidR="00020282" w:rsidRDefault="00020282" w:rsidP="00020282">
      <w:pPr>
        <w:pStyle w:val="Normlnweb"/>
      </w:pPr>
    </w:p>
    <w:p w:rsidR="00C650BF" w:rsidRDefault="00C650BF"/>
    <w:sectPr w:rsidR="00C65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82"/>
    <w:rsid w:val="00020282"/>
    <w:rsid w:val="006E7F8A"/>
    <w:rsid w:val="00C6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2320C-5BCF-44A9-A1B8-05BD3691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0282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20282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0202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7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ADDAD.5B1933F0" TargetMode="External"/><Relationship Id="rId13" Type="http://schemas.openxmlformats.org/officeDocument/2006/relationships/image" Target="cid:image003.png@01DADDAD.5AF6DEE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omterm.cz/?utm_source=signature&amp;utm_medium=email" TargetMode="External"/><Relationship Id="rId11" Type="http://schemas.openxmlformats.org/officeDocument/2006/relationships/hyperlink" Target="mailto:starkova.iveta@vuzv.cz" TargetMode="External"/><Relationship Id="rId5" Type="http://schemas.openxmlformats.org/officeDocument/2006/relationships/hyperlink" Target="mailto:starkova.iveta@vuzv.cz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tomas.hrdlicka@komterm.cz" TargetMode="External"/><Relationship Id="rId4" Type="http://schemas.openxmlformats.org/officeDocument/2006/relationships/hyperlink" Target="mailto:tomas.hrdlicka@komterm.cz" TargetMode="External"/><Relationship Id="rId9" Type="http://schemas.openxmlformats.org/officeDocument/2006/relationships/hyperlink" Target="mailto:starkova.iveta@vuzv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PhDr. Věra Přenosilová</dc:creator>
  <cp:keywords/>
  <dc:description/>
  <cp:lastModifiedBy>PhDr. Věra Přenosilová</cp:lastModifiedBy>
  <cp:revision>2</cp:revision>
  <dcterms:created xsi:type="dcterms:W3CDTF">2024-07-24T10:00:00Z</dcterms:created>
  <dcterms:modified xsi:type="dcterms:W3CDTF">2024-07-24T10:00:00Z</dcterms:modified>
</cp:coreProperties>
</file>