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AB46" w14:textId="77777777" w:rsidR="009F7FD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F283B" wp14:editId="5A173021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69E53E1" wp14:editId="4304BC2D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D6149" w14:textId="77777777" w:rsidR="009F7FD8" w:rsidRDefault="009F7FD8">
      <w:pPr>
        <w:pStyle w:val="ParaStyle3"/>
      </w:pPr>
    </w:p>
    <w:p w14:paraId="39BA2AF3" w14:textId="77777777" w:rsidR="009F7FD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60E88D1" w14:textId="77777777" w:rsidR="009F7FD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6A379EA" w14:textId="77777777" w:rsidR="009F7FD8" w:rsidRDefault="009F7FD8">
      <w:pPr>
        <w:pStyle w:val="ParaStyle6"/>
      </w:pPr>
    </w:p>
    <w:p w14:paraId="2888E47F" w14:textId="77777777" w:rsidR="009F7FD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6B2917D" w14:textId="77777777" w:rsidR="009F7FD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B84287A" w14:textId="77777777" w:rsidR="009F7FD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8118F6A" w14:textId="77777777" w:rsidR="009F7FD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4B786BD" w14:textId="2A04A119" w:rsidR="009F7FD8" w:rsidRDefault="00000000">
      <w:pPr>
        <w:pStyle w:val="ParaStyle9"/>
      </w:pPr>
      <w:r>
        <w:rPr>
          <w:rStyle w:val="CharStyle6"/>
        </w:rPr>
        <w:t>AJV - ENERGO,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FB8C11A" w14:textId="77777777" w:rsidR="009F7FD8" w:rsidRDefault="00000000">
      <w:pPr>
        <w:pStyle w:val="ParaStyle10"/>
      </w:pPr>
      <w:r>
        <w:tab/>
      </w:r>
    </w:p>
    <w:p w14:paraId="5DD4BE03" w14:textId="0EA50FA1" w:rsidR="009F7FD8" w:rsidRDefault="00000000">
      <w:pPr>
        <w:pStyle w:val="ParaStyle11"/>
      </w:pPr>
      <w:r>
        <w:rPr>
          <w:rStyle w:val="CharStyle7"/>
        </w:rPr>
        <w:t>Vlkov 134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58A6270" w14:textId="6D555B44" w:rsidR="009F7FD8" w:rsidRDefault="00000000">
      <w:pPr>
        <w:pStyle w:val="ParaStyle12"/>
      </w:pPr>
      <w:r>
        <w:rPr>
          <w:rStyle w:val="CharStyle8"/>
        </w:rPr>
        <w:t>594 53 Osová Bítýška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8EF4B5C" w14:textId="77777777" w:rsidR="009F7FD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F2AFF1C" w14:textId="77777777" w:rsidR="009F7FD8" w:rsidRDefault="009F7FD8">
      <w:pPr>
        <w:pStyle w:val="ParaStyle14"/>
      </w:pPr>
    </w:p>
    <w:p w14:paraId="6F89A438" w14:textId="77777777" w:rsidR="009F7FD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240289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E6DEA63" w14:textId="77777777" w:rsidR="009F7FD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29C59D20" w14:textId="7E9B405A" w:rsidR="009F7FD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25432362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D29A134" w14:textId="2500B841" w:rsidR="009F7FD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CZ25432362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11A13CB" w14:textId="77777777" w:rsidR="009F7FD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7B3D13B" wp14:editId="386E97D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39382C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40762CA9" w14:textId="77777777" w:rsidR="009F7FD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5C3803A" wp14:editId="381AED3D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0B62E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09C280A" w14:textId="77777777" w:rsidR="009F7FD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09.07.2024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1B8B68A" w14:textId="77777777" w:rsidR="009F7FD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C0C1187" wp14:editId="7609561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EC2E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63F9ABC" w14:textId="77777777" w:rsidR="009F7FD8" w:rsidRDefault="00000000">
      <w:pPr>
        <w:pStyle w:val="ParaStyle23"/>
      </w:pPr>
      <w:r>
        <w:tab/>
      </w:r>
      <w:r>
        <w:rPr>
          <w:rStyle w:val="CharStyle11"/>
        </w:rPr>
        <w:t>500240289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11FE687" w14:textId="77777777" w:rsidR="009F7FD8" w:rsidRDefault="009F7FD8">
      <w:pPr>
        <w:pStyle w:val="ParaStyle24"/>
      </w:pPr>
    </w:p>
    <w:p w14:paraId="7FDBA6C6" w14:textId="77777777" w:rsidR="009F7FD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89A030D" w14:textId="77777777" w:rsidR="009F7FD8" w:rsidRDefault="009F7FD8">
      <w:pPr>
        <w:pStyle w:val="ParaStyle2"/>
      </w:pPr>
    </w:p>
    <w:p w14:paraId="3773CCC9" w14:textId="77777777" w:rsidR="009F7FD8" w:rsidRDefault="009F7FD8">
      <w:pPr>
        <w:pStyle w:val="ParaStyle2"/>
      </w:pPr>
    </w:p>
    <w:p w14:paraId="7084044C" w14:textId="77777777" w:rsidR="009F7FD8" w:rsidRDefault="009F7FD8">
      <w:pPr>
        <w:pStyle w:val="ParaStyle26"/>
      </w:pPr>
    </w:p>
    <w:p w14:paraId="13A5CA2E" w14:textId="77777777" w:rsidR="009F7FD8" w:rsidRDefault="00000000">
      <w:pPr>
        <w:pStyle w:val="ParaStyle27"/>
      </w:pPr>
      <w:r>
        <w:tab/>
      </w:r>
      <w:r>
        <w:rPr>
          <w:rStyle w:val="CharStyle2"/>
        </w:rPr>
        <w:t>Objednáváme u Vás  dle telefonické domluvy a odsouhlasené cenové kalkulace přetěsnění ohříváku horkovodu.</w:t>
      </w:r>
    </w:p>
    <w:p w14:paraId="5A49EFD8" w14:textId="77777777" w:rsidR="009F7FD8" w:rsidRDefault="00000000">
      <w:pPr>
        <w:pStyle w:val="ParaStyle27"/>
      </w:pPr>
      <w:r>
        <w:tab/>
      </w:r>
    </w:p>
    <w:p w14:paraId="618326F4" w14:textId="77777777" w:rsidR="009F7FD8" w:rsidRDefault="00000000">
      <w:pPr>
        <w:pStyle w:val="ParaStyle27"/>
      </w:pPr>
      <w:r>
        <w:tab/>
      </w:r>
      <w:r>
        <w:rPr>
          <w:rStyle w:val="CharStyle2"/>
        </w:rPr>
        <w:t>Cena : 157 126,45 Kč bez DPH</w:t>
      </w:r>
    </w:p>
    <w:p w14:paraId="7F7A57A5" w14:textId="77777777" w:rsidR="009F7FD8" w:rsidRDefault="00000000">
      <w:pPr>
        <w:pStyle w:val="ParaStyle27"/>
      </w:pPr>
      <w:r>
        <w:tab/>
      </w:r>
    </w:p>
    <w:p w14:paraId="1381628F" w14:textId="77777777" w:rsidR="009F7FD8" w:rsidRDefault="00000000">
      <w:pPr>
        <w:pStyle w:val="ParaStyle27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>, tel.: 382 730 150</w:t>
      </w:r>
    </w:p>
    <w:p w14:paraId="65AEC71D" w14:textId="77777777" w:rsidR="009F7FD8" w:rsidRDefault="00000000">
      <w:pPr>
        <w:pStyle w:val="ParaStyle27"/>
      </w:pPr>
      <w:r>
        <w:tab/>
      </w:r>
    </w:p>
    <w:p w14:paraId="7D198217" w14:textId="77777777" w:rsidR="009F7FD8" w:rsidRDefault="00000000">
      <w:pPr>
        <w:pStyle w:val="ParaStyle28"/>
      </w:pPr>
      <w:r>
        <w:tab/>
      </w:r>
    </w:p>
    <w:p w14:paraId="56A0B566" w14:textId="77777777" w:rsidR="009F7FD8" w:rsidRDefault="009F7FD8">
      <w:pPr>
        <w:pStyle w:val="ParaStyle2"/>
      </w:pPr>
    </w:p>
    <w:p w14:paraId="6E5BEC6F" w14:textId="77777777" w:rsidR="009F7FD8" w:rsidRDefault="009F7FD8">
      <w:pPr>
        <w:pStyle w:val="ParaStyle2"/>
      </w:pPr>
    </w:p>
    <w:p w14:paraId="578A4B1E" w14:textId="77777777" w:rsidR="009F7FD8" w:rsidRDefault="009F7FD8">
      <w:pPr>
        <w:pStyle w:val="ParaStyle2"/>
      </w:pPr>
    </w:p>
    <w:p w14:paraId="6F70B435" w14:textId="77777777" w:rsidR="009F7FD8" w:rsidRDefault="009F7FD8">
      <w:pPr>
        <w:pStyle w:val="ParaStyle2"/>
      </w:pPr>
    </w:p>
    <w:p w14:paraId="51BE4E30" w14:textId="77777777" w:rsidR="009F7FD8" w:rsidRDefault="009F7FD8">
      <w:pPr>
        <w:pStyle w:val="ParaStyle29"/>
      </w:pPr>
    </w:p>
    <w:p w14:paraId="0CCA67E0" w14:textId="77777777" w:rsidR="009F7FD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BFFA715" w14:textId="77777777" w:rsidR="009F7FD8" w:rsidRDefault="009F7FD8">
      <w:pPr>
        <w:pStyle w:val="ParaStyle31"/>
      </w:pPr>
    </w:p>
    <w:p w14:paraId="29B9BF00" w14:textId="27A95D52" w:rsidR="009F7FD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5E12BD4" w14:textId="276DE61C" w:rsidR="009F7FD8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A5B5323" w14:textId="77777777" w:rsidR="009F7FD8" w:rsidRDefault="009F7FD8">
      <w:pPr>
        <w:pStyle w:val="ParaStyle2"/>
      </w:pPr>
    </w:p>
    <w:p w14:paraId="5C912780" w14:textId="77777777" w:rsidR="009F7FD8" w:rsidRDefault="009F7FD8">
      <w:pPr>
        <w:pStyle w:val="ParaStyle2"/>
      </w:pPr>
    </w:p>
    <w:p w14:paraId="47A545C5" w14:textId="77777777" w:rsidR="009F7FD8" w:rsidRDefault="009F7FD8">
      <w:pPr>
        <w:pStyle w:val="ParaStyle2"/>
      </w:pPr>
    </w:p>
    <w:p w14:paraId="2A728277" w14:textId="77777777" w:rsidR="009F7FD8" w:rsidRDefault="009F7FD8">
      <w:pPr>
        <w:pStyle w:val="ParaStyle2"/>
      </w:pPr>
    </w:p>
    <w:p w14:paraId="0603D84A" w14:textId="77777777" w:rsidR="009F7FD8" w:rsidRDefault="009F7FD8">
      <w:pPr>
        <w:pStyle w:val="ParaStyle2"/>
      </w:pPr>
    </w:p>
    <w:p w14:paraId="5C8D462E" w14:textId="77777777" w:rsidR="009F7FD8" w:rsidRDefault="009F7FD8">
      <w:pPr>
        <w:pStyle w:val="ParaStyle2"/>
      </w:pPr>
    </w:p>
    <w:p w14:paraId="32CA2E80" w14:textId="77777777" w:rsidR="009F7FD8" w:rsidRDefault="009F7FD8">
      <w:pPr>
        <w:pStyle w:val="ParaStyle2"/>
      </w:pPr>
    </w:p>
    <w:p w14:paraId="1166AB89" w14:textId="77777777" w:rsidR="009F7FD8" w:rsidRDefault="009F7FD8">
      <w:pPr>
        <w:pStyle w:val="ParaStyle2"/>
      </w:pPr>
    </w:p>
    <w:p w14:paraId="2ACF61BD" w14:textId="77777777" w:rsidR="009F7FD8" w:rsidRDefault="009F7FD8">
      <w:pPr>
        <w:pStyle w:val="ParaStyle2"/>
      </w:pPr>
    </w:p>
    <w:p w14:paraId="70E567A0" w14:textId="106FC8D1" w:rsidR="009F7FD8" w:rsidRDefault="00DA3853">
      <w:pPr>
        <w:pStyle w:val="ParaStyle2"/>
      </w:pPr>
      <w:r>
        <w:t xml:space="preserve">                                                                        AJV-ENERGO, a.s.                                        Mgr. Andrea Žáková, ředitelka a.s.</w:t>
      </w:r>
    </w:p>
    <w:p w14:paraId="2BC54868" w14:textId="77777777" w:rsidR="009F7FD8" w:rsidRDefault="009F7FD8">
      <w:pPr>
        <w:pStyle w:val="ParaStyle34"/>
      </w:pPr>
    </w:p>
    <w:p w14:paraId="4A778B2F" w14:textId="77777777" w:rsidR="009F7FD8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F3969EE" wp14:editId="38A1AFB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DDFF586" wp14:editId="03DAE5E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FB3A38A" wp14:editId="2995DB4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72355E6" w14:textId="77777777" w:rsidR="009F7FD8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1A351DD" w14:textId="77777777" w:rsidR="009F7FD8" w:rsidRDefault="009F7FD8">
      <w:pPr>
        <w:pStyle w:val="ParaStyle2"/>
      </w:pPr>
    </w:p>
    <w:p w14:paraId="0188680D" w14:textId="77777777" w:rsidR="009F7FD8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50AB751" wp14:editId="37278DE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038E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90C6940" w14:textId="77777777" w:rsidR="009F7FD8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C2EB4BD" w14:textId="77777777" w:rsidR="009F7FD8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6D87899" w14:textId="77777777" w:rsidR="009F7FD8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997596C" w14:textId="3E219969" w:rsidR="009F7FD8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E4E8E41" w14:textId="77777777" w:rsidR="009F7FD8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6B41D91" w14:textId="77777777" w:rsidR="009F7FD8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9F7FD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D8"/>
    <w:rsid w:val="00374DD4"/>
    <w:rsid w:val="009F7FD8"/>
    <w:rsid w:val="00DA3853"/>
    <w:rsid w:val="00E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C3EC"/>
  <w15:docId w15:val="{8DCE6254-A38F-431C-95C7-8D4DB037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2024-07-22T05:32:00Z</cp:lastPrinted>
  <dcterms:created xsi:type="dcterms:W3CDTF">2024-07-22T05:16:00Z</dcterms:created>
  <dcterms:modified xsi:type="dcterms:W3CDTF">2024-07-22T05:35:00Z</dcterms:modified>
</cp:coreProperties>
</file>