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23645" w14:textId="69770A68" w:rsidR="00CD59FD" w:rsidRDefault="00CD59FD">
      <w:pPr>
        <w:spacing w:line="360" w:lineRule="exact"/>
      </w:pPr>
    </w:p>
    <w:p w14:paraId="6698A372" w14:textId="77777777" w:rsidR="00CD59FD" w:rsidRDefault="00CD59FD">
      <w:pPr>
        <w:spacing w:after="640" w:line="1" w:lineRule="exact"/>
      </w:pPr>
    </w:p>
    <w:p w14:paraId="08C336F7" w14:textId="77777777" w:rsidR="00CD59FD" w:rsidRDefault="00CD59FD">
      <w:pPr>
        <w:spacing w:line="1" w:lineRule="exact"/>
        <w:sectPr w:rsidR="00CD59FD">
          <w:footerReference w:type="default" r:id="rId7"/>
          <w:pgSz w:w="11900" w:h="16840"/>
          <w:pgMar w:top="422" w:right="105" w:bottom="1349" w:left="621" w:header="0" w:footer="3" w:gutter="0"/>
          <w:pgNumType w:start="1"/>
          <w:cols w:space="720"/>
          <w:noEndnote/>
          <w:docGrid w:linePitch="360"/>
        </w:sectPr>
      </w:pPr>
    </w:p>
    <w:p w14:paraId="44206072" w14:textId="29BFA431" w:rsidR="004E0000" w:rsidRDefault="00000000" w:rsidP="004E0000">
      <w:pPr>
        <w:pStyle w:val="Heading110"/>
        <w:keepNext/>
        <w:keepLines/>
        <w:rPr>
          <w:rStyle w:val="Bodytext3"/>
          <w:sz w:val="14"/>
          <w:szCs w:val="14"/>
        </w:rPr>
      </w:pPr>
      <w:bookmarkStart w:id="0" w:name="bookmark0"/>
      <w:r>
        <w:rPr>
          <w:rStyle w:val="Heading11"/>
          <w:b/>
          <w:bCs/>
        </w:rPr>
        <w:t>Rámcová smlouva o zprostředkování</w:t>
      </w:r>
      <w:bookmarkEnd w:id="0"/>
    </w:p>
    <w:p w14:paraId="2920D087" w14:textId="380AC292" w:rsidR="00CD59FD" w:rsidRDefault="00000000">
      <w:pPr>
        <w:pStyle w:val="Bodytext30"/>
        <w:tabs>
          <w:tab w:val="left" w:pos="2304"/>
        </w:tabs>
        <w:jc w:val="right"/>
        <w:rPr>
          <w:sz w:val="26"/>
          <w:szCs w:val="26"/>
        </w:rPr>
      </w:pPr>
      <w:r>
        <w:rPr>
          <w:rStyle w:val="Bodytext3"/>
          <w:sz w:val="14"/>
          <w:szCs w:val="14"/>
        </w:rPr>
        <w:tab/>
      </w:r>
    </w:p>
    <w:p w14:paraId="6AECA016" w14:textId="77777777" w:rsidR="00CD59FD" w:rsidRDefault="00000000">
      <w:pPr>
        <w:pStyle w:val="Bodytext10"/>
        <w:spacing w:after="0" w:line="194" w:lineRule="auto"/>
        <w:jc w:val="center"/>
      </w:pPr>
      <w:r>
        <w:rPr>
          <w:rStyle w:val="Bodytext1"/>
        </w:rPr>
        <w:t>uzavřená níže uvedeného dne, měsíce a roku</w:t>
      </w:r>
    </w:p>
    <w:p w14:paraId="12C64C0E" w14:textId="77777777" w:rsidR="00CD59FD" w:rsidRDefault="00000000">
      <w:pPr>
        <w:pStyle w:val="Bodytext10"/>
        <w:spacing w:after="0" w:line="233" w:lineRule="auto"/>
      </w:pPr>
      <w:r>
        <w:rPr>
          <w:rStyle w:val="Bodytext1"/>
        </w:rPr>
        <w:t xml:space="preserve">podle ustanovení § 1746 odst. 2 zákona č. 89/2012 Sb., občanského zákoníku, v platném znění </w:t>
      </w:r>
      <w:r>
        <w:rPr>
          <w:rStyle w:val="Bodytext1"/>
          <w:b/>
          <w:bCs/>
        </w:rPr>
        <w:t>(„OZ")</w:t>
      </w:r>
    </w:p>
    <w:p w14:paraId="5C606377" w14:textId="77777777" w:rsidR="00CD59FD" w:rsidRDefault="00000000">
      <w:pPr>
        <w:pStyle w:val="Bodytext10"/>
        <w:spacing w:after="560" w:line="22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6EE4224F" wp14:editId="17CE4B70">
                <wp:simplePos x="0" y="0"/>
                <wp:positionH relativeFrom="page">
                  <wp:posOffset>412750</wp:posOffset>
                </wp:positionH>
                <wp:positionV relativeFrom="paragraph">
                  <wp:posOffset>368300</wp:posOffset>
                </wp:positionV>
                <wp:extent cx="1074420" cy="2277110"/>
                <wp:effectExtent l="0" t="0" r="0" b="0"/>
                <wp:wrapSquare wrapText="right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2277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DADBEC" w14:textId="77777777" w:rsidR="00CD59FD" w:rsidRDefault="00000000">
                            <w:pPr>
                              <w:pStyle w:val="Bodytext10"/>
                              <w:spacing w:after="0" w:line="233" w:lineRule="auto"/>
                            </w:pPr>
                            <w:r>
                              <w:rPr>
                                <w:rStyle w:val="Bodytext1"/>
                              </w:rPr>
                              <w:t>mezi společností Obchodní firma: Sídlo:</w:t>
                            </w:r>
                          </w:p>
                          <w:p w14:paraId="7C33A7B3" w14:textId="77777777" w:rsidR="00CD59FD" w:rsidRDefault="00000000">
                            <w:pPr>
                              <w:pStyle w:val="Bodytext10"/>
                              <w:spacing w:after="0" w:line="233" w:lineRule="auto"/>
                            </w:pPr>
                            <w:r>
                              <w:rPr>
                                <w:rStyle w:val="Bodytext1"/>
                              </w:rPr>
                              <w:t>Spisová značka: IC:</w:t>
                            </w:r>
                          </w:p>
                          <w:p w14:paraId="64B57C5B" w14:textId="77777777" w:rsidR="00CD59FD" w:rsidRDefault="00000000">
                            <w:pPr>
                              <w:pStyle w:val="Bodytext10"/>
                              <w:spacing w:line="233" w:lineRule="auto"/>
                            </w:pPr>
                            <w:r>
                              <w:rPr>
                                <w:rStyle w:val="Bodytext1"/>
                              </w:rPr>
                              <w:t>Bankovní spojení: zastoupenou:</w:t>
                            </w:r>
                          </w:p>
                          <w:p w14:paraId="2170927E" w14:textId="77777777" w:rsidR="00CD59FD" w:rsidRDefault="00000000">
                            <w:pPr>
                              <w:pStyle w:val="Bodytext10"/>
                              <w:spacing w:line="233" w:lineRule="auto"/>
                            </w:pPr>
                            <w:r>
                              <w:rPr>
                                <w:rStyle w:val="Bodytext1"/>
                              </w:rPr>
                              <w:t>a</w:t>
                            </w:r>
                          </w:p>
                          <w:p w14:paraId="76B0A0AB" w14:textId="77777777" w:rsidR="00CD59FD" w:rsidRDefault="00000000">
                            <w:pPr>
                              <w:pStyle w:val="Bodytext10"/>
                              <w:spacing w:after="0" w:line="233" w:lineRule="auto"/>
                            </w:pPr>
                            <w:r>
                              <w:rPr>
                                <w:rStyle w:val="Bodytext1"/>
                              </w:rPr>
                              <w:t>společností Obchodní firma: Sídlo</w:t>
                            </w:r>
                          </w:p>
                          <w:p w14:paraId="15452E6C" w14:textId="77777777" w:rsidR="004E0000" w:rsidRDefault="00000000">
                            <w:pPr>
                              <w:pStyle w:val="Bodytext10"/>
                              <w:spacing w:after="0" w:line="233" w:lineRule="auto"/>
                              <w:rPr>
                                <w:rStyle w:val="Bodytext1"/>
                              </w:rPr>
                            </w:pPr>
                            <w:r>
                              <w:rPr>
                                <w:rStyle w:val="Bodytext1"/>
                              </w:rPr>
                              <w:t xml:space="preserve">Spisová značka </w:t>
                            </w:r>
                          </w:p>
                          <w:p w14:paraId="7110C976" w14:textId="30F72B4E" w:rsidR="00CD59FD" w:rsidRDefault="00000000">
                            <w:pPr>
                              <w:pStyle w:val="Bodytext10"/>
                              <w:spacing w:after="0" w:line="233" w:lineRule="auto"/>
                            </w:pPr>
                            <w:r>
                              <w:rPr>
                                <w:rStyle w:val="Bodytext1"/>
                              </w:rPr>
                              <w:t>IC</w:t>
                            </w:r>
                          </w:p>
                          <w:p w14:paraId="2C0DB21F" w14:textId="77777777" w:rsidR="00CD59FD" w:rsidRDefault="00000000">
                            <w:pPr>
                              <w:pStyle w:val="Bodytext10"/>
                              <w:spacing w:line="233" w:lineRule="auto"/>
                            </w:pPr>
                            <w:r>
                              <w:rPr>
                                <w:rStyle w:val="Bodytext1"/>
                              </w:rPr>
                              <w:t>zastoupenou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4224F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.5pt;margin-top:29pt;width:84.6pt;height:179.3pt;z-index:12582937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" filled="f" stroked="f">
                <v:textbox inset="0,0,0,0">
                  <w:txbxContent>
                    <w:p w14:paraId="19DADBEC" w14:textId="77777777" w:rsidR="00CD59FD" w:rsidRDefault="00000000">
                      <w:pPr>
                        <w:pStyle w:val="Bodytext10"/>
                        <w:spacing w:after="0" w:line="233" w:lineRule="auto"/>
                      </w:pPr>
                      <w:r>
                        <w:rPr>
                          <w:rStyle w:val="Bodytext1"/>
                        </w:rPr>
                        <w:t>mezi společností Obchodní firma: Sídlo:</w:t>
                      </w:r>
                    </w:p>
                    <w:p w14:paraId="7C33A7B3" w14:textId="77777777" w:rsidR="00CD59FD" w:rsidRDefault="00000000">
                      <w:pPr>
                        <w:pStyle w:val="Bodytext10"/>
                        <w:spacing w:after="0" w:line="233" w:lineRule="auto"/>
                      </w:pPr>
                      <w:r>
                        <w:rPr>
                          <w:rStyle w:val="Bodytext1"/>
                        </w:rPr>
                        <w:t>Spisová značka: IC:</w:t>
                      </w:r>
                    </w:p>
                    <w:p w14:paraId="64B57C5B" w14:textId="77777777" w:rsidR="00CD59FD" w:rsidRDefault="00000000">
                      <w:pPr>
                        <w:pStyle w:val="Bodytext10"/>
                        <w:spacing w:line="233" w:lineRule="auto"/>
                      </w:pPr>
                      <w:r>
                        <w:rPr>
                          <w:rStyle w:val="Bodytext1"/>
                        </w:rPr>
                        <w:t>Bankovní spojení: zastoupenou:</w:t>
                      </w:r>
                    </w:p>
                    <w:p w14:paraId="2170927E" w14:textId="77777777" w:rsidR="00CD59FD" w:rsidRDefault="00000000">
                      <w:pPr>
                        <w:pStyle w:val="Bodytext10"/>
                        <w:spacing w:line="233" w:lineRule="auto"/>
                      </w:pPr>
                      <w:r>
                        <w:rPr>
                          <w:rStyle w:val="Bodytext1"/>
                        </w:rPr>
                        <w:t>a</w:t>
                      </w:r>
                    </w:p>
                    <w:p w14:paraId="76B0A0AB" w14:textId="77777777" w:rsidR="00CD59FD" w:rsidRDefault="00000000">
                      <w:pPr>
                        <w:pStyle w:val="Bodytext10"/>
                        <w:spacing w:after="0" w:line="233" w:lineRule="auto"/>
                      </w:pPr>
                      <w:r>
                        <w:rPr>
                          <w:rStyle w:val="Bodytext1"/>
                        </w:rPr>
                        <w:t>společností Obchodní firma: Sídlo</w:t>
                      </w:r>
                    </w:p>
                    <w:p w14:paraId="15452E6C" w14:textId="77777777" w:rsidR="004E0000" w:rsidRDefault="00000000">
                      <w:pPr>
                        <w:pStyle w:val="Bodytext10"/>
                        <w:spacing w:after="0" w:line="233" w:lineRule="auto"/>
                        <w:rPr>
                          <w:rStyle w:val="Bodytext1"/>
                        </w:rPr>
                      </w:pPr>
                      <w:r>
                        <w:rPr>
                          <w:rStyle w:val="Bodytext1"/>
                        </w:rPr>
                        <w:t xml:space="preserve">Spisová značka </w:t>
                      </w:r>
                    </w:p>
                    <w:p w14:paraId="7110C976" w14:textId="30F72B4E" w:rsidR="00CD59FD" w:rsidRDefault="00000000">
                      <w:pPr>
                        <w:pStyle w:val="Bodytext10"/>
                        <w:spacing w:after="0" w:line="233" w:lineRule="auto"/>
                      </w:pPr>
                      <w:r>
                        <w:rPr>
                          <w:rStyle w:val="Bodytext1"/>
                        </w:rPr>
                        <w:t>IC</w:t>
                      </w:r>
                    </w:p>
                    <w:p w14:paraId="2C0DB21F" w14:textId="77777777" w:rsidR="00CD59FD" w:rsidRDefault="00000000">
                      <w:pPr>
                        <w:pStyle w:val="Bodytext10"/>
                        <w:spacing w:line="233" w:lineRule="auto"/>
                      </w:pPr>
                      <w:r>
                        <w:rPr>
                          <w:rStyle w:val="Bodytext1"/>
                        </w:rPr>
                        <w:t>zastoupenou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Bodytext1"/>
        </w:rPr>
        <w:t xml:space="preserve">(dále jen jako </w:t>
      </w:r>
      <w:r>
        <w:rPr>
          <w:rStyle w:val="Bodytext1"/>
          <w:b/>
          <w:bCs/>
        </w:rPr>
        <w:t>„Smlouva”)</w:t>
      </w:r>
    </w:p>
    <w:p w14:paraId="78D4B6C6" w14:textId="77777777" w:rsidR="00CD59FD" w:rsidRDefault="00000000">
      <w:pPr>
        <w:pStyle w:val="Heading210"/>
        <w:keepNext/>
        <w:keepLines/>
        <w:spacing w:after="0" w:line="233" w:lineRule="auto"/>
        <w:ind w:firstLine="980"/>
        <w:jc w:val="left"/>
      </w:pPr>
      <w:bookmarkStart w:id="1" w:name="bookmark2"/>
      <w:proofErr w:type="spellStart"/>
      <w:r>
        <w:rPr>
          <w:rStyle w:val="Heading21"/>
          <w:b/>
          <w:bCs/>
        </w:rPr>
        <w:t>Personas</w:t>
      </w:r>
      <w:proofErr w:type="spellEnd"/>
      <w:r>
        <w:rPr>
          <w:rStyle w:val="Heading21"/>
          <w:b/>
          <w:bCs/>
        </w:rPr>
        <w:t xml:space="preserve"> s.r.o.</w:t>
      </w:r>
      <w:bookmarkEnd w:id="1"/>
    </w:p>
    <w:p w14:paraId="1374D560" w14:textId="77777777" w:rsidR="00CD59FD" w:rsidRDefault="00000000">
      <w:pPr>
        <w:pStyle w:val="Bodytext10"/>
        <w:spacing w:after="0" w:line="233" w:lineRule="auto"/>
        <w:ind w:firstLine="980"/>
      </w:pPr>
      <w:r>
        <w:rPr>
          <w:rStyle w:val="Bodytext1"/>
        </w:rPr>
        <w:t>Soběraz 50, 50713</w:t>
      </w:r>
    </w:p>
    <w:p w14:paraId="042A78B4" w14:textId="5455FCE1" w:rsidR="00CD59FD" w:rsidRDefault="00000000">
      <w:pPr>
        <w:pStyle w:val="Bodytext10"/>
        <w:spacing w:after="0" w:line="233" w:lineRule="auto"/>
        <w:ind w:left="980" w:firstLine="20"/>
      </w:pPr>
      <w:r>
        <w:rPr>
          <w:rStyle w:val="Bodytext1"/>
        </w:rPr>
        <w:t>C 45365 vedená u Krajského soudu v Hradci Králové 089 40</w:t>
      </w:r>
      <w:r w:rsidR="004E0000">
        <w:rPr>
          <w:rStyle w:val="Bodytext1"/>
        </w:rPr>
        <w:t> </w:t>
      </w:r>
      <w:r>
        <w:rPr>
          <w:rStyle w:val="Bodytext1"/>
        </w:rPr>
        <w:t>703</w:t>
      </w:r>
    </w:p>
    <w:p w14:paraId="6C654709" w14:textId="01D31916" w:rsidR="00CD59FD" w:rsidRDefault="00000000">
      <w:pPr>
        <w:pStyle w:val="Bodytext10"/>
        <w:spacing w:after="0" w:line="233" w:lineRule="auto"/>
        <w:ind w:firstLine="980"/>
      </w:pPr>
      <w:r>
        <w:rPr>
          <w:rStyle w:val="Bodytext1"/>
        </w:rPr>
        <w:t xml:space="preserve">účet č. </w:t>
      </w:r>
    </w:p>
    <w:p w14:paraId="04632693" w14:textId="4CD85149" w:rsidR="00CD59FD" w:rsidRDefault="00000000">
      <w:pPr>
        <w:pStyle w:val="Bodytext10"/>
        <w:spacing w:after="0" w:line="233" w:lineRule="auto"/>
        <w:ind w:firstLine="980"/>
      </w:pPr>
      <w:r>
        <w:rPr>
          <w:rStyle w:val="Bodytext1"/>
        </w:rPr>
        <w:t>jednatelkou</w:t>
      </w:r>
    </w:p>
    <w:p w14:paraId="6ACB8415" w14:textId="77777777" w:rsidR="00CD59FD" w:rsidRDefault="00000000">
      <w:pPr>
        <w:pStyle w:val="Bodytext10"/>
        <w:spacing w:after="660" w:line="233" w:lineRule="auto"/>
        <w:ind w:firstLine="980"/>
      </w:pPr>
      <w:r>
        <w:rPr>
          <w:rStyle w:val="Bodytext1"/>
        </w:rPr>
        <w:t xml:space="preserve">(dále jen jako </w:t>
      </w:r>
      <w:r>
        <w:rPr>
          <w:rStyle w:val="Bodytext1"/>
          <w:b/>
          <w:bCs/>
        </w:rPr>
        <w:t xml:space="preserve">„Zprostředkovatelem") </w:t>
      </w:r>
      <w:r>
        <w:rPr>
          <w:rStyle w:val="Bodytext1"/>
        </w:rPr>
        <w:t>na straně jedné</w:t>
      </w:r>
    </w:p>
    <w:p w14:paraId="1C96F9B1" w14:textId="77777777" w:rsidR="00CD59FD" w:rsidRDefault="00000000">
      <w:pPr>
        <w:pStyle w:val="Heading210"/>
        <w:keepNext/>
        <w:keepLines/>
        <w:spacing w:after="0" w:line="233" w:lineRule="auto"/>
        <w:ind w:firstLine="980"/>
        <w:jc w:val="left"/>
      </w:pPr>
      <w:bookmarkStart w:id="2" w:name="bookmark4"/>
      <w:r>
        <w:rPr>
          <w:rStyle w:val="Heading21"/>
          <w:b/>
          <w:bCs/>
        </w:rPr>
        <w:t>Nemocnice Havířov, příspěvková organizace</w:t>
      </w:r>
      <w:bookmarkEnd w:id="2"/>
    </w:p>
    <w:p w14:paraId="66F5A9AE" w14:textId="77777777" w:rsidR="00CD59FD" w:rsidRDefault="00000000">
      <w:pPr>
        <w:pStyle w:val="Bodytext10"/>
        <w:spacing w:after="0" w:line="233" w:lineRule="auto"/>
        <w:ind w:firstLine="980"/>
      </w:pPr>
      <w:r>
        <w:rPr>
          <w:rStyle w:val="Bodytext1"/>
        </w:rPr>
        <w:t>Dělnická 1132/24, 73601, Havířov</w:t>
      </w:r>
    </w:p>
    <w:p w14:paraId="067E28FD" w14:textId="77777777" w:rsidR="004E0000" w:rsidRDefault="004E0000">
      <w:pPr>
        <w:pStyle w:val="Bodytext10"/>
        <w:spacing w:after="0" w:line="233" w:lineRule="auto"/>
        <w:ind w:left="980" w:firstLine="20"/>
        <w:rPr>
          <w:rStyle w:val="Bodytext1"/>
        </w:rPr>
      </w:pPr>
    </w:p>
    <w:p w14:paraId="0C985512" w14:textId="06159EEA" w:rsidR="004E0000" w:rsidRDefault="00000000">
      <w:pPr>
        <w:pStyle w:val="Bodytext10"/>
        <w:spacing w:after="0" w:line="233" w:lineRule="auto"/>
        <w:ind w:left="980" w:firstLine="20"/>
        <w:rPr>
          <w:rStyle w:val="Bodytext1"/>
        </w:rPr>
      </w:pPr>
      <w:r>
        <w:rPr>
          <w:rStyle w:val="Bodytext1"/>
        </w:rPr>
        <w:t xml:space="preserve">Oddíl </w:t>
      </w:r>
      <w:proofErr w:type="spellStart"/>
      <w:r>
        <w:rPr>
          <w:rStyle w:val="Bodytext1"/>
        </w:rPr>
        <w:t>Pr</w:t>
      </w:r>
      <w:proofErr w:type="spellEnd"/>
      <w:r>
        <w:rPr>
          <w:rStyle w:val="Bodytext1"/>
        </w:rPr>
        <w:t>, vložka 899 zapsaná v obchodním rejstříku vedením KS v</w:t>
      </w:r>
      <w:r w:rsidR="004E0000">
        <w:rPr>
          <w:rStyle w:val="Bodytext1"/>
        </w:rPr>
        <w:t> </w:t>
      </w:r>
      <w:r>
        <w:rPr>
          <w:rStyle w:val="Bodytext1"/>
        </w:rPr>
        <w:t>Ostravě</w:t>
      </w:r>
    </w:p>
    <w:p w14:paraId="797B62C1" w14:textId="60D5FEAE" w:rsidR="00CD59FD" w:rsidRDefault="00000000">
      <w:pPr>
        <w:pStyle w:val="Bodytext10"/>
        <w:spacing w:after="0" w:line="233" w:lineRule="auto"/>
        <w:ind w:left="980" w:firstLine="20"/>
      </w:pPr>
      <w:r>
        <w:rPr>
          <w:rStyle w:val="Bodytext1"/>
        </w:rPr>
        <w:t>00844896, DIČ CZ 00844896</w:t>
      </w:r>
    </w:p>
    <w:p w14:paraId="0D88918F" w14:textId="3E5838A4" w:rsidR="00CD59FD" w:rsidRDefault="00000000">
      <w:pPr>
        <w:pStyle w:val="Bodytext10"/>
        <w:spacing w:after="420" w:line="233" w:lineRule="auto"/>
        <w:ind w:firstLine="980"/>
      </w:pPr>
      <w:r>
        <w:rPr>
          <w:rStyle w:val="Bodytext1"/>
        </w:rPr>
        <w:t>MPH</w:t>
      </w:r>
    </w:p>
    <w:p w14:paraId="4B44CFC6" w14:textId="77777777" w:rsidR="00CD59FD" w:rsidRDefault="00000000">
      <w:pPr>
        <w:pStyle w:val="Bodytext10"/>
        <w:spacing w:after="220"/>
        <w:ind w:left="2900"/>
      </w:pPr>
      <w:r>
        <w:rPr>
          <w:rStyle w:val="Bodytext1"/>
        </w:rPr>
        <w:t xml:space="preserve">(dále jen jako </w:t>
      </w:r>
      <w:r>
        <w:rPr>
          <w:rStyle w:val="Bodytext1"/>
          <w:b/>
          <w:bCs/>
        </w:rPr>
        <w:t xml:space="preserve">„Zájemcem") </w:t>
      </w:r>
      <w:r>
        <w:rPr>
          <w:rStyle w:val="Bodytext1"/>
        </w:rPr>
        <w:t>na straně druhé</w:t>
      </w:r>
    </w:p>
    <w:p w14:paraId="29E3BAF1" w14:textId="77777777" w:rsidR="00CD59FD" w:rsidRDefault="00000000">
      <w:pPr>
        <w:pStyle w:val="Bodytext10"/>
        <w:spacing w:after="480"/>
        <w:ind w:left="2900"/>
      </w:pPr>
      <w:r>
        <w:rPr>
          <w:rStyle w:val="Bodytext1"/>
        </w:rPr>
        <w:t xml:space="preserve">(dále jen společně jako </w:t>
      </w:r>
      <w:r>
        <w:rPr>
          <w:rStyle w:val="Bodytext1"/>
          <w:b/>
          <w:bCs/>
        </w:rPr>
        <w:t>„Smluvní strany")</w:t>
      </w:r>
    </w:p>
    <w:p w14:paraId="20878B7D" w14:textId="77777777" w:rsidR="00CD59FD" w:rsidRDefault="00000000">
      <w:pPr>
        <w:pStyle w:val="Heading210"/>
        <w:keepNext/>
        <w:keepLines/>
        <w:spacing w:after="220"/>
      </w:pPr>
      <w:bookmarkStart w:id="3" w:name="bookmark6"/>
      <w:r>
        <w:rPr>
          <w:rStyle w:val="Heading21"/>
          <w:b/>
          <w:bCs/>
        </w:rPr>
        <w:t>PREAMBULE</w:t>
      </w:r>
      <w:bookmarkEnd w:id="3"/>
    </w:p>
    <w:p w14:paraId="0AFF0F62" w14:textId="77777777" w:rsidR="00CD59FD" w:rsidRDefault="00000000">
      <w:pPr>
        <w:pStyle w:val="Bodytext10"/>
        <w:spacing w:after="220" w:line="233" w:lineRule="auto"/>
      </w:pPr>
      <w:r>
        <w:rPr>
          <w:rStyle w:val="Bodytext1"/>
        </w:rPr>
        <w:t xml:space="preserve">Zprostředkovatel výslovně prohlašuje, že zprostředkování zaměstnání provádí na základě platného povolení MPSV ČR ve smyslu </w:t>
      </w:r>
      <w:proofErr w:type="spellStart"/>
      <w:r>
        <w:rPr>
          <w:rStyle w:val="Bodytext1"/>
        </w:rPr>
        <w:t>ust</w:t>
      </w:r>
      <w:proofErr w:type="spellEnd"/>
      <w:r>
        <w:rPr>
          <w:rStyle w:val="Bodytext1"/>
        </w:rPr>
        <w:t>. § 14 zákona č. 435/2004 Sb. o zaměstnanosti v platném znění.</w:t>
      </w:r>
    </w:p>
    <w:p w14:paraId="75FDD553" w14:textId="77777777" w:rsidR="00CD59FD" w:rsidRDefault="00000000">
      <w:pPr>
        <w:pStyle w:val="Bodytext10"/>
        <w:spacing w:after="0" w:line="230" w:lineRule="auto"/>
        <w:jc w:val="center"/>
      </w:pPr>
      <w:r>
        <w:rPr>
          <w:rStyle w:val="Bodytext1"/>
          <w:b/>
          <w:bCs/>
        </w:rPr>
        <w:t>ČL. I.</w:t>
      </w:r>
    </w:p>
    <w:p w14:paraId="25EDD03C" w14:textId="77777777" w:rsidR="00CD59FD" w:rsidRDefault="00000000">
      <w:pPr>
        <w:pStyle w:val="Heading210"/>
        <w:keepNext/>
        <w:keepLines/>
        <w:spacing w:after="220"/>
      </w:pPr>
      <w:bookmarkStart w:id="4" w:name="bookmark8"/>
      <w:r>
        <w:rPr>
          <w:rStyle w:val="Heading21"/>
          <w:b/>
          <w:bCs/>
        </w:rPr>
        <w:t>PŘEDMĚT SMLOUVY</w:t>
      </w:r>
      <w:bookmarkEnd w:id="4"/>
    </w:p>
    <w:p w14:paraId="2F5A43AC" w14:textId="77777777" w:rsidR="00CD59FD" w:rsidRDefault="00000000">
      <w:pPr>
        <w:pStyle w:val="Bodytext10"/>
        <w:numPr>
          <w:ilvl w:val="1"/>
          <w:numId w:val="1"/>
        </w:numPr>
        <w:tabs>
          <w:tab w:val="left" w:pos="466"/>
        </w:tabs>
        <w:spacing w:after="220" w:line="230" w:lineRule="auto"/>
        <w:ind w:left="740" w:hanging="740"/>
        <w:jc w:val="both"/>
      </w:pPr>
      <w:r>
        <w:rPr>
          <w:rStyle w:val="Bodytext1"/>
        </w:rPr>
        <w:t>. Tato smlouva upravuje práva a povinnosti smluvních stran a specifikuje závazek Zprostředkovatele vyhledat pro Zájemce vhodného kandidáta pro obsazení požadované pracovní pozice a to tak, aby Zájemce měl možnost uzavřít s vyhledaným kandidátem pracovněprávní vztah nebo jiný právní vztah /dohoda o provedení práce, dohoda o pracovní činnosti nebo dodávka práce na základě živnostenského oprávnění/.</w:t>
      </w:r>
    </w:p>
    <w:p w14:paraId="34E2E7F7" w14:textId="77777777" w:rsidR="00CD59FD" w:rsidRDefault="00000000">
      <w:pPr>
        <w:pStyle w:val="Heading210"/>
        <w:keepNext/>
        <w:keepLines/>
        <w:spacing w:after="0"/>
      </w:pPr>
      <w:bookmarkStart w:id="5" w:name="bookmark10"/>
      <w:r>
        <w:rPr>
          <w:rStyle w:val="Heading21"/>
          <w:b/>
          <w:bCs/>
        </w:rPr>
        <w:t>ČL. II.</w:t>
      </w:r>
      <w:bookmarkEnd w:id="5"/>
    </w:p>
    <w:p w14:paraId="7FE9B755" w14:textId="77777777" w:rsidR="00CD59FD" w:rsidRDefault="00000000">
      <w:pPr>
        <w:pStyle w:val="Heading210"/>
        <w:keepNext/>
        <w:keepLines/>
        <w:spacing w:after="220"/>
      </w:pPr>
      <w:r>
        <w:rPr>
          <w:rStyle w:val="Heading21"/>
          <w:b/>
          <w:bCs/>
        </w:rPr>
        <w:t>PRÁVA A POVINNOSTI SMLUVNÍCH STRAN</w:t>
      </w:r>
    </w:p>
    <w:p w14:paraId="442B3875" w14:textId="77777777" w:rsidR="00CD59FD" w:rsidRDefault="00000000">
      <w:pPr>
        <w:pStyle w:val="Bodytext10"/>
        <w:numPr>
          <w:ilvl w:val="1"/>
          <w:numId w:val="1"/>
        </w:numPr>
        <w:tabs>
          <w:tab w:val="left" w:pos="466"/>
        </w:tabs>
        <w:spacing w:after="220" w:line="226" w:lineRule="auto"/>
        <w:ind w:left="740" w:hanging="740"/>
        <w:jc w:val="both"/>
      </w:pPr>
      <w:r>
        <w:rPr>
          <w:rStyle w:val="Bodytext1"/>
        </w:rPr>
        <w:t>Zájemce se zavazuje poskytnout Zprostředkovateli potřebnou součinnost a přesné zadání obsazované pracovní pozice vč. popisu práce, odměny, zařazení v organizační struktuře atd.</w:t>
      </w:r>
    </w:p>
    <w:p w14:paraId="4921AEA7" w14:textId="77777777" w:rsidR="00CD59FD" w:rsidRDefault="00000000">
      <w:pPr>
        <w:pStyle w:val="Bodytext10"/>
        <w:numPr>
          <w:ilvl w:val="1"/>
          <w:numId w:val="1"/>
        </w:numPr>
        <w:tabs>
          <w:tab w:val="left" w:pos="474"/>
        </w:tabs>
        <w:spacing w:after="220" w:line="226" w:lineRule="auto"/>
        <w:ind w:left="740" w:hanging="740"/>
        <w:jc w:val="both"/>
      </w:pPr>
      <w:r>
        <w:rPr>
          <w:rStyle w:val="Bodytext1"/>
        </w:rPr>
        <w:t>Zájemce je povinen oznámit Zprostředkovateli vznik pracovněprávního nebo vznik jiného právního vztahu uchazeče a oznámit výši jeho hrubé měsíční mzdy/sjednané odměny/ a to nejpozději v den vzniku pracovněprávního vztahu nebo vzniku jiné právní formy využití uchazeče.</w:t>
      </w:r>
    </w:p>
    <w:p w14:paraId="2C3627D1" w14:textId="77777777" w:rsidR="00CD59FD" w:rsidRDefault="00000000">
      <w:pPr>
        <w:pStyle w:val="Bodytext10"/>
        <w:numPr>
          <w:ilvl w:val="1"/>
          <w:numId w:val="1"/>
        </w:numPr>
        <w:tabs>
          <w:tab w:val="left" w:pos="474"/>
        </w:tabs>
        <w:spacing w:after="220" w:line="230" w:lineRule="auto"/>
        <w:ind w:left="740" w:hanging="740"/>
        <w:jc w:val="both"/>
      </w:pPr>
      <w:r>
        <w:rPr>
          <w:rStyle w:val="Bodytext1"/>
        </w:rPr>
        <w:t>Zájemce je povinen informovat nejpozději do šesti (6) pracovních dnů Zprostředkovatele o ukončení pracovněprávního vztahu nebo jiného smluvního vztahu s uchazečem, pokud pracovněprávní poměr nebo jiný právní vztah skončil během sjednané garanční lhůty.</w:t>
      </w:r>
    </w:p>
    <w:p w14:paraId="34A24D06" w14:textId="77777777" w:rsidR="00CD59FD" w:rsidRDefault="00000000">
      <w:pPr>
        <w:pStyle w:val="Heading210"/>
        <w:keepNext/>
        <w:keepLines/>
        <w:spacing w:after="0" w:line="240" w:lineRule="auto"/>
      </w:pPr>
      <w:bookmarkStart w:id="6" w:name="bookmark13"/>
      <w:r>
        <w:rPr>
          <w:rStyle w:val="Heading21"/>
          <w:b/>
          <w:bCs/>
        </w:rPr>
        <w:t>ČL. III.</w:t>
      </w:r>
      <w:bookmarkEnd w:id="6"/>
    </w:p>
    <w:p w14:paraId="5171BFB0" w14:textId="77777777" w:rsidR="00CD59FD" w:rsidRDefault="00000000">
      <w:pPr>
        <w:pStyle w:val="Heading210"/>
        <w:keepNext/>
        <w:keepLines/>
        <w:spacing w:after="240" w:line="240" w:lineRule="auto"/>
      </w:pPr>
      <w:r>
        <w:rPr>
          <w:rStyle w:val="Heading21"/>
          <w:b/>
          <w:bCs/>
        </w:rPr>
        <w:t>ODMĚNA ZPROSTŘEDKOVATELE ZA ZPROSTŘEDKOVÁNÍ</w:t>
      </w:r>
    </w:p>
    <w:p w14:paraId="13D39AFB" w14:textId="77777777" w:rsidR="00CD59FD" w:rsidRDefault="00000000">
      <w:pPr>
        <w:pStyle w:val="Bodytext10"/>
        <w:numPr>
          <w:ilvl w:val="1"/>
          <w:numId w:val="2"/>
        </w:numPr>
        <w:tabs>
          <w:tab w:val="left" w:pos="717"/>
        </w:tabs>
        <w:spacing w:line="226" w:lineRule="auto"/>
        <w:ind w:left="700" w:hanging="700"/>
        <w:jc w:val="both"/>
      </w:pPr>
      <w:r>
        <w:rPr>
          <w:rStyle w:val="Bodytext1"/>
        </w:rPr>
        <w:t>Za poskytnutí služby dle této Smlouvy, na jejímž základě Zájemce uzavře s vybraným uchazečem pracovní nebo jinou obdobnou smlouvu, vzniká Zprostředkovateli nárok na odměnu za zprostředkování.</w:t>
      </w:r>
    </w:p>
    <w:p w14:paraId="37ED5312" w14:textId="77777777" w:rsidR="00CD59FD" w:rsidRDefault="00000000">
      <w:pPr>
        <w:pStyle w:val="Bodytext10"/>
        <w:numPr>
          <w:ilvl w:val="1"/>
          <w:numId w:val="2"/>
        </w:numPr>
        <w:tabs>
          <w:tab w:val="left" w:pos="717"/>
        </w:tabs>
        <w:ind w:left="700" w:hanging="700"/>
        <w:jc w:val="both"/>
      </w:pPr>
      <w:r>
        <w:rPr>
          <w:rStyle w:val="Bodytext1"/>
        </w:rPr>
        <w:lastRenderedPageBreak/>
        <w:t>Výše odměny za zprostředkování konkrétního uchazeče je stanovena jako násobek hrubé měsíční mzdy daného kandidáta následovně: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6"/>
        <w:gridCol w:w="6127"/>
      </w:tblGrid>
      <w:tr w:rsidR="00CD59FD" w14:paraId="79772D4E" w14:textId="77777777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98A2BF" w14:textId="77777777" w:rsidR="00CD59FD" w:rsidRDefault="00000000">
            <w:pPr>
              <w:pStyle w:val="Other10"/>
              <w:spacing w:after="0"/>
            </w:pPr>
            <w:r>
              <w:rPr>
                <w:rStyle w:val="Other1"/>
                <w:b/>
                <w:bCs/>
              </w:rPr>
              <w:t>Pozice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83E9F" w14:textId="77777777" w:rsidR="00CD59FD" w:rsidRDefault="00000000">
            <w:pPr>
              <w:pStyle w:val="Other10"/>
              <w:spacing w:after="0"/>
            </w:pPr>
            <w:r>
              <w:rPr>
                <w:rStyle w:val="Other1"/>
                <w:b/>
                <w:bCs/>
              </w:rPr>
              <w:t>Odměna za kandidáta</w:t>
            </w:r>
          </w:p>
        </w:tc>
      </w:tr>
      <w:tr w:rsidR="00CD59FD" w14:paraId="00BAFC65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1F77A" w14:textId="77777777" w:rsidR="00CD59FD" w:rsidRDefault="00000000">
            <w:pPr>
              <w:pStyle w:val="Other10"/>
              <w:spacing w:after="0"/>
            </w:pPr>
            <w:r>
              <w:rPr>
                <w:rStyle w:val="Other1"/>
              </w:rPr>
              <w:t>Lékaři, Primáři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00420" w14:textId="7D2074B4" w:rsidR="00CD59FD" w:rsidRDefault="00CD59FD">
            <w:pPr>
              <w:pStyle w:val="Other10"/>
              <w:spacing w:after="0"/>
            </w:pPr>
          </w:p>
        </w:tc>
      </w:tr>
      <w:tr w:rsidR="00CD59FD" w14:paraId="17252FC1" w14:textId="77777777">
        <w:tblPrEx>
          <w:tblCellMar>
            <w:top w:w="0" w:type="dxa"/>
            <w:bottom w:w="0" w:type="dxa"/>
          </w:tblCellMar>
        </w:tblPrEx>
        <w:trPr>
          <w:trHeight w:hRule="exact" w:val="252"/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716E15" w14:textId="77777777" w:rsidR="00CD59FD" w:rsidRDefault="00000000">
            <w:pPr>
              <w:pStyle w:val="Other10"/>
              <w:spacing w:after="0"/>
            </w:pPr>
            <w:r>
              <w:rPr>
                <w:rStyle w:val="Other1"/>
              </w:rPr>
              <w:t>Všeobecné a praktické sestry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8E8BB" w14:textId="612A211D" w:rsidR="00CD59FD" w:rsidRDefault="00CD59FD">
            <w:pPr>
              <w:pStyle w:val="Other10"/>
              <w:spacing w:after="0"/>
            </w:pPr>
          </w:p>
        </w:tc>
      </w:tr>
    </w:tbl>
    <w:p w14:paraId="08A5CACB" w14:textId="77777777" w:rsidR="00CD59FD" w:rsidRDefault="00CD59FD">
      <w:pPr>
        <w:spacing w:after="199" w:line="1" w:lineRule="exact"/>
      </w:pPr>
    </w:p>
    <w:p w14:paraId="5B6192C1" w14:textId="77777777" w:rsidR="00CD59FD" w:rsidRDefault="00000000">
      <w:pPr>
        <w:pStyle w:val="Bodytext10"/>
        <w:spacing w:line="228" w:lineRule="auto"/>
        <w:ind w:left="700" w:firstLine="20"/>
        <w:jc w:val="both"/>
      </w:pPr>
      <w:r>
        <w:rPr>
          <w:rStyle w:val="Bodytext1"/>
        </w:rPr>
        <w:t>Výše odměny nezahrnuje DPH, která bude k odměně vždy účtována ve výši dle obecně závazných právních předpisů. Za den zdanitelného plnění se považuje den vzniku pracovněprávního nebo jiného vztahu uchazeče k Zájemci. Zprostředkovatel je oprávněn vystavit Zájemci fakturu okamžitě po uzavření pracovněprávního či jiného právního vztahu dle této Smlouvy.</w:t>
      </w:r>
    </w:p>
    <w:p w14:paraId="4947DB1E" w14:textId="77777777" w:rsidR="00CD59FD" w:rsidRDefault="00000000">
      <w:pPr>
        <w:pStyle w:val="Bodytext10"/>
        <w:numPr>
          <w:ilvl w:val="1"/>
          <w:numId w:val="2"/>
        </w:numPr>
        <w:tabs>
          <w:tab w:val="left" w:pos="717"/>
        </w:tabs>
        <w:spacing w:line="233" w:lineRule="auto"/>
        <w:ind w:left="700" w:hanging="700"/>
        <w:jc w:val="both"/>
      </w:pPr>
      <w:r>
        <w:rPr>
          <w:rStyle w:val="Bodytext1"/>
        </w:rPr>
        <w:t>Odměna je splatná na základě vystavené faktury ve lhůtě 30 dnů od data vystavení faktury. Faktura je splatná bankovním převodem na účet Zprostředkovatele.</w:t>
      </w:r>
    </w:p>
    <w:p w14:paraId="64ADE20A" w14:textId="77777777" w:rsidR="00CD59FD" w:rsidRDefault="00000000">
      <w:pPr>
        <w:pStyle w:val="Bodytext10"/>
        <w:numPr>
          <w:ilvl w:val="1"/>
          <w:numId w:val="2"/>
        </w:numPr>
        <w:tabs>
          <w:tab w:val="left" w:pos="717"/>
        </w:tabs>
        <w:spacing w:after="240" w:line="226" w:lineRule="auto"/>
        <w:ind w:left="700" w:hanging="700"/>
        <w:jc w:val="both"/>
      </w:pPr>
      <w:r>
        <w:rPr>
          <w:rStyle w:val="Bodytext1"/>
        </w:rPr>
        <w:t>Zprostředkovateli vzniká nárok na odměnu i tehdy, jestliže Zájemce uzavře pracovněprávní poměr s vybraným uchazečem ve lhůtě 12 měsíců od data zaslání životopisu ze strany zprostředkovatele.</w:t>
      </w:r>
    </w:p>
    <w:p w14:paraId="7DC59928" w14:textId="77777777" w:rsidR="00CD59FD" w:rsidRDefault="00000000">
      <w:pPr>
        <w:pStyle w:val="Heading210"/>
        <w:keepNext/>
        <w:keepLines/>
        <w:spacing w:after="0" w:line="228" w:lineRule="auto"/>
      </w:pPr>
      <w:bookmarkStart w:id="7" w:name="bookmark16"/>
      <w:r>
        <w:rPr>
          <w:rStyle w:val="Heading21"/>
          <w:b/>
          <w:bCs/>
        </w:rPr>
        <w:t>ČL. IV.</w:t>
      </w:r>
      <w:bookmarkEnd w:id="7"/>
    </w:p>
    <w:p w14:paraId="20919995" w14:textId="77777777" w:rsidR="00CD59FD" w:rsidRDefault="00000000">
      <w:pPr>
        <w:pStyle w:val="Heading210"/>
        <w:keepNext/>
        <w:keepLines/>
        <w:spacing w:after="240" w:line="228" w:lineRule="auto"/>
      </w:pPr>
      <w:r>
        <w:rPr>
          <w:rStyle w:val="Heading21"/>
          <w:b/>
          <w:bCs/>
        </w:rPr>
        <w:t>GARANCE</w:t>
      </w:r>
    </w:p>
    <w:p w14:paraId="0CBD9AF6" w14:textId="77777777" w:rsidR="00CD59FD" w:rsidRDefault="00000000">
      <w:pPr>
        <w:pStyle w:val="Bodytext10"/>
        <w:numPr>
          <w:ilvl w:val="1"/>
          <w:numId w:val="3"/>
        </w:numPr>
        <w:tabs>
          <w:tab w:val="left" w:pos="717"/>
        </w:tabs>
        <w:spacing w:line="228" w:lineRule="auto"/>
        <w:ind w:left="700" w:hanging="700"/>
        <w:jc w:val="both"/>
      </w:pPr>
      <w:r>
        <w:rPr>
          <w:rStyle w:val="Bodytext1"/>
        </w:rPr>
        <w:t>V případě, že právní vztah založený zprostředkovávanou pracovní či jinou obdobnou smlouvou je ukončen Zájemcem nebo kandidátem anebo oběma během garanční lhůty, zavazuje se Zprostředkovatel zajistit na své náklady nového kandidáta s odpovídající kvalifikací a předpoklady pro obsazovanou pracovní pozici.</w:t>
      </w:r>
    </w:p>
    <w:p w14:paraId="60EE7AD3" w14:textId="77777777" w:rsidR="00CD59FD" w:rsidRDefault="00000000">
      <w:pPr>
        <w:pStyle w:val="Bodytext10"/>
        <w:numPr>
          <w:ilvl w:val="1"/>
          <w:numId w:val="3"/>
        </w:numPr>
        <w:tabs>
          <w:tab w:val="left" w:pos="717"/>
        </w:tabs>
        <w:spacing w:line="230" w:lineRule="auto"/>
        <w:ind w:left="700" w:hanging="700"/>
        <w:jc w:val="both"/>
      </w:pPr>
      <w:r>
        <w:rPr>
          <w:rStyle w:val="Bodytext1"/>
        </w:rPr>
        <w:t>Zprostředkovatel se zavazuje poskytnout Zájemci ode dne vzniku každé jednotlivé pracovní, manažerské nebo obdobné smlouvy s vybraným uchazečem záruku (garanční lhůtu) v trvání 90 kalendářních dní u všeobecných a praktických sester, u pozic lékařů a primářů v trvání 180 kalendářních dní.</w:t>
      </w:r>
    </w:p>
    <w:p w14:paraId="37EAD7FB" w14:textId="77777777" w:rsidR="00CD59FD" w:rsidRDefault="00000000">
      <w:pPr>
        <w:pStyle w:val="Bodytext10"/>
        <w:numPr>
          <w:ilvl w:val="1"/>
          <w:numId w:val="3"/>
        </w:numPr>
        <w:tabs>
          <w:tab w:val="left" w:pos="717"/>
        </w:tabs>
        <w:spacing w:line="228" w:lineRule="auto"/>
        <w:ind w:left="700" w:hanging="700"/>
        <w:jc w:val="both"/>
      </w:pPr>
      <w:r>
        <w:rPr>
          <w:rStyle w:val="Bodytext1"/>
        </w:rPr>
        <w:t>V případě, že Zprostředkovatel nezajistí náhradního kandidáta na požadovanou pracovní pozici v termínu, který byl mezi Zprostředkovatelem a Zájemcem pro individuální pozici smluven, od oznámení Zájemce o ukončení pracovněprávního vztahu nebo jiného právního vztahu, má Zájemce právo požadovat vrácení poměrné části úplaty a vystavení Zprostředkovatelem dobropisu na tuto poměrnou a vracenou část. Splatnost dobropisu je dle dohody smluvních stran sjednána pro tyto případy na 30 dnů ode dne jeho vystavení.</w:t>
      </w:r>
    </w:p>
    <w:p w14:paraId="476C7E2B" w14:textId="77777777" w:rsidR="00CD59FD" w:rsidRDefault="00000000">
      <w:pPr>
        <w:pStyle w:val="Bodytext10"/>
        <w:numPr>
          <w:ilvl w:val="1"/>
          <w:numId w:val="3"/>
        </w:numPr>
        <w:tabs>
          <w:tab w:val="left" w:pos="717"/>
        </w:tabs>
        <w:jc w:val="both"/>
      </w:pPr>
      <w:r>
        <w:rPr>
          <w:rStyle w:val="Bodytext1"/>
        </w:rPr>
        <w:t>Výše vrácené poměrné částky ze zaplacené odměny je stanovena v níže uvedené tabulce.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2772"/>
        <w:gridCol w:w="3125"/>
      </w:tblGrid>
      <w:tr w:rsidR="00CD59FD" w14:paraId="7B78048E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0420" w14:textId="77777777" w:rsidR="00CD59FD" w:rsidRDefault="00000000">
            <w:pPr>
              <w:pStyle w:val="Other10"/>
              <w:spacing w:after="0" w:line="233" w:lineRule="auto"/>
            </w:pPr>
            <w:r>
              <w:rPr>
                <w:rStyle w:val="Other1"/>
                <w:b/>
                <w:bCs/>
              </w:rPr>
              <w:t>Termín ukončení smluvního vztahu a procentní výše odměny k vrácení Zájemci u pozic všeobecné a praktické sestry</w:t>
            </w:r>
          </w:p>
        </w:tc>
      </w:tr>
      <w:tr w:rsidR="00CD59FD" w14:paraId="06FBABCB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3BFFC" w14:textId="77777777" w:rsidR="00CD59FD" w:rsidRDefault="00000000">
            <w:pPr>
              <w:pStyle w:val="Other10"/>
              <w:spacing w:after="0"/>
              <w:jc w:val="center"/>
            </w:pPr>
            <w:r>
              <w:rPr>
                <w:rStyle w:val="Other1"/>
              </w:rPr>
              <w:t>Do 30 dní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F8FEE4" w14:textId="77777777" w:rsidR="00CD59FD" w:rsidRDefault="00000000">
            <w:pPr>
              <w:pStyle w:val="Other10"/>
              <w:spacing w:after="0"/>
              <w:jc w:val="center"/>
            </w:pPr>
            <w:r>
              <w:rPr>
                <w:rStyle w:val="Other1"/>
              </w:rPr>
              <w:t>Do 60 dní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72A3A" w14:textId="77777777" w:rsidR="00CD59FD" w:rsidRDefault="00000000">
            <w:pPr>
              <w:pStyle w:val="Other10"/>
              <w:spacing w:after="0"/>
              <w:jc w:val="center"/>
            </w:pPr>
            <w:r>
              <w:rPr>
                <w:rStyle w:val="Other1"/>
              </w:rPr>
              <w:t>Do 90 dní</w:t>
            </w:r>
          </w:p>
        </w:tc>
      </w:tr>
      <w:tr w:rsidR="00CD59FD" w14:paraId="1B475EB3" w14:textId="7777777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FA517A" w14:textId="1EF61CE2" w:rsidR="00CD59FD" w:rsidRDefault="00CD59FD">
            <w:pPr>
              <w:pStyle w:val="Other10"/>
              <w:spacing w:after="0"/>
              <w:jc w:val="center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14A124" w14:textId="031A31D3" w:rsidR="00CD59FD" w:rsidRDefault="00CD59FD">
            <w:pPr>
              <w:pStyle w:val="Other10"/>
              <w:spacing w:after="0"/>
              <w:jc w:val="center"/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6CA9A" w14:textId="28453BF7" w:rsidR="00CD59FD" w:rsidRDefault="00CD59FD">
            <w:pPr>
              <w:pStyle w:val="Other10"/>
              <w:spacing w:after="0"/>
              <w:jc w:val="center"/>
            </w:pPr>
          </w:p>
        </w:tc>
      </w:tr>
    </w:tbl>
    <w:p w14:paraId="1C08A9F5" w14:textId="77777777" w:rsidR="00CD59FD" w:rsidRDefault="00CD59FD">
      <w:pPr>
        <w:spacing w:after="399" w:line="1" w:lineRule="exact"/>
      </w:pPr>
    </w:p>
    <w:p w14:paraId="136CE6EF" w14:textId="77777777" w:rsidR="00CD59FD" w:rsidRDefault="00CD59FD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2765"/>
        <w:gridCol w:w="3132"/>
      </w:tblGrid>
      <w:tr w:rsidR="00CD59FD" w14:paraId="734DBB39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2AE0" w14:textId="77777777" w:rsidR="00CD59FD" w:rsidRDefault="00000000">
            <w:pPr>
              <w:pStyle w:val="Other10"/>
              <w:spacing w:after="0" w:line="233" w:lineRule="auto"/>
            </w:pPr>
            <w:r>
              <w:rPr>
                <w:rStyle w:val="Other1"/>
                <w:b/>
                <w:bCs/>
              </w:rPr>
              <w:t>Termín ukončení smluvního vztahu a procentní výše odměny k vrácení Zájemci u pozic lékaři, primáři</w:t>
            </w:r>
          </w:p>
        </w:tc>
      </w:tr>
      <w:tr w:rsidR="00CD59FD" w14:paraId="3393957E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47079" w14:textId="77777777" w:rsidR="00CD59FD" w:rsidRDefault="00000000">
            <w:pPr>
              <w:pStyle w:val="Other10"/>
              <w:spacing w:after="0"/>
              <w:jc w:val="center"/>
            </w:pPr>
            <w:r>
              <w:rPr>
                <w:rStyle w:val="Other1"/>
              </w:rPr>
              <w:t>Do 60 dní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2B81B0" w14:textId="77777777" w:rsidR="00CD59FD" w:rsidRDefault="00000000">
            <w:pPr>
              <w:pStyle w:val="Other10"/>
              <w:spacing w:after="0"/>
              <w:jc w:val="center"/>
            </w:pPr>
            <w:r>
              <w:rPr>
                <w:rStyle w:val="Other1"/>
              </w:rPr>
              <w:t>Do 120 dní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B0B77" w14:textId="77777777" w:rsidR="00CD59FD" w:rsidRDefault="00000000">
            <w:pPr>
              <w:pStyle w:val="Other10"/>
              <w:spacing w:after="0"/>
              <w:jc w:val="center"/>
            </w:pPr>
            <w:r>
              <w:rPr>
                <w:rStyle w:val="Other1"/>
              </w:rPr>
              <w:t>Do 180 dní</w:t>
            </w:r>
          </w:p>
        </w:tc>
      </w:tr>
      <w:tr w:rsidR="00CD59FD" w14:paraId="241AB85D" w14:textId="7777777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DAE4A1" w14:textId="0E01B176" w:rsidR="00CD59FD" w:rsidRDefault="00CD59FD">
            <w:pPr>
              <w:pStyle w:val="Other10"/>
              <w:spacing w:after="0"/>
              <w:jc w:val="center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81D6DE" w14:textId="4C6D0911" w:rsidR="00CD59FD" w:rsidRDefault="00CD59FD">
            <w:pPr>
              <w:pStyle w:val="Other10"/>
              <w:spacing w:after="0"/>
              <w:jc w:val="center"/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CEF72" w14:textId="62BECA8A" w:rsidR="00CD59FD" w:rsidRDefault="00CD59FD">
            <w:pPr>
              <w:pStyle w:val="Other10"/>
              <w:spacing w:after="0"/>
              <w:jc w:val="center"/>
            </w:pPr>
          </w:p>
        </w:tc>
      </w:tr>
    </w:tbl>
    <w:p w14:paraId="301F9A5C" w14:textId="77777777" w:rsidR="00CD59FD" w:rsidRDefault="00CD59FD">
      <w:pPr>
        <w:spacing w:after="199" w:line="1" w:lineRule="exact"/>
      </w:pPr>
    </w:p>
    <w:p w14:paraId="47717557" w14:textId="77777777" w:rsidR="00CD59FD" w:rsidRDefault="00000000">
      <w:pPr>
        <w:pStyle w:val="Bodytext10"/>
        <w:numPr>
          <w:ilvl w:val="1"/>
          <w:numId w:val="3"/>
        </w:numPr>
        <w:tabs>
          <w:tab w:val="left" w:pos="717"/>
        </w:tabs>
        <w:spacing w:after="80"/>
        <w:jc w:val="both"/>
      </w:pPr>
      <w:r>
        <w:rPr>
          <w:rStyle w:val="Bodytext1"/>
        </w:rPr>
        <w:t>Nárok na vrácení příslušné části vyplacené odměny za zprostředkování vzniká Zájemci pouze za</w:t>
      </w:r>
    </w:p>
    <w:p w14:paraId="66AF741A" w14:textId="77777777" w:rsidR="00CD59FD" w:rsidRDefault="00000000">
      <w:pPr>
        <w:pStyle w:val="Bodytext10"/>
        <w:jc w:val="right"/>
      </w:pPr>
      <w:r>
        <w:rPr>
          <w:rStyle w:val="Bodytext1"/>
        </w:rPr>
        <w:t>2</w:t>
      </w:r>
      <w:r>
        <w:br w:type="page"/>
      </w:r>
    </w:p>
    <w:p w14:paraId="7406000E" w14:textId="77777777" w:rsidR="00CD59FD" w:rsidRDefault="00000000">
      <w:pPr>
        <w:pStyle w:val="Bodytext10"/>
        <w:spacing w:line="230" w:lineRule="auto"/>
        <w:ind w:left="720" w:firstLine="20"/>
        <w:jc w:val="both"/>
      </w:pPr>
      <w:r>
        <w:rPr>
          <w:rStyle w:val="Bodytext1"/>
        </w:rPr>
        <w:lastRenderedPageBreak/>
        <w:t xml:space="preserve">předpokladu, že Zprostředkovateli písemně oznámí a </w:t>
      </w:r>
      <w:proofErr w:type="gramStart"/>
      <w:r>
        <w:rPr>
          <w:rStyle w:val="Bodytext1"/>
        </w:rPr>
        <w:t>doloží</w:t>
      </w:r>
      <w:proofErr w:type="gramEnd"/>
      <w:r>
        <w:rPr>
          <w:rStyle w:val="Bodytext1"/>
        </w:rPr>
        <w:t xml:space="preserve"> ukončení pracovněprávního poměru s vybraným kandidátem ve lhůtě 10 pracovních dnů ode dne ukončení pracovního poměru nebo jiného právního vztahu.</w:t>
      </w:r>
    </w:p>
    <w:p w14:paraId="253D0788" w14:textId="77777777" w:rsidR="00CD59FD" w:rsidRDefault="00000000">
      <w:pPr>
        <w:pStyle w:val="Bodytext10"/>
        <w:numPr>
          <w:ilvl w:val="1"/>
          <w:numId w:val="3"/>
        </w:numPr>
        <w:tabs>
          <w:tab w:val="left" w:pos="720"/>
        </w:tabs>
        <w:spacing w:line="233" w:lineRule="auto"/>
        <w:ind w:left="720" w:hanging="720"/>
      </w:pPr>
      <w:r>
        <w:rPr>
          <w:rStyle w:val="Bodytext1"/>
        </w:rPr>
        <w:t xml:space="preserve">Zprostředkovatel zajistí ve smyslu bodu 4.1 na své náklady náhradního kandidáta na požadovanou pozici jenom jednou, další </w:t>
      </w:r>
      <w:proofErr w:type="spellStart"/>
      <w:r>
        <w:rPr>
          <w:rStyle w:val="Bodytext1"/>
        </w:rPr>
        <w:t>replacement</w:t>
      </w:r>
      <w:proofErr w:type="spellEnd"/>
      <w:r>
        <w:rPr>
          <w:rStyle w:val="Bodytext1"/>
        </w:rPr>
        <w:t xml:space="preserve"> je považován za samostatný případ s nárokem na odměnu ve smyslu ČI. III.</w:t>
      </w:r>
    </w:p>
    <w:p w14:paraId="3156BC5B" w14:textId="77777777" w:rsidR="00CD59FD" w:rsidRDefault="00000000">
      <w:pPr>
        <w:pStyle w:val="Bodytext10"/>
        <w:numPr>
          <w:ilvl w:val="1"/>
          <w:numId w:val="3"/>
        </w:numPr>
        <w:tabs>
          <w:tab w:val="left" w:pos="720"/>
        </w:tabs>
        <w:spacing w:line="233" w:lineRule="auto"/>
        <w:jc w:val="both"/>
      </w:pPr>
      <w:r>
        <w:rPr>
          <w:rStyle w:val="Bodytext1"/>
        </w:rPr>
        <w:t>Zájemci zaniká nárok na plnění garance v následujících případech:</w:t>
      </w:r>
    </w:p>
    <w:p w14:paraId="6784C1A1" w14:textId="77777777" w:rsidR="00CD59FD" w:rsidRDefault="00000000">
      <w:pPr>
        <w:pStyle w:val="Bodytext10"/>
        <w:numPr>
          <w:ilvl w:val="0"/>
          <w:numId w:val="4"/>
        </w:numPr>
        <w:tabs>
          <w:tab w:val="left" w:pos="1454"/>
        </w:tabs>
        <w:spacing w:after="0" w:line="226" w:lineRule="auto"/>
        <w:ind w:left="1100"/>
      </w:pPr>
      <w:proofErr w:type="gramStart"/>
      <w:r>
        <w:rPr>
          <w:rStyle w:val="Bodytext1"/>
        </w:rPr>
        <w:t>nedodrží</w:t>
      </w:r>
      <w:proofErr w:type="gramEnd"/>
      <w:r>
        <w:rPr>
          <w:rStyle w:val="Bodytext1"/>
        </w:rPr>
        <w:t>-li pracovní podmínky uvedené v objednávce nebo nabídce kandidátovi,</w:t>
      </w:r>
    </w:p>
    <w:p w14:paraId="6B051DC5" w14:textId="77777777" w:rsidR="00CD59FD" w:rsidRDefault="00000000">
      <w:pPr>
        <w:pStyle w:val="Bodytext10"/>
        <w:numPr>
          <w:ilvl w:val="0"/>
          <w:numId w:val="4"/>
        </w:numPr>
        <w:tabs>
          <w:tab w:val="left" w:pos="1454"/>
        </w:tabs>
        <w:spacing w:after="0" w:line="226" w:lineRule="auto"/>
        <w:ind w:left="1100"/>
      </w:pPr>
      <w:proofErr w:type="gramStart"/>
      <w:r>
        <w:rPr>
          <w:rStyle w:val="Bodytext1"/>
        </w:rPr>
        <w:t>nedodrží</w:t>
      </w:r>
      <w:proofErr w:type="gramEnd"/>
      <w:r>
        <w:rPr>
          <w:rStyle w:val="Bodytext1"/>
        </w:rPr>
        <w:t>-li předpisy stanovené zákoníkem práce platným v ČR,</w:t>
      </w:r>
    </w:p>
    <w:p w14:paraId="3E53F811" w14:textId="77777777" w:rsidR="00CD59FD" w:rsidRDefault="00000000">
      <w:pPr>
        <w:pStyle w:val="Bodytext10"/>
        <w:numPr>
          <w:ilvl w:val="0"/>
          <w:numId w:val="4"/>
        </w:numPr>
        <w:tabs>
          <w:tab w:val="left" w:pos="1454"/>
        </w:tabs>
        <w:spacing w:after="0" w:line="226" w:lineRule="auto"/>
        <w:ind w:left="1100"/>
      </w:pPr>
      <w:r>
        <w:rPr>
          <w:rStyle w:val="Bodytext1"/>
        </w:rPr>
        <w:t>rozváže-li pracovněprávní vztah z důvodu likvidace, organizačních změn či zániku firmy,</w:t>
      </w:r>
    </w:p>
    <w:p w14:paraId="3660746D" w14:textId="77777777" w:rsidR="00CD59FD" w:rsidRDefault="00000000">
      <w:pPr>
        <w:pStyle w:val="Bodytext10"/>
        <w:numPr>
          <w:ilvl w:val="0"/>
          <w:numId w:val="4"/>
        </w:numPr>
        <w:tabs>
          <w:tab w:val="left" w:pos="1454"/>
        </w:tabs>
        <w:spacing w:after="0" w:line="226" w:lineRule="auto"/>
        <w:ind w:left="1100"/>
      </w:pPr>
      <w:r>
        <w:rPr>
          <w:rStyle w:val="Bodytext1"/>
        </w:rPr>
        <w:t>rozváže-li pracovněprávní vztah s kandidátem důvodu úrazu nebo choroby kandidáta,</w:t>
      </w:r>
    </w:p>
    <w:p w14:paraId="2D5F41AE" w14:textId="77777777" w:rsidR="00CD59FD" w:rsidRDefault="00000000">
      <w:pPr>
        <w:pStyle w:val="Bodytext10"/>
        <w:numPr>
          <w:ilvl w:val="0"/>
          <w:numId w:val="4"/>
        </w:numPr>
        <w:tabs>
          <w:tab w:val="left" w:pos="1454"/>
        </w:tabs>
        <w:spacing w:after="420" w:line="226" w:lineRule="auto"/>
        <w:ind w:left="1480" w:hanging="380"/>
        <w:jc w:val="both"/>
      </w:pPr>
      <w:r>
        <w:rPr>
          <w:rStyle w:val="Bodytext1"/>
        </w:rPr>
        <w:t>přijme-li kandidáta, následně s ním rozváže pracovněprávní vztah v době trvání záruky a do 6 měsíců s ním opětovně naváže pracovní vztah.</w:t>
      </w:r>
    </w:p>
    <w:p w14:paraId="3A678003" w14:textId="77777777" w:rsidR="00CD59FD" w:rsidRDefault="00000000">
      <w:pPr>
        <w:pStyle w:val="Bodytext10"/>
        <w:numPr>
          <w:ilvl w:val="1"/>
          <w:numId w:val="3"/>
        </w:numPr>
        <w:tabs>
          <w:tab w:val="left" w:pos="720"/>
        </w:tabs>
        <w:jc w:val="both"/>
      </w:pPr>
      <w:r>
        <w:rPr>
          <w:rStyle w:val="Bodytext1"/>
        </w:rPr>
        <w:t xml:space="preserve">Garance pozbývá platnosti v případě, </w:t>
      </w:r>
      <w:proofErr w:type="gramStart"/>
      <w:r>
        <w:rPr>
          <w:rStyle w:val="Bodytext1"/>
        </w:rPr>
        <w:t>nedodrží</w:t>
      </w:r>
      <w:proofErr w:type="gramEnd"/>
      <w:r>
        <w:rPr>
          <w:rStyle w:val="Bodytext1"/>
        </w:rPr>
        <w:t>-li zájemce termín splatnosti podle odstavce 3.3 smlouvy.</w:t>
      </w:r>
    </w:p>
    <w:p w14:paraId="2FA6B7BA" w14:textId="77777777" w:rsidR="00CD59FD" w:rsidRDefault="00000000">
      <w:pPr>
        <w:pStyle w:val="Bodytext10"/>
        <w:spacing w:after="0"/>
        <w:jc w:val="center"/>
      </w:pPr>
      <w:r>
        <w:rPr>
          <w:rStyle w:val="Bodytext1"/>
          <w:b/>
          <w:bCs/>
        </w:rPr>
        <w:t>CL. V.</w:t>
      </w:r>
    </w:p>
    <w:p w14:paraId="29E31CBC" w14:textId="77777777" w:rsidR="00CD59FD" w:rsidRDefault="00000000">
      <w:pPr>
        <w:pStyle w:val="Heading210"/>
        <w:keepNext/>
        <w:keepLines/>
        <w:spacing w:after="200" w:line="240" w:lineRule="auto"/>
      </w:pPr>
      <w:bookmarkStart w:id="8" w:name="bookmark19"/>
      <w:r>
        <w:rPr>
          <w:rStyle w:val="Heading21"/>
          <w:b/>
          <w:bCs/>
        </w:rPr>
        <w:t>OSTATNÍ UJEDNÁNÍ</w:t>
      </w:r>
      <w:bookmarkEnd w:id="8"/>
    </w:p>
    <w:p w14:paraId="08D21AB0" w14:textId="77777777" w:rsidR="00CD59FD" w:rsidRDefault="00000000">
      <w:pPr>
        <w:pStyle w:val="Bodytext10"/>
        <w:numPr>
          <w:ilvl w:val="1"/>
          <w:numId w:val="5"/>
        </w:numPr>
        <w:tabs>
          <w:tab w:val="left" w:pos="720"/>
        </w:tabs>
        <w:spacing w:line="230" w:lineRule="auto"/>
        <w:ind w:left="720" w:hanging="720"/>
        <w:jc w:val="both"/>
      </w:pPr>
      <w:r>
        <w:rPr>
          <w:rStyle w:val="Bodytext1"/>
        </w:rPr>
        <w:t>Zprostředkovatel se zavazuje, že nebude kontaktovat uchazeče, se kterým Zájemce uzavřel pracovněprávní nebo jiný právní vztah z důvodu nabídky jiné pracovní příležitosti po dobu trvání právního vztahu uchazeče se Zájemcem.</w:t>
      </w:r>
    </w:p>
    <w:p w14:paraId="7F5682DD" w14:textId="77777777" w:rsidR="00CD59FD" w:rsidRDefault="00000000">
      <w:pPr>
        <w:pStyle w:val="Bodytext10"/>
        <w:numPr>
          <w:ilvl w:val="1"/>
          <w:numId w:val="5"/>
        </w:numPr>
        <w:tabs>
          <w:tab w:val="left" w:pos="720"/>
        </w:tabs>
        <w:spacing w:after="420" w:line="233" w:lineRule="auto"/>
        <w:ind w:left="720" w:hanging="720"/>
        <w:jc w:val="both"/>
      </w:pPr>
      <w:r>
        <w:rPr>
          <w:rStyle w:val="Bodytext1"/>
        </w:rPr>
        <w:t xml:space="preserve">Všechny údaje, data a informace, které </w:t>
      </w:r>
      <w:proofErr w:type="gramStart"/>
      <w:r>
        <w:rPr>
          <w:rStyle w:val="Bodytext1"/>
        </w:rPr>
        <w:t>tvoří</w:t>
      </w:r>
      <w:proofErr w:type="gramEnd"/>
      <w:r>
        <w:rPr>
          <w:rStyle w:val="Bodytext1"/>
        </w:rPr>
        <w:t xml:space="preserve"> předmět obchodního tajemství Zprostředkovatele a Zájemce, jsou důvěrné a obě strany jsou povinni jednat tak, aby nedošlo k porušení obchodního tajemství.</w:t>
      </w:r>
    </w:p>
    <w:p w14:paraId="34E74994" w14:textId="77777777" w:rsidR="00CD59FD" w:rsidRDefault="00000000">
      <w:pPr>
        <w:pStyle w:val="Bodytext10"/>
        <w:numPr>
          <w:ilvl w:val="1"/>
          <w:numId w:val="5"/>
        </w:numPr>
        <w:tabs>
          <w:tab w:val="left" w:pos="720"/>
        </w:tabs>
        <w:ind w:left="720" w:hanging="720"/>
        <w:jc w:val="both"/>
      </w:pPr>
      <w:r>
        <w:rPr>
          <w:rStyle w:val="Bodytext1"/>
        </w:rPr>
        <w:t>Tato Smlouva se uzavírá na dobu neurčitou s dvouměsíční (2) výpovědní lhůtou, která začíná běžet prvním dnem měsíce následujícím po měsíci, v němž byla písemná výpověď doručena druhé Smluvní straně.</w:t>
      </w:r>
    </w:p>
    <w:p w14:paraId="27FE7ED2" w14:textId="77777777" w:rsidR="00CD59FD" w:rsidRDefault="00000000">
      <w:pPr>
        <w:pStyle w:val="Bodytext10"/>
        <w:numPr>
          <w:ilvl w:val="1"/>
          <w:numId w:val="5"/>
        </w:numPr>
        <w:tabs>
          <w:tab w:val="left" w:pos="720"/>
        </w:tabs>
        <w:spacing w:line="230" w:lineRule="auto"/>
        <w:ind w:left="720" w:hanging="720"/>
        <w:jc w:val="both"/>
      </w:pPr>
      <w:r>
        <w:rPr>
          <w:rStyle w:val="Bodytext1"/>
        </w:rPr>
        <w:t>Jakékoli změny, dodatky, nebo doplňky této Smlouvy musí být uzavřeny písemně po vzájemném projednání a následném podpisu obou Smluvních stran. Tímto se tyto změny, dodatky a doplňky stávají nedílnou součástí této Smlouvy.</w:t>
      </w:r>
    </w:p>
    <w:p w14:paraId="6953FFC6" w14:textId="77777777" w:rsidR="00CD59FD" w:rsidRDefault="00000000">
      <w:pPr>
        <w:pStyle w:val="Bodytext10"/>
        <w:numPr>
          <w:ilvl w:val="1"/>
          <w:numId w:val="5"/>
        </w:numPr>
        <w:tabs>
          <w:tab w:val="left" w:pos="720"/>
        </w:tabs>
        <w:ind w:left="720" w:hanging="720"/>
        <w:jc w:val="both"/>
      </w:pPr>
      <w:r>
        <w:rPr>
          <w:rStyle w:val="Bodytext1"/>
        </w:rPr>
        <w:t xml:space="preserve">Tato Smlouva byla vyhotovena ve dvou originálech. Každá ze smluvních stran </w:t>
      </w:r>
      <w:proofErr w:type="gramStart"/>
      <w:r>
        <w:rPr>
          <w:rStyle w:val="Bodytext1"/>
        </w:rPr>
        <w:t>obdrží</w:t>
      </w:r>
      <w:proofErr w:type="gramEnd"/>
      <w:r>
        <w:rPr>
          <w:rStyle w:val="Bodytext1"/>
        </w:rPr>
        <w:t xml:space="preserve"> jedno vyhotovení Smlouvy.</w:t>
      </w:r>
    </w:p>
    <w:p w14:paraId="568845B1" w14:textId="77777777" w:rsidR="00CD59FD" w:rsidRDefault="00000000">
      <w:pPr>
        <w:pStyle w:val="Bodytext10"/>
        <w:numPr>
          <w:ilvl w:val="1"/>
          <w:numId w:val="5"/>
        </w:numPr>
        <w:tabs>
          <w:tab w:val="left" w:pos="720"/>
        </w:tabs>
        <w:spacing w:after="0" w:line="230" w:lineRule="auto"/>
        <w:ind w:left="720" w:hanging="720"/>
        <w:jc w:val="both"/>
        <w:sectPr w:rsidR="00CD59FD">
          <w:type w:val="continuous"/>
          <w:pgSz w:w="11900" w:h="16840"/>
          <w:pgMar w:top="1328" w:right="754" w:bottom="1890" w:left="648" w:header="0" w:footer="3" w:gutter="0"/>
          <w:cols w:space="720"/>
          <w:noEndnote/>
          <w:docGrid w:linePitch="360"/>
        </w:sectPr>
      </w:pPr>
      <w:r>
        <w:rPr>
          <w:rStyle w:val="Bodytext1"/>
        </w:rPr>
        <w:t>Smlouva nabývá platnosti a účinnosti dnem jejího podpisu oběma smluvními stranami, a pokud není v této smlouvě sjednáno jinak, řídí se práva povinnosti z ní vyplývající příslušnými ustanoveními obchodního zákoníku.</w:t>
      </w:r>
    </w:p>
    <w:p w14:paraId="44E66D52" w14:textId="77777777" w:rsidR="00CD59FD" w:rsidRDefault="00CD59FD">
      <w:pPr>
        <w:spacing w:line="99" w:lineRule="exact"/>
        <w:rPr>
          <w:sz w:val="8"/>
          <w:szCs w:val="8"/>
        </w:rPr>
      </w:pPr>
    </w:p>
    <w:p w14:paraId="56FCAA58" w14:textId="77777777" w:rsidR="00CD59FD" w:rsidRDefault="00CD59FD">
      <w:pPr>
        <w:spacing w:line="1" w:lineRule="exact"/>
        <w:sectPr w:rsidR="00CD59FD">
          <w:type w:val="continuous"/>
          <w:pgSz w:w="11900" w:h="16840"/>
          <w:pgMar w:top="1241" w:right="0" w:bottom="1581" w:left="0" w:header="0" w:footer="3" w:gutter="0"/>
          <w:cols w:space="720"/>
          <w:noEndnote/>
          <w:docGrid w:linePitch="360"/>
        </w:sectPr>
      </w:pPr>
    </w:p>
    <w:p w14:paraId="361FDDB7" w14:textId="77777777" w:rsidR="00CD59FD" w:rsidRDefault="00000000">
      <w:pPr>
        <w:pStyle w:val="Picturecaption10"/>
        <w:framePr w:w="1008" w:h="252" w:wrap="none" w:vAnchor="text" w:hAnchor="page" w:x="699" w:y="799"/>
        <w:rPr>
          <w:sz w:val="20"/>
          <w:szCs w:val="20"/>
        </w:rPr>
      </w:pPr>
      <w:proofErr w:type="spellStart"/>
      <w:r>
        <w:rPr>
          <w:rStyle w:val="Picturecaption1"/>
          <w:b/>
          <w:bCs/>
          <w:sz w:val="20"/>
          <w:szCs w:val="20"/>
        </w:rPr>
        <w:lastRenderedPageBreak/>
        <w:t>Zájemcce</w:t>
      </w:r>
      <w:proofErr w:type="spellEnd"/>
    </w:p>
    <w:p w14:paraId="7F8996F5" w14:textId="77777777" w:rsidR="00CD59FD" w:rsidRDefault="00000000">
      <w:pPr>
        <w:pStyle w:val="Picturecaption10"/>
        <w:framePr w:w="691" w:h="259" w:wrap="none" w:vAnchor="text" w:hAnchor="page" w:x="706" w:y="1526"/>
        <w:rPr>
          <w:sz w:val="20"/>
          <w:szCs w:val="20"/>
        </w:rPr>
      </w:pPr>
      <w:r>
        <w:rPr>
          <w:rStyle w:val="Picturecaption1"/>
          <w:sz w:val="20"/>
          <w:szCs w:val="20"/>
        </w:rPr>
        <w:t>Podpis</w:t>
      </w:r>
    </w:p>
    <w:p w14:paraId="5C714145" w14:textId="77777777" w:rsidR="00CD59FD" w:rsidRDefault="00000000">
      <w:pPr>
        <w:pStyle w:val="Picturecaption10"/>
        <w:framePr w:w="1188" w:h="310" w:wrap="none" w:vAnchor="text" w:hAnchor="page" w:x="3478" w:y="287"/>
        <w:rPr>
          <w:sz w:val="20"/>
          <w:szCs w:val="20"/>
        </w:rPr>
      </w:pPr>
      <w:r>
        <w:rPr>
          <w:rStyle w:val="Picturecaption1"/>
          <w:rFonts w:ascii="Times New Roman" w:eastAsia="Times New Roman" w:hAnsi="Times New Roman" w:cs="Times New Roman"/>
          <w:sz w:val="20"/>
          <w:szCs w:val="20"/>
        </w:rPr>
        <w:t>2 3. 06. 2024</w:t>
      </w:r>
    </w:p>
    <w:p w14:paraId="7FE1CF1A" w14:textId="77777777" w:rsidR="00CD59FD" w:rsidRDefault="00CD59FD">
      <w:pPr>
        <w:framePr w:w="2628" w:h="439" w:wrap="none" w:vAnchor="text" w:hAnchor="page" w:x="699" w:y="318"/>
      </w:pPr>
    </w:p>
    <w:p w14:paraId="19200AF1" w14:textId="77777777" w:rsidR="00CD59FD" w:rsidRDefault="00000000">
      <w:pPr>
        <w:pStyle w:val="Picturecaption10"/>
        <w:framePr w:w="1534" w:h="252" w:wrap="none" w:vAnchor="text" w:hAnchor="page" w:x="7115" w:y="765"/>
        <w:rPr>
          <w:sz w:val="20"/>
          <w:szCs w:val="20"/>
        </w:rPr>
      </w:pPr>
      <w:proofErr w:type="spellStart"/>
      <w:r>
        <w:rPr>
          <w:rStyle w:val="Picturecaption1"/>
          <w:sz w:val="20"/>
          <w:szCs w:val="20"/>
        </w:rPr>
        <w:t>Personas</w:t>
      </w:r>
      <w:proofErr w:type="spellEnd"/>
      <w:r>
        <w:rPr>
          <w:rStyle w:val="Picturecaption1"/>
          <w:sz w:val="20"/>
          <w:szCs w:val="20"/>
        </w:rPr>
        <w:t xml:space="preserve"> s.r.o.</w:t>
      </w:r>
    </w:p>
    <w:p w14:paraId="7D50836F" w14:textId="77777777" w:rsidR="00CD59FD" w:rsidRDefault="00000000">
      <w:pPr>
        <w:pStyle w:val="Picturecaption10"/>
        <w:framePr w:w="720" w:h="259" w:wrap="none" w:vAnchor="text" w:hAnchor="page" w:x="7129" w:y="1492"/>
        <w:rPr>
          <w:sz w:val="20"/>
          <w:szCs w:val="20"/>
        </w:rPr>
      </w:pPr>
      <w:r>
        <w:rPr>
          <w:rStyle w:val="Picturecaption1"/>
          <w:sz w:val="20"/>
          <w:szCs w:val="20"/>
        </w:rPr>
        <w:t>Podpis.</w:t>
      </w:r>
    </w:p>
    <w:p w14:paraId="14CF28E5" w14:textId="4E21AE17" w:rsidR="00CD59FD" w:rsidRDefault="00CD59FD">
      <w:pPr>
        <w:spacing w:line="360" w:lineRule="exact"/>
      </w:pPr>
    </w:p>
    <w:p w14:paraId="6A609E7F" w14:textId="77777777" w:rsidR="00CD59FD" w:rsidRDefault="00CD59FD">
      <w:pPr>
        <w:spacing w:line="360" w:lineRule="exact"/>
      </w:pPr>
    </w:p>
    <w:p w14:paraId="17AD6F04" w14:textId="77777777" w:rsidR="00CD59FD" w:rsidRDefault="00CD59FD">
      <w:pPr>
        <w:spacing w:line="360" w:lineRule="exact"/>
      </w:pPr>
    </w:p>
    <w:p w14:paraId="7388B01C" w14:textId="77777777" w:rsidR="00CD59FD" w:rsidRDefault="00CD59FD">
      <w:pPr>
        <w:spacing w:line="360" w:lineRule="exact"/>
      </w:pPr>
    </w:p>
    <w:p w14:paraId="5DD92332" w14:textId="77777777" w:rsidR="00CD59FD" w:rsidRDefault="00CD59FD">
      <w:pPr>
        <w:spacing w:line="360" w:lineRule="exact"/>
      </w:pPr>
    </w:p>
    <w:p w14:paraId="6E282D46" w14:textId="77777777" w:rsidR="00CD59FD" w:rsidRDefault="00CD59FD">
      <w:pPr>
        <w:spacing w:line="360" w:lineRule="exact"/>
      </w:pPr>
    </w:p>
    <w:p w14:paraId="165DB6CA" w14:textId="77777777" w:rsidR="00CD59FD" w:rsidRDefault="00CD59FD">
      <w:pPr>
        <w:spacing w:line="360" w:lineRule="exact"/>
      </w:pPr>
    </w:p>
    <w:p w14:paraId="243A2DA4" w14:textId="77777777" w:rsidR="00CD59FD" w:rsidRDefault="00CD59FD">
      <w:pPr>
        <w:spacing w:line="360" w:lineRule="exact"/>
      </w:pPr>
    </w:p>
    <w:p w14:paraId="66F5A047" w14:textId="77777777" w:rsidR="00CD59FD" w:rsidRDefault="00CD59FD">
      <w:pPr>
        <w:spacing w:after="359" w:line="1" w:lineRule="exact"/>
      </w:pPr>
    </w:p>
    <w:p w14:paraId="7812AA5E" w14:textId="77777777" w:rsidR="00CD59FD" w:rsidRDefault="00CD59FD">
      <w:pPr>
        <w:spacing w:line="1" w:lineRule="exact"/>
      </w:pPr>
    </w:p>
    <w:sectPr w:rsidR="00CD59FD">
      <w:pgSz w:w="11900" w:h="16840"/>
      <w:pgMar w:top="1241" w:right="823" w:bottom="1581" w:left="6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5F516" w14:textId="77777777" w:rsidR="00294A3B" w:rsidRDefault="00294A3B">
      <w:r>
        <w:separator/>
      </w:r>
    </w:p>
  </w:endnote>
  <w:endnote w:type="continuationSeparator" w:id="0">
    <w:p w14:paraId="017650E4" w14:textId="77777777" w:rsidR="00294A3B" w:rsidRDefault="0029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0C0B1" w14:textId="77777777" w:rsidR="00CD59F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27271519" wp14:editId="216121CC">
              <wp:simplePos x="0" y="0"/>
              <wp:positionH relativeFrom="page">
                <wp:posOffset>4975225</wp:posOffset>
              </wp:positionH>
              <wp:positionV relativeFrom="page">
                <wp:posOffset>9773285</wp:posOffset>
              </wp:positionV>
              <wp:extent cx="1947545" cy="3060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7545" cy="3060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7C1492" w14:textId="77777777" w:rsidR="00CD59FD" w:rsidRDefault="00000000">
                          <w:pPr>
                            <w:pStyle w:val="Headerorfooter20"/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Personas</w:t>
                          </w:r>
                          <w:proofErr w:type="spellEnd"/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 s.r.o. Soběraz 50, 50713</w:t>
                          </w:r>
                        </w:p>
                        <w:p w14:paraId="2D2E0001" w14:textId="77777777" w:rsidR="00CD59FD" w:rsidRDefault="00000000">
                          <w:pPr>
                            <w:pStyle w:val="Headerorfooter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color w:val="6382A4"/>
                              <w:sz w:val="13"/>
                              <w:szCs w:val="13"/>
                              <w:u w:val="single"/>
                              <w:lang w:val="en-US" w:eastAsia="en-US" w:bidi="en-US"/>
                            </w:rPr>
                            <w:t>info@zdravotnictvi-iob.cz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color w:val="6382A4"/>
                              <w:sz w:val="13"/>
                              <w:szCs w:val="13"/>
                              <w:lang w:val="en-US" w:eastAsia="en-US" w:bidi="en-US"/>
                            </w:rPr>
                            <w:t xml:space="preserve">.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+420602170756</w:t>
                          </w:r>
                        </w:p>
                        <w:p w14:paraId="58C2ED78" w14:textId="77777777" w:rsidR="00CD59FD" w:rsidRDefault="00000000">
                          <w:pPr>
                            <w:pStyle w:val="Headerorfooter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Rámcová smlouva o zprostředkování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91.75pt;margin-top:769.55000000000007pt;width:153.34999999999999pt;height:24.10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13"/>
                        <w:szCs w:val="13"/>
                      </w:rPr>
                      <w:t>Personas s.r.o. Soběraz 50, 50713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color w:val="6382A4"/>
                        <w:sz w:val="13"/>
                        <w:szCs w:val="13"/>
                        <w:u w:val="single"/>
                        <w:lang w:val="en-US" w:eastAsia="en-US" w:bidi="en-US"/>
                      </w:rPr>
                      <w:t>info@zdravotnictvi-iob.cz</w:t>
                    </w:r>
                    <w:r>
                      <w:rPr>
                        <w:rStyle w:val="CharStyle5"/>
                        <w:rFonts w:ascii="Arial" w:eastAsia="Arial" w:hAnsi="Arial" w:cs="Arial"/>
                        <w:color w:val="6382A4"/>
                        <w:sz w:val="13"/>
                        <w:szCs w:val="13"/>
                        <w:lang w:val="en-US" w:eastAsia="en-US" w:bidi="en-US"/>
                      </w:rPr>
                      <w:t xml:space="preserve">. </w:t>
                    </w:r>
                    <w:r>
                      <w:rPr>
                        <w:rStyle w:val="CharStyle5"/>
                        <w:rFonts w:ascii="Arial" w:eastAsia="Arial" w:hAnsi="Arial" w:cs="Arial"/>
                        <w:sz w:val="13"/>
                        <w:szCs w:val="13"/>
                      </w:rPr>
                      <w:t>+420602170756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13"/>
                        <w:szCs w:val="13"/>
                      </w:rPr>
                      <w:t>Rámcová smlouva o zprostředkování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265A4E0D" wp14:editId="71711260">
              <wp:simplePos x="0" y="0"/>
              <wp:positionH relativeFrom="page">
                <wp:posOffset>855980</wp:posOffset>
              </wp:positionH>
              <wp:positionV relativeFrom="page">
                <wp:posOffset>9745345</wp:posOffset>
              </wp:positionV>
              <wp:extent cx="6085205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20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67.400000000000006pt;margin-top:767.35000000000002pt;width:479.15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BD37E" w14:textId="77777777" w:rsidR="00294A3B" w:rsidRDefault="00294A3B"/>
  </w:footnote>
  <w:footnote w:type="continuationSeparator" w:id="0">
    <w:p w14:paraId="20A04AB5" w14:textId="77777777" w:rsidR="00294A3B" w:rsidRDefault="00294A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03129"/>
    <w:multiLevelType w:val="multilevel"/>
    <w:tmpl w:val="4AAADF18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F45AD9"/>
    <w:multiLevelType w:val="multilevel"/>
    <w:tmpl w:val="1AA80CE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AC3883"/>
    <w:multiLevelType w:val="multilevel"/>
    <w:tmpl w:val="7AA48D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503410"/>
    <w:multiLevelType w:val="multilevel"/>
    <w:tmpl w:val="2196BA8C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9D006D"/>
    <w:multiLevelType w:val="multilevel"/>
    <w:tmpl w:val="0E1EFC44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2503623">
    <w:abstractNumId w:val="1"/>
  </w:num>
  <w:num w:numId="2" w16cid:durableId="302656512">
    <w:abstractNumId w:val="3"/>
  </w:num>
  <w:num w:numId="3" w16cid:durableId="49766601">
    <w:abstractNumId w:val="4"/>
  </w:num>
  <w:num w:numId="4" w16cid:durableId="1618026700">
    <w:abstractNumId w:val="2"/>
  </w:num>
  <w:num w:numId="5" w16cid:durableId="102085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FD"/>
    <w:rsid w:val="00294A3B"/>
    <w:rsid w:val="004E0000"/>
    <w:rsid w:val="005A0773"/>
    <w:rsid w:val="00CD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130E"/>
  <w15:docId w15:val="{BDF3E413-6F71-4C23-8571-7C18453F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icturecaption1">
    <w:name w:val="Picture caption|1_"/>
    <w:basedOn w:val="Standardnpsmoodstavce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2">
    <w:name w:val="Header or footer|2_"/>
    <w:basedOn w:val="Standardnpsmoodstavce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Standardnpsmoodstavce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Standardnpsmoodstavce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|3_"/>
    <w:basedOn w:val="Standardnpsmoodstavce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ing21">
    <w:name w:val="Heading #2|1_"/>
    <w:basedOn w:val="Standardnpsmoodstavce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Standardnpsmoodstavce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Picturecaption10">
    <w:name w:val="Picture caption|1"/>
    <w:basedOn w:val="Normln"/>
    <w:link w:val="Picturecaption1"/>
    <w:rPr>
      <w:rFonts w:ascii="Arial" w:eastAsia="Arial" w:hAnsi="Arial" w:cs="Arial"/>
      <w:sz w:val="13"/>
      <w:szCs w:val="13"/>
    </w:rPr>
  </w:style>
  <w:style w:type="paragraph" w:customStyle="1" w:styleId="Headerorfooter20">
    <w:name w:val="Header or footer|2"/>
    <w:basedOn w:val="Normln"/>
    <w:link w:val="Headerorfooter2"/>
    <w:rPr>
      <w:sz w:val="20"/>
      <w:szCs w:val="20"/>
    </w:rPr>
  </w:style>
  <w:style w:type="paragraph" w:customStyle="1" w:styleId="Bodytext10">
    <w:name w:val="Body text|1"/>
    <w:basedOn w:val="Normln"/>
    <w:link w:val="Bodytext1"/>
    <w:pPr>
      <w:spacing w:after="200"/>
    </w:pPr>
    <w:rPr>
      <w:rFonts w:ascii="Arial" w:eastAsia="Arial" w:hAnsi="Arial" w:cs="Arial"/>
      <w:sz w:val="20"/>
      <w:szCs w:val="20"/>
    </w:rPr>
  </w:style>
  <w:style w:type="paragraph" w:customStyle="1" w:styleId="Heading110">
    <w:name w:val="Heading #1|1"/>
    <w:basedOn w:val="Normln"/>
    <w:link w:val="Heading11"/>
    <w:pPr>
      <w:ind w:left="27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Bodytext30">
    <w:name w:val="Body text|3"/>
    <w:basedOn w:val="Normln"/>
    <w:link w:val="Bodytext3"/>
    <w:rPr>
      <w:rFonts w:ascii="Arial" w:eastAsia="Arial" w:hAnsi="Arial" w:cs="Arial"/>
      <w:sz w:val="13"/>
      <w:szCs w:val="13"/>
    </w:rPr>
  </w:style>
  <w:style w:type="paragraph" w:customStyle="1" w:styleId="Heading210">
    <w:name w:val="Heading #2|1"/>
    <w:basedOn w:val="Normln"/>
    <w:link w:val="Heading21"/>
    <w:pPr>
      <w:spacing w:after="210" w:line="230" w:lineRule="auto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Other10">
    <w:name w:val="Other|1"/>
    <w:basedOn w:val="Normln"/>
    <w:link w:val="Other1"/>
    <w:pPr>
      <w:spacing w:after="200"/>
    </w:pPr>
    <w:rPr>
      <w:rFonts w:ascii="Arial" w:eastAsia="Arial" w:hAnsi="Arial" w:cs="Arial"/>
      <w:sz w:val="20"/>
      <w:szCs w:val="20"/>
    </w:rPr>
  </w:style>
  <w:style w:type="paragraph" w:customStyle="1" w:styleId="Bodytext20">
    <w:name w:val="Body text|2"/>
    <w:basedOn w:val="Normln"/>
    <w:link w:val="Bodytext2"/>
    <w:rPr>
      <w:rFonts w:ascii="Arial" w:eastAsia="Arial" w:hAnsi="Arial" w:cs="Arial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1017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URBANCOVÁ Gabriela</dc:creator>
  <cp:lastModifiedBy>URBANCOVÁ Gabriela</cp:lastModifiedBy>
  <cp:revision>2</cp:revision>
  <dcterms:created xsi:type="dcterms:W3CDTF">2024-07-24T06:54:00Z</dcterms:created>
  <dcterms:modified xsi:type="dcterms:W3CDTF">2024-07-24T06:54:00Z</dcterms:modified>
</cp:coreProperties>
</file>