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text" w:horzAnchor="margin" w:tblpY="563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6"/>
        <w:gridCol w:w="2266"/>
      </w:tblGrid>
      <w:tr w:rsidR="00D516BB" w14:paraId="1231C247" w14:textId="77777777" w:rsidTr="00D516BB">
        <w:tc>
          <w:tcPr>
            <w:tcW w:w="2547" w:type="dxa"/>
          </w:tcPr>
          <w:p w14:paraId="7BA9C652" w14:textId="2579354A" w:rsidR="00D516BB" w:rsidRPr="00D516BB" w:rsidRDefault="00D516BB" w:rsidP="00D516BB">
            <w:pPr>
              <w:rPr>
                <w:b/>
                <w:bCs/>
              </w:rPr>
            </w:pPr>
            <w:r w:rsidRPr="00D516BB">
              <w:rPr>
                <w:b/>
                <w:bCs/>
              </w:rPr>
              <w:t>Položka</w:t>
            </w:r>
          </w:p>
        </w:tc>
        <w:tc>
          <w:tcPr>
            <w:tcW w:w="1983" w:type="dxa"/>
          </w:tcPr>
          <w:p w14:paraId="3B2A361E" w14:textId="525C608D" w:rsidR="00D516BB" w:rsidRPr="00D516BB" w:rsidRDefault="00D516BB" w:rsidP="00D516BB">
            <w:pPr>
              <w:rPr>
                <w:b/>
                <w:bCs/>
              </w:rPr>
            </w:pPr>
            <w:r w:rsidRPr="00D516BB">
              <w:rPr>
                <w:b/>
                <w:bCs/>
              </w:rPr>
              <w:t>Cena bez DPH</w:t>
            </w:r>
          </w:p>
        </w:tc>
        <w:tc>
          <w:tcPr>
            <w:tcW w:w="2266" w:type="dxa"/>
          </w:tcPr>
          <w:p w14:paraId="5D6B0054" w14:textId="47C057F0" w:rsidR="00D516BB" w:rsidRPr="00D516BB" w:rsidRDefault="00D516BB" w:rsidP="00D516BB">
            <w:pPr>
              <w:rPr>
                <w:b/>
                <w:bCs/>
              </w:rPr>
            </w:pPr>
            <w:r w:rsidRPr="00D516BB">
              <w:rPr>
                <w:b/>
                <w:bCs/>
              </w:rPr>
              <w:t xml:space="preserve">DPH </w:t>
            </w:r>
            <w:proofErr w:type="gramStart"/>
            <w:r w:rsidRPr="00D516BB">
              <w:rPr>
                <w:b/>
                <w:bCs/>
              </w:rPr>
              <w:t>21%</w:t>
            </w:r>
            <w:proofErr w:type="gramEnd"/>
          </w:p>
        </w:tc>
        <w:tc>
          <w:tcPr>
            <w:tcW w:w="2266" w:type="dxa"/>
          </w:tcPr>
          <w:p w14:paraId="6CF871C7" w14:textId="10EB2B59" w:rsidR="00D516BB" w:rsidRPr="00D516BB" w:rsidRDefault="00D516BB" w:rsidP="00D516BB">
            <w:pPr>
              <w:rPr>
                <w:b/>
                <w:bCs/>
              </w:rPr>
            </w:pPr>
            <w:r w:rsidRPr="00D516BB">
              <w:rPr>
                <w:b/>
                <w:bCs/>
              </w:rPr>
              <w:t>Cena vč. DPH</w:t>
            </w:r>
          </w:p>
        </w:tc>
      </w:tr>
      <w:tr w:rsidR="00D516BB" w14:paraId="37D20B70" w14:textId="77777777" w:rsidTr="00D516BB">
        <w:trPr>
          <w:trHeight w:val="565"/>
        </w:trPr>
        <w:tc>
          <w:tcPr>
            <w:tcW w:w="2547" w:type="dxa"/>
            <w:vAlign w:val="center"/>
          </w:tcPr>
          <w:p w14:paraId="19F6CF53" w14:textId="167536A9" w:rsidR="00D516BB" w:rsidRDefault="00D516BB" w:rsidP="00D516BB">
            <w:proofErr w:type="spellStart"/>
            <w:r>
              <w:t>Revos</w:t>
            </w:r>
            <w:proofErr w:type="spellEnd"/>
            <w:r>
              <w:t xml:space="preserve"> </w:t>
            </w:r>
            <w:proofErr w:type="spellStart"/>
            <w:r>
              <w:t>Tissue</w:t>
            </w:r>
            <w:proofErr w:type="spellEnd"/>
            <w:r>
              <w:t xml:space="preserve"> </w:t>
            </w:r>
            <w:proofErr w:type="spellStart"/>
            <w:r>
              <w:t>Processor</w:t>
            </w:r>
            <w:proofErr w:type="spellEnd"/>
          </w:p>
        </w:tc>
        <w:tc>
          <w:tcPr>
            <w:tcW w:w="1983" w:type="dxa"/>
            <w:vAlign w:val="center"/>
          </w:tcPr>
          <w:p w14:paraId="2C7C591A" w14:textId="629D4174" w:rsidR="00D516BB" w:rsidRDefault="00D516BB" w:rsidP="00D516BB">
            <w:r>
              <w:t>1 200 000,00 Kč</w:t>
            </w:r>
          </w:p>
        </w:tc>
        <w:tc>
          <w:tcPr>
            <w:tcW w:w="2266" w:type="dxa"/>
            <w:vAlign w:val="center"/>
          </w:tcPr>
          <w:p w14:paraId="39730BE5" w14:textId="6937EB4F" w:rsidR="00D516BB" w:rsidRDefault="00D516BB" w:rsidP="00D516BB">
            <w:r>
              <w:t>252 000,00</w:t>
            </w:r>
          </w:p>
        </w:tc>
        <w:tc>
          <w:tcPr>
            <w:tcW w:w="2266" w:type="dxa"/>
            <w:vAlign w:val="center"/>
          </w:tcPr>
          <w:p w14:paraId="0D9C14AE" w14:textId="2B806389" w:rsidR="00D516BB" w:rsidRDefault="00D516BB" w:rsidP="00D516BB">
            <w:r>
              <w:t>1 452 000,00</w:t>
            </w:r>
          </w:p>
        </w:tc>
      </w:tr>
    </w:tbl>
    <w:p w14:paraId="39879808" w14:textId="5AEE36CA" w:rsidR="002F7570" w:rsidRDefault="00D516BB" w:rsidP="00D516BB">
      <w:pPr>
        <w:jc w:val="right"/>
      </w:pPr>
      <w:r w:rsidRPr="00D516BB">
        <w:rPr>
          <w:u w:val="single"/>
        </w:rPr>
        <w:t>Příloha č. 2:</w:t>
      </w:r>
      <w:r>
        <w:t xml:space="preserve"> Položkový seznam dodávky</w:t>
      </w:r>
    </w:p>
    <w:sectPr w:rsidR="002F7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BB"/>
    <w:rsid w:val="002F7570"/>
    <w:rsid w:val="00B65A5E"/>
    <w:rsid w:val="00D516BB"/>
    <w:rsid w:val="00E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9EBF"/>
  <w15:chartTrackingRefBased/>
  <w15:docId w15:val="{94881308-1F7A-4EC8-AC5C-C86AEDD0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1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1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1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1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1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1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1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1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1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1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1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1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16B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16B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16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16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16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16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1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1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1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1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1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16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16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16B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1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16B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16BB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5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Mašterová Hana</dc:creator>
  <cp:keywords/>
  <dc:description/>
  <cp:lastModifiedBy>Mašterová Hana</cp:lastModifiedBy>
  <cp:revision>1</cp:revision>
  <dcterms:created xsi:type="dcterms:W3CDTF">2024-07-24T05:23:00Z</dcterms:created>
  <dcterms:modified xsi:type="dcterms:W3CDTF">2024-07-24T05:27:00Z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2024-07-24T05:27:23Z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0e3b7785-c10d-4baf-96c1-536435a16689</vt:lpwstr>
  </property>
  <property fmtid="{D5CDD505-2E9C-101B-9397-08002B2CF9AE}" pid="8" name="MSIP_Label_c93be096-951f-40f1-830d-c27b8a8c2c27_ContentBits">
    <vt:lpwstr>0</vt:lpwstr>
  </property>
</Properties>
</file>