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636C7A11" w:rsidR="00FF46FE" w:rsidRPr="00B143E3" w:rsidRDefault="00EB4712" w:rsidP="005C48B2">
      <w:pPr>
        <w:pStyle w:val="Zkladntext"/>
        <w:spacing w:before="0" w:line="276" w:lineRule="auto"/>
        <w:rPr>
          <w:rFonts w:asciiTheme="minorHAnsi" w:hAnsiTheme="minorHAnsi" w:cstheme="minorHAnsi"/>
          <w:sz w:val="32"/>
          <w:szCs w:val="32"/>
        </w:rPr>
      </w:pPr>
      <w:r w:rsidRPr="00EB4712">
        <w:rPr>
          <w:rFonts w:asciiTheme="minorHAnsi" w:hAnsiTheme="minorHAnsi" w:cstheme="minorHAnsi"/>
          <w:sz w:val="32"/>
          <w:szCs w:val="32"/>
          <w:highlight w:val="black"/>
        </w:rPr>
        <w:t>xxxxxxxxxx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3F27DEEA" w14:textId="77777777" w:rsidR="00D83AC1" w:rsidRPr="004E660D" w:rsidRDefault="00D83AC1" w:rsidP="00D83AC1">
      <w:pPr>
        <w:overflowPunct/>
        <w:autoSpaceDE/>
        <w:autoSpaceDN/>
        <w:adjustRightInd/>
        <w:spacing w:line="276" w:lineRule="auto"/>
        <w:ind w:right="113"/>
        <w:jc w:val="both"/>
        <w:textAlignment w:val="auto"/>
        <w:outlineLvl w:val="0"/>
        <w:rPr>
          <w:rFonts w:ascii="Calibri" w:hAnsi="Calibri" w:cs="Calibri"/>
          <w:b/>
          <w:sz w:val="22"/>
          <w:szCs w:val="22"/>
        </w:rPr>
      </w:pPr>
      <w:r w:rsidRPr="004E660D">
        <w:rPr>
          <w:rFonts w:ascii="Calibri" w:hAnsi="Calibri" w:cs="Calibri"/>
          <w:b/>
          <w:sz w:val="22"/>
          <w:szCs w:val="22"/>
        </w:rPr>
        <w:t xml:space="preserve">Pojišťovna: RBP, zdravotní pojišťovna </w:t>
      </w:r>
    </w:p>
    <w:p w14:paraId="779F9A36" w14:textId="77777777" w:rsidR="00D83AC1" w:rsidRPr="004E660D" w:rsidRDefault="00D83AC1" w:rsidP="00D83AC1">
      <w:pPr>
        <w:overflowPunct/>
        <w:autoSpaceDE/>
        <w:autoSpaceDN/>
        <w:adjustRightInd/>
        <w:spacing w:line="276" w:lineRule="auto"/>
        <w:ind w:right="113"/>
        <w:jc w:val="both"/>
        <w:textAlignment w:val="auto"/>
        <w:outlineLvl w:val="0"/>
        <w:rPr>
          <w:rFonts w:ascii="Calibri" w:hAnsi="Calibri" w:cs="Calibri"/>
          <w:b/>
          <w:sz w:val="22"/>
          <w:szCs w:val="22"/>
        </w:rPr>
      </w:pPr>
      <w:r w:rsidRPr="004E660D">
        <w:rPr>
          <w:rFonts w:ascii="Calibri" w:hAnsi="Calibri" w:cs="Calibri"/>
          <w:b/>
          <w:sz w:val="22"/>
          <w:szCs w:val="22"/>
        </w:rPr>
        <w:t xml:space="preserve">Sídlo: </w:t>
      </w:r>
      <w:r w:rsidRPr="004E660D">
        <w:rPr>
          <w:rFonts w:ascii="Calibri" w:hAnsi="Calibri" w:cs="Calibri"/>
          <w:bCs/>
          <w:sz w:val="22"/>
          <w:szCs w:val="22"/>
        </w:rPr>
        <w:t>Michálkovická 967/108, 710 00 Ostrava – Slezská Ostrava</w:t>
      </w:r>
      <w:r w:rsidRPr="004E660D">
        <w:rPr>
          <w:rFonts w:ascii="Calibri" w:hAnsi="Calibri" w:cs="Calibri"/>
          <w:b/>
          <w:sz w:val="22"/>
          <w:szCs w:val="22"/>
        </w:rPr>
        <w:tab/>
      </w:r>
    </w:p>
    <w:p w14:paraId="40EBF657" w14:textId="77777777" w:rsidR="00D83AC1" w:rsidRPr="004E660D" w:rsidRDefault="00D83AC1" w:rsidP="00D83AC1">
      <w:pPr>
        <w:overflowPunct/>
        <w:autoSpaceDE/>
        <w:autoSpaceDN/>
        <w:adjustRightInd/>
        <w:spacing w:line="276" w:lineRule="auto"/>
        <w:ind w:right="113"/>
        <w:jc w:val="both"/>
        <w:textAlignment w:val="auto"/>
        <w:outlineLvl w:val="0"/>
        <w:rPr>
          <w:rFonts w:ascii="Calibri" w:hAnsi="Calibri" w:cs="Calibri"/>
          <w:b/>
          <w:sz w:val="22"/>
          <w:szCs w:val="22"/>
        </w:rPr>
      </w:pPr>
      <w:r w:rsidRPr="004E660D">
        <w:rPr>
          <w:rFonts w:ascii="Calibri" w:hAnsi="Calibri" w:cs="Calibri"/>
          <w:b/>
          <w:sz w:val="22"/>
          <w:szCs w:val="22"/>
        </w:rPr>
        <w:t xml:space="preserve">IČO: </w:t>
      </w:r>
      <w:r w:rsidRPr="004E660D">
        <w:rPr>
          <w:rFonts w:ascii="Calibri" w:hAnsi="Calibri" w:cs="Calibri"/>
          <w:bCs/>
          <w:sz w:val="22"/>
          <w:szCs w:val="22"/>
        </w:rPr>
        <w:t>476 73 036</w:t>
      </w:r>
    </w:p>
    <w:p w14:paraId="375630A9" w14:textId="77777777" w:rsidR="00D83AC1" w:rsidRPr="004E660D" w:rsidRDefault="00D83AC1" w:rsidP="00D83AC1">
      <w:pPr>
        <w:overflowPunct/>
        <w:autoSpaceDE/>
        <w:autoSpaceDN/>
        <w:adjustRightInd/>
        <w:spacing w:line="276" w:lineRule="auto"/>
        <w:ind w:right="113"/>
        <w:jc w:val="both"/>
        <w:textAlignment w:val="auto"/>
        <w:outlineLvl w:val="0"/>
        <w:rPr>
          <w:rFonts w:ascii="Calibri" w:hAnsi="Calibri" w:cs="Calibri"/>
          <w:b/>
          <w:sz w:val="22"/>
          <w:szCs w:val="22"/>
        </w:rPr>
      </w:pPr>
      <w:r w:rsidRPr="004E660D">
        <w:rPr>
          <w:rFonts w:ascii="Calibri" w:hAnsi="Calibri" w:cs="Calibri"/>
          <w:b/>
          <w:sz w:val="22"/>
          <w:szCs w:val="22"/>
        </w:rPr>
        <w:t xml:space="preserve">DIČ: </w:t>
      </w:r>
      <w:r w:rsidRPr="004E660D">
        <w:rPr>
          <w:rFonts w:ascii="Calibri" w:hAnsi="Calibri" w:cs="Calibri"/>
          <w:bCs/>
          <w:sz w:val="22"/>
          <w:szCs w:val="22"/>
        </w:rPr>
        <w:t>CZ47673036</w:t>
      </w:r>
    </w:p>
    <w:p w14:paraId="0095A10F" w14:textId="77777777" w:rsidR="00D83AC1" w:rsidRPr="004E660D" w:rsidRDefault="00D83AC1" w:rsidP="00D83AC1">
      <w:pPr>
        <w:overflowPunct/>
        <w:autoSpaceDE/>
        <w:autoSpaceDN/>
        <w:adjustRightInd/>
        <w:spacing w:line="276" w:lineRule="auto"/>
        <w:ind w:right="113"/>
        <w:jc w:val="both"/>
        <w:textAlignment w:val="auto"/>
        <w:outlineLvl w:val="0"/>
        <w:rPr>
          <w:rFonts w:ascii="Calibri" w:hAnsi="Calibri" w:cs="Calibri"/>
          <w:bCs/>
          <w:sz w:val="22"/>
          <w:szCs w:val="22"/>
        </w:rPr>
      </w:pPr>
      <w:r w:rsidRPr="004E660D">
        <w:rPr>
          <w:rFonts w:ascii="Calibri" w:hAnsi="Calibri" w:cs="Calibri"/>
          <w:b/>
          <w:sz w:val="22"/>
          <w:szCs w:val="22"/>
        </w:rPr>
        <w:t>Zapsaná v obchodním rejstříku vedeném</w:t>
      </w:r>
      <w:r w:rsidRPr="004E660D">
        <w:rPr>
          <w:rFonts w:ascii="Calibri" w:hAnsi="Calibri" w:cs="Calibri"/>
          <w:bCs/>
          <w:sz w:val="22"/>
          <w:szCs w:val="22"/>
        </w:rPr>
        <w:t xml:space="preserve"> u Krajského soudu v Ostravě, oddíl AXIV, vložka 554</w:t>
      </w:r>
    </w:p>
    <w:p w14:paraId="075071E0" w14:textId="77777777" w:rsidR="00D83AC1" w:rsidRPr="004E660D" w:rsidRDefault="00D83AC1" w:rsidP="00D83AC1">
      <w:pPr>
        <w:overflowPunct/>
        <w:autoSpaceDE/>
        <w:autoSpaceDN/>
        <w:adjustRightInd/>
        <w:spacing w:line="276" w:lineRule="auto"/>
        <w:ind w:right="113"/>
        <w:jc w:val="both"/>
        <w:textAlignment w:val="auto"/>
        <w:outlineLvl w:val="0"/>
        <w:rPr>
          <w:rFonts w:ascii="Calibri" w:hAnsi="Calibri" w:cs="Calibri"/>
          <w:b/>
          <w:sz w:val="22"/>
          <w:szCs w:val="22"/>
        </w:rPr>
      </w:pPr>
      <w:r w:rsidRPr="004E660D">
        <w:rPr>
          <w:rFonts w:ascii="Calibri" w:hAnsi="Calibri" w:cs="Calibri"/>
          <w:b/>
          <w:sz w:val="22"/>
          <w:szCs w:val="22"/>
        </w:rPr>
        <w:t xml:space="preserve">Zastoupená: </w:t>
      </w:r>
      <w:r w:rsidRPr="004E660D">
        <w:rPr>
          <w:rFonts w:ascii="Calibri" w:hAnsi="Calibri" w:cs="Calibri"/>
          <w:bCs/>
          <w:sz w:val="22"/>
          <w:szCs w:val="22"/>
        </w:rPr>
        <w:t>Ing. Antonínem Klimšou, MBA, výkonným ředitelem</w:t>
      </w:r>
    </w:p>
    <w:p w14:paraId="342D6569" w14:textId="76810E06" w:rsidR="00D83AC1" w:rsidRPr="004E660D" w:rsidRDefault="00D83AC1" w:rsidP="00D83AC1">
      <w:pPr>
        <w:overflowPunct/>
        <w:autoSpaceDE/>
        <w:autoSpaceDN/>
        <w:adjustRightInd/>
        <w:spacing w:line="276" w:lineRule="auto"/>
        <w:ind w:right="113"/>
        <w:jc w:val="both"/>
        <w:textAlignment w:val="auto"/>
        <w:outlineLvl w:val="0"/>
        <w:rPr>
          <w:rFonts w:ascii="Calibri" w:hAnsi="Calibri" w:cs="Calibri"/>
          <w:b/>
          <w:sz w:val="22"/>
          <w:szCs w:val="22"/>
        </w:rPr>
      </w:pPr>
      <w:r w:rsidRPr="004E660D">
        <w:rPr>
          <w:rFonts w:ascii="Calibri" w:hAnsi="Calibri" w:cs="Calibri"/>
          <w:b/>
          <w:sz w:val="22"/>
          <w:szCs w:val="22"/>
        </w:rPr>
        <w:t xml:space="preserve">Bankovní spojení: </w:t>
      </w:r>
      <w:r w:rsidRPr="00EB4712">
        <w:rPr>
          <w:rFonts w:asciiTheme="minorHAnsi" w:hAnsiTheme="minorHAnsi" w:cstheme="minorHAnsi"/>
          <w:sz w:val="22"/>
          <w:szCs w:val="22"/>
          <w:highlight w:val="black"/>
        </w:rPr>
        <w:t>xxxxxxxxxxxxxxxxxxxxxxxxx</w:t>
      </w:r>
      <w:r w:rsidRPr="004D05C9" w:rsidDel="001567E3">
        <w:rPr>
          <w:rFonts w:asciiTheme="minorHAnsi" w:hAnsiTheme="minorHAnsi" w:cstheme="minorHAnsi"/>
          <w:sz w:val="22"/>
          <w:szCs w:val="22"/>
        </w:rPr>
        <w:t xml:space="preserve"> </w:t>
      </w:r>
    </w:p>
    <w:p w14:paraId="4C98339D" w14:textId="76D63469" w:rsidR="00D83AC1" w:rsidRPr="004E660D" w:rsidRDefault="00D83AC1" w:rsidP="00D83AC1">
      <w:pPr>
        <w:overflowPunct/>
        <w:autoSpaceDE/>
        <w:autoSpaceDN/>
        <w:adjustRightInd/>
        <w:spacing w:line="276" w:lineRule="auto"/>
        <w:ind w:right="113"/>
        <w:jc w:val="both"/>
        <w:textAlignment w:val="auto"/>
        <w:outlineLvl w:val="0"/>
        <w:rPr>
          <w:rFonts w:ascii="Calibri" w:hAnsi="Calibri" w:cs="Calibri"/>
          <w:sz w:val="22"/>
          <w:szCs w:val="22"/>
        </w:rPr>
      </w:pPr>
      <w:r w:rsidRPr="004E660D">
        <w:rPr>
          <w:rFonts w:ascii="Calibri" w:hAnsi="Calibri" w:cs="Calibri"/>
          <w:b/>
          <w:sz w:val="22"/>
          <w:szCs w:val="22"/>
        </w:rPr>
        <w:t xml:space="preserve">Číslo účtu: </w:t>
      </w:r>
      <w:r w:rsidRPr="00EB4712">
        <w:rPr>
          <w:rFonts w:asciiTheme="minorHAnsi" w:hAnsiTheme="minorHAnsi" w:cstheme="minorHAnsi"/>
          <w:sz w:val="22"/>
          <w:szCs w:val="22"/>
          <w:highlight w:val="black"/>
        </w:rPr>
        <w:t>xxxxxxxxxxxxxxxxxxxxxxxxx</w:t>
      </w:r>
      <w:r w:rsidRPr="004D05C9" w:rsidDel="001567E3">
        <w:rPr>
          <w:rFonts w:asciiTheme="minorHAnsi" w:hAnsiTheme="minorHAnsi" w:cstheme="minorHAnsi"/>
          <w:sz w:val="22"/>
          <w:szCs w:val="22"/>
        </w:rPr>
        <w:t xml:space="preserve"> </w:t>
      </w:r>
    </w:p>
    <w:p w14:paraId="4EC69B42" w14:textId="77777777" w:rsidR="00D83AC1" w:rsidRDefault="00D83AC1" w:rsidP="005C48B2">
      <w:pPr>
        <w:spacing w:line="276" w:lineRule="auto"/>
        <w:rPr>
          <w:rFonts w:asciiTheme="minorHAnsi" w:hAnsiTheme="minorHAnsi"/>
          <w:sz w:val="22"/>
        </w:rPr>
      </w:pPr>
    </w:p>
    <w:p w14:paraId="4F702F7E" w14:textId="6ACCD2F9" w:rsidR="00B143E3" w:rsidRPr="00B143E3" w:rsidRDefault="00B143E3" w:rsidP="005C48B2">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3A66CF8B"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bookmarkStart w:id="0" w:name="_Hlk163200611"/>
      <w:r w:rsidR="004D05C9" w:rsidRPr="004D05C9">
        <w:rPr>
          <w:rFonts w:asciiTheme="minorHAnsi" w:hAnsiTheme="minorHAnsi" w:cstheme="minorHAnsi"/>
          <w:b/>
          <w:sz w:val="22"/>
          <w:szCs w:val="22"/>
        </w:rPr>
        <w:t>Janssen-Cilag International N.V.</w:t>
      </w:r>
      <w:bookmarkEnd w:id="0"/>
    </w:p>
    <w:p w14:paraId="753E54DC" w14:textId="73BA9ED7"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429C31A7">
        <w:rPr>
          <w:rFonts w:asciiTheme="minorHAnsi" w:hAnsiTheme="minorHAnsi" w:cstheme="minorBidi"/>
          <w:sz w:val="22"/>
          <w:szCs w:val="22"/>
        </w:rPr>
        <w:t>Sídlo</w:t>
      </w:r>
      <w:bookmarkStart w:id="1" w:name="_Hlk163200619"/>
      <w:r w:rsidRPr="429C31A7">
        <w:rPr>
          <w:rFonts w:asciiTheme="minorHAnsi" w:hAnsiTheme="minorHAnsi" w:cstheme="minorBidi"/>
          <w:sz w:val="22"/>
          <w:szCs w:val="22"/>
        </w:rPr>
        <w:t xml:space="preserve">: </w:t>
      </w:r>
      <w:r w:rsidR="004D05C9" w:rsidRPr="429C31A7">
        <w:rPr>
          <w:rFonts w:asciiTheme="minorHAnsi" w:hAnsiTheme="minorHAnsi" w:cstheme="minorBidi"/>
          <w:sz w:val="22"/>
          <w:szCs w:val="22"/>
        </w:rPr>
        <w:t>Turnhoutseweg 30, B-02340, Beerse, Belgické království</w:t>
      </w:r>
      <w:bookmarkEnd w:id="1"/>
    </w:p>
    <w:p w14:paraId="292CF813" w14:textId="238EA80F" w:rsidR="4EE66D89" w:rsidRDefault="4EE66D89" w:rsidP="429C31A7">
      <w:pPr>
        <w:spacing w:line="276" w:lineRule="auto"/>
        <w:ind w:right="113"/>
        <w:jc w:val="both"/>
        <w:rPr>
          <w:rFonts w:asciiTheme="minorHAnsi" w:hAnsiTheme="minorHAnsi"/>
          <w:sz w:val="22"/>
          <w:szCs w:val="22"/>
        </w:rPr>
      </w:pPr>
      <w:bookmarkStart w:id="2" w:name="_Hlk163200702"/>
      <w:r w:rsidRPr="429C31A7">
        <w:rPr>
          <w:rFonts w:asciiTheme="minorHAnsi" w:hAnsiTheme="minorHAnsi"/>
          <w:sz w:val="22"/>
          <w:szCs w:val="22"/>
        </w:rPr>
        <w:t>Zapsan</w:t>
      </w:r>
      <w:r w:rsidR="00A7028F">
        <w:rPr>
          <w:rFonts w:asciiTheme="minorHAnsi" w:hAnsiTheme="minorHAnsi"/>
          <w:sz w:val="22"/>
          <w:szCs w:val="22"/>
        </w:rPr>
        <w:t>ý</w:t>
      </w:r>
      <w:r w:rsidRPr="429C31A7">
        <w:rPr>
          <w:rFonts w:asciiTheme="minorHAnsi" w:hAnsiTheme="minorHAnsi"/>
          <w:sz w:val="22"/>
          <w:szCs w:val="22"/>
        </w:rPr>
        <w:t xml:space="preserve"> ve veřejném rejstříku vedeném </w:t>
      </w:r>
      <w:r w:rsidR="00ED0727">
        <w:rPr>
          <w:rFonts w:asciiTheme="minorHAnsi" w:hAnsiTheme="minorHAnsi"/>
          <w:sz w:val="22"/>
          <w:szCs w:val="22"/>
        </w:rPr>
        <w:t>v</w:t>
      </w:r>
      <w:r w:rsidR="00A428C0">
        <w:rPr>
          <w:rFonts w:asciiTheme="minorHAnsi" w:hAnsiTheme="minorHAnsi"/>
          <w:sz w:val="22"/>
          <w:szCs w:val="22"/>
        </w:rPr>
        <w:t> </w:t>
      </w:r>
      <w:r w:rsidR="00ED0727">
        <w:rPr>
          <w:rFonts w:asciiTheme="minorHAnsi" w:hAnsiTheme="minorHAnsi"/>
          <w:sz w:val="22"/>
          <w:szCs w:val="22"/>
        </w:rPr>
        <w:t>Turnhout</w:t>
      </w:r>
      <w:r w:rsidR="00A428C0">
        <w:rPr>
          <w:rFonts w:asciiTheme="minorHAnsi" w:hAnsiTheme="minorHAnsi"/>
          <w:sz w:val="22"/>
          <w:szCs w:val="22"/>
        </w:rPr>
        <w:t>, pod</w:t>
      </w:r>
      <w:r w:rsidR="00ED0727">
        <w:rPr>
          <w:rFonts w:asciiTheme="minorHAnsi" w:hAnsiTheme="minorHAnsi"/>
          <w:sz w:val="22"/>
          <w:szCs w:val="22"/>
        </w:rPr>
        <w:t xml:space="preserve"> reg. č. BE0461607459</w:t>
      </w:r>
      <w:bookmarkEnd w:id="2"/>
    </w:p>
    <w:p w14:paraId="734A6D6F" w14:textId="623C41C4"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IČO: </w:t>
      </w:r>
      <w:bookmarkStart w:id="3" w:name="_Hlk163200692"/>
      <w:r w:rsidR="004D05C9" w:rsidRPr="004D05C9">
        <w:rPr>
          <w:rFonts w:asciiTheme="minorHAnsi" w:hAnsiTheme="minorHAnsi"/>
          <w:sz w:val="22"/>
        </w:rPr>
        <w:t>0461607459</w:t>
      </w:r>
      <w:bookmarkEnd w:id="3"/>
    </w:p>
    <w:p w14:paraId="7DD68A3E" w14:textId="52A5FCB4" w:rsidR="00CE5021" w:rsidRDefault="00CE5021" w:rsidP="429C31A7">
      <w:pPr>
        <w:overflowPunct/>
        <w:autoSpaceDE/>
        <w:autoSpaceDN/>
        <w:adjustRightInd/>
        <w:spacing w:line="276" w:lineRule="auto"/>
        <w:ind w:right="113"/>
        <w:jc w:val="both"/>
        <w:textAlignment w:val="auto"/>
        <w:rPr>
          <w:rFonts w:asciiTheme="minorHAnsi" w:hAnsiTheme="minorHAnsi" w:cstheme="minorBidi"/>
          <w:sz w:val="22"/>
          <w:szCs w:val="22"/>
        </w:rPr>
      </w:pPr>
      <w:r w:rsidRPr="429C31A7">
        <w:rPr>
          <w:rFonts w:asciiTheme="minorHAnsi" w:hAnsiTheme="minorHAnsi" w:cstheme="minorBidi"/>
          <w:sz w:val="22"/>
          <w:szCs w:val="22"/>
        </w:rPr>
        <w:t>Zastoupen</w:t>
      </w:r>
      <w:r w:rsidR="00930F96" w:rsidRPr="429C31A7">
        <w:rPr>
          <w:rFonts w:asciiTheme="minorHAnsi" w:hAnsiTheme="minorHAnsi" w:cstheme="minorBidi"/>
          <w:sz w:val="22"/>
          <w:szCs w:val="22"/>
        </w:rPr>
        <w:t>ý</w:t>
      </w:r>
      <w:r w:rsidR="485AE0BF" w:rsidRPr="429C31A7">
        <w:rPr>
          <w:rFonts w:asciiTheme="minorHAnsi" w:hAnsiTheme="minorHAnsi" w:cstheme="minorBidi"/>
          <w:sz w:val="22"/>
          <w:szCs w:val="22"/>
        </w:rPr>
        <w:t xml:space="preserve"> </w:t>
      </w:r>
      <w:bookmarkStart w:id="4" w:name="_Hlk163200724"/>
      <w:r w:rsidR="485AE0BF" w:rsidRPr="429C31A7">
        <w:rPr>
          <w:rFonts w:asciiTheme="minorHAnsi" w:hAnsiTheme="minorHAnsi" w:cstheme="minorBidi"/>
          <w:sz w:val="22"/>
          <w:szCs w:val="22"/>
        </w:rPr>
        <w:t xml:space="preserve">na základě plné moci ze dne </w:t>
      </w:r>
      <w:bookmarkStart w:id="5" w:name="_Hlk163200850"/>
      <w:bookmarkEnd w:id="4"/>
      <w:r w:rsidR="00ED0727">
        <w:rPr>
          <w:rFonts w:asciiTheme="minorHAnsi" w:hAnsiTheme="minorHAnsi" w:cstheme="minorBidi"/>
          <w:sz w:val="22"/>
          <w:szCs w:val="22"/>
        </w:rPr>
        <w:t xml:space="preserve">7. </w:t>
      </w:r>
      <w:r w:rsidR="00584E4F">
        <w:rPr>
          <w:rFonts w:asciiTheme="minorHAnsi" w:hAnsiTheme="minorHAnsi" w:cstheme="minorBidi"/>
          <w:sz w:val="22"/>
          <w:szCs w:val="22"/>
        </w:rPr>
        <w:t>11</w:t>
      </w:r>
      <w:r w:rsidR="00ED0727">
        <w:rPr>
          <w:rFonts w:asciiTheme="minorHAnsi" w:hAnsiTheme="minorHAnsi" w:cstheme="minorBidi"/>
          <w:sz w:val="22"/>
          <w:szCs w:val="22"/>
        </w:rPr>
        <w:t>. 201</w:t>
      </w:r>
      <w:r w:rsidR="00584E4F">
        <w:rPr>
          <w:rFonts w:asciiTheme="minorHAnsi" w:hAnsiTheme="minorHAnsi" w:cstheme="minorBidi"/>
          <w:sz w:val="22"/>
          <w:szCs w:val="22"/>
        </w:rPr>
        <w:t>3</w:t>
      </w:r>
      <w:r w:rsidR="00ED0727" w:rsidRPr="00ED0727">
        <w:rPr>
          <w:rFonts w:asciiTheme="minorHAnsi" w:hAnsiTheme="minorHAnsi" w:cstheme="minorBidi"/>
          <w:sz w:val="22"/>
          <w:szCs w:val="22"/>
        </w:rPr>
        <w:t xml:space="preserve"> </w:t>
      </w:r>
      <w:r w:rsidR="485AE0BF" w:rsidRPr="00ED0727">
        <w:rPr>
          <w:rFonts w:asciiTheme="minorHAnsi" w:hAnsiTheme="minorHAnsi" w:cstheme="minorBidi"/>
          <w:sz w:val="22"/>
          <w:szCs w:val="22"/>
        </w:rPr>
        <w:t>společností</w:t>
      </w:r>
      <w:r w:rsidRPr="00ED0727">
        <w:rPr>
          <w:rFonts w:asciiTheme="minorHAnsi" w:hAnsiTheme="minorHAnsi" w:cstheme="minorBidi"/>
          <w:sz w:val="22"/>
          <w:szCs w:val="22"/>
        </w:rPr>
        <w:t>:</w:t>
      </w:r>
      <w:bookmarkEnd w:id="5"/>
    </w:p>
    <w:p w14:paraId="68E919F2" w14:textId="02167E18" w:rsidR="004D05C9" w:rsidRDefault="004D05C9" w:rsidP="005C48B2">
      <w:pPr>
        <w:overflowPunct/>
        <w:autoSpaceDE/>
        <w:autoSpaceDN/>
        <w:adjustRightInd/>
        <w:spacing w:line="276" w:lineRule="auto"/>
        <w:ind w:right="113"/>
        <w:jc w:val="both"/>
        <w:textAlignment w:val="auto"/>
        <w:rPr>
          <w:rFonts w:asciiTheme="minorHAnsi" w:hAnsiTheme="minorHAnsi" w:cstheme="minorHAnsi"/>
          <w:b/>
          <w:bCs/>
          <w:sz w:val="22"/>
          <w:szCs w:val="22"/>
        </w:rPr>
      </w:pPr>
      <w:bookmarkStart w:id="6" w:name="_Hlk163200864"/>
      <w:r w:rsidRPr="004D05C9">
        <w:rPr>
          <w:rFonts w:asciiTheme="minorHAnsi" w:hAnsiTheme="minorHAnsi" w:cstheme="minorHAnsi"/>
          <w:b/>
          <w:bCs/>
          <w:sz w:val="22"/>
          <w:szCs w:val="22"/>
        </w:rPr>
        <w:t>Janssen-Cilag s.r.o.</w:t>
      </w:r>
    </w:p>
    <w:p w14:paraId="7CB8D171" w14:textId="77777777" w:rsidR="004D05C9" w:rsidRPr="004D05C9" w:rsidRDefault="004D05C9" w:rsidP="004D05C9">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4D05C9">
        <w:rPr>
          <w:rFonts w:asciiTheme="minorHAnsi" w:hAnsiTheme="minorHAnsi" w:cstheme="minorHAnsi"/>
          <w:sz w:val="22"/>
          <w:szCs w:val="22"/>
        </w:rPr>
        <w:t>Sídlo: Walterovo náměstí 329/1, Jinonice, 158 00 Praha 5</w:t>
      </w:r>
    </w:p>
    <w:p w14:paraId="5947D55C" w14:textId="63146AE9" w:rsidR="004D05C9" w:rsidRPr="004D05C9" w:rsidRDefault="004D05C9" w:rsidP="429C31A7">
      <w:pPr>
        <w:overflowPunct/>
        <w:autoSpaceDE/>
        <w:autoSpaceDN/>
        <w:adjustRightInd/>
        <w:spacing w:line="276" w:lineRule="auto"/>
        <w:ind w:right="113"/>
        <w:jc w:val="both"/>
        <w:textAlignment w:val="auto"/>
        <w:outlineLvl w:val="0"/>
        <w:rPr>
          <w:rFonts w:asciiTheme="minorHAnsi" w:hAnsiTheme="minorHAnsi" w:cstheme="minorBidi"/>
          <w:sz w:val="22"/>
          <w:szCs w:val="22"/>
        </w:rPr>
      </w:pPr>
      <w:r w:rsidRPr="429C31A7">
        <w:rPr>
          <w:rFonts w:asciiTheme="minorHAnsi" w:hAnsiTheme="minorHAnsi" w:cstheme="minorBidi"/>
          <w:sz w:val="22"/>
          <w:szCs w:val="22"/>
        </w:rPr>
        <w:t>Zapsaná: v obchodním rejstříku vedeném Městským soudem v</w:t>
      </w:r>
      <w:r w:rsidR="002B4F1F">
        <w:rPr>
          <w:rFonts w:asciiTheme="minorHAnsi" w:hAnsiTheme="minorHAnsi" w:cstheme="minorBidi"/>
          <w:sz w:val="22"/>
          <w:szCs w:val="22"/>
        </w:rPr>
        <w:t> </w:t>
      </w:r>
      <w:r w:rsidRPr="429C31A7">
        <w:rPr>
          <w:rFonts w:asciiTheme="minorHAnsi" w:hAnsiTheme="minorHAnsi" w:cstheme="minorBidi"/>
          <w:sz w:val="22"/>
          <w:szCs w:val="22"/>
        </w:rPr>
        <w:t>Praze</w:t>
      </w:r>
      <w:r w:rsidR="002B4F1F">
        <w:rPr>
          <w:rFonts w:asciiTheme="minorHAnsi" w:hAnsiTheme="minorHAnsi" w:cstheme="minorBidi"/>
          <w:sz w:val="22"/>
          <w:szCs w:val="22"/>
        </w:rPr>
        <w:t xml:space="preserve">, </w:t>
      </w:r>
      <w:r w:rsidR="5FEE22BD" w:rsidRPr="429C31A7">
        <w:rPr>
          <w:rFonts w:asciiTheme="minorHAnsi" w:hAnsiTheme="minorHAnsi" w:cstheme="minorBidi"/>
          <w:sz w:val="22"/>
          <w:szCs w:val="22"/>
        </w:rPr>
        <w:t xml:space="preserve">pod sp. </w:t>
      </w:r>
      <w:r w:rsidR="00FD38AD">
        <w:rPr>
          <w:rFonts w:asciiTheme="minorHAnsi" w:hAnsiTheme="minorHAnsi" w:cstheme="minorBidi"/>
          <w:sz w:val="22"/>
          <w:szCs w:val="22"/>
        </w:rPr>
        <w:t>z</w:t>
      </w:r>
      <w:r w:rsidR="5FEE22BD" w:rsidRPr="429C31A7">
        <w:rPr>
          <w:rFonts w:asciiTheme="minorHAnsi" w:hAnsiTheme="minorHAnsi" w:cstheme="minorBidi"/>
          <w:sz w:val="22"/>
          <w:szCs w:val="22"/>
        </w:rPr>
        <w:t>n.</w:t>
      </w:r>
      <w:r w:rsidRPr="429C31A7">
        <w:rPr>
          <w:rFonts w:asciiTheme="minorHAnsi" w:hAnsiTheme="minorHAnsi" w:cstheme="minorBidi"/>
          <w:sz w:val="22"/>
          <w:szCs w:val="22"/>
        </w:rPr>
        <w:t xml:space="preserve"> C</w:t>
      </w:r>
      <w:r w:rsidR="3DCDA391" w:rsidRPr="429C31A7">
        <w:rPr>
          <w:rFonts w:asciiTheme="minorHAnsi" w:hAnsiTheme="minorHAnsi" w:cstheme="minorBidi"/>
          <w:sz w:val="22"/>
          <w:szCs w:val="22"/>
        </w:rPr>
        <w:t xml:space="preserve"> </w:t>
      </w:r>
      <w:r w:rsidRPr="429C31A7">
        <w:rPr>
          <w:rFonts w:asciiTheme="minorHAnsi" w:hAnsiTheme="minorHAnsi" w:cstheme="minorBidi"/>
          <w:sz w:val="22"/>
          <w:szCs w:val="22"/>
        </w:rPr>
        <w:t>99837</w:t>
      </w:r>
    </w:p>
    <w:p w14:paraId="33D10742" w14:textId="77777777" w:rsidR="004D05C9" w:rsidRDefault="004D05C9" w:rsidP="004D05C9">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4D05C9">
        <w:rPr>
          <w:rFonts w:asciiTheme="minorHAnsi" w:hAnsiTheme="minorHAnsi" w:cstheme="minorHAnsi"/>
          <w:sz w:val="22"/>
          <w:szCs w:val="22"/>
        </w:rPr>
        <w:t>IČO: 27146928</w:t>
      </w:r>
    </w:p>
    <w:p w14:paraId="42F6A1A2" w14:textId="358B976B" w:rsidR="004D05C9" w:rsidRPr="0018509E" w:rsidRDefault="004D05C9" w:rsidP="004D05C9">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DIČ:</w:t>
      </w:r>
      <w:r w:rsidRPr="00CE5021">
        <w:rPr>
          <w:rFonts w:asciiTheme="minorHAnsi" w:hAnsiTheme="minorHAnsi" w:cstheme="minorHAnsi"/>
          <w:sz w:val="22"/>
          <w:szCs w:val="22"/>
        </w:rPr>
        <w:t xml:space="preserve"> </w:t>
      </w:r>
      <w:r w:rsidRPr="004D05C9">
        <w:rPr>
          <w:rFonts w:asciiTheme="minorHAnsi" w:hAnsiTheme="minorHAnsi" w:cstheme="minorHAnsi"/>
          <w:sz w:val="22"/>
          <w:szCs w:val="22"/>
        </w:rPr>
        <w:t>CZ27146928</w:t>
      </w:r>
    </w:p>
    <w:p w14:paraId="28A12CBC" w14:textId="4211E2D3" w:rsidR="004D05C9" w:rsidRPr="004D05C9" w:rsidRDefault="004D05C9" w:rsidP="429C31A7">
      <w:pPr>
        <w:overflowPunct/>
        <w:autoSpaceDE/>
        <w:autoSpaceDN/>
        <w:adjustRightInd/>
        <w:spacing w:line="276" w:lineRule="auto"/>
        <w:ind w:right="113"/>
        <w:jc w:val="both"/>
        <w:textAlignment w:val="auto"/>
        <w:outlineLvl w:val="0"/>
        <w:rPr>
          <w:rFonts w:asciiTheme="minorHAnsi" w:hAnsiTheme="minorHAnsi" w:cstheme="minorBidi"/>
          <w:sz w:val="22"/>
          <w:szCs w:val="22"/>
        </w:rPr>
      </w:pPr>
      <w:r w:rsidRPr="429C31A7">
        <w:rPr>
          <w:rFonts w:asciiTheme="minorHAnsi" w:hAnsiTheme="minorHAnsi" w:cstheme="minorBidi"/>
          <w:sz w:val="22"/>
          <w:szCs w:val="22"/>
        </w:rPr>
        <w:t>Zastoupen</w:t>
      </w:r>
      <w:r w:rsidR="1D74F9D8" w:rsidRPr="429C31A7">
        <w:rPr>
          <w:rFonts w:asciiTheme="minorHAnsi" w:hAnsiTheme="minorHAnsi" w:cstheme="minorBidi"/>
          <w:sz w:val="22"/>
          <w:szCs w:val="22"/>
        </w:rPr>
        <w:t>ou</w:t>
      </w:r>
      <w:r w:rsidRPr="429C31A7">
        <w:rPr>
          <w:rFonts w:asciiTheme="minorHAnsi" w:hAnsiTheme="minorHAnsi" w:cstheme="minorBidi"/>
          <w:sz w:val="22"/>
          <w:szCs w:val="22"/>
        </w:rPr>
        <w:t xml:space="preserve">: </w:t>
      </w:r>
      <w:r w:rsidR="006372E3" w:rsidRPr="00EB4712">
        <w:rPr>
          <w:rFonts w:asciiTheme="minorHAnsi" w:hAnsiTheme="minorHAnsi" w:cstheme="minorHAnsi"/>
          <w:sz w:val="22"/>
          <w:szCs w:val="22"/>
          <w:highlight w:val="black"/>
        </w:rPr>
        <w:t>xxxxxxxxxxxxxxxxxxxxxxxxx</w:t>
      </w:r>
    </w:p>
    <w:bookmarkEnd w:id="6"/>
    <w:p w14:paraId="2A825A98" w14:textId="550BAE36" w:rsidR="00CE5021" w:rsidRPr="004D05C9"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004D05C9">
        <w:rPr>
          <w:rFonts w:asciiTheme="minorHAnsi" w:hAnsiTheme="minorHAnsi" w:cstheme="minorHAnsi"/>
          <w:sz w:val="22"/>
          <w:szCs w:val="22"/>
        </w:rPr>
        <w:t xml:space="preserve"> </w:t>
      </w:r>
      <w:bookmarkStart w:id="7" w:name="_Hlk163200878"/>
      <w:r w:rsidR="00EB4712" w:rsidRPr="00EB4712">
        <w:rPr>
          <w:rFonts w:asciiTheme="minorHAnsi" w:hAnsiTheme="minorHAnsi" w:cstheme="minorHAnsi"/>
          <w:sz w:val="22"/>
          <w:szCs w:val="22"/>
          <w:highlight w:val="black"/>
        </w:rPr>
        <w:t>xxxxxxxxxxxxxxxxxxxxxxxxx</w:t>
      </w:r>
      <w:r w:rsidR="001567E3" w:rsidRPr="004D05C9" w:rsidDel="001567E3">
        <w:rPr>
          <w:rFonts w:asciiTheme="minorHAnsi" w:hAnsiTheme="minorHAnsi" w:cstheme="minorHAnsi"/>
          <w:sz w:val="22"/>
          <w:szCs w:val="22"/>
        </w:rPr>
        <w:t xml:space="preserve"> </w:t>
      </w:r>
      <w:bookmarkEnd w:id="7"/>
    </w:p>
    <w:p w14:paraId="0038FF93" w14:textId="7A633517" w:rsidR="008E55B9"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sidR="004D05C9">
        <w:rPr>
          <w:rFonts w:asciiTheme="minorHAnsi" w:hAnsiTheme="minorHAnsi" w:cstheme="minorHAnsi"/>
          <w:sz w:val="22"/>
          <w:szCs w:val="22"/>
        </w:rPr>
        <w:t xml:space="preserve"> </w:t>
      </w:r>
      <w:r w:rsidR="00EB4712" w:rsidRPr="00EB4712">
        <w:rPr>
          <w:rFonts w:asciiTheme="minorHAnsi" w:hAnsiTheme="minorHAnsi" w:cstheme="minorHAnsi"/>
          <w:sz w:val="22"/>
          <w:szCs w:val="22"/>
          <w:highlight w:val="black"/>
        </w:rPr>
        <w:t>xxxxxxxxxxxxxxxxxxxxxxxxx</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8"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8"/>
    <w:p w14:paraId="44EB2DF7" w14:textId="7C7FE047" w:rsidR="00297959" w:rsidRDefault="00297959" w:rsidP="005C48B2">
      <w:pPr>
        <w:tabs>
          <w:tab w:val="left" w:pos="3857"/>
          <w:tab w:val="center" w:pos="4536"/>
        </w:tabs>
        <w:spacing w:after="40" w:line="276" w:lineRule="auto"/>
        <w:jc w:val="center"/>
        <w:rPr>
          <w:rFonts w:asciiTheme="minorHAnsi" w:hAnsiTheme="minorHAnsi" w:cstheme="minorHAnsi"/>
          <w:b/>
          <w:sz w:val="22"/>
          <w:szCs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F09CC1D" w14:textId="351E3282" w:rsidR="002D3D78" w:rsidRPr="00C42BF0" w:rsidRDefault="002D3D78" w:rsidP="005C48B2">
      <w:pPr>
        <w:pStyle w:val="Odstavecseseznamem"/>
        <w:numPr>
          <w:ilvl w:val="0"/>
          <w:numId w:val="5"/>
        </w:numPr>
        <w:spacing w:before="120" w:after="40" w:line="276" w:lineRule="auto"/>
        <w:jc w:val="both"/>
        <w:textAlignment w:val="auto"/>
        <w:rPr>
          <w:rFonts w:asciiTheme="minorHAnsi" w:hAnsiTheme="minorHAnsi"/>
          <w:color w:val="000000" w:themeColor="text1"/>
          <w:sz w:val="22"/>
        </w:rPr>
      </w:pPr>
      <w:r w:rsidRPr="00C42BF0">
        <w:rPr>
          <w:rFonts w:asciiTheme="minorHAnsi" w:hAnsiTheme="minorHAnsi"/>
          <w:b/>
          <w:color w:val="000000" w:themeColor="text1"/>
          <w:sz w:val="22"/>
        </w:rPr>
        <w:t xml:space="preserve">Limitem </w:t>
      </w:r>
      <w:r w:rsidRPr="00C42BF0">
        <w:rPr>
          <w:rFonts w:asciiTheme="minorHAnsi" w:hAnsiTheme="minorHAnsi"/>
          <w:color w:val="000000" w:themeColor="text1"/>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C42BF0">
        <w:rPr>
          <w:rFonts w:asciiTheme="minorHAnsi" w:hAnsiTheme="minorHAnsi"/>
          <w:color w:val="000000" w:themeColor="text1"/>
          <w:sz w:val="22"/>
        </w:rPr>
        <w:t>.</w:t>
      </w:r>
    </w:p>
    <w:p w14:paraId="1BEA9285" w14:textId="77777777" w:rsidR="009A14BF" w:rsidRPr="0018509E" w:rsidRDefault="009A14BF" w:rsidP="005C48B2">
      <w:pPr>
        <w:spacing w:after="40" w:line="276" w:lineRule="auto"/>
        <w:rPr>
          <w:rFonts w:asciiTheme="minorHAnsi" w:hAnsiTheme="minorHAnsi"/>
          <w:b/>
          <w:sz w:val="22"/>
        </w:rPr>
      </w:pPr>
    </w:p>
    <w:p w14:paraId="54752155" w14:textId="77777777" w:rsidR="00FF46FE" w:rsidRPr="0018509E" w:rsidRDefault="00FF46FE" w:rsidP="00C42BF0">
      <w:pPr>
        <w:keepNext/>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2C8C966B" w14:textId="77777777" w:rsidR="00FF46FE" w:rsidRPr="0018509E" w:rsidRDefault="00FF46FE" w:rsidP="00C42BF0">
      <w:pPr>
        <w:keepNext/>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9724467" w14:textId="77777777" w:rsidR="009A14BF" w:rsidRPr="0018509E" w:rsidRDefault="009A14BF" w:rsidP="005C48B2">
      <w:pPr>
        <w:spacing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6DBDEF3B" w14:textId="77777777" w:rsidR="009C6BAD" w:rsidRPr="00C42BF0" w:rsidRDefault="009C6BAD" w:rsidP="005C48B2">
      <w:pPr>
        <w:spacing w:after="40" w:line="276" w:lineRule="auto"/>
        <w:jc w:val="center"/>
        <w:rPr>
          <w:rFonts w:asciiTheme="minorHAnsi" w:hAnsiTheme="minorHAnsi"/>
          <w:color w:val="000000" w:themeColor="text1"/>
          <w:sz w:val="22"/>
        </w:rPr>
      </w:pPr>
      <w:r w:rsidRPr="00C42BF0">
        <w:rPr>
          <w:rFonts w:asciiTheme="minorHAnsi" w:hAnsiTheme="minorHAnsi"/>
          <w:b/>
          <w:color w:val="000000" w:themeColor="text1"/>
          <w:sz w:val="22"/>
        </w:rPr>
        <w:t>Limit</w:t>
      </w:r>
    </w:p>
    <w:p w14:paraId="2A8F9BA7" w14:textId="76504C8B" w:rsidR="009C6BAD" w:rsidRPr="00C42BF0" w:rsidRDefault="009E62D4" w:rsidP="005C48B2">
      <w:pPr>
        <w:overflowPunct/>
        <w:autoSpaceDE/>
        <w:autoSpaceDN/>
        <w:adjustRightInd/>
        <w:spacing w:before="120" w:after="40" w:line="276" w:lineRule="auto"/>
        <w:ind w:left="284" w:hanging="284"/>
        <w:jc w:val="both"/>
        <w:textAlignment w:val="auto"/>
        <w:rPr>
          <w:rFonts w:asciiTheme="minorHAnsi" w:hAnsiTheme="minorHAnsi"/>
          <w:color w:val="000000" w:themeColor="text1"/>
          <w:sz w:val="22"/>
        </w:rPr>
      </w:pPr>
      <w:r w:rsidRPr="00C42BF0">
        <w:rPr>
          <w:rFonts w:asciiTheme="minorHAnsi" w:hAnsiTheme="minorHAnsi" w:cstheme="minorHAnsi"/>
          <w:color w:val="000000" w:themeColor="text1"/>
          <w:sz w:val="22"/>
          <w:szCs w:val="22"/>
        </w:rPr>
        <w:t>1.</w:t>
      </w:r>
      <w:r w:rsidRPr="00C42BF0">
        <w:rPr>
          <w:rFonts w:asciiTheme="minorHAnsi" w:hAnsiTheme="minorHAnsi" w:cstheme="minorHAnsi"/>
          <w:color w:val="000000" w:themeColor="text1"/>
          <w:sz w:val="22"/>
          <w:szCs w:val="22"/>
        </w:rPr>
        <w:tab/>
      </w:r>
      <w:r w:rsidR="009C6BAD" w:rsidRPr="00C42BF0">
        <w:rPr>
          <w:rFonts w:asciiTheme="minorHAnsi" w:hAnsiTheme="minorHAnsi"/>
          <w:color w:val="000000" w:themeColor="text1"/>
          <w:sz w:val="22"/>
        </w:rPr>
        <w:t xml:space="preserve">Smluvní strany se dohodly, že </w:t>
      </w:r>
      <w:r w:rsidR="009C6BAD" w:rsidRPr="00C42BF0">
        <w:rPr>
          <w:rFonts w:asciiTheme="minorHAnsi" w:hAnsiTheme="minorHAnsi"/>
          <w:b/>
          <w:color w:val="000000" w:themeColor="text1"/>
          <w:sz w:val="22"/>
        </w:rPr>
        <w:t xml:space="preserve">Limit </w:t>
      </w:r>
      <w:r w:rsidR="009C6BAD" w:rsidRPr="00C42BF0">
        <w:rPr>
          <w:rFonts w:asciiTheme="minorHAnsi" w:hAnsiTheme="minorHAnsi"/>
          <w:color w:val="000000" w:themeColor="text1"/>
          <w:sz w:val="22"/>
        </w:rPr>
        <w:t xml:space="preserve">za specifikovaná období </w:t>
      </w:r>
      <w:r w:rsidR="002C6CB1" w:rsidRPr="00C42BF0">
        <w:rPr>
          <w:rFonts w:asciiTheme="minorHAnsi" w:hAnsiTheme="minorHAnsi"/>
          <w:color w:val="000000" w:themeColor="text1"/>
          <w:sz w:val="22"/>
        </w:rPr>
        <w:t xml:space="preserve">činí částky uvedené </w:t>
      </w:r>
      <w:r w:rsidR="009C6BAD" w:rsidRPr="00C42BF0">
        <w:rPr>
          <w:rFonts w:asciiTheme="minorHAnsi" w:hAnsiTheme="minorHAnsi"/>
          <w:color w:val="000000" w:themeColor="text1"/>
          <w:sz w:val="22"/>
        </w:rPr>
        <w:t>v Příloze č. 1 této Smlouvy.</w:t>
      </w:r>
    </w:p>
    <w:p w14:paraId="62531AD3" w14:textId="1190A352" w:rsidR="009C6BAD" w:rsidRPr="00C42BF0" w:rsidRDefault="009E62D4" w:rsidP="005C48B2">
      <w:pPr>
        <w:overflowPunct/>
        <w:autoSpaceDE/>
        <w:autoSpaceDN/>
        <w:adjustRightInd/>
        <w:spacing w:before="120" w:after="40" w:line="276" w:lineRule="auto"/>
        <w:ind w:left="284" w:hanging="284"/>
        <w:jc w:val="both"/>
        <w:textAlignment w:val="auto"/>
        <w:rPr>
          <w:rFonts w:asciiTheme="minorHAnsi" w:hAnsiTheme="minorHAnsi"/>
          <w:color w:val="000000" w:themeColor="text1"/>
          <w:sz w:val="22"/>
        </w:rPr>
      </w:pPr>
      <w:r w:rsidRPr="00C42BF0">
        <w:rPr>
          <w:rFonts w:asciiTheme="minorHAnsi" w:hAnsiTheme="minorHAnsi" w:cstheme="minorHAnsi"/>
          <w:color w:val="000000" w:themeColor="text1"/>
          <w:sz w:val="22"/>
          <w:szCs w:val="22"/>
        </w:rPr>
        <w:t>2.</w:t>
      </w:r>
      <w:r w:rsidRPr="00C42BF0">
        <w:rPr>
          <w:rFonts w:asciiTheme="minorHAnsi" w:hAnsiTheme="minorHAnsi" w:cstheme="minorHAnsi"/>
          <w:color w:val="000000" w:themeColor="text1"/>
          <w:sz w:val="22"/>
          <w:szCs w:val="22"/>
        </w:rPr>
        <w:tab/>
      </w:r>
      <w:r w:rsidR="009C6BAD" w:rsidRPr="00C42BF0">
        <w:rPr>
          <w:rFonts w:asciiTheme="minorHAnsi" w:hAnsiTheme="minorHAnsi"/>
          <w:color w:val="000000" w:themeColor="text1"/>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C42BF0" w:rsidRDefault="009E62D4" w:rsidP="005C48B2">
      <w:pPr>
        <w:overflowPunct/>
        <w:autoSpaceDE/>
        <w:autoSpaceDN/>
        <w:adjustRightInd/>
        <w:spacing w:before="120" w:after="40" w:line="276" w:lineRule="auto"/>
        <w:ind w:left="284" w:hanging="284"/>
        <w:jc w:val="both"/>
        <w:textAlignment w:val="auto"/>
        <w:rPr>
          <w:rFonts w:asciiTheme="minorHAnsi" w:hAnsiTheme="minorHAnsi"/>
          <w:color w:val="000000" w:themeColor="text1"/>
          <w:sz w:val="22"/>
        </w:rPr>
      </w:pPr>
      <w:r w:rsidRPr="00C42BF0">
        <w:rPr>
          <w:rFonts w:asciiTheme="minorHAnsi" w:hAnsiTheme="minorHAnsi" w:cstheme="minorHAnsi"/>
          <w:color w:val="000000" w:themeColor="text1"/>
          <w:sz w:val="22"/>
          <w:szCs w:val="22"/>
        </w:rPr>
        <w:t>3.</w:t>
      </w:r>
      <w:r w:rsidRPr="00C42BF0">
        <w:rPr>
          <w:rFonts w:asciiTheme="minorHAnsi" w:hAnsiTheme="minorHAnsi" w:cstheme="minorHAnsi"/>
          <w:color w:val="000000" w:themeColor="text1"/>
          <w:sz w:val="22"/>
          <w:szCs w:val="22"/>
        </w:rPr>
        <w:tab/>
      </w:r>
      <w:r w:rsidR="009C6BAD" w:rsidRPr="00C42BF0">
        <w:rPr>
          <w:rFonts w:asciiTheme="minorHAnsi" w:hAnsiTheme="minorHAnsi"/>
          <w:color w:val="000000" w:themeColor="text1"/>
          <w:sz w:val="22"/>
        </w:rPr>
        <w:t>Pro účely výpočtu celkového Limitu a poskytnutí Zpětné platby v souladu s Článkem II. a Článkem V. této Smlouvy je určující den, kdy byl Přípravek Pojišťovnou Poskytovateli uhrazen.</w:t>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4499E5E7" w14:textId="77777777" w:rsidR="00D83AC1" w:rsidRDefault="00D83AC1">
      <w:pPr>
        <w:overflowPunct/>
        <w:autoSpaceDE/>
        <w:autoSpaceDN/>
        <w:adjustRightInd/>
        <w:textAlignment w:val="auto"/>
        <w:rPr>
          <w:rFonts w:asciiTheme="minorHAnsi" w:hAnsiTheme="minorHAnsi"/>
          <w:b/>
          <w:sz w:val="22"/>
          <w:lang w:eastAsia="ar-SA"/>
        </w:rPr>
      </w:pPr>
      <w:r>
        <w:rPr>
          <w:rFonts w:asciiTheme="minorHAnsi" w:hAnsiTheme="minorHAnsi"/>
          <w:b/>
          <w:sz w:val="22"/>
        </w:rPr>
        <w:br w:type="page"/>
      </w:r>
    </w:p>
    <w:p w14:paraId="1A3333FE" w14:textId="500400A7"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lastRenderedPageBreak/>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Odstavecseseznamem"/>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5F15A396" w:rsidR="00E418C4" w:rsidRPr="00EB4712" w:rsidRDefault="00E418C4" w:rsidP="00EB4712">
      <w:pPr>
        <w:pStyle w:val="Odstavecseseznamem"/>
        <w:numPr>
          <w:ilvl w:val="0"/>
          <w:numId w:val="18"/>
        </w:numPr>
        <w:spacing w:before="120" w:after="40" w:line="276" w:lineRule="auto"/>
        <w:ind w:left="425" w:hanging="357"/>
        <w:jc w:val="both"/>
        <w:rPr>
          <w:rFonts w:asciiTheme="minorHAnsi" w:hAnsiTheme="minorHAnsi"/>
          <w:color w:val="000000" w:themeColor="text1"/>
          <w:sz w:val="22"/>
        </w:rPr>
      </w:pPr>
      <w:r w:rsidRPr="00C42BF0">
        <w:rPr>
          <w:rFonts w:asciiTheme="minorHAnsi" w:hAnsiTheme="minorHAnsi"/>
          <w:color w:val="000000" w:themeColor="text1"/>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C42BF0">
        <w:rPr>
          <w:rFonts w:asciiTheme="minorHAnsi" w:hAnsiTheme="minorHAnsi"/>
          <w:color w:val="000000" w:themeColor="text1"/>
          <w:sz w:val="22"/>
        </w:rPr>
        <w:t>-</w:t>
      </w:r>
      <w:r w:rsidRPr="00C42BF0">
        <w:rPr>
          <w:rFonts w:asciiTheme="minorHAnsi" w:hAnsiTheme="minorHAnsi"/>
          <w:color w:val="000000" w:themeColor="text1"/>
          <w:sz w:val="22"/>
        </w:rPr>
        <w:t>mailovou adresu</w:t>
      </w:r>
      <w:r w:rsidR="008040C3">
        <w:rPr>
          <w:rFonts w:asciiTheme="minorHAnsi" w:hAnsiTheme="minorHAnsi"/>
          <w:color w:val="000000" w:themeColor="text1"/>
          <w:sz w:val="22"/>
        </w:rPr>
        <w:t xml:space="preserve"> </w:t>
      </w:r>
      <w:r w:rsidR="00EB4712" w:rsidRPr="00EB4712">
        <w:rPr>
          <w:rFonts w:asciiTheme="minorHAnsi" w:hAnsiTheme="minorHAnsi" w:cstheme="minorHAnsi"/>
          <w:sz w:val="22"/>
          <w:szCs w:val="22"/>
          <w:highlight w:val="black"/>
        </w:rPr>
        <w:t>xxxxxxxxxxxxxxxxx</w:t>
      </w:r>
      <w:r w:rsidR="00A7028F" w:rsidRPr="00EB4712">
        <w:rPr>
          <w:rFonts w:asciiTheme="minorHAnsi" w:hAnsiTheme="minorHAnsi" w:cstheme="minorHAnsi"/>
          <w:sz w:val="22"/>
          <w:szCs w:val="22"/>
        </w:rPr>
        <w:t xml:space="preserve">. </w:t>
      </w:r>
    </w:p>
    <w:p w14:paraId="10B2FB2F" w14:textId="33539DE4" w:rsidR="009C6BAD" w:rsidRPr="0018509E" w:rsidRDefault="009C6BAD" w:rsidP="429C31A7">
      <w:pPr>
        <w:pStyle w:val="Odstavecseseznamem"/>
        <w:numPr>
          <w:ilvl w:val="0"/>
          <w:numId w:val="18"/>
        </w:numPr>
        <w:spacing w:before="120" w:after="40" w:line="276" w:lineRule="auto"/>
        <w:ind w:left="425" w:hanging="357"/>
        <w:jc w:val="both"/>
        <w:rPr>
          <w:rFonts w:asciiTheme="minorHAnsi" w:hAnsiTheme="minorHAnsi"/>
          <w:sz w:val="22"/>
          <w:szCs w:val="22"/>
        </w:rPr>
      </w:pPr>
      <w:r w:rsidRPr="429C31A7">
        <w:rPr>
          <w:rFonts w:asciiTheme="minorHAnsi" w:hAnsiTheme="minorHAnsi"/>
          <w:sz w:val="22"/>
          <w:szCs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487FD725" w:rsidRPr="429C31A7">
        <w:rPr>
          <w:rFonts w:asciiTheme="minorHAnsi" w:hAnsiTheme="minorHAnsi"/>
          <w:sz w:val="22"/>
          <w:szCs w:val="22"/>
        </w:rPr>
        <w:t xml:space="preserve">odeslání </w:t>
      </w:r>
      <w:r w:rsidRPr="429C31A7">
        <w:rPr>
          <w:rFonts w:asciiTheme="minorHAnsi" w:hAnsiTheme="minorHAnsi"/>
          <w:sz w:val="22"/>
          <w:szCs w:val="22"/>
        </w:rPr>
        <w:t>na</w:t>
      </w:r>
      <w:r w:rsidRPr="429C31A7">
        <w:rPr>
          <w:rFonts w:asciiTheme="minorHAnsi" w:hAnsiTheme="minorHAnsi" w:cstheme="minorBidi"/>
          <w:sz w:val="22"/>
          <w:szCs w:val="22"/>
        </w:rPr>
        <w:t xml:space="preserve"> </w:t>
      </w:r>
      <w:r w:rsidR="00E418C4" w:rsidRPr="429C31A7">
        <w:rPr>
          <w:rFonts w:asciiTheme="minorHAnsi" w:hAnsiTheme="minorHAnsi" w:cstheme="minorBidi"/>
          <w:sz w:val="22"/>
          <w:szCs w:val="22"/>
        </w:rPr>
        <w:t>e-mail</w:t>
      </w:r>
      <w:r w:rsidR="00535CE0" w:rsidRPr="429C31A7">
        <w:rPr>
          <w:rFonts w:asciiTheme="minorHAnsi" w:hAnsiTheme="minorHAnsi" w:cstheme="minorBidi"/>
          <w:sz w:val="22"/>
          <w:szCs w:val="22"/>
        </w:rPr>
        <w:t>ovou</w:t>
      </w:r>
      <w:r w:rsidR="00535CE0" w:rsidRPr="429C31A7">
        <w:rPr>
          <w:rFonts w:asciiTheme="minorHAnsi" w:hAnsiTheme="minorHAnsi"/>
          <w:sz w:val="22"/>
          <w:szCs w:val="22"/>
        </w:rPr>
        <w:t xml:space="preserve"> </w:t>
      </w:r>
      <w:r w:rsidRPr="429C31A7">
        <w:rPr>
          <w:rFonts w:asciiTheme="minorHAnsi" w:hAnsiTheme="minorHAnsi"/>
          <w:sz w:val="22"/>
          <w:szCs w:val="22"/>
        </w:rPr>
        <w:t>adresu</w:t>
      </w:r>
      <w:r w:rsidR="001567E3" w:rsidRPr="429C31A7">
        <w:rPr>
          <w:rFonts w:asciiTheme="minorHAnsi" w:hAnsiTheme="minorHAnsi" w:cstheme="minorBidi"/>
          <w:sz w:val="22"/>
          <w:szCs w:val="22"/>
        </w:rPr>
        <w:t xml:space="preserve"> </w:t>
      </w:r>
      <w:r w:rsidR="00EB4712" w:rsidRPr="00EB4712">
        <w:rPr>
          <w:rFonts w:asciiTheme="minorHAnsi" w:hAnsiTheme="minorHAnsi" w:cstheme="minorHAnsi"/>
          <w:sz w:val="22"/>
          <w:szCs w:val="22"/>
          <w:highlight w:val="black"/>
        </w:rPr>
        <w:t>xxxxxxxxxxxxxxxxx</w:t>
      </w:r>
      <w:r w:rsidR="001567E3" w:rsidRPr="429C31A7">
        <w:rPr>
          <w:rFonts w:asciiTheme="minorHAnsi" w:hAnsiTheme="minorHAnsi" w:cstheme="minorBidi"/>
          <w:sz w:val="22"/>
          <w:szCs w:val="22"/>
        </w:rPr>
        <w:t>.</w:t>
      </w:r>
    </w:p>
    <w:p w14:paraId="3D5AE442" w14:textId="1F42B7BA"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 xml:space="preserve">ovou adresu </w:t>
      </w:r>
      <w:r w:rsidR="00EB4712" w:rsidRPr="00EB4712">
        <w:rPr>
          <w:rFonts w:asciiTheme="minorHAnsi" w:hAnsiTheme="minorHAnsi" w:cstheme="minorHAnsi"/>
          <w:sz w:val="22"/>
          <w:szCs w:val="22"/>
          <w:highlight w:val="black"/>
        </w:rPr>
        <w:t>xxxxxxxxxxxxxxxxx</w:t>
      </w:r>
      <w:r w:rsidR="001567E3">
        <w:rPr>
          <w:rFonts w:asciiTheme="minorHAnsi" w:hAnsiTheme="minorHAnsi" w:cstheme="minorHAnsi"/>
          <w:sz w:val="22"/>
          <w:szCs w:val="22"/>
        </w:rPr>
        <w:t>.</w:t>
      </w:r>
    </w:p>
    <w:p w14:paraId="62F39BEE" w14:textId="584DC3AA" w:rsidR="009C6BAD" w:rsidRPr="00E418C4" w:rsidRDefault="009C6BAD" w:rsidP="429C31A7">
      <w:pPr>
        <w:pStyle w:val="Odstavecseseznamem"/>
        <w:numPr>
          <w:ilvl w:val="0"/>
          <w:numId w:val="18"/>
        </w:numPr>
        <w:spacing w:before="120" w:after="40" w:line="276" w:lineRule="auto"/>
        <w:ind w:left="425" w:hanging="357"/>
        <w:jc w:val="both"/>
        <w:rPr>
          <w:rFonts w:asciiTheme="minorHAnsi" w:hAnsiTheme="minorHAnsi"/>
          <w:sz w:val="22"/>
          <w:szCs w:val="22"/>
        </w:rPr>
      </w:pPr>
      <w:r w:rsidRPr="429C31A7">
        <w:rPr>
          <w:rFonts w:asciiTheme="minorHAnsi" w:hAnsiTheme="minorHAnsi"/>
          <w:sz w:val="22"/>
          <w:szCs w:val="22"/>
        </w:rPr>
        <w:t>Držitel je oprávněn před uplynutím lhůty splatnosti</w:t>
      </w:r>
      <w:r w:rsidR="00B168A4" w:rsidRPr="429C31A7">
        <w:rPr>
          <w:rFonts w:asciiTheme="minorHAnsi" w:hAnsiTheme="minorHAnsi"/>
          <w:sz w:val="22"/>
          <w:szCs w:val="22"/>
        </w:rPr>
        <w:t>, která činí 30 dní</w:t>
      </w:r>
      <w:r w:rsidR="006C3DE2" w:rsidRPr="429C31A7">
        <w:rPr>
          <w:rFonts w:asciiTheme="minorHAnsi" w:hAnsiTheme="minorHAnsi"/>
          <w:sz w:val="22"/>
          <w:szCs w:val="22"/>
        </w:rPr>
        <w:t xml:space="preserve"> ode dne </w:t>
      </w:r>
      <w:r w:rsidR="33971242" w:rsidRPr="429C31A7">
        <w:rPr>
          <w:rFonts w:asciiTheme="minorHAnsi" w:hAnsiTheme="minorHAnsi"/>
          <w:sz w:val="22"/>
          <w:szCs w:val="22"/>
        </w:rPr>
        <w:t xml:space="preserve">odeslání </w:t>
      </w:r>
      <w:r w:rsidR="006C3DE2" w:rsidRPr="429C31A7">
        <w:rPr>
          <w:rFonts w:asciiTheme="minorHAnsi" w:hAnsiTheme="minorHAnsi"/>
          <w:sz w:val="22"/>
          <w:szCs w:val="22"/>
        </w:rPr>
        <w:t>faktury</w:t>
      </w:r>
      <w:r w:rsidR="00B168A4" w:rsidRPr="429C31A7">
        <w:rPr>
          <w:rFonts w:asciiTheme="minorHAnsi" w:hAnsiTheme="minorHAnsi"/>
          <w:sz w:val="22"/>
          <w:szCs w:val="22"/>
        </w:rPr>
        <w:t xml:space="preserve">, </w:t>
      </w:r>
      <w:r w:rsidRPr="429C31A7">
        <w:rPr>
          <w:rFonts w:asciiTheme="minorHAnsi" w:hAnsiTheme="minorHAnsi"/>
          <w:sz w:val="22"/>
          <w:szCs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429C31A7">
        <w:rPr>
          <w:rFonts w:asciiTheme="minorHAnsi" w:hAnsiTheme="minorHAnsi" w:cstheme="minorBidi"/>
          <w:sz w:val="22"/>
          <w:szCs w:val="22"/>
        </w:rPr>
        <w:t xml:space="preserve">Za předpokladu, že se důvod vrácení faktury objektivně ukáže opodstatněným, přestane okamžikem vrácení </w:t>
      </w:r>
      <w:r w:rsidRPr="429C31A7">
        <w:rPr>
          <w:rFonts w:asciiTheme="minorHAnsi" w:hAnsiTheme="minorHAnsi"/>
          <w:sz w:val="22"/>
          <w:szCs w:val="22"/>
        </w:rPr>
        <w:t xml:space="preserve">faktury běžet původní lhůta splatnosti. </w:t>
      </w:r>
      <w:r w:rsidR="003C16C4" w:rsidRPr="429C31A7">
        <w:rPr>
          <w:rFonts w:asciiTheme="minorHAnsi" w:hAnsiTheme="minorHAnsi"/>
          <w:sz w:val="22"/>
          <w:szCs w:val="22"/>
        </w:rPr>
        <w:t>V takovém případě pak c</w:t>
      </w:r>
      <w:r w:rsidRPr="429C31A7">
        <w:rPr>
          <w:rFonts w:asciiTheme="minorHAnsi" w:hAnsiTheme="minorHAnsi"/>
          <w:sz w:val="22"/>
          <w:szCs w:val="22"/>
        </w:rPr>
        <w:t xml:space="preserve">elá 30denní lhůta splatnosti běží znovu ode dne </w:t>
      </w:r>
      <w:r w:rsidR="003C16C4" w:rsidRPr="429C31A7">
        <w:rPr>
          <w:rFonts w:asciiTheme="minorHAnsi" w:hAnsiTheme="minorHAnsi"/>
          <w:sz w:val="22"/>
          <w:szCs w:val="22"/>
        </w:rPr>
        <w:t xml:space="preserve">odeslání </w:t>
      </w:r>
      <w:r w:rsidRPr="429C31A7">
        <w:rPr>
          <w:rFonts w:asciiTheme="minorHAnsi" w:hAnsiTheme="minorHAnsi"/>
          <w:sz w:val="22"/>
          <w:szCs w:val="22"/>
        </w:rPr>
        <w:t>opravené nebo nově vyhotovené faktury elektronicky na</w:t>
      </w:r>
      <w:r w:rsidR="00535CE0" w:rsidRPr="429C31A7">
        <w:rPr>
          <w:rFonts w:asciiTheme="minorHAnsi" w:hAnsiTheme="minorHAnsi"/>
          <w:sz w:val="22"/>
          <w:szCs w:val="22"/>
        </w:rPr>
        <w:t xml:space="preserve"> </w:t>
      </w:r>
      <w:r w:rsidR="00E418C4" w:rsidRPr="429C31A7">
        <w:rPr>
          <w:rFonts w:asciiTheme="minorHAnsi" w:hAnsiTheme="minorHAnsi" w:cstheme="minorBidi"/>
          <w:sz w:val="22"/>
          <w:szCs w:val="22"/>
        </w:rPr>
        <w:t>e-mail</w:t>
      </w:r>
      <w:r w:rsidR="00535CE0" w:rsidRPr="429C31A7">
        <w:rPr>
          <w:rFonts w:asciiTheme="minorHAnsi" w:hAnsiTheme="minorHAnsi" w:cstheme="minorBidi"/>
          <w:sz w:val="22"/>
          <w:szCs w:val="22"/>
        </w:rPr>
        <w:t>ovou</w:t>
      </w:r>
      <w:r w:rsidRPr="429C31A7">
        <w:rPr>
          <w:rFonts w:asciiTheme="minorHAnsi" w:hAnsiTheme="minorHAnsi" w:cstheme="minorBidi"/>
          <w:sz w:val="22"/>
          <w:szCs w:val="22"/>
        </w:rPr>
        <w:t xml:space="preserve"> </w:t>
      </w:r>
      <w:r w:rsidRPr="429C31A7">
        <w:rPr>
          <w:rFonts w:asciiTheme="minorHAnsi" w:hAnsiTheme="minorHAnsi"/>
          <w:sz w:val="22"/>
          <w:szCs w:val="22"/>
        </w:rPr>
        <w:t xml:space="preserve">adresu </w:t>
      </w:r>
      <w:r w:rsidR="00EB4712" w:rsidRPr="00EB4712">
        <w:rPr>
          <w:rFonts w:asciiTheme="minorHAnsi" w:hAnsiTheme="minorHAnsi" w:cstheme="minorHAnsi"/>
          <w:sz w:val="22"/>
          <w:szCs w:val="22"/>
          <w:highlight w:val="black"/>
        </w:rPr>
        <w:t>xxxxxxxxxxxxxxxxx</w:t>
      </w:r>
      <w:r w:rsidR="001567E3" w:rsidRPr="429C31A7">
        <w:rPr>
          <w:rFonts w:asciiTheme="minorHAnsi" w:hAnsiTheme="minorHAnsi" w:cstheme="minorBidi"/>
          <w:sz w:val="22"/>
          <w:szCs w:val="22"/>
        </w:rPr>
        <w:t>.</w:t>
      </w:r>
    </w:p>
    <w:p w14:paraId="07E6CF2F" w14:textId="61D823E1"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78E7A559"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46251C">
        <w:rPr>
          <w:rFonts w:asciiTheme="minorHAnsi" w:hAnsiTheme="minorHAnsi"/>
          <w:sz w:val="22"/>
        </w:rPr>
        <w:t xml:space="preserve"> včetně výše Limitu a Zpětné platby,</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w:t>
      </w:r>
      <w:r w:rsidR="0046251C">
        <w:rPr>
          <w:rFonts w:asciiTheme="minorHAnsi" w:hAnsiTheme="minorHAnsi"/>
          <w:sz w:val="22"/>
        </w:rPr>
        <w:t> </w:t>
      </w:r>
      <w:r w:rsidR="007728BD" w:rsidRPr="0018509E">
        <w:rPr>
          <w:rFonts w:asciiTheme="minorHAnsi" w:hAnsiTheme="minorHAnsi"/>
          <w:sz w:val="22"/>
        </w:rPr>
        <w:t xml:space="preserve">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w:t>
      </w:r>
      <w:r w:rsidR="0046251C" w:rsidRPr="0018509E">
        <w:rPr>
          <w:rFonts w:asciiTheme="minorHAnsi" w:hAnsiTheme="minorHAnsi"/>
          <w:sz w:val="22"/>
        </w:rPr>
        <w:t>,</w:t>
      </w:r>
      <w:r w:rsidR="0046251C">
        <w:rPr>
          <w:rFonts w:asciiTheme="minorHAnsi" w:hAnsiTheme="minorHAnsi"/>
          <w:sz w:val="22"/>
        </w:rPr>
        <w:t xml:space="preserve"> včetně výše Limitu a Zpětné platby,</w:t>
      </w:r>
      <w:r w:rsidR="00B44B70" w:rsidRPr="0018509E">
        <w:rPr>
          <w:rFonts w:asciiTheme="minorHAnsi" w:hAnsiTheme="minorHAnsi"/>
          <w:sz w:val="22"/>
        </w:rPr>
        <w:t xml:space="preserve">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7530BCBC" w14:textId="77777777" w:rsidR="00D83AC1" w:rsidRDefault="00D83AC1">
      <w:pPr>
        <w:overflowPunct/>
        <w:autoSpaceDE/>
        <w:autoSpaceDN/>
        <w:adjustRightInd/>
        <w:textAlignment w:val="auto"/>
        <w:rPr>
          <w:rFonts w:asciiTheme="minorHAnsi" w:hAnsiTheme="minorHAnsi"/>
          <w:b/>
          <w:sz w:val="22"/>
        </w:rPr>
      </w:pPr>
      <w:r>
        <w:rPr>
          <w:rFonts w:asciiTheme="minorHAnsi" w:hAnsiTheme="minorHAnsi"/>
          <w:b/>
          <w:sz w:val="22"/>
        </w:rPr>
        <w:br w:type="page"/>
      </w:r>
    </w:p>
    <w:p w14:paraId="3B65D648" w14:textId="5C319512"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lastRenderedPageBreak/>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5A4960DA"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 xml:space="preserve">veškerá ujednání </w:t>
      </w:r>
      <w:r w:rsidR="003C0481" w:rsidRPr="00C42BF0">
        <w:rPr>
          <w:rFonts w:asciiTheme="minorHAnsi" w:hAnsiTheme="minorHAnsi"/>
          <w:color w:val="000000" w:themeColor="text1"/>
          <w:sz w:val="22"/>
        </w:rPr>
        <w:t xml:space="preserve">o ceně Přípravku </w:t>
      </w:r>
      <w:r w:rsidR="003C0481" w:rsidRPr="0018509E">
        <w:rPr>
          <w:rFonts w:asciiTheme="minorHAnsi" w:hAnsiTheme="minorHAnsi"/>
          <w:sz w:val="22"/>
        </w:rPr>
        <w:t xml:space="preserve">pro Pojišťovnu a </w:t>
      </w:r>
      <w:r w:rsidR="00CA3D6D" w:rsidRPr="00C42BF0">
        <w:rPr>
          <w:rFonts w:asciiTheme="minorHAnsi" w:hAnsiTheme="minorHAnsi" w:cstheme="minorHAnsi"/>
          <w:color w:val="000000" w:themeColor="text1"/>
          <w:sz w:val="22"/>
          <w:szCs w:val="22"/>
        </w:rPr>
        <w:t>Limitu</w:t>
      </w:r>
      <w:r w:rsidR="003C0481" w:rsidRPr="00C42BF0">
        <w:rPr>
          <w:rFonts w:asciiTheme="minorHAnsi" w:hAnsiTheme="minorHAnsi"/>
          <w:color w:val="000000" w:themeColor="text1"/>
          <w:sz w:val="22"/>
        </w:rPr>
        <w:t xml:space="preserve">, na která se </w:t>
      </w:r>
      <w:r w:rsidR="003C0481" w:rsidRPr="0018509E">
        <w:rPr>
          <w:rFonts w:asciiTheme="minorHAnsi" w:hAnsiTheme="minorHAnsi"/>
          <w:sz w:val="22"/>
        </w:rPr>
        <w:t>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70FB8847"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informacím</w:t>
      </w:r>
      <w:r w:rsidR="00EA26F3" w:rsidRPr="00B143E3">
        <w:rPr>
          <w:rFonts w:asciiTheme="minorHAnsi" w:hAnsiTheme="minorHAnsi" w:cstheme="minorHAnsi"/>
          <w:sz w:val="22"/>
          <w:szCs w:val="22"/>
        </w:rPr>
        <w:t>,</w:t>
      </w:r>
      <w:r w:rsidR="00B440DE">
        <w:rPr>
          <w:rFonts w:asciiTheme="minorHAnsi" w:hAnsiTheme="minorHAnsi" w:cstheme="minorHAnsi"/>
          <w:sz w:val="22"/>
          <w:szCs w:val="22"/>
        </w:rPr>
        <w:t xml:space="preserve"> ve znění pozdějších předpisů</w:t>
      </w:r>
      <w:r w:rsidR="00B440DE" w:rsidRPr="0018509E">
        <w:rPr>
          <w:rFonts w:asciiTheme="minorHAnsi" w:hAnsiTheme="minorHAnsi"/>
          <w:sz w:val="22"/>
        </w:rPr>
        <w:t>,</w:t>
      </w:r>
      <w:r w:rsidR="00584DF5" w:rsidRPr="0018509E">
        <w:rPr>
          <w:rFonts w:asciiTheme="minorHAnsi" w:hAnsiTheme="minorHAnsi"/>
          <w:sz w:val="22"/>
        </w:rPr>
        <w:t xml:space="preserve"> specifikaci Přípravku včetně kódu SÚKL a způsob určení </w:t>
      </w:r>
      <w:r w:rsidR="00CA3D6D" w:rsidRPr="00C42BF0">
        <w:rPr>
          <w:rFonts w:asciiTheme="minorHAnsi" w:hAnsiTheme="minorHAnsi" w:cstheme="minorHAnsi"/>
          <w:color w:val="000000" w:themeColor="text1"/>
          <w:sz w:val="22"/>
          <w:szCs w:val="22"/>
        </w:rPr>
        <w:t>Limitu</w:t>
      </w:r>
      <w:r w:rsidR="00584DF5" w:rsidRPr="00C42BF0">
        <w:rPr>
          <w:rFonts w:asciiTheme="minorHAnsi" w:hAnsiTheme="minorHAnsi"/>
          <w:color w:val="000000" w:themeColor="text1"/>
          <w:sz w:val="22"/>
        </w:rPr>
        <w:t xml:space="preserve">, vše specifikované Přílohou č. 1 této </w:t>
      </w:r>
      <w:r w:rsidR="00C44C55" w:rsidRPr="00C42BF0">
        <w:rPr>
          <w:rFonts w:asciiTheme="minorHAnsi" w:hAnsiTheme="minorHAnsi"/>
          <w:color w:val="000000" w:themeColor="text1"/>
          <w:sz w:val="22"/>
        </w:rPr>
        <w:t>Smlouvy.</w:t>
      </w:r>
      <w:r w:rsidR="00584DF5" w:rsidRPr="00C42BF0">
        <w:rPr>
          <w:rFonts w:asciiTheme="minorHAnsi" w:hAnsiTheme="minorHAnsi"/>
          <w:color w:val="000000" w:themeColor="text1"/>
          <w:sz w:val="22"/>
        </w:rPr>
        <w:t xml:space="preserve"> Skutečnosti </w:t>
      </w:r>
      <w:r w:rsidR="00584DF5" w:rsidRPr="0018509E">
        <w:rPr>
          <w:rFonts w:asciiTheme="minorHAnsi" w:hAnsiTheme="minorHAnsi"/>
          <w:sz w:val="22"/>
        </w:rPr>
        <w:t>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600091">
        <w:rPr>
          <w:rFonts w:asciiTheme="minorHAnsi" w:hAnsiTheme="minorHAnsi"/>
          <w:sz w:val="22"/>
        </w:rPr>
        <w:lastRenderedPageBreak/>
        <w:t>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62530DAB" w:rsidR="002B5E61" w:rsidRPr="00B143E3"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r w:rsidR="00EB4712" w:rsidRPr="00EB4712">
        <w:rPr>
          <w:rFonts w:asciiTheme="minorHAnsi" w:hAnsiTheme="minorHAnsi" w:cstheme="minorHAnsi"/>
          <w:sz w:val="22"/>
          <w:szCs w:val="22"/>
          <w:highlight w:val="black"/>
        </w:rPr>
        <w:t>xxxxxxxxxxxxxxxxx</w:t>
      </w:r>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lastRenderedPageBreak/>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bookmarkStart w:id="9" w:name="_Hlk168402947"/>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4A032509" w:rsidR="00B202FC" w:rsidRPr="002770A7"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w:t>
      </w:r>
      <w:r w:rsidR="009C6BAD" w:rsidRPr="00A822BE">
        <w:rPr>
          <w:rFonts w:asciiTheme="minorHAnsi" w:hAnsiTheme="minorHAnsi"/>
          <w:color w:val="000000" w:themeColor="text1"/>
          <w:sz w:val="22"/>
        </w:rPr>
        <w:t xml:space="preserve">dobu určitou, a to </w:t>
      </w:r>
      <w:r w:rsidR="009C6BAD" w:rsidRPr="008040C3">
        <w:rPr>
          <w:rFonts w:asciiTheme="minorHAnsi" w:hAnsiTheme="minorHAnsi"/>
          <w:sz w:val="22"/>
        </w:rPr>
        <w:t>do</w:t>
      </w:r>
      <w:r w:rsidR="002770A7" w:rsidRPr="008040C3">
        <w:rPr>
          <w:rFonts w:asciiTheme="minorHAnsi" w:hAnsiTheme="minorHAnsi"/>
          <w:sz w:val="22"/>
        </w:rPr>
        <w:t xml:space="preserve"> 30. </w:t>
      </w:r>
      <w:r w:rsidR="008040C3" w:rsidRPr="008040C3">
        <w:rPr>
          <w:rFonts w:asciiTheme="minorHAnsi" w:hAnsiTheme="minorHAnsi"/>
          <w:sz w:val="22"/>
        </w:rPr>
        <w:t>6</w:t>
      </w:r>
      <w:r w:rsidR="002770A7" w:rsidRPr="008040C3">
        <w:rPr>
          <w:rFonts w:asciiTheme="minorHAnsi" w:hAnsiTheme="minorHAnsi"/>
          <w:sz w:val="22"/>
        </w:rPr>
        <w:t>. 2027.</w:t>
      </w:r>
      <w:r w:rsidR="009C6BAD" w:rsidRPr="0018509E">
        <w:rPr>
          <w:rFonts w:asciiTheme="minorHAnsi" w:hAnsiTheme="minorHAnsi"/>
          <w:sz w:val="22"/>
        </w:rPr>
        <w:t xml:space="preserve"> </w:t>
      </w:r>
    </w:p>
    <w:bookmarkEnd w:id="9"/>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9EFF7FE" w14:textId="593517DF" w:rsidR="00FD5E2B" w:rsidRPr="0018509E" w:rsidRDefault="00FD5E2B" w:rsidP="005C48B2">
      <w:pPr>
        <w:spacing w:before="120" w:after="40" w:line="276" w:lineRule="auto"/>
        <w:ind w:left="284" w:hanging="284"/>
        <w:jc w:val="both"/>
        <w:textAlignment w:val="auto"/>
        <w:rPr>
          <w:rFonts w:asciiTheme="minorHAnsi" w:hAnsiTheme="minorHAnsi"/>
          <w:sz w:val="22"/>
        </w:rPr>
      </w:pPr>
      <w:r>
        <w:rPr>
          <w:rFonts w:asciiTheme="minorHAnsi" w:hAnsiTheme="minorHAnsi"/>
          <w:sz w:val="22"/>
        </w:rPr>
        <w:t>5.</w:t>
      </w:r>
      <w:r>
        <w:rPr>
          <w:rFonts w:asciiTheme="minorHAnsi" w:hAnsiTheme="minorHAnsi"/>
          <w:sz w:val="22"/>
        </w:rPr>
        <w:tab/>
      </w:r>
      <w:r w:rsidRPr="00FD5E2B">
        <w:rPr>
          <w:rFonts w:asciiTheme="minorHAnsi" w:hAnsiTheme="minorHAnsi"/>
          <w:sz w:val="22"/>
        </w:rPr>
        <w:t xml:space="preserve">Tato Smlouva nabývá platnosti dnem podpisu poslední smluvní stranou a účinnosti prvním dnem kalendářního měsíce bezprostředně následujícího po měsíci, ve kterém došlo k </w:t>
      </w:r>
      <w:r w:rsidR="00E10996">
        <w:rPr>
          <w:rFonts w:asciiTheme="minorHAnsi" w:hAnsiTheme="minorHAnsi"/>
          <w:sz w:val="22"/>
        </w:rPr>
        <w:t>u</w:t>
      </w:r>
      <w:r w:rsidRPr="00FD5E2B">
        <w:rPr>
          <w:rFonts w:asciiTheme="minorHAnsi" w:hAnsiTheme="minorHAnsi"/>
          <w:sz w:val="22"/>
        </w:rPr>
        <w:t xml:space="preserve">veřejnění Smlouvy v registru smluv nebo dnem předběžné vykonatelnosti rozhodnutí či vykonatelnosti rozhodnutí, není-li předběžně vykonatelné, Ústavu v Předmětném správním řízení, kterým dojde k rozšíření podmínek úhrady léčivého </w:t>
      </w:r>
      <w:r w:rsidR="00E10996" w:rsidRPr="00FD5E2B">
        <w:rPr>
          <w:rFonts w:asciiTheme="minorHAnsi" w:hAnsiTheme="minorHAnsi"/>
          <w:sz w:val="22"/>
        </w:rPr>
        <w:t>přípravku</w:t>
      </w:r>
      <w:r w:rsidRPr="00FD5E2B">
        <w:rPr>
          <w:rFonts w:asciiTheme="minorHAnsi" w:hAnsiTheme="minorHAnsi"/>
          <w:sz w:val="22"/>
        </w:rPr>
        <w:t>, o kterém je Předmětné správní řízení vedeno, nastane-li tento okamžik později.</w:t>
      </w:r>
      <w:r w:rsidR="00E10996">
        <w:rPr>
          <w:rFonts w:asciiTheme="minorHAnsi" w:hAnsiTheme="minorHAnsi"/>
          <w:sz w:val="22"/>
        </w:rPr>
        <w:t xml:space="preserve"> </w:t>
      </w:r>
      <w:r w:rsidR="00E10996" w:rsidRPr="00E10996">
        <w:rPr>
          <w:rFonts w:asciiTheme="minorHAnsi" w:hAnsiTheme="minorHAnsi"/>
          <w:sz w:val="22"/>
        </w:rPr>
        <w:t>„</w:t>
      </w:r>
      <w:r w:rsidR="00E10996" w:rsidRPr="00E10996">
        <w:rPr>
          <w:rFonts w:asciiTheme="minorHAnsi" w:hAnsiTheme="minorHAnsi"/>
          <w:b/>
          <w:bCs/>
          <w:sz w:val="22"/>
        </w:rPr>
        <w:t>Předmětným správním řízením</w:t>
      </w:r>
      <w:r w:rsidR="00E10996" w:rsidRPr="00E10996">
        <w:rPr>
          <w:rFonts w:asciiTheme="minorHAnsi" w:hAnsiTheme="minorHAnsi"/>
          <w:sz w:val="22"/>
        </w:rPr>
        <w:t xml:space="preserve">“ se rozumí správní řízení zahájené dne </w:t>
      </w:r>
      <w:r w:rsidR="00F25D5A" w:rsidRPr="00F25D5A">
        <w:rPr>
          <w:rFonts w:asciiTheme="minorHAnsi" w:hAnsiTheme="minorHAnsi"/>
          <w:sz w:val="22"/>
          <w:highlight w:val="black"/>
        </w:rPr>
        <w:t>xxxxxxxxx</w:t>
      </w:r>
      <w:r w:rsidR="00E10996" w:rsidRPr="00E10996">
        <w:rPr>
          <w:rFonts w:asciiTheme="minorHAnsi" w:hAnsiTheme="minorHAnsi"/>
          <w:sz w:val="22"/>
        </w:rPr>
        <w:t xml:space="preserve"> a vedené Ústavem pod sp. zn. </w:t>
      </w:r>
      <w:r w:rsidR="00E52F71" w:rsidRPr="00EB4712">
        <w:rPr>
          <w:rFonts w:asciiTheme="minorHAnsi" w:hAnsiTheme="minorHAnsi" w:cstheme="minorHAnsi"/>
          <w:sz w:val="22"/>
          <w:szCs w:val="22"/>
          <w:highlight w:val="black"/>
        </w:rPr>
        <w:t>xxxxxxxxxxxxxxxxx</w:t>
      </w:r>
      <w:r w:rsidR="00E10996" w:rsidRPr="00E10996">
        <w:rPr>
          <w:rFonts w:asciiTheme="minorHAnsi" w:hAnsiTheme="minorHAnsi"/>
          <w:sz w:val="22"/>
        </w:rPr>
        <w:t>.</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0792732C" w14:textId="77777777" w:rsidR="006A5DAC" w:rsidRPr="002D0665" w:rsidRDefault="006A5DAC" w:rsidP="006A5DAC">
      <w:pPr>
        <w:numPr>
          <w:ilvl w:val="0"/>
          <w:numId w:val="4"/>
        </w:numPr>
        <w:spacing w:before="120"/>
        <w:ind w:left="567"/>
        <w:jc w:val="both"/>
        <w:rPr>
          <w:rFonts w:ascii="Calibri" w:hAnsi="Calibri" w:cs="Calibri"/>
          <w:sz w:val="22"/>
          <w:szCs w:val="22"/>
        </w:rPr>
      </w:pPr>
      <w:bookmarkStart w:id="10" w:name="_Hlk167694161"/>
      <w:r w:rsidRPr="003D0B6F">
        <w:rPr>
          <w:rFonts w:ascii="Calibri" w:hAnsi="Calibri"/>
          <w:sz w:val="22"/>
        </w:rPr>
        <w:t xml:space="preserve">Pojišťovna platným výpisem z obchodního rejstříku vedeného u </w:t>
      </w:r>
      <w:r w:rsidRPr="002D0665">
        <w:rPr>
          <w:rFonts w:ascii="Calibri" w:hAnsi="Calibri" w:cs="Calibri"/>
          <w:sz w:val="22"/>
          <w:szCs w:val="22"/>
        </w:rPr>
        <w:t>Krajského soudu v Ostravě, oddíl AXIV, vložka 554;</w:t>
      </w:r>
    </w:p>
    <w:bookmarkEnd w:id="10"/>
    <w:p w14:paraId="6142D1F3" w14:textId="1CED2484" w:rsidR="003B04DA" w:rsidRDefault="001572B4" w:rsidP="005C48B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Držitel </w:t>
      </w:r>
      <w:r w:rsidR="00FF46FE" w:rsidRPr="0018509E">
        <w:rPr>
          <w:rFonts w:asciiTheme="minorHAnsi" w:hAnsiTheme="minorHAnsi"/>
          <w:sz w:val="22"/>
        </w:rPr>
        <w:t xml:space="preserve">platným výpisem </w:t>
      </w:r>
      <w:r w:rsidR="00FF46FE" w:rsidRPr="00A822BE">
        <w:rPr>
          <w:rFonts w:asciiTheme="minorHAnsi" w:hAnsiTheme="minorHAnsi"/>
          <w:color w:val="000000" w:themeColor="text1"/>
          <w:sz w:val="22"/>
        </w:rPr>
        <w:t>z</w:t>
      </w:r>
      <w:r w:rsidR="009D6DC8" w:rsidRPr="00A822BE">
        <w:rPr>
          <w:rFonts w:asciiTheme="minorHAnsi" w:hAnsiTheme="minorHAnsi"/>
          <w:color w:val="000000" w:themeColor="text1"/>
          <w:sz w:val="22"/>
        </w:rPr>
        <w:t>e zahraničního</w:t>
      </w:r>
      <w:r w:rsidR="00FF46FE" w:rsidRPr="00A822BE">
        <w:rPr>
          <w:rFonts w:asciiTheme="minorHAnsi" w:hAnsiTheme="minorHAnsi"/>
          <w:color w:val="000000" w:themeColor="text1"/>
          <w:sz w:val="22"/>
        </w:rPr>
        <w:t xml:space="preserve"> </w:t>
      </w:r>
      <w:r w:rsidR="00FF46FE" w:rsidRPr="0018509E">
        <w:rPr>
          <w:rFonts w:asciiTheme="minorHAnsi" w:hAnsiTheme="minorHAnsi"/>
          <w:sz w:val="22"/>
        </w:rPr>
        <w:t xml:space="preserve">obchodního rejstříku, </w:t>
      </w:r>
      <w:r w:rsidR="00430E28">
        <w:rPr>
          <w:rFonts w:asciiTheme="minorHAnsi" w:hAnsiTheme="minorHAnsi"/>
          <w:sz w:val="22"/>
        </w:rPr>
        <w:t>zapsan</w:t>
      </w:r>
      <w:r w:rsidR="00ED0727">
        <w:rPr>
          <w:rFonts w:asciiTheme="minorHAnsi" w:hAnsiTheme="minorHAnsi"/>
          <w:sz w:val="22"/>
        </w:rPr>
        <w:t>ý</w:t>
      </w:r>
      <w:r w:rsidR="00430E28">
        <w:rPr>
          <w:rFonts w:asciiTheme="minorHAnsi" w:hAnsiTheme="minorHAnsi"/>
          <w:sz w:val="22"/>
        </w:rPr>
        <w:t xml:space="preserve"> </w:t>
      </w:r>
      <w:r w:rsidR="00703201" w:rsidRPr="0018509E">
        <w:rPr>
          <w:rFonts w:asciiTheme="minorHAnsi" w:hAnsiTheme="minorHAnsi"/>
          <w:sz w:val="22"/>
        </w:rPr>
        <w:t>v </w:t>
      </w:r>
      <w:r w:rsidR="00AC05F6">
        <w:rPr>
          <w:rFonts w:asciiTheme="minorHAnsi" w:hAnsiTheme="minorHAnsi"/>
          <w:sz w:val="22"/>
        </w:rPr>
        <w:t>Turnhout</w:t>
      </w:r>
      <w:r w:rsidR="00AC05F6" w:rsidRPr="0018509E">
        <w:rPr>
          <w:rFonts w:asciiTheme="minorHAnsi" w:hAnsiTheme="minorHAnsi"/>
          <w:sz w:val="22"/>
        </w:rPr>
        <w:t xml:space="preserve">, </w:t>
      </w:r>
      <w:r w:rsidR="00430E28" w:rsidRPr="007F1BF7">
        <w:rPr>
          <w:rFonts w:ascii="Calibri" w:eastAsia="Calibri" w:hAnsi="Calibri" w:cs="Calibri"/>
          <w:sz w:val="22"/>
          <w:szCs w:val="22"/>
          <w:lang w:eastAsia="en-US"/>
        </w:rPr>
        <w:t xml:space="preserve">pod reg. </w:t>
      </w:r>
      <w:r w:rsidR="00430E28">
        <w:rPr>
          <w:rFonts w:ascii="Calibri" w:eastAsia="Calibri" w:hAnsi="Calibri" w:cs="Calibri"/>
          <w:sz w:val="22"/>
          <w:szCs w:val="22"/>
          <w:lang w:eastAsia="en-US"/>
        </w:rPr>
        <w:t>č</w:t>
      </w:r>
      <w:r w:rsidR="00430E28" w:rsidRPr="007F1BF7">
        <w:rPr>
          <w:rFonts w:ascii="Calibri" w:eastAsia="Calibri" w:hAnsi="Calibri" w:cs="Calibri"/>
          <w:sz w:val="22"/>
          <w:szCs w:val="22"/>
          <w:lang w:eastAsia="en-US"/>
        </w:rPr>
        <w:t>.</w:t>
      </w:r>
      <w:r w:rsidR="00430E28">
        <w:rPr>
          <w:rFonts w:ascii="Calibri" w:eastAsia="Calibri" w:hAnsi="Calibri" w:cs="Calibri"/>
          <w:sz w:val="22"/>
          <w:szCs w:val="22"/>
          <w:lang w:eastAsia="en-US"/>
        </w:rPr>
        <w:t xml:space="preserve"> </w:t>
      </w:r>
      <w:bookmarkStart w:id="11" w:name="_Hlk163201672"/>
      <w:r w:rsidR="00430E28">
        <w:rPr>
          <w:rFonts w:ascii="Calibri" w:eastAsia="Calibri" w:hAnsi="Calibri" w:cs="Calibri"/>
          <w:sz w:val="22"/>
          <w:szCs w:val="22"/>
          <w:lang w:eastAsia="en-US"/>
        </w:rPr>
        <w:t>BE</w:t>
      </w:r>
      <w:r w:rsidR="00430E28" w:rsidRPr="007F1BF7">
        <w:rPr>
          <w:rFonts w:ascii="Calibri" w:eastAsia="Calibri" w:hAnsi="Calibri" w:cs="Calibri"/>
          <w:sz w:val="22"/>
          <w:szCs w:val="22"/>
          <w:lang w:eastAsia="en-US"/>
        </w:rPr>
        <w:t>0461607459</w:t>
      </w:r>
      <w:r w:rsidR="00430E28">
        <w:rPr>
          <w:rFonts w:asciiTheme="minorHAnsi" w:hAnsiTheme="minorHAnsi"/>
          <w:sz w:val="22"/>
        </w:rPr>
        <w:t>;</w:t>
      </w:r>
      <w:bookmarkEnd w:id="11"/>
    </w:p>
    <w:p w14:paraId="1A18F11E" w14:textId="3A416ACA" w:rsidR="00AA34FD" w:rsidRPr="00A822BE" w:rsidRDefault="00B96312" w:rsidP="429C31A7">
      <w:pPr>
        <w:numPr>
          <w:ilvl w:val="0"/>
          <w:numId w:val="4"/>
        </w:numPr>
        <w:spacing w:after="40" w:line="276" w:lineRule="auto"/>
        <w:ind w:left="567"/>
        <w:jc w:val="both"/>
        <w:rPr>
          <w:rFonts w:asciiTheme="minorHAnsi" w:hAnsiTheme="minorHAnsi"/>
          <w:color w:val="000000" w:themeColor="text1"/>
          <w:sz w:val="22"/>
          <w:szCs w:val="22"/>
        </w:rPr>
      </w:pPr>
      <w:r w:rsidRPr="429C31A7">
        <w:rPr>
          <w:rFonts w:asciiTheme="minorHAnsi" w:hAnsiTheme="minorHAnsi"/>
          <w:color w:val="000000" w:themeColor="text1"/>
          <w:sz w:val="22"/>
          <w:szCs w:val="22"/>
        </w:rPr>
        <w:t>Z</w:t>
      </w:r>
      <w:r w:rsidR="00AA34FD" w:rsidRPr="429C31A7">
        <w:rPr>
          <w:rFonts w:asciiTheme="minorHAnsi" w:hAnsiTheme="minorHAnsi"/>
          <w:color w:val="000000" w:themeColor="text1"/>
          <w:sz w:val="22"/>
          <w:szCs w:val="22"/>
        </w:rPr>
        <w:t xml:space="preserve">ástupce držitele platným výpisem z obchodního rejstříku vedeného u </w:t>
      </w:r>
      <w:bookmarkStart w:id="12" w:name="_Hlk163201724"/>
      <w:r w:rsidR="00A822BE" w:rsidRPr="429C31A7">
        <w:rPr>
          <w:rFonts w:asciiTheme="minorHAnsi" w:hAnsiTheme="minorHAnsi" w:cstheme="minorBidi"/>
          <w:sz w:val="22"/>
          <w:szCs w:val="22"/>
        </w:rPr>
        <w:t>Městského soudu v</w:t>
      </w:r>
      <w:r w:rsidR="00A7028F">
        <w:rPr>
          <w:rFonts w:asciiTheme="minorHAnsi" w:hAnsiTheme="minorHAnsi" w:cstheme="minorBidi"/>
          <w:sz w:val="22"/>
          <w:szCs w:val="22"/>
        </w:rPr>
        <w:t> </w:t>
      </w:r>
      <w:r w:rsidR="00A822BE" w:rsidRPr="429C31A7">
        <w:rPr>
          <w:rFonts w:asciiTheme="minorHAnsi" w:hAnsiTheme="minorHAnsi" w:cstheme="minorBidi"/>
          <w:sz w:val="22"/>
          <w:szCs w:val="22"/>
        </w:rPr>
        <w:t>Praze</w:t>
      </w:r>
      <w:bookmarkStart w:id="13" w:name="_Hlk163201736"/>
      <w:bookmarkEnd w:id="12"/>
      <w:r w:rsidR="00A7028F">
        <w:rPr>
          <w:rFonts w:asciiTheme="minorHAnsi" w:hAnsiTheme="minorHAnsi" w:cstheme="minorBidi"/>
          <w:sz w:val="22"/>
          <w:szCs w:val="22"/>
        </w:rPr>
        <w:t xml:space="preserve">, </w:t>
      </w:r>
      <w:r w:rsidR="3F5F090D" w:rsidRPr="429C31A7">
        <w:rPr>
          <w:rFonts w:asciiTheme="minorHAnsi" w:hAnsiTheme="minorHAnsi" w:cstheme="minorBidi"/>
          <w:sz w:val="22"/>
          <w:szCs w:val="22"/>
        </w:rPr>
        <w:t xml:space="preserve">pod sp. </w:t>
      </w:r>
      <w:r w:rsidR="00A7028F">
        <w:rPr>
          <w:rFonts w:asciiTheme="minorHAnsi" w:hAnsiTheme="minorHAnsi" w:cstheme="minorBidi"/>
          <w:sz w:val="22"/>
          <w:szCs w:val="22"/>
        </w:rPr>
        <w:t>z</w:t>
      </w:r>
      <w:r w:rsidR="3F5F090D" w:rsidRPr="429C31A7">
        <w:rPr>
          <w:rFonts w:asciiTheme="minorHAnsi" w:hAnsiTheme="minorHAnsi" w:cstheme="minorBidi"/>
          <w:sz w:val="22"/>
          <w:szCs w:val="22"/>
        </w:rPr>
        <w:t xml:space="preserve">n. </w:t>
      </w:r>
      <w:r w:rsidR="00A822BE" w:rsidRPr="429C31A7">
        <w:rPr>
          <w:rFonts w:asciiTheme="minorHAnsi" w:hAnsiTheme="minorHAnsi" w:cstheme="minorBidi"/>
          <w:sz w:val="22"/>
          <w:szCs w:val="22"/>
        </w:rPr>
        <w:t>C</w:t>
      </w:r>
      <w:bookmarkEnd w:id="13"/>
      <w:r w:rsidR="00A822BE" w:rsidRPr="429C31A7">
        <w:rPr>
          <w:rFonts w:asciiTheme="minorHAnsi" w:hAnsiTheme="minorHAnsi" w:cstheme="minorBidi"/>
          <w:sz w:val="22"/>
          <w:szCs w:val="22"/>
        </w:rPr>
        <w:t xml:space="preserve"> </w:t>
      </w:r>
      <w:bookmarkStart w:id="14" w:name="_Hlk163201743"/>
      <w:r w:rsidR="00A822BE" w:rsidRPr="429C31A7">
        <w:rPr>
          <w:rFonts w:asciiTheme="minorHAnsi" w:hAnsiTheme="minorHAnsi" w:cstheme="minorBidi"/>
          <w:sz w:val="22"/>
          <w:szCs w:val="22"/>
        </w:rPr>
        <w:t>99837</w:t>
      </w:r>
      <w:bookmarkEnd w:id="14"/>
      <w:r w:rsidR="00AA34FD" w:rsidRPr="429C31A7">
        <w:rPr>
          <w:rFonts w:asciiTheme="minorHAnsi" w:hAnsiTheme="minorHAnsi"/>
          <w:color w:val="000000" w:themeColor="text1"/>
          <w:sz w:val="22"/>
          <w:szCs w:val="22"/>
        </w:rPr>
        <w:t>;</w:t>
      </w:r>
    </w:p>
    <w:p w14:paraId="566C1EF2" w14:textId="74262D6A" w:rsidR="000B2D04" w:rsidRDefault="000B2D04" w:rsidP="000B2D04">
      <w:pPr>
        <w:numPr>
          <w:ilvl w:val="0"/>
          <w:numId w:val="4"/>
        </w:numPr>
        <w:ind w:left="567"/>
        <w:jc w:val="both"/>
        <w:rPr>
          <w:rFonts w:ascii="Calibri" w:hAnsi="Calibri" w:cs="Calibri"/>
          <w:sz w:val="22"/>
          <w:szCs w:val="22"/>
        </w:rPr>
      </w:pPr>
      <w:r w:rsidRPr="003D0B6F">
        <w:rPr>
          <w:rFonts w:ascii="Calibri" w:hAnsi="Calibri"/>
          <w:sz w:val="22"/>
        </w:rPr>
        <w:t xml:space="preserve">Za Pojišťovnu je/jsou zmocněni k jednání ve věci plnění této Smlouvy: </w:t>
      </w:r>
      <w:bookmarkStart w:id="15" w:name="_Hlk167694173"/>
      <w:r w:rsidRPr="001D71F4">
        <w:rPr>
          <w:rFonts w:ascii="Calibri" w:hAnsi="Calibri" w:cs="Calibri"/>
          <w:sz w:val="22"/>
          <w:szCs w:val="22"/>
        </w:rPr>
        <w:t>Ing. Antonín Klimša, MBA, výkonný ředitel</w:t>
      </w:r>
      <w:bookmarkEnd w:id="15"/>
      <w:r w:rsidRPr="001D71F4">
        <w:rPr>
          <w:rFonts w:ascii="Calibri" w:hAnsi="Calibri" w:cs="Calibri"/>
          <w:color w:val="000000"/>
          <w:sz w:val="22"/>
          <w:szCs w:val="22"/>
        </w:rPr>
        <w:t xml:space="preserve">, e-mail: </w:t>
      </w:r>
      <w:r w:rsidRPr="00EB4712">
        <w:rPr>
          <w:rFonts w:asciiTheme="minorHAnsi" w:hAnsiTheme="minorHAnsi" w:cstheme="minorHAnsi"/>
          <w:sz w:val="22"/>
          <w:szCs w:val="22"/>
          <w:highlight w:val="black"/>
        </w:rPr>
        <w:t>xxxxxxxxxxxxxxxxx</w:t>
      </w:r>
      <w:r>
        <w:t xml:space="preserve"> </w:t>
      </w:r>
      <w:hyperlink r:id="rId11" w:history="1"/>
      <w:r w:rsidRPr="001D71F4">
        <w:rPr>
          <w:rFonts w:ascii="Calibri" w:hAnsi="Calibri" w:cs="Calibri"/>
          <w:color w:val="000000"/>
          <w:sz w:val="22"/>
          <w:szCs w:val="22"/>
        </w:rPr>
        <w:t xml:space="preserve">, tel.: </w:t>
      </w:r>
      <w:r w:rsidRPr="00EB4712">
        <w:rPr>
          <w:rFonts w:asciiTheme="minorHAnsi" w:hAnsiTheme="minorHAnsi" w:cstheme="minorHAnsi"/>
          <w:sz w:val="22"/>
          <w:szCs w:val="22"/>
          <w:highlight w:val="black"/>
        </w:rPr>
        <w:t>xxxxxxxxxxxxxxxxx</w:t>
      </w:r>
      <w:r>
        <w:t xml:space="preserve"> </w:t>
      </w:r>
      <w:hyperlink r:id="rId12" w:history="1"/>
      <w:r w:rsidRPr="001D71F4">
        <w:rPr>
          <w:rFonts w:ascii="Calibri" w:hAnsi="Calibri" w:cs="Calibri"/>
          <w:sz w:val="22"/>
          <w:szCs w:val="22"/>
        </w:rPr>
        <w:t>;</w:t>
      </w:r>
    </w:p>
    <w:p w14:paraId="6D731653" w14:textId="52C294F3" w:rsidR="00FF46FE" w:rsidRPr="0018509E" w:rsidRDefault="00FF46FE" w:rsidP="005C48B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Za </w:t>
      </w:r>
      <w:r w:rsidR="001572B4" w:rsidRPr="0018509E">
        <w:rPr>
          <w:rFonts w:asciiTheme="minorHAnsi" w:hAnsiTheme="minorHAnsi"/>
          <w:sz w:val="22"/>
        </w:rPr>
        <w:t xml:space="preserve">Držitele </w:t>
      </w:r>
      <w:r w:rsidR="007B020E" w:rsidRPr="0018509E">
        <w:rPr>
          <w:rFonts w:asciiTheme="minorHAnsi" w:hAnsiTheme="minorHAnsi"/>
          <w:sz w:val="22"/>
        </w:rPr>
        <w:t>je</w:t>
      </w:r>
      <w:r w:rsidRPr="0018509E">
        <w:rPr>
          <w:rFonts w:asciiTheme="minorHAnsi" w:hAnsiTheme="minorHAnsi"/>
          <w:sz w:val="22"/>
        </w:rPr>
        <w:t xml:space="preserve"> zmocněn k jednání ve věci plnění této </w:t>
      </w:r>
      <w:r w:rsidR="00C33180" w:rsidRPr="0018509E">
        <w:rPr>
          <w:rFonts w:asciiTheme="minorHAnsi" w:hAnsiTheme="minorHAnsi"/>
          <w:sz w:val="22"/>
        </w:rPr>
        <w:t>S</w:t>
      </w:r>
      <w:r w:rsidRPr="0018509E">
        <w:rPr>
          <w:rFonts w:asciiTheme="minorHAnsi" w:hAnsiTheme="minorHAnsi"/>
          <w:sz w:val="22"/>
        </w:rPr>
        <w:t>mlouvy:</w:t>
      </w:r>
      <w:r w:rsidR="00CF25DE" w:rsidRPr="0018509E">
        <w:rPr>
          <w:rFonts w:asciiTheme="minorHAnsi" w:hAnsiTheme="minorHAnsi"/>
          <w:sz w:val="22"/>
        </w:rPr>
        <w:t xml:space="preserve"> </w:t>
      </w:r>
      <w:r w:rsidR="00E52F71" w:rsidRPr="00EB4712">
        <w:rPr>
          <w:rFonts w:asciiTheme="minorHAnsi" w:hAnsiTheme="minorHAnsi" w:cstheme="minorHAnsi"/>
          <w:sz w:val="22"/>
          <w:szCs w:val="22"/>
          <w:highlight w:val="black"/>
        </w:rPr>
        <w:t>xxxxxxxxxxxxxxxxx</w:t>
      </w:r>
      <w:r w:rsidR="001567E3" w:rsidRPr="002770A7">
        <w:rPr>
          <w:rFonts w:asciiTheme="minorHAnsi" w:hAnsiTheme="minorHAnsi"/>
          <w:sz w:val="22"/>
        </w:rPr>
        <w:t xml:space="preserve">, </w:t>
      </w:r>
      <w:r w:rsidR="00E52F71" w:rsidRPr="00EB4712">
        <w:rPr>
          <w:rFonts w:asciiTheme="minorHAnsi" w:hAnsiTheme="minorHAnsi" w:cstheme="minorHAnsi"/>
          <w:sz w:val="22"/>
          <w:szCs w:val="22"/>
          <w:highlight w:val="black"/>
        </w:rPr>
        <w:t>xxxxxxxxxxxxxxxxx</w:t>
      </w:r>
      <w:r w:rsidR="001567E3" w:rsidRPr="002770A7">
        <w:rPr>
          <w:rFonts w:asciiTheme="minorHAnsi" w:hAnsiTheme="minorHAnsi" w:cstheme="minorHAnsi"/>
          <w:sz w:val="22"/>
          <w:szCs w:val="22"/>
        </w:rPr>
        <w:t>,</w:t>
      </w:r>
      <w:r w:rsidR="001567E3" w:rsidRPr="002770A7">
        <w:rPr>
          <w:rFonts w:asciiTheme="minorHAnsi" w:hAnsiTheme="minorHAnsi"/>
          <w:sz w:val="22"/>
        </w:rPr>
        <w:t xml:space="preserve"> </w:t>
      </w:r>
      <w:r w:rsidR="00703201" w:rsidRPr="002770A7">
        <w:rPr>
          <w:rFonts w:asciiTheme="minorHAnsi" w:hAnsiTheme="minorHAnsi"/>
          <w:sz w:val="22"/>
        </w:rPr>
        <w:t>tel.:</w:t>
      </w:r>
      <w:r w:rsidR="00A313F7" w:rsidRPr="00A313F7">
        <w:rPr>
          <w:rFonts w:asciiTheme="minorHAnsi" w:hAnsiTheme="minorHAnsi"/>
          <w:sz w:val="22"/>
        </w:rPr>
        <w:t> </w:t>
      </w:r>
      <w:r w:rsidR="00E52F71" w:rsidRPr="00EB4712">
        <w:rPr>
          <w:rFonts w:asciiTheme="minorHAnsi" w:hAnsiTheme="minorHAnsi" w:cstheme="minorHAnsi"/>
          <w:sz w:val="22"/>
          <w:szCs w:val="22"/>
          <w:highlight w:val="black"/>
        </w:rPr>
        <w:t>xxxxxxxxxxxxxxxxx</w:t>
      </w:r>
      <w:r w:rsidR="00703201" w:rsidRPr="002770A7">
        <w:rPr>
          <w:rFonts w:asciiTheme="minorHAnsi" w:hAnsiTheme="minorHAnsi"/>
          <w:b/>
          <w:sz w:val="22"/>
        </w:rPr>
        <w:t>.</w:t>
      </w:r>
    </w:p>
    <w:p w14:paraId="732C6D4E" w14:textId="77777777" w:rsidR="005612F4" w:rsidRPr="0018509E" w:rsidRDefault="005612F4" w:rsidP="005C48B2">
      <w:pPr>
        <w:spacing w:after="40" w:line="276" w:lineRule="auto"/>
        <w:jc w:val="center"/>
        <w:rPr>
          <w:rFonts w:asciiTheme="minorHAnsi" w:hAnsiTheme="minorHAnsi"/>
          <w:b/>
          <w:sz w:val="22"/>
        </w:rPr>
      </w:pPr>
    </w:p>
    <w:p w14:paraId="503B3849"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lastRenderedPageBreak/>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4F649F"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 </w:t>
      </w:r>
      <w:r w:rsidRPr="004F649F">
        <w:rPr>
          <w:rFonts w:asciiTheme="minorHAnsi" w:hAnsiTheme="minorHAnsi" w:cstheme="minorHAnsi"/>
          <w:color w:val="4F81BD" w:themeColor="accent1"/>
          <w:sz w:val="22"/>
          <w:szCs w:val="22"/>
        </w:rPr>
        <w:t>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43EC6648" w14:textId="44D617AB" w:rsidR="003E0E9B" w:rsidRPr="0018509E" w:rsidRDefault="003E0E9B"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118CA99B" w14:textId="77777777" w:rsidR="003E0E9B" w:rsidRPr="003E0E9B" w:rsidRDefault="003E0E9B" w:rsidP="005C48B2">
      <w:pPr>
        <w:spacing w:line="276" w:lineRule="auto"/>
        <w:rPr>
          <w:rFonts w:asciiTheme="minorHAnsi" w:hAnsiTheme="minorHAnsi" w:cstheme="minorHAnsi"/>
          <w:sz w:val="22"/>
          <w:szCs w:val="22"/>
        </w:rPr>
      </w:pPr>
    </w:p>
    <w:p w14:paraId="08AB9DFF" w14:textId="099EE978" w:rsidR="0053734E" w:rsidRPr="008B1EE3" w:rsidRDefault="0053734E" w:rsidP="0053734E">
      <w:pPr>
        <w:spacing w:line="276" w:lineRule="auto"/>
        <w:rPr>
          <w:rFonts w:ascii="Calibri" w:hAnsi="Calibri" w:cs="Calibri"/>
          <w:sz w:val="22"/>
          <w:szCs w:val="22"/>
        </w:rPr>
      </w:pPr>
      <w:r w:rsidRPr="008B1EE3">
        <w:rPr>
          <w:rFonts w:ascii="Calibri" w:eastAsia="Calibri" w:hAnsi="Calibri" w:cs="Calibri"/>
          <w:sz w:val="22"/>
          <w:szCs w:val="22"/>
          <w:lang w:eastAsia="en-US"/>
        </w:rPr>
        <w:t>V Ostravě</w:t>
      </w:r>
      <w:r w:rsidRPr="008B1EE3">
        <w:rPr>
          <w:rFonts w:ascii="Calibri" w:hAnsi="Calibri" w:cs="Calibri"/>
          <w:sz w:val="22"/>
          <w:szCs w:val="22"/>
        </w:rPr>
        <w:t>, dne</w:t>
      </w:r>
      <w:r w:rsidR="006372E3">
        <w:rPr>
          <w:rFonts w:ascii="Calibri" w:hAnsi="Calibri" w:cs="Calibri"/>
          <w:sz w:val="22"/>
          <w:szCs w:val="22"/>
        </w:rPr>
        <w:t xml:space="preserve"> </w:t>
      </w:r>
      <w:r w:rsidR="009D30A3">
        <w:rPr>
          <w:rFonts w:ascii="Calibri" w:hAnsi="Calibri" w:cs="Calibri"/>
          <w:sz w:val="22"/>
          <w:szCs w:val="22"/>
        </w:rPr>
        <w:t>10.7.2024</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8B1EE3">
        <w:rPr>
          <w:rFonts w:ascii="Calibri" w:hAnsi="Calibri" w:cs="Calibri"/>
          <w:sz w:val="22"/>
          <w:szCs w:val="22"/>
        </w:rPr>
        <w:t>V Praze, dne</w:t>
      </w:r>
      <w:r w:rsidR="009D30A3">
        <w:rPr>
          <w:rFonts w:ascii="Calibri" w:hAnsi="Calibri" w:cs="Calibri"/>
          <w:sz w:val="22"/>
          <w:szCs w:val="22"/>
        </w:rPr>
        <w:t xml:space="preserve"> 15.7.2024</w:t>
      </w:r>
    </w:p>
    <w:p w14:paraId="3AD8E5C7" w14:textId="77777777" w:rsidR="0053734E" w:rsidRPr="003E0E9B" w:rsidRDefault="0053734E" w:rsidP="0053734E">
      <w:pPr>
        <w:spacing w:line="276" w:lineRule="auto"/>
        <w:rPr>
          <w:rFonts w:asciiTheme="minorHAnsi" w:hAnsiTheme="minorHAnsi" w:cstheme="minorHAnsi"/>
          <w:sz w:val="22"/>
          <w:szCs w:val="22"/>
        </w:rPr>
      </w:pPr>
    </w:p>
    <w:p w14:paraId="2DF3C83A" w14:textId="77777777" w:rsidR="0053734E" w:rsidRPr="003E0E9B" w:rsidRDefault="0053734E" w:rsidP="0053734E">
      <w:pPr>
        <w:spacing w:line="276" w:lineRule="auto"/>
        <w:rPr>
          <w:rFonts w:asciiTheme="minorHAnsi" w:hAnsiTheme="minorHAnsi" w:cstheme="minorHAnsi"/>
          <w:sz w:val="22"/>
          <w:szCs w:val="22"/>
        </w:rPr>
      </w:pPr>
    </w:p>
    <w:p w14:paraId="7C55371A" w14:textId="77777777" w:rsidR="0053734E" w:rsidRPr="003E0E9B" w:rsidRDefault="0053734E" w:rsidP="0053734E">
      <w:pPr>
        <w:spacing w:line="276" w:lineRule="auto"/>
        <w:rPr>
          <w:rFonts w:asciiTheme="minorHAnsi" w:hAnsiTheme="minorHAnsi" w:cstheme="minorHAnsi"/>
          <w:sz w:val="22"/>
          <w:szCs w:val="22"/>
        </w:rPr>
      </w:pPr>
    </w:p>
    <w:p w14:paraId="6C2FDF12" w14:textId="77777777" w:rsidR="0053734E" w:rsidRPr="003E0E9B" w:rsidRDefault="0053734E" w:rsidP="0053734E">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038DB4D9" w14:textId="3C54AD0E" w:rsidR="0053734E" w:rsidRPr="00AC38ED" w:rsidRDefault="0053734E" w:rsidP="0053734E">
      <w:pPr>
        <w:spacing w:line="276" w:lineRule="auto"/>
        <w:rPr>
          <w:rFonts w:ascii="Calibri" w:hAnsi="Calibri" w:cs="Calibri"/>
          <w:sz w:val="22"/>
          <w:szCs w:val="22"/>
        </w:rPr>
      </w:pPr>
      <w:r w:rsidRPr="00AC38ED">
        <w:rPr>
          <w:rFonts w:ascii="Calibri" w:eastAsia="Calibri" w:hAnsi="Calibri" w:cs="Calibri"/>
          <w:sz w:val="22"/>
          <w:szCs w:val="22"/>
          <w:lang w:eastAsia="en-US"/>
        </w:rPr>
        <w:t>Ing. Antonín Klimša, MBA</w:t>
      </w:r>
      <w:r w:rsidRPr="00AC38ED">
        <w:rPr>
          <w:rFonts w:ascii="Calibri" w:hAnsi="Calibri" w:cs="Calibri"/>
          <w:sz w:val="22"/>
          <w:szCs w:val="22"/>
        </w:rPr>
        <w:tab/>
      </w:r>
      <w:r w:rsidRPr="00AC38ED">
        <w:rPr>
          <w:rFonts w:ascii="Calibri" w:hAnsi="Calibri" w:cs="Calibri"/>
          <w:sz w:val="22"/>
          <w:szCs w:val="22"/>
        </w:rPr>
        <w:tab/>
      </w:r>
      <w:r w:rsidRPr="00AC38ED">
        <w:rPr>
          <w:rFonts w:ascii="Calibri" w:hAnsi="Calibri" w:cs="Calibri"/>
          <w:sz w:val="22"/>
          <w:szCs w:val="22"/>
        </w:rPr>
        <w:tab/>
      </w:r>
      <w:r w:rsidR="009D30A3" w:rsidRPr="00EB4712">
        <w:rPr>
          <w:rFonts w:asciiTheme="minorHAnsi" w:hAnsiTheme="minorHAnsi" w:cstheme="minorHAnsi"/>
          <w:sz w:val="22"/>
          <w:szCs w:val="22"/>
          <w:highlight w:val="black"/>
        </w:rPr>
        <w:t>xxxxxxxxxxxxxxxxxxxxxxxxx</w:t>
      </w:r>
    </w:p>
    <w:p w14:paraId="6E5F8D52" w14:textId="1977BA89" w:rsidR="0053734E" w:rsidRPr="00AC38ED" w:rsidRDefault="0053734E" w:rsidP="0053734E">
      <w:pPr>
        <w:spacing w:line="276" w:lineRule="auto"/>
        <w:rPr>
          <w:rFonts w:ascii="Calibri" w:hAnsi="Calibri" w:cs="Calibri"/>
          <w:sz w:val="22"/>
          <w:szCs w:val="22"/>
        </w:rPr>
      </w:pPr>
      <w:r w:rsidRPr="00AC38ED">
        <w:rPr>
          <w:rFonts w:ascii="Calibri" w:eastAsia="Calibri" w:hAnsi="Calibri" w:cs="Calibri"/>
          <w:sz w:val="22"/>
          <w:szCs w:val="22"/>
          <w:lang w:eastAsia="en-US"/>
        </w:rPr>
        <w:t>výkonný ředitel</w:t>
      </w:r>
      <w:r w:rsidRPr="00AC38ED">
        <w:rPr>
          <w:rFonts w:ascii="Calibri" w:eastAsia="Calibri" w:hAnsi="Calibri" w:cs="Calibri"/>
          <w:sz w:val="22"/>
          <w:szCs w:val="22"/>
          <w:lang w:eastAsia="en-US"/>
        </w:rPr>
        <w:tab/>
      </w:r>
      <w:r w:rsidRPr="00AC38ED">
        <w:rPr>
          <w:rFonts w:ascii="Calibri" w:hAnsi="Calibri" w:cs="Calibri"/>
          <w:sz w:val="22"/>
          <w:szCs w:val="22"/>
        </w:rPr>
        <w:tab/>
      </w:r>
      <w:r w:rsidRPr="00AC38ED">
        <w:rPr>
          <w:rFonts w:ascii="Calibri" w:hAnsi="Calibri" w:cs="Calibri"/>
          <w:sz w:val="22"/>
          <w:szCs w:val="22"/>
        </w:rPr>
        <w:tab/>
        <w:t xml:space="preserve">              </w:t>
      </w:r>
      <w:r w:rsidRPr="00AC38ED">
        <w:rPr>
          <w:rFonts w:ascii="Calibri" w:hAnsi="Calibri" w:cs="Calibri"/>
          <w:sz w:val="22"/>
          <w:szCs w:val="22"/>
        </w:rPr>
        <w:tab/>
      </w:r>
      <w:r w:rsidRPr="00AC38ED">
        <w:rPr>
          <w:rFonts w:ascii="Calibri" w:hAnsi="Calibri" w:cs="Calibri"/>
          <w:sz w:val="22"/>
          <w:szCs w:val="22"/>
        </w:rPr>
        <w:tab/>
      </w:r>
      <w:r w:rsidR="009D30A3" w:rsidRPr="00EB4712">
        <w:rPr>
          <w:rFonts w:asciiTheme="minorHAnsi" w:hAnsiTheme="minorHAnsi" w:cstheme="minorHAnsi"/>
          <w:sz w:val="22"/>
          <w:szCs w:val="22"/>
          <w:highlight w:val="black"/>
        </w:rPr>
        <w:t>xxxxxxxxxxxxxxxxxxxxxxxxx</w:t>
      </w:r>
    </w:p>
    <w:p w14:paraId="62BD6E3C" w14:textId="77777777" w:rsidR="0053734E" w:rsidRPr="003E0E9B" w:rsidRDefault="0053734E" w:rsidP="0053734E">
      <w:pPr>
        <w:spacing w:line="276" w:lineRule="auto"/>
        <w:rPr>
          <w:rFonts w:asciiTheme="minorHAnsi" w:hAnsiTheme="minorHAnsi" w:cstheme="minorBidi"/>
          <w:sz w:val="22"/>
          <w:szCs w:val="22"/>
        </w:rPr>
      </w:pPr>
      <w:r w:rsidRPr="00AC38ED">
        <w:rPr>
          <w:rFonts w:ascii="Calibri" w:eastAsia="Calibri" w:hAnsi="Calibri" w:cs="Calibri"/>
          <w:sz w:val="22"/>
          <w:szCs w:val="22"/>
          <w:lang w:eastAsia="en-US"/>
        </w:rPr>
        <w:t>RBP, zdravotní pojišťovna</w:t>
      </w:r>
      <w:r>
        <w:tab/>
      </w:r>
      <w:r>
        <w:tab/>
      </w:r>
      <w:r>
        <w:tab/>
      </w:r>
      <w:r w:rsidRPr="429C31A7">
        <w:rPr>
          <w:rFonts w:asciiTheme="minorHAnsi" w:hAnsiTheme="minorHAnsi" w:cstheme="minorBidi"/>
          <w:sz w:val="22"/>
          <w:szCs w:val="22"/>
        </w:rPr>
        <w:t>Janssen-Cilag s.r.o. na základě plné moci</w:t>
      </w:r>
    </w:p>
    <w:p w14:paraId="0DE44BD5" w14:textId="77777777"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7521C461" w14:textId="02DF5BA5" w:rsidR="004F649F" w:rsidRPr="0018509E" w:rsidRDefault="004F649F" w:rsidP="00A7028F">
      <w:pPr>
        <w:pStyle w:val="Zkladntext"/>
        <w:spacing w:before="0" w:after="40" w:line="276" w:lineRule="auto"/>
        <w:rPr>
          <w:rFonts w:asciiTheme="minorHAnsi" w:hAnsiTheme="minorHAnsi"/>
          <w:sz w:val="32"/>
          <w:szCs w:val="32"/>
        </w:rPr>
      </w:pPr>
      <w:r w:rsidRPr="02B94BD8">
        <w:rPr>
          <w:rFonts w:asciiTheme="minorHAnsi" w:hAnsiTheme="minorHAnsi"/>
          <w:bCs/>
          <w:sz w:val="22"/>
          <w:szCs w:val="22"/>
        </w:rPr>
        <w:lastRenderedPageBreak/>
        <w:t xml:space="preserve">PŘÍLOHA Č. </w:t>
      </w:r>
      <w:r w:rsidRPr="02B94BD8">
        <w:rPr>
          <w:rFonts w:asciiTheme="minorHAnsi" w:hAnsiTheme="minorHAnsi" w:cstheme="minorBidi"/>
          <w:bCs/>
          <w:sz w:val="22"/>
          <w:szCs w:val="22"/>
        </w:rPr>
        <w:t xml:space="preserve">1 </w:t>
      </w:r>
    </w:p>
    <w:p w14:paraId="2A9E382E" w14:textId="25900F3B" w:rsidR="004F649F" w:rsidRPr="0018509E" w:rsidRDefault="004F649F" w:rsidP="02B94BD8">
      <w:pPr>
        <w:pStyle w:val="Zkladntext"/>
        <w:spacing w:before="0" w:after="40" w:line="276" w:lineRule="auto"/>
        <w:rPr>
          <w:rFonts w:asciiTheme="minorHAnsi" w:hAnsiTheme="minorHAnsi"/>
          <w:sz w:val="32"/>
          <w:szCs w:val="32"/>
        </w:rPr>
      </w:pPr>
      <w:r w:rsidRPr="02B94BD8">
        <w:rPr>
          <w:rFonts w:asciiTheme="minorHAnsi" w:hAnsiTheme="minorHAnsi" w:cstheme="minorBidi"/>
          <w:bCs/>
          <w:sz w:val="22"/>
          <w:szCs w:val="22"/>
        </w:rPr>
        <w:t>SMLOU</w:t>
      </w:r>
      <w:r w:rsidRPr="00FD38AD">
        <w:rPr>
          <w:rFonts w:asciiTheme="minorHAnsi" w:hAnsiTheme="minorHAnsi"/>
          <w:bCs/>
          <w:sz w:val="22"/>
          <w:szCs w:val="22"/>
        </w:rPr>
        <w:t>VY</w:t>
      </w:r>
      <w:r w:rsidR="46D70108" w:rsidRPr="00FD38AD">
        <w:rPr>
          <w:rFonts w:asciiTheme="minorHAnsi" w:hAnsiTheme="minorHAnsi"/>
          <w:bCs/>
          <w:sz w:val="22"/>
          <w:szCs w:val="22"/>
        </w:rPr>
        <w:t xml:space="preserve"> </w:t>
      </w:r>
      <w:r w:rsidR="46D70108" w:rsidRPr="00A7028F">
        <w:rPr>
          <w:rFonts w:asciiTheme="minorHAnsi" w:hAnsiTheme="minorHAnsi"/>
          <w:bCs/>
          <w:sz w:val="22"/>
          <w:szCs w:val="22"/>
        </w:rPr>
        <w:t>O LIMITACI NÁKLADŮ</w:t>
      </w:r>
    </w:p>
    <w:p w14:paraId="7D2BB284" w14:textId="77777777" w:rsidR="004F649F" w:rsidRPr="00A7028F" w:rsidRDefault="46D70108" w:rsidP="02B94BD8">
      <w:pPr>
        <w:pStyle w:val="Zkladntext"/>
        <w:spacing w:before="0" w:after="40" w:line="276" w:lineRule="auto"/>
        <w:rPr>
          <w:rFonts w:asciiTheme="minorHAnsi" w:hAnsiTheme="minorHAnsi" w:cstheme="minorBidi"/>
          <w:bCs/>
          <w:sz w:val="22"/>
          <w:szCs w:val="22"/>
        </w:rPr>
      </w:pPr>
      <w:r w:rsidRPr="00A7028F">
        <w:rPr>
          <w:rFonts w:asciiTheme="minorHAnsi" w:hAnsiTheme="minorHAnsi" w:cstheme="minorBidi"/>
          <w:bCs/>
          <w:sz w:val="22"/>
          <w:szCs w:val="22"/>
        </w:rPr>
        <w:t>spojených s hrazením léčivého přípravku</w:t>
      </w:r>
    </w:p>
    <w:p w14:paraId="11AAD595" w14:textId="75999307" w:rsidR="004F649F" w:rsidRPr="00A7028F" w:rsidRDefault="00E52F71" w:rsidP="02B94BD8">
      <w:pPr>
        <w:pStyle w:val="Zkladntext"/>
        <w:spacing w:before="0" w:after="40" w:line="276" w:lineRule="auto"/>
        <w:rPr>
          <w:rFonts w:asciiTheme="minorHAnsi" w:hAnsiTheme="minorHAnsi" w:cstheme="minorBidi"/>
          <w:bCs/>
          <w:sz w:val="22"/>
          <w:szCs w:val="22"/>
        </w:rPr>
      </w:pPr>
      <w:r w:rsidRPr="00E52F71">
        <w:rPr>
          <w:rFonts w:asciiTheme="minorHAnsi" w:hAnsiTheme="minorHAnsi" w:cstheme="minorBidi"/>
          <w:bCs/>
          <w:sz w:val="22"/>
          <w:szCs w:val="22"/>
          <w:highlight w:val="black"/>
        </w:rPr>
        <w:t>xxxxxxxxxxxx</w:t>
      </w:r>
    </w:p>
    <w:p w14:paraId="0BD64C84" w14:textId="3F6B0DD9" w:rsidR="004F649F" w:rsidRPr="0018509E" w:rsidRDefault="004F649F" w:rsidP="02B94BD8">
      <w:pPr>
        <w:tabs>
          <w:tab w:val="left" w:pos="5245"/>
        </w:tabs>
        <w:spacing w:before="120" w:after="40" w:line="276" w:lineRule="auto"/>
        <w:jc w:val="center"/>
        <w:rPr>
          <w:rFonts w:asciiTheme="minorHAnsi" w:hAnsiTheme="minorHAnsi" w:cstheme="minorBidi"/>
          <w:b/>
          <w:bCs/>
          <w:sz w:val="22"/>
          <w:szCs w:val="22"/>
        </w:rPr>
      </w:pPr>
    </w:p>
    <w:p w14:paraId="0A3DE80C" w14:textId="2383A178" w:rsidR="006F4769" w:rsidRPr="0018509E" w:rsidRDefault="006F4769" w:rsidP="005C48B2">
      <w:pPr>
        <w:tabs>
          <w:tab w:val="left" w:pos="5245"/>
        </w:tabs>
        <w:spacing w:before="120" w:after="40" w:line="276" w:lineRule="auto"/>
        <w:jc w:val="center"/>
        <w:rPr>
          <w:rFonts w:asciiTheme="minorHAnsi" w:hAnsiTheme="minorHAnsi"/>
          <w:b/>
          <w:sz w:val="22"/>
        </w:rPr>
      </w:pPr>
      <w:r w:rsidRPr="0018509E">
        <w:rPr>
          <w:rFonts w:asciiTheme="minorHAnsi" w:hAnsiTheme="minorHAnsi"/>
          <w:b/>
          <w:color w:val="4F81BD" w:themeColor="accent1"/>
          <w:sz w:val="22"/>
        </w:rPr>
        <w:t>OBCHODNÍ TAJEMSTVÍ</w:t>
      </w:r>
    </w:p>
    <w:p w14:paraId="176BF5AD" w14:textId="121C775E" w:rsidR="006F4769" w:rsidRPr="0018509E" w:rsidRDefault="006F4769" w:rsidP="005C48B2">
      <w:pPr>
        <w:pStyle w:val="Zkladntext"/>
        <w:spacing w:after="40" w:line="276" w:lineRule="auto"/>
        <w:rPr>
          <w:rFonts w:asciiTheme="minorHAnsi" w:hAnsiTheme="minorHAnsi"/>
          <w:b w:val="0"/>
          <w:sz w:val="22"/>
        </w:rPr>
      </w:pPr>
    </w:p>
    <w:p w14:paraId="58878C0B" w14:textId="77777777" w:rsidR="006F4769" w:rsidRPr="0018509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6F4769" w:rsidRPr="00B143E3" w14:paraId="0437CFF2" w14:textId="77777777" w:rsidTr="00CA3D6D">
        <w:trPr>
          <w:trHeight w:val="559"/>
        </w:trPr>
        <w:tc>
          <w:tcPr>
            <w:tcW w:w="1242" w:type="dxa"/>
            <w:shd w:val="clear" w:color="auto" w:fill="D9D9D9" w:themeFill="background1" w:themeFillShade="D9"/>
          </w:tcPr>
          <w:p w14:paraId="63146B0B"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r>
      <w:tr w:rsidR="002770A7" w:rsidRPr="00B143E3" w14:paraId="7963BF38" w14:textId="77777777" w:rsidTr="00A7028F">
        <w:trPr>
          <w:trHeight w:val="266"/>
        </w:trPr>
        <w:tc>
          <w:tcPr>
            <w:tcW w:w="1242" w:type="dxa"/>
            <w:vAlign w:val="bottom"/>
          </w:tcPr>
          <w:p w14:paraId="6C312A50" w14:textId="2A6B1591" w:rsidR="002770A7" w:rsidRPr="0018509E" w:rsidRDefault="00101A17" w:rsidP="00E51EAC">
            <w:pPr>
              <w:tabs>
                <w:tab w:val="left" w:pos="5245"/>
              </w:tabs>
              <w:spacing w:before="120" w:after="40" w:line="276" w:lineRule="auto"/>
              <w:rPr>
                <w:rFonts w:asciiTheme="minorHAnsi" w:hAnsiTheme="minorHAnsi"/>
                <w:sz w:val="22"/>
              </w:rPr>
            </w:pPr>
            <w:r w:rsidRPr="00101A17">
              <w:rPr>
                <w:rFonts w:asciiTheme="minorHAnsi" w:hAnsiTheme="minorHAnsi"/>
                <w:sz w:val="22"/>
                <w:highlight w:val="black"/>
              </w:rPr>
              <w:t>xxxxxxxx</w:t>
            </w:r>
          </w:p>
        </w:tc>
        <w:tc>
          <w:tcPr>
            <w:tcW w:w="2835" w:type="dxa"/>
            <w:vAlign w:val="bottom"/>
          </w:tcPr>
          <w:p w14:paraId="35313021" w14:textId="3CF999F7" w:rsidR="002770A7" w:rsidRPr="0018509E" w:rsidRDefault="00101A17" w:rsidP="00E51EAC">
            <w:pPr>
              <w:tabs>
                <w:tab w:val="left" w:pos="5245"/>
              </w:tabs>
              <w:spacing w:before="120" w:after="40" w:line="276" w:lineRule="auto"/>
              <w:rPr>
                <w:rFonts w:asciiTheme="minorHAnsi" w:hAnsiTheme="minorHAnsi"/>
                <w:sz w:val="22"/>
              </w:rPr>
            </w:pPr>
            <w:r w:rsidRPr="00101A17">
              <w:rPr>
                <w:rFonts w:asciiTheme="minorHAnsi" w:hAnsiTheme="minorHAnsi"/>
                <w:sz w:val="22"/>
                <w:highlight w:val="black"/>
              </w:rPr>
              <w:t>xxxxxxxxxxx</w:t>
            </w:r>
          </w:p>
        </w:tc>
        <w:tc>
          <w:tcPr>
            <w:tcW w:w="3573" w:type="dxa"/>
            <w:vAlign w:val="bottom"/>
          </w:tcPr>
          <w:p w14:paraId="3B103F93" w14:textId="109643B3" w:rsidR="002770A7" w:rsidRPr="0018509E" w:rsidRDefault="00101A17" w:rsidP="00E51EAC">
            <w:pPr>
              <w:tabs>
                <w:tab w:val="left" w:pos="5245"/>
              </w:tabs>
              <w:spacing w:before="120" w:after="40" w:line="276" w:lineRule="auto"/>
              <w:rPr>
                <w:rFonts w:asciiTheme="minorHAnsi" w:hAnsiTheme="minorHAnsi"/>
                <w:sz w:val="22"/>
              </w:rPr>
            </w:pPr>
            <w:r w:rsidRPr="00101A17">
              <w:rPr>
                <w:rFonts w:asciiTheme="minorHAnsi" w:hAnsiTheme="minorHAnsi"/>
                <w:sz w:val="22"/>
                <w:highlight w:val="black"/>
              </w:rPr>
              <w:t>xxxxxxxxxxxxxxxxxxxxxxxxxxxxx</w:t>
            </w:r>
          </w:p>
        </w:tc>
      </w:tr>
      <w:tr w:rsidR="00101A17" w:rsidRPr="00B143E3" w14:paraId="5F8DCE2E" w14:textId="77777777" w:rsidTr="00787950">
        <w:trPr>
          <w:trHeight w:val="266"/>
        </w:trPr>
        <w:tc>
          <w:tcPr>
            <w:tcW w:w="1242" w:type="dxa"/>
          </w:tcPr>
          <w:p w14:paraId="77B53439" w14:textId="6FCA06C5" w:rsidR="00101A17" w:rsidRPr="00E51EAC" w:rsidRDefault="00101A17" w:rsidP="00101A17">
            <w:pPr>
              <w:tabs>
                <w:tab w:val="left" w:pos="5245"/>
              </w:tabs>
              <w:spacing w:before="120" w:after="40" w:line="276" w:lineRule="auto"/>
              <w:rPr>
                <w:rFonts w:asciiTheme="minorHAnsi" w:hAnsiTheme="minorHAnsi"/>
                <w:sz w:val="22"/>
              </w:rPr>
            </w:pPr>
            <w:r w:rsidRPr="00D279D2">
              <w:rPr>
                <w:rFonts w:asciiTheme="minorHAnsi" w:hAnsiTheme="minorHAnsi"/>
                <w:sz w:val="22"/>
                <w:highlight w:val="black"/>
              </w:rPr>
              <w:t>xxxxxxxx</w:t>
            </w:r>
          </w:p>
        </w:tc>
        <w:tc>
          <w:tcPr>
            <w:tcW w:w="2835" w:type="dxa"/>
            <w:vAlign w:val="bottom"/>
          </w:tcPr>
          <w:p w14:paraId="7DA17354" w14:textId="49002A84" w:rsidR="00101A17" w:rsidRPr="00E51EAC" w:rsidRDefault="00101A17" w:rsidP="00101A17">
            <w:pPr>
              <w:tabs>
                <w:tab w:val="left" w:pos="5245"/>
              </w:tabs>
              <w:spacing w:before="120" w:after="40" w:line="276" w:lineRule="auto"/>
              <w:rPr>
                <w:rFonts w:asciiTheme="minorHAnsi" w:hAnsiTheme="minorHAnsi"/>
                <w:sz w:val="22"/>
              </w:rPr>
            </w:pPr>
            <w:r w:rsidRPr="00101A17">
              <w:rPr>
                <w:rFonts w:asciiTheme="minorHAnsi" w:hAnsiTheme="minorHAnsi"/>
                <w:sz w:val="22"/>
                <w:highlight w:val="black"/>
              </w:rPr>
              <w:t>xxxxxxxxxxx</w:t>
            </w:r>
          </w:p>
        </w:tc>
        <w:tc>
          <w:tcPr>
            <w:tcW w:w="3573" w:type="dxa"/>
            <w:vAlign w:val="bottom"/>
          </w:tcPr>
          <w:p w14:paraId="35D24AD6" w14:textId="177CC802" w:rsidR="00101A17" w:rsidRPr="00E51EAC" w:rsidRDefault="00101A17" w:rsidP="00101A17">
            <w:pPr>
              <w:tabs>
                <w:tab w:val="left" w:pos="5245"/>
              </w:tabs>
              <w:spacing w:before="120" w:after="40" w:line="276" w:lineRule="auto"/>
              <w:rPr>
                <w:rFonts w:asciiTheme="minorHAnsi" w:hAnsiTheme="minorHAnsi"/>
                <w:sz w:val="22"/>
              </w:rPr>
            </w:pPr>
            <w:r w:rsidRPr="00101A17">
              <w:rPr>
                <w:rFonts w:asciiTheme="minorHAnsi" w:hAnsiTheme="minorHAnsi"/>
                <w:sz w:val="22"/>
                <w:highlight w:val="black"/>
              </w:rPr>
              <w:t>xxxxxxxxxxxxxxxxxxxxxxxxxxxxx</w:t>
            </w:r>
          </w:p>
        </w:tc>
      </w:tr>
      <w:tr w:rsidR="00101A17" w:rsidRPr="00B143E3" w14:paraId="7262F583" w14:textId="77777777" w:rsidTr="005629E4">
        <w:trPr>
          <w:trHeight w:val="266"/>
        </w:trPr>
        <w:tc>
          <w:tcPr>
            <w:tcW w:w="1242" w:type="dxa"/>
          </w:tcPr>
          <w:p w14:paraId="4A14CB33" w14:textId="2D1A18E7" w:rsidR="00101A17" w:rsidRPr="00E51EAC" w:rsidRDefault="00101A17" w:rsidP="00101A17">
            <w:pPr>
              <w:tabs>
                <w:tab w:val="left" w:pos="5245"/>
              </w:tabs>
              <w:spacing w:before="120" w:after="40" w:line="276" w:lineRule="auto"/>
              <w:rPr>
                <w:rFonts w:asciiTheme="minorHAnsi" w:hAnsiTheme="minorHAnsi"/>
                <w:sz w:val="22"/>
              </w:rPr>
            </w:pPr>
            <w:r w:rsidRPr="00D279D2">
              <w:rPr>
                <w:rFonts w:asciiTheme="minorHAnsi" w:hAnsiTheme="minorHAnsi"/>
                <w:sz w:val="22"/>
                <w:highlight w:val="black"/>
              </w:rPr>
              <w:t>xxxxxxxx</w:t>
            </w:r>
          </w:p>
        </w:tc>
        <w:tc>
          <w:tcPr>
            <w:tcW w:w="2835" w:type="dxa"/>
          </w:tcPr>
          <w:p w14:paraId="1AC42D09" w14:textId="0C3306C7" w:rsidR="00101A17" w:rsidRPr="00E51EAC" w:rsidRDefault="00101A17" w:rsidP="00101A17">
            <w:pPr>
              <w:tabs>
                <w:tab w:val="left" w:pos="5245"/>
              </w:tabs>
              <w:spacing w:before="120" w:after="40" w:line="276" w:lineRule="auto"/>
              <w:rPr>
                <w:rFonts w:asciiTheme="minorHAnsi" w:hAnsiTheme="minorHAnsi"/>
                <w:sz w:val="22"/>
              </w:rPr>
            </w:pPr>
            <w:r w:rsidRPr="00A41EA9">
              <w:rPr>
                <w:rFonts w:asciiTheme="minorHAnsi" w:hAnsiTheme="minorHAnsi"/>
                <w:sz w:val="22"/>
                <w:highlight w:val="black"/>
              </w:rPr>
              <w:t>xxxxxxxxxxx</w:t>
            </w:r>
          </w:p>
        </w:tc>
        <w:tc>
          <w:tcPr>
            <w:tcW w:w="3573" w:type="dxa"/>
          </w:tcPr>
          <w:p w14:paraId="73006D03" w14:textId="0E5E7BA2" w:rsidR="00101A17" w:rsidRPr="00E51EAC" w:rsidRDefault="00101A17" w:rsidP="00101A17">
            <w:pPr>
              <w:tabs>
                <w:tab w:val="left" w:pos="5245"/>
              </w:tabs>
              <w:spacing w:before="120" w:after="40" w:line="276" w:lineRule="auto"/>
              <w:rPr>
                <w:rFonts w:asciiTheme="minorHAnsi" w:hAnsiTheme="minorHAnsi"/>
                <w:sz w:val="22"/>
              </w:rPr>
            </w:pPr>
            <w:r w:rsidRPr="00EB2447">
              <w:rPr>
                <w:rFonts w:asciiTheme="minorHAnsi" w:hAnsiTheme="minorHAnsi"/>
                <w:sz w:val="22"/>
                <w:highlight w:val="black"/>
              </w:rPr>
              <w:t>xxxxxxxxxxxxxxxxxxxxxxxxxxxxx</w:t>
            </w:r>
          </w:p>
        </w:tc>
      </w:tr>
      <w:tr w:rsidR="00101A17" w:rsidRPr="00B143E3" w14:paraId="30DFE0D1" w14:textId="77777777" w:rsidTr="005629E4">
        <w:trPr>
          <w:trHeight w:val="266"/>
        </w:trPr>
        <w:tc>
          <w:tcPr>
            <w:tcW w:w="1242" w:type="dxa"/>
          </w:tcPr>
          <w:p w14:paraId="7692DE31" w14:textId="18AC40AA" w:rsidR="00101A17" w:rsidRPr="00E51EAC" w:rsidRDefault="00101A17" w:rsidP="00101A17">
            <w:pPr>
              <w:tabs>
                <w:tab w:val="left" w:pos="5245"/>
              </w:tabs>
              <w:spacing w:before="120" w:after="40" w:line="276" w:lineRule="auto"/>
              <w:rPr>
                <w:rFonts w:asciiTheme="minorHAnsi" w:hAnsiTheme="minorHAnsi"/>
                <w:sz w:val="22"/>
              </w:rPr>
            </w:pPr>
            <w:r w:rsidRPr="00D279D2">
              <w:rPr>
                <w:rFonts w:asciiTheme="minorHAnsi" w:hAnsiTheme="minorHAnsi"/>
                <w:sz w:val="22"/>
                <w:highlight w:val="black"/>
              </w:rPr>
              <w:t>xxxxxxxx</w:t>
            </w:r>
          </w:p>
        </w:tc>
        <w:tc>
          <w:tcPr>
            <w:tcW w:w="2835" w:type="dxa"/>
          </w:tcPr>
          <w:p w14:paraId="7B62EAAB" w14:textId="03FAB12E" w:rsidR="00101A17" w:rsidRPr="00E51EAC" w:rsidRDefault="00101A17" w:rsidP="00101A17">
            <w:pPr>
              <w:tabs>
                <w:tab w:val="left" w:pos="5245"/>
              </w:tabs>
              <w:spacing w:before="120" w:after="40" w:line="276" w:lineRule="auto"/>
              <w:rPr>
                <w:rFonts w:asciiTheme="minorHAnsi" w:hAnsiTheme="minorHAnsi"/>
                <w:sz w:val="22"/>
              </w:rPr>
            </w:pPr>
            <w:r w:rsidRPr="00A41EA9">
              <w:rPr>
                <w:rFonts w:asciiTheme="minorHAnsi" w:hAnsiTheme="minorHAnsi"/>
                <w:sz w:val="22"/>
                <w:highlight w:val="black"/>
              </w:rPr>
              <w:t>xxxxxxxxxxx</w:t>
            </w:r>
          </w:p>
        </w:tc>
        <w:tc>
          <w:tcPr>
            <w:tcW w:w="3573" w:type="dxa"/>
          </w:tcPr>
          <w:p w14:paraId="1CD19F7B" w14:textId="43B8A0A5" w:rsidR="00101A17" w:rsidRPr="00E51EAC" w:rsidRDefault="00101A17" w:rsidP="00101A17">
            <w:pPr>
              <w:tabs>
                <w:tab w:val="left" w:pos="5245"/>
              </w:tabs>
              <w:spacing w:before="120" w:after="40" w:line="276" w:lineRule="auto"/>
              <w:rPr>
                <w:rFonts w:asciiTheme="minorHAnsi" w:hAnsiTheme="minorHAnsi"/>
                <w:sz w:val="22"/>
              </w:rPr>
            </w:pPr>
            <w:r w:rsidRPr="00EB2447">
              <w:rPr>
                <w:rFonts w:asciiTheme="minorHAnsi" w:hAnsiTheme="minorHAnsi"/>
                <w:sz w:val="22"/>
                <w:highlight w:val="black"/>
              </w:rPr>
              <w:t>xxxxxxxxxxxxxxxxxxxxxxxxxxxxx</w:t>
            </w:r>
          </w:p>
        </w:tc>
      </w:tr>
      <w:tr w:rsidR="00101A17" w:rsidRPr="00B143E3" w14:paraId="31696AF0" w14:textId="77777777" w:rsidTr="005629E4">
        <w:trPr>
          <w:trHeight w:val="266"/>
        </w:trPr>
        <w:tc>
          <w:tcPr>
            <w:tcW w:w="1242" w:type="dxa"/>
          </w:tcPr>
          <w:p w14:paraId="4CA00F63" w14:textId="6FD5294C" w:rsidR="00101A17" w:rsidRPr="00E51EAC" w:rsidRDefault="00101A17" w:rsidP="00101A17">
            <w:pPr>
              <w:tabs>
                <w:tab w:val="left" w:pos="5245"/>
              </w:tabs>
              <w:spacing w:before="120" w:after="40" w:line="276" w:lineRule="auto"/>
              <w:rPr>
                <w:rFonts w:asciiTheme="minorHAnsi" w:hAnsiTheme="minorHAnsi"/>
                <w:sz w:val="22"/>
              </w:rPr>
            </w:pPr>
            <w:r w:rsidRPr="00D279D2">
              <w:rPr>
                <w:rFonts w:asciiTheme="minorHAnsi" w:hAnsiTheme="minorHAnsi"/>
                <w:sz w:val="22"/>
                <w:highlight w:val="black"/>
              </w:rPr>
              <w:t>xxxxxxxx</w:t>
            </w:r>
          </w:p>
        </w:tc>
        <w:tc>
          <w:tcPr>
            <w:tcW w:w="2835" w:type="dxa"/>
          </w:tcPr>
          <w:p w14:paraId="337B304B" w14:textId="1E104AEE" w:rsidR="00101A17" w:rsidRPr="00E51EAC" w:rsidRDefault="00101A17" w:rsidP="00101A17">
            <w:pPr>
              <w:tabs>
                <w:tab w:val="left" w:pos="5245"/>
              </w:tabs>
              <w:spacing w:before="120" w:after="40" w:line="276" w:lineRule="auto"/>
              <w:rPr>
                <w:rFonts w:asciiTheme="minorHAnsi" w:hAnsiTheme="minorHAnsi"/>
                <w:sz w:val="22"/>
              </w:rPr>
            </w:pPr>
            <w:r w:rsidRPr="00A41EA9">
              <w:rPr>
                <w:rFonts w:asciiTheme="minorHAnsi" w:hAnsiTheme="minorHAnsi"/>
                <w:sz w:val="22"/>
                <w:highlight w:val="black"/>
              </w:rPr>
              <w:t>xxxxxxxxxxx</w:t>
            </w:r>
          </w:p>
        </w:tc>
        <w:tc>
          <w:tcPr>
            <w:tcW w:w="3573" w:type="dxa"/>
          </w:tcPr>
          <w:p w14:paraId="17F8733B" w14:textId="633D8DE8" w:rsidR="00101A17" w:rsidRPr="00E51EAC" w:rsidRDefault="00101A17" w:rsidP="00101A17">
            <w:pPr>
              <w:tabs>
                <w:tab w:val="left" w:pos="5245"/>
              </w:tabs>
              <w:spacing w:before="120" w:after="40" w:line="276" w:lineRule="auto"/>
              <w:rPr>
                <w:rFonts w:asciiTheme="minorHAnsi" w:hAnsiTheme="minorHAnsi"/>
                <w:sz w:val="22"/>
              </w:rPr>
            </w:pPr>
            <w:r w:rsidRPr="00EB2447">
              <w:rPr>
                <w:rFonts w:asciiTheme="minorHAnsi" w:hAnsiTheme="minorHAnsi"/>
                <w:sz w:val="22"/>
                <w:highlight w:val="black"/>
              </w:rPr>
              <w:t>xxxxxxxxxxxxxxxxxxxxxxxxxxxxx</w:t>
            </w:r>
          </w:p>
        </w:tc>
      </w:tr>
      <w:tr w:rsidR="00101A17" w:rsidRPr="00B143E3" w14:paraId="30B15EB5" w14:textId="77777777" w:rsidTr="005629E4">
        <w:trPr>
          <w:trHeight w:val="266"/>
        </w:trPr>
        <w:tc>
          <w:tcPr>
            <w:tcW w:w="1242" w:type="dxa"/>
          </w:tcPr>
          <w:p w14:paraId="3D5A0FC5" w14:textId="56EEBECA" w:rsidR="00101A17" w:rsidRPr="00E51EAC" w:rsidRDefault="00101A17" w:rsidP="00101A17">
            <w:pPr>
              <w:tabs>
                <w:tab w:val="left" w:pos="5245"/>
              </w:tabs>
              <w:spacing w:before="120" w:after="40" w:line="276" w:lineRule="auto"/>
              <w:rPr>
                <w:rFonts w:asciiTheme="minorHAnsi" w:hAnsiTheme="minorHAnsi"/>
                <w:sz w:val="22"/>
              </w:rPr>
            </w:pPr>
            <w:r w:rsidRPr="00D279D2">
              <w:rPr>
                <w:rFonts w:asciiTheme="minorHAnsi" w:hAnsiTheme="minorHAnsi"/>
                <w:sz w:val="22"/>
                <w:highlight w:val="black"/>
              </w:rPr>
              <w:t>xxxxxxxx</w:t>
            </w:r>
          </w:p>
        </w:tc>
        <w:tc>
          <w:tcPr>
            <w:tcW w:w="2835" w:type="dxa"/>
          </w:tcPr>
          <w:p w14:paraId="431BBDBA" w14:textId="031073F0" w:rsidR="00101A17" w:rsidRPr="00E51EAC" w:rsidRDefault="00101A17" w:rsidP="00101A17">
            <w:pPr>
              <w:tabs>
                <w:tab w:val="left" w:pos="5245"/>
              </w:tabs>
              <w:spacing w:before="120" w:after="40" w:line="276" w:lineRule="auto"/>
              <w:rPr>
                <w:rFonts w:asciiTheme="minorHAnsi" w:hAnsiTheme="minorHAnsi"/>
                <w:sz w:val="22"/>
              </w:rPr>
            </w:pPr>
            <w:r w:rsidRPr="00A41EA9">
              <w:rPr>
                <w:rFonts w:asciiTheme="minorHAnsi" w:hAnsiTheme="minorHAnsi"/>
                <w:sz w:val="22"/>
                <w:highlight w:val="black"/>
              </w:rPr>
              <w:t>xxxxxxxxxxx</w:t>
            </w:r>
          </w:p>
        </w:tc>
        <w:tc>
          <w:tcPr>
            <w:tcW w:w="3573" w:type="dxa"/>
          </w:tcPr>
          <w:p w14:paraId="1A4A5526" w14:textId="206EC1B2" w:rsidR="00101A17" w:rsidRPr="00E51EAC" w:rsidRDefault="00101A17" w:rsidP="00101A17">
            <w:pPr>
              <w:tabs>
                <w:tab w:val="left" w:pos="5245"/>
              </w:tabs>
              <w:spacing w:before="120" w:after="40" w:line="276" w:lineRule="auto"/>
              <w:rPr>
                <w:rFonts w:asciiTheme="minorHAnsi" w:hAnsiTheme="minorHAnsi"/>
                <w:sz w:val="22"/>
              </w:rPr>
            </w:pPr>
            <w:r w:rsidRPr="00EB2447">
              <w:rPr>
                <w:rFonts w:asciiTheme="minorHAnsi" w:hAnsiTheme="minorHAnsi"/>
                <w:sz w:val="22"/>
                <w:highlight w:val="black"/>
              </w:rPr>
              <w:t>xxxxxxxxxxxxxxxxxxxxxxxxxxxxx</w:t>
            </w:r>
          </w:p>
        </w:tc>
      </w:tr>
    </w:tbl>
    <w:p w14:paraId="10DFB0F5" w14:textId="448CA3D2" w:rsidR="006F4769" w:rsidRPr="0018509E" w:rsidRDefault="00E26632" w:rsidP="00793A89">
      <w:pPr>
        <w:spacing w:before="120" w:after="40" w:line="276" w:lineRule="auto"/>
        <w:ind w:left="284" w:hanging="284"/>
        <w:jc w:val="both"/>
        <w:rPr>
          <w:rFonts w:asciiTheme="minorHAnsi" w:hAnsiTheme="minorHAnsi"/>
          <w:sz w:val="22"/>
        </w:rPr>
      </w:pPr>
      <w:r w:rsidRPr="00E26632">
        <w:rPr>
          <w:rFonts w:asciiTheme="minorHAnsi" w:hAnsiTheme="minorHAnsi" w:cstheme="minorHAnsi"/>
          <w:sz w:val="22"/>
          <w:szCs w:val="22"/>
        </w:rPr>
        <w:t>2.</w:t>
      </w:r>
      <w:r w:rsidRPr="00E26632">
        <w:rPr>
          <w:rFonts w:asciiTheme="minorHAnsi" w:hAnsiTheme="minorHAnsi" w:cstheme="minorHAnsi"/>
          <w:sz w:val="22"/>
          <w:szCs w:val="22"/>
        </w:rPr>
        <w:tab/>
      </w:r>
      <w:r w:rsidR="006F4769" w:rsidRPr="006B3007">
        <w:rPr>
          <w:rFonts w:asciiTheme="minorHAnsi" w:hAnsiTheme="minorHAnsi"/>
          <w:sz w:val="22"/>
        </w:rPr>
        <w:t>Limit s</w:t>
      </w:r>
      <w:r w:rsidR="006F4769" w:rsidRPr="0018509E">
        <w:rPr>
          <w:rFonts w:asciiTheme="minorHAnsi" w:hAnsiTheme="minorHAnsi"/>
          <w:sz w:val="22"/>
        </w:rPr>
        <w:t>e sjednává takto:</w:t>
      </w:r>
    </w:p>
    <w:p w14:paraId="70946319" w14:textId="77F56041" w:rsidR="006F4769" w:rsidRPr="0018509E" w:rsidRDefault="006F4769" w:rsidP="009C1246">
      <w:pPr>
        <w:numPr>
          <w:ilvl w:val="0"/>
          <w:numId w:val="14"/>
        </w:numPr>
        <w:overflowPunct/>
        <w:autoSpaceDE/>
        <w:autoSpaceDN/>
        <w:adjustRightInd/>
        <w:spacing w:before="120" w:after="40" w:line="360" w:lineRule="auto"/>
        <w:jc w:val="both"/>
        <w:textAlignment w:val="auto"/>
        <w:rPr>
          <w:rFonts w:asciiTheme="minorHAnsi" w:hAnsiTheme="minorHAnsi"/>
          <w:sz w:val="22"/>
        </w:rPr>
      </w:pPr>
      <w:bookmarkStart w:id="16" w:name="_Hlk168404778"/>
      <w:r w:rsidRPr="0018509E">
        <w:rPr>
          <w:rFonts w:asciiTheme="minorHAnsi" w:hAnsiTheme="minorHAnsi"/>
          <w:b/>
          <w:sz w:val="22"/>
        </w:rPr>
        <w:t>v 1. roce</w:t>
      </w:r>
      <w:r w:rsidRPr="0018509E">
        <w:rPr>
          <w:rFonts w:asciiTheme="minorHAnsi" w:hAnsiTheme="minorHAnsi"/>
          <w:sz w:val="22"/>
        </w:rPr>
        <w:t xml:space="preserve">, tj. v období od </w:t>
      </w:r>
      <w:r w:rsidR="001567E3">
        <w:rPr>
          <w:rFonts w:asciiTheme="minorHAnsi" w:hAnsiTheme="minorHAnsi"/>
          <w:sz w:val="22"/>
        </w:rPr>
        <w:t>1.</w:t>
      </w:r>
      <w:r w:rsidR="006B3007">
        <w:rPr>
          <w:rFonts w:asciiTheme="minorHAnsi" w:hAnsiTheme="minorHAnsi"/>
          <w:sz w:val="22"/>
        </w:rPr>
        <w:t> </w:t>
      </w:r>
      <w:r w:rsidR="00A313F7">
        <w:rPr>
          <w:rFonts w:asciiTheme="minorHAnsi" w:hAnsiTheme="minorHAnsi"/>
          <w:sz w:val="22"/>
        </w:rPr>
        <w:t>7</w:t>
      </w:r>
      <w:r w:rsidR="001567E3">
        <w:rPr>
          <w:rFonts w:asciiTheme="minorHAnsi" w:hAnsiTheme="minorHAnsi"/>
          <w:sz w:val="22"/>
        </w:rPr>
        <w:t>.</w:t>
      </w:r>
      <w:r w:rsidR="006B3007">
        <w:rPr>
          <w:rFonts w:asciiTheme="minorHAnsi" w:hAnsiTheme="minorHAnsi"/>
          <w:sz w:val="22"/>
        </w:rPr>
        <w:t> </w:t>
      </w:r>
      <w:r w:rsidR="001567E3">
        <w:rPr>
          <w:rFonts w:asciiTheme="minorHAnsi" w:hAnsiTheme="minorHAnsi"/>
          <w:sz w:val="22"/>
        </w:rPr>
        <w:t xml:space="preserve">2024 </w:t>
      </w:r>
      <w:r w:rsidRPr="0018509E">
        <w:rPr>
          <w:rFonts w:asciiTheme="minorHAnsi" w:hAnsiTheme="minorHAnsi"/>
          <w:sz w:val="22"/>
        </w:rPr>
        <w:t xml:space="preserve">do </w:t>
      </w:r>
      <w:r w:rsidR="001567E3">
        <w:rPr>
          <w:rFonts w:asciiTheme="minorHAnsi" w:hAnsiTheme="minorHAnsi"/>
          <w:sz w:val="22"/>
        </w:rPr>
        <w:t>3</w:t>
      </w:r>
      <w:r w:rsidR="00A02BB1">
        <w:rPr>
          <w:rFonts w:asciiTheme="minorHAnsi" w:hAnsiTheme="minorHAnsi"/>
          <w:sz w:val="22"/>
        </w:rPr>
        <w:t>1</w:t>
      </w:r>
      <w:r w:rsidR="001567E3">
        <w:rPr>
          <w:rFonts w:asciiTheme="minorHAnsi" w:hAnsiTheme="minorHAnsi"/>
          <w:sz w:val="22"/>
        </w:rPr>
        <w:t>.</w:t>
      </w:r>
      <w:r w:rsidR="006B3007">
        <w:rPr>
          <w:rFonts w:asciiTheme="minorHAnsi" w:hAnsiTheme="minorHAnsi"/>
          <w:sz w:val="22"/>
        </w:rPr>
        <w:t> </w:t>
      </w:r>
      <w:r w:rsidR="00A02BB1">
        <w:rPr>
          <w:rFonts w:asciiTheme="minorHAnsi" w:hAnsiTheme="minorHAnsi"/>
          <w:sz w:val="22"/>
        </w:rPr>
        <w:t>12</w:t>
      </w:r>
      <w:r w:rsidR="001567E3">
        <w:rPr>
          <w:rFonts w:asciiTheme="minorHAnsi" w:hAnsiTheme="minorHAnsi"/>
          <w:sz w:val="22"/>
        </w:rPr>
        <w:t>.</w:t>
      </w:r>
      <w:r w:rsidR="006B3007">
        <w:rPr>
          <w:rFonts w:asciiTheme="minorHAnsi" w:hAnsiTheme="minorHAnsi"/>
          <w:sz w:val="22"/>
        </w:rPr>
        <w:t> </w:t>
      </w:r>
      <w:r w:rsidR="001567E3">
        <w:rPr>
          <w:rFonts w:asciiTheme="minorHAnsi" w:hAnsiTheme="minorHAnsi"/>
          <w:sz w:val="22"/>
        </w:rPr>
        <w:t>202</w:t>
      </w:r>
      <w:r w:rsidR="00A02BB1">
        <w:rPr>
          <w:rFonts w:asciiTheme="minorHAnsi" w:hAnsiTheme="minorHAnsi"/>
          <w:sz w:val="22"/>
        </w:rPr>
        <w:t>4</w:t>
      </w:r>
      <w:r w:rsidRPr="0018509E">
        <w:rPr>
          <w:rFonts w:asciiTheme="minorHAnsi" w:hAnsiTheme="minorHAnsi"/>
          <w:sz w:val="22"/>
        </w:rPr>
        <w:t xml:space="preserve">, </w:t>
      </w:r>
      <w:r w:rsidR="00727536" w:rsidRPr="0018509E">
        <w:rPr>
          <w:rFonts w:asciiTheme="minorHAnsi" w:hAnsiTheme="minorHAnsi"/>
          <w:sz w:val="22"/>
        </w:rPr>
        <w:t xml:space="preserve">činí </w:t>
      </w:r>
      <w:r w:rsidR="00101A17" w:rsidRPr="00274D5D">
        <w:rPr>
          <w:rFonts w:asciiTheme="minorHAnsi" w:hAnsiTheme="minorHAnsi"/>
          <w:b/>
          <w:bCs/>
          <w:sz w:val="22"/>
          <w:highlight w:val="black"/>
        </w:rPr>
        <w:t>x</w:t>
      </w:r>
      <w:r w:rsidR="00274D5D">
        <w:rPr>
          <w:rFonts w:asciiTheme="minorHAnsi" w:hAnsiTheme="minorHAnsi"/>
          <w:b/>
          <w:bCs/>
          <w:sz w:val="22"/>
          <w:highlight w:val="black"/>
        </w:rPr>
        <w:t>xxxxxxxxxxx</w:t>
      </w:r>
      <w:r w:rsidR="00101A17" w:rsidRPr="00274D5D">
        <w:rPr>
          <w:rFonts w:asciiTheme="minorHAnsi" w:hAnsiTheme="minorHAnsi"/>
          <w:b/>
          <w:bCs/>
          <w:sz w:val="22"/>
          <w:highlight w:val="black"/>
        </w:rPr>
        <w:t>xxxxxxxxxxxx</w:t>
      </w:r>
      <w:r w:rsidRPr="0018509E">
        <w:rPr>
          <w:rFonts w:asciiTheme="minorHAnsi" w:hAnsiTheme="minorHAnsi"/>
          <w:sz w:val="22"/>
        </w:rPr>
        <w:t xml:space="preserve"> (</w:t>
      </w:r>
      <w:r w:rsidR="00963CB6">
        <w:rPr>
          <w:rFonts w:asciiTheme="minorHAnsi" w:hAnsiTheme="minorHAnsi"/>
          <w:b/>
          <w:bCs/>
          <w:sz w:val="22"/>
          <w:highlight w:val="black"/>
        </w:rPr>
        <w:t>xxxxxxxxxxx</w:t>
      </w:r>
      <w:r w:rsidR="00963CB6" w:rsidRPr="00274D5D">
        <w:rPr>
          <w:rFonts w:asciiTheme="minorHAnsi" w:hAnsiTheme="minorHAnsi"/>
          <w:b/>
          <w:bCs/>
          <w:sz w:val="22"/>
          <w:highlight w:val="black"/>
        </w:rPr>
        <w:t>xxxxxxxxxxxx</w:t>
      </w:r>
      <w:r w:rsidR="00963CB6">
        <w:rPr>
          <w:rFonts w:asciiTheme="minorHAnsi" w:hAnsiTheme="minorHAnsi"/>
          <w:b/>
          <w:bCs/>
          <w:sz w:val="22"/>
          <w:highlight w:val="black"/>
        </w:rPr>
        <w:t>xxxxxxxxxxx</w:t>
      </w:r>
      <w:r w:rsidR="00963CB6" w:rsidRPr="00274D5D">
        <w:rPr>
          <w:rFonts w:asciiTheme="minorHAnsi" w:hAnsiTheme="minorHAnsi"/>
          <w:b/>
          <w:bCs/>
          <w:sz w:val="22"/>
          <w:highlight w:val="black"/>
        </w:rPr>
        <w:t>xxxxxxxxxxxx</w:t>
      </w:r>
      <w:r w:rsidR="00963CB6">
        <w:rPr>
          <w:rFonts w:asciiTheme="minorHAnsi" w:hAnsiTheme="minorHAnsi"/>
          <w:b/>
          <w:bCs/>
          <w:sz w:val="22"/>
          <w:highlight w:val="black"/>
        </w:rPr>
        <w:t>xxxxxxxxxxx</w:t>
      </w:r>
      <w:r w:rsidRPr="0018509E">
        <w:rPr>
          <w:rFonts w:asciiTheme="minorHAnsi" w:hAnsiTheme="minorHAnsi"/>
          <w:sz w:val="22"/>
        </w:rPr>
        <w:t>);</w:t>
      </w:r>
    </w:p>
    <w:p w14:paraId="07AA9A7D" w14:textId="2151C043" w:rsidR="006F4769" w:rsidRPr="00633B4F" w:rsidRDefault="006F4769" w:rsidP="009C1246">
      <w:pPr>
        <w:pStyle w:val="Odstavecseseznamem"/>
        <w:numPr>
          <w:ilvl w:val="0"/>
          <w:numId w:val="14"/>
        </w:numPr>
        <w:spacing w:line="360" w:lineRule="auto"/>
        <w:jc w:val="both"/>
        <w:rPr>
          <w:rFonts w:asciiTheme="minorHAnsi" w:hAnsiTheme="minorHAnsi"/>
          <w:b/>
          <w:sz w:val="22"/>
        </w:rPr>
      </w:pPr>
      <w:r w:rsidRPr="00633B4F">
        <w:rPr>
          <w:rFonts w:asciiTheme="minorHAnsi" w:hAnsiTheme="minorHAnsi"/>
          <w:b/>
          <w:sz w:val="22"/>
        </w:rPr>
        <w:t>v 2. roce</w:t>
      </w:r>
      <w:r w:rsidRPr="00633B4F">
        <w:rPr>
          <w:rFonts w:asciiTheme="minorHAnsi" w:hAnsiTheme="minorHAnsi"/>
          <w:sz w:val="22"/>
        </w:rPr>
        <w:t xml:space="preserve">, tj. v období od </w:t>
      </w:r>
      <w:r w:rsidR="001567E3" w:rsidRPr="00633B4F">
        <w:rPr>
          <w:rFonts w:asciiTheme="minorHAnsi" w:hAnsiTheme="minorHAnsi"/>
          <w:sz w:val="22"/>
        </w:rPr>
        <w:t>1.</w:t>
      </w:r>
      <w:r w:rsidR="006B3007" w:rsidRPr="00633B4F">
        <w:rPr>
          <w:rFonts w:asciiTheme="minorHAnsi" w:hAnsiTheme="minorHAnsi"/>
          <w:sz w:val="22"/>
        </w:rPr>
        <w:t> </w:t>
      </w:r>
      <w:r w:rsidR="00A02BB1" w:rsidRPr="00633B4F">
        <w:rPr>
          <w:rFonts w:asciiTheme="minorHAnsi" w:hAnsiTheme="minorHAnsi"/>
          <w:sz w:val="22"/>
        </w:rPr>
        <w:t>1</w:t>
      </w:r>
      <w:r w:rsidR="001567E3" w:rsidRPr="00633B4F">
        <w:rPr>
          <w:rFonts w:asciiTheme="minorHAnsi" w:hAnsiTheme="minorHAnsi"/>
          <w:sz w:val="22"/>
        </w:rPr>
        <w:t>.</w:t>
      </w:r>
      <w:r w:rsidR="006B3007" w:rsidRPr="00633B4F">
        <w:rPr>
          <w:rFonts w:asciiTheme="minorHAnsi" w:hAnsiTheme="minorHAnsi"/>
          <w:sz w:val="22"/>
        </w:rPr>
        <w:t> </w:t>
      </w:r>
      <w:r w:rsidR="001567E3" w:rsidRPr="00633B4F">
        <w:rPr>
          <w:rFonts w:asciiTheme="minorHAnsi" w:hAnsiTheme="minorHAnsi"/>
          <w:sz w:val="22"/>
        </w:rPr>
        <w:t>2025</w:t>
      </w:r>
      <w:r w:rsidR="00AC05F6" w:rsidRPr="00633B4F">
        <w:rPr>
          <w:rFonts w:asciiTheme="minorHAnsi" w:hAnsiTheme="minorHAnsi"/>
          <w:sz w:val="22"/>
        </w:rPr>
        <w:t xml:space="preserve"> </w:t>
      </w:r>
      <w:r w:rsidRPr="00633B4F">
        <w:rPr>
          <w:rFonts w:asciiTheme="minorHAnsi" w:hAnsiTheme="minorHAnsi"/>
          <w:sz w:val="22"/>
        </w:rPr>
        <w:t xml:space="preserve">do </w:t>
      </w:r>
      <w:r w:rsidR="001567E3" w:rsidRPr="00633B4F">
        <w:rPr>
          <w:rFonts w:asciiTheme="minorHAnsi" w:hAnsiTheme="minorHAnsi"/>
          <w:sz w:val="22"/>
        </w:rPr>
        <w:t>3</w:t>
      </w:r>
      <w:r w:rsidR="00A02BB1" w:rsidRPr="00633B4F">
        <w:rPr>
          <w:rFonts w:asciiTheme="minorHAnsi" w:hAnsiTheme="minorHAnsi"/>
          <w:sz w:val="22"/>
        </w:rPr>
        <w:t>1</w:t>
      </w:r>
      <w:r w:rsidR="001567E3" w:rsidRPr="00633B4F">
        <w:rPr>
          <w:rFonts w:asciiTheme="minorHAnsi" w:hAnsiTheme="minorHAnsi"/>
          <w:sz w:val="22"/>
        </w:rPr>
        <w:t>.</w:t>
      </w:r>
      <w:r w:rsidR="006B3007" w:rsidRPr="00633B4F">
        <w:rPr>
          <w:rFonts w:asciiTheme="minorHAnsi" w:hAnsiTheme="minorHAnsi"/>
          <w:sz w:val="22"/>
        </w:rPr>
        <w:t> </w:t>
      </w:r>
      <w:r w:rsidR="00A02BB1" w:rsidRPr="00633B4F">
        <w:rPr>
          <w:rFonts w:asciiTheme="minorHAnsi" w:hAnsiTheme="minorHAnsi"/>
          <w:sz w:val="22"/>
        </w:rPr>
        <w:t>12</w:t>
      </w:r>
      <w:r w:rsidR="001567E3" w:rsidRPr="00633B4F">
        <w:rPr>
          <w:rFonts w:asciiTheme="minorHAnsi" w:hAnsiTheme="minorHAnsi"/>
          <w:sz w:val="22"/>
        </w:rPr>
        <w:t>.</w:t>
      </w:r>
      <w:r w:rsidR="006B3007" w:rsidRPr="00633B4F">
        <w:rPr>
          <w:rFonts w:asciiTheme="minorHAnsi" w:hAnsiTheme="minorHAnsi"/>
          <w:sz w:val="22"/>
        </w:rPr>
        <w:t> </w:t>
      </w:r>
      <w:r w:rsidR="001567E3" w:rsidRPr="00633B4F">
        <w:rPr>
          <w:rFonts w:asciiTheme="minorHAnsi" w:hAnsiTheme="minorHAnsi"/>
          <w:sz w:val="22"/>
        </w:rPr>
        <w:t>202</w:t>
      </w:r>
      <w:r w:rsidR="00A02BB1" w:rsidRPr="00633B4F">
        <w:rPr>
          <w:rFonts w:asciiTheme="minorHAnsi" w:hAnsiTheme="minorHAnsi"/>
          <w:sz w:val="22"/>
        </w:rPr>
        <w:t>5</w:t>
      </w:r>
      <w:r w:rsidRPr="00633B4F">
        <w:rPr>
          <w:rFonts w:asciiTheme="minorHAnsi" w:hAnsiTheme="minorHAnsi"/>
          <w:sz w:val="22"/>
        </w:rPr>
        <w:t xml:space="preserve">, </w:t>
      </w:r>
      <w:r w:rsidR="00727536" w:rsidRPr="00633B4F">
        <w:rPr>
          <w:rFonts w:asciiTheme="minorHAnsi" w:hAnsiTheme="minorHAnsi"/>
          <w:sz w:val="22"/>
        </w:rPr>
        <w:t>činí</w:t>
      </w:r>
      <w:r w:rsidR="00274D5D" w:rsidRPr="0018509E">
        <w:rPr>
          <w:rFonts w:asciiTheme="minorHAnsi" w:hAnsiTheme="minorHAnsi"/>
          <w:sz w:val="22"/>
        </w:rPr>
        <w:t xml:space="preserve"> </w:t>
      </w:r>
      <w:r w:rsidR="00274D5D" w:rsidRPr="00274D5D">
        <w:rPr>
          <w:rFonts w:asciiTheme="minorHAnsi" w:hAnsiTheme="minorHAnsi"/>
          <w:b/>
          <w:bCs/>
          <w:sz w:val="22"/>
          <w:highlight w:val="black"/>
        </w:rPr>
        <w:t>x</w:t>
      </w:r>
      <w:r w:rsidR="00274D5D">
        <w:rPr>
          <w:rFonts w:asciiTheme="minorHAnsi" w:hAnsiTheme="minorHAnsi"/>
          <w:b/>
          <w:bCs/>
          <w:sz w:val="22"/>
          <w:highlight w:val="black"/>
        </w:rPr>
        <w:t>xxxxxxxxxxx</w:t>
      </w:r>
      <w:r w:rsidR="00274D5D" w:rsidRPr="00274D5D">
        <w:rPr>
          <w:rFonts w:asciiTheme="minorHAnsi" w:hAnsiTheme="minorHAnsi"/>
          <w:b/>
          <w:bCs/>
          <w:sz w:val="22"/>
          <w:highlight w:val="black"/>
        </w:rPr>
        <w:t>xxxxxxxxxxxx</w:t>
      </w:r>
      <w:r w:rsidR="00274D5D" w:rsidRPr="0018509E">
        <w:rPr>
          <w:rFonts w:asciiTheme="minorHAnsi" w:hAnsiTheme="minorHAnsi"/>
          <w:sz w:val="22"/>
        </w:rPr>
        <w:t xml:space="preserve"> </w:t>
      </w:r>
      <w:r w:rsidRPr="00633B4F">
        <w:rPr>
          <w:rFonts w:asciiTheme="minorHAnsi" w:hAnsiTheme="minorHAnsi"/>
          <w:sz w:val="22"/>
        </w:rPr>
        <w:t>(</w:t>
      </w:r>
      <w:r w:rsidR="00F50858">
        <w:rPr>
          <w:rFonts w:asciiTheme="minorHAnsi" w:hAnsiTheme="minorHAnsi"/>
          <w:b/>
          <w:bCs/>
          <w:sz w:val="22"/>
          <w:highlight w:val="black"/>
        </w:rPr>
        <w:t>xxxxxxxxxxx</w:t>
      </w:r>
      <w:r w:rsidR="00F50858" w:rsidRPr="00274D5D">
        <w:rPr>
          <w:rFonts w:asciiTheme="minorHAnsi" w:hAnsiTheme="minorHAnsi"/>
          <w:b/>
          <w:bCs/>
          <w:sz w:val="22"/>
          <w:highlight w:val="black"/>
        </w:rPr>
        <w:t>xxxx</w:t>
      </w:r>
      <w:r w:rsidR="00F50858">
        <w:rPr>
          <w:rFonts w:asciiTheme="minorHAnsi" w:hAnsiTheme="minorHAnsi"/>
          <w:b/>
          <w:bCs/>
          <w:sz w:val="22"/>
          <w:highlight w:val="black"/>
        </w:rPr>
        <w:t>xxxxxxx</w:t>
      </w:r>
      <w:r w:rsidR="00F50858" w:rsidRPr="00274D5D">
        <w:rPr>
          <w:rFonts w:asciiTheme="minorHAnsi" w:hAnsiTheme="minorHAnsi"/>
          <w:b/>
          <w:bCs/>
          <w:sz w:val="22"/>
          <w:highlight w:val="black"/>
        </w:rPr>
        <w:t>xxxxxxxx</w:t>
      </w:r>
      <w:r w:rsidR="00F50858">
        <w:rPr>
          <w:rFonts w:asciiTheme="minorHAnsi" w:hAnsiTheme="minorHAnsi"/>
          <w:b/>
          <w:bCs/>
          <w:sz w:val="22"/>
          <w:highlight w:val="black"/>
        </w:rPr>
        <w:t>xxxxxxxxxxx</w:t>
      </w:r>
      <w:r w:rsidR="00F50858" w:rsidRPr="00274D5D">
        <w:rPr>
          <w:rFonts w:asciiTheme="minorHAnsi" w:hAnsiTheme="minorHAnsi"/>
          <w:b/>
          <w:bCs/>
          <w:sz w:val="22"/>
          <w:highlight w:val="black"/>
        </w:rPr>
        <w:t>xxxxxxxxxxxx</w:t>
      </w:r>
      <w:r w:rsidR="00F50858">
        <w:rPr>
          <w:rFonts w:asciiTheme="minorHAnsi" w:hAnsiTheme="minorHAnsi"/>
          <w:b/>
          <w:bCs/>
          <w:sz w:val="22"/>
          <w:highlight w:val="black"/>
        </w:rPr>
        <w:t>xxxxxxxxxxx</w:t>
      </w:r>
      <w:r w:rsidRPr="00633B4F">
        <w:rPr>
          <w:rFonts w:asciiTheme="minorHAnsi" w:hAnsiTheme="minorHAnsi"/>
          <w:sz w:val="22"/>
        </w:rPr>
        <w:t>);</w:t>
      </w:r>
    </w:p>
    <w:p w14:paraId="36F5702C" w14:textId="16FC4622" w:rsidR="006F4769" w:rsidRPr="00633B4F" w:rsidRDefault="006F4769" w:rsidP="009C1246">
      <w:pPr>
        <w:pStyle w:val="Odstavecseseznamem"/>
        <w:numPr>
          <w:ilvl w:val="0"/>
          <w:numId w:val="14"/>
        </w:numPr>
        <w:spacing w:line="360" w:lineRule="auto"/>
        <w:jc w:val="both"/>
        <w:rPr>
          <w:rFonts w:asciiTheme="minorHAnsi" w:hAnsiTheme="minorHAnsi"/>
          <w:b/>
          <w:sz w:val="22"/>
        </w:rPr>
      </w:pPr>
      <w:r w:rsidRPr="00633B4F">
        <w:rPr>
          <w:rFonts w:asciiTheme="minorHAnsi" w:hAnsiTheme="minorHAnsi"/>
          <w:b/>
          <w:sz w:val="22"/>
        </w:rPr>
        <w:t xml:space="preserve">ve 3. roce, </w:t>
      </w:r>
      <w:r w:rsidRPr="00633B4F">
        <w:rPr>
          <w:rFonts w:asciiTheme="minorHAnsi" w:hAnsiTheme="minorHAnsi"/>
          <w:sz w:val="22"/>
        </w:rPr>
        <w:t xml:space="preserve">tj. v období od </w:t>
      </w:r>
      <w:r w:rsidR="001567E3" w:rsidRPr="00633B4F">
        <w:rPr>
          <w:rFonts w:asciiTheme="minorHAnsi" w:hAnsiTheme="minorHAnsi"/>
          <w:sz w:val="22"/>
        </w:rPr>
        <w:t>1.</w:t>
      </w:r>
      <w:r w:rsidR="006B3007" w:rsidRPr="00633B4F">
        <w:rPr>
          <w:rFonts w:asciiTheme="minorHAnsi" w:hAnsiTheme="minorHAnsi"/>
          <w:sz w:val="22"/>
        </w:rPr>
        <w:t> </w:t>
      </w:r>
      <w:r w:rsidR="00A02BB1" w:rsidRPr="00633B4F">
        <w:rPr>
          <w:rFonts w:asciiTheme="minorHAnsi" w:hAnsiTheme="minorHAnsi"/>
          <w:sz w:val="22"/>
        </w:rPr>
        <w:t>1</w:t>
      </w:r>
      <w:r w:rsidR="001567E3" w:rsidRPr="00633B4F">
        <w:rPr>
          <w:rFonts w:asciiTheme="minorHAnsi" w:hAnsiTheme="minorHAnsi"/>
          <w:sz w:val="22"/>
        </w:rPr>
        <w:t>.</w:t>
      </w:r>
      <w:r w:rsidR="006B3007" w:rsidRPr="00633B4F">
        <w:rPr>
          <w:rFonts w:asciiTheme="minorHAnsi" w:hAnsiTheme="minorHAnsi"/>
          <w:sz w:val="22"/>
        </w:rPr>
        <w:t> </w:t>
      </w:r>
      <w:r w:rsidR="001567E3" w:rsidRPr="00633B4F">
        <w:rPr>
          <w:rFonts w:asciiTheme="minorHAnsi" w:hAnsiTheme="minorHAnsi"/>
          <w:sz w:val="22"/>
        </w:rPr>
        <w:t>202</w:t>
      </w:r>
      <w:r w:rsidR="00A0558B" w:rsidRPr="00633B4F">
        <w:rPr>
          <w:rFonts w:asciiTheme="minorHAnsi" w:hAnsiTheme="minorHAnsi"/>
          <w:sz w:val="22"/>
        </w:rPr>
        <w:t>6</w:t>
      </w:r>
      <w:r w:rsidRPr="00633B4F">
        <w:rPr>
          <w:rFonts w:asciiTheme="minorHAnsi" w:hAnsiTheme="minorHAnsi"/>
          <w:sz w:val="22"/>
        </w:rPr>
        <w:t xml:space="preserve"> do </w:t>
      </w:r>
      <w:r w:rsidR="00A0558B" w:rsidRPr="00633B4F">
        <w:rPr>
          <w:rFonts w:asciiTheme="minorHAnsi" w:hAnsiTheme="minorHAnsi"/>
          <w:sz w:val="22"/>
        </w:rPr>
        <w:t>3</w:t>
      </w:r>
      <w:r w:rsidR="00A02BB1" w:rsidRPr="00633B4F">
        <w:rPr>
          <w:rFonts w:asciiTheme="minorHAnsi" w:hAnsiTheme="minorHAnsi"/>
          <w:sz w:val="22"/>
        </w:rPr>
        <w:t>1</w:t>
      </w:r>
      <w:r w:rsidR="00A0558B" w:rsidRPr="00633B4F">
        <w:rPr>
          <w:rFonts w:asciiTheme="minorHAnsi" w:hAnsiTheme="minorHAnsi"/>
          <w:sz w:val="22"/>
        </w:rPr>
        <w:t>.</w:t>
      </w:r>
      <w:r w:rsidR="006B3007" w:rsidRPr="00633B4F">
        <w:rPr>
          <w:rFonts w:asciiTheme="minorHAnsi" w:hAnsiTheme="minorHAnsi"/>
          <w:sz w:val="22"/>
        </w:rPr>
        <w:t> </w:t>
      </w:r>
      <w:r w:rsidR="00A02BB1" w:rsidRPr="00633B4F">
        <w:rPr>
          <w:rFonts w:asciiTheme="minorHAnsi" w:hAnsiTheme="minorHAnsi"/>
          <w:sz w:val="22"/>
        </w:rPr>
        <w:t>12</w:t>
      </w:r>
      <w:r w:rsidR="00A0558B" w:rsidRPr="00633B4F">
        <w:rPr>
          <w:rFonts w:asciiTheme="minorHAnsi" w:hAnsiTheme="minorHAnsi"/>
          <w:sz w:val="22"/>
        </w:rPr>
        <w:t>.</w:t>
      </w:r>
      <w:r w:rsidR="006B3007" w:rsidRPr="00633B4F">
        <w:rPr>
          <w:rFonts w:asciiTheme="minorHAnsi" w:hAnsiTheme="minorHAnsi"/>
          <w:sz w:val="22"/>
        </w:rPr>
        <w:t> </w:t>
      </w:r>
      <w:r w:rsidR="00A0558B" w:rsidRPr="00633B4F">
        <w:rPr>
          <w:rFonts w:asciiTheme="minorHAnsi" w:hAnsiTheme="minorHAnsi"/>
          <w:sz w:val="22"/>
        </w:rPr>
        <w:t>202</w:t>
      </w:r>
      <w:r w:rsidR="00A02BB1" w:rsidRPr="00633B4F">
        <w:rPr>
          <w:rFonts w:asciiTheme="minorHAnsi" w:hAnsiTheme="minorHAnsi"/>
          <w:sz w:val="22"/>
        </w:rPr>
        <w:t>6</w:t>
      </w:r>
      <w:r w:rsidRPr="00633B4F">
        <w:rPr>
          <w:rFonts w:asciiTheme="minorHAnsi" w:hAnsiTheme="minorHAnsi"/>
          <w:sz w:val="22"/>
        </w:rPr>
        <w:t xml:space="preserve">, </w:t>
      </w:r>
      <w:r w:rsidR="00727536" w:rsidRPr="00633B4F">
        <w:rPr>
          <w:rFonts w:asciiTheme="minorHAnsi" w:hAnsiTheme="minorHAnsi"/>
          <w:sz w:val="22"/>
        </w:rPr>
        <w:t>činí</w:t>
      </w:r>
      <w:r w:rsidR="00274D5D">
        <w:rPr>
          <w:rFonts w:asciiTheme="minorHAnsi" w:hAnsiTheme="minorHAnsi"/>
          <w:sz w:val="22"/>
        </w:rPr>
        <w:t xml:space="preserve"> </w:t>
      </w:r>
      <w:r w:rsidR="00274D5D" w:rsidRPr="00274D5D">
        <w:rPr>
          <w:rFonts w:asciiTheme="minorHAnsi" w:hAnsiTheme="minorHAnsi"/>
          <w:b/>
          <w:bCs/>
          <w:sz w:val="22"/>
          <w:highlight w:val="black"/>
        </w:rPr>
        <w:t>x</w:t>
      </w:r>
      <w:r w:rsidR="00274D5D">
        <w:rPr>
          <w:rFonts w:asciiTheme="minorHAnsi" w:hAnsiTheme="minorHAnsi"/>
          <w:b/>
          <w:bCs/>
          <w:sz w:val="22"/>
          <w:highlight w:val="black"/>
        </w:rPr>
        <w:t>xxxxxxxxxxx</w:t>
      </w:r>
      <w:r w:rsidR="00274D5D" w:rsidRPr="00274D5D">
        <w:rPr>
          <w:rFonts w:asciiTheme="minorHAnsi" w:hAnsiTheme="minorHAnsi"/>
          <w:b/>
          <w:bCs/>
          <w:sz w:val="22"/>
          <w:highlight w:val="black"/>
        </w:rPr>
        <w:t>xxxxxxxxxxxx</w:t>
      </w:r>
      <w:r w:rsidR="00274D5D" w:rsidRPr="0018509E">
        <w:rPr>
          <w:rFonts w:asciiTheme="minorHAnsi" w:hAnsiTheme="minorHAnsi"/>
          <w:sz w:val="22"/>
        </w:rPr>
        <w:t xml:space="preserve"> </w:t>
      </w:r>
      <w:r w:rsidRPr="00633B4F">
        <w:rPr>
          <w:rFonts w:asciiTheme="minorHAnsi" w:hAnsiTheme="minorHAnsi"/>
          <w:sz w:val="22"/>
        </w:rPr>
        <w:t>(</w:t>
      </w:r>
      <w:r w:rsidR="00F50858">
        <w:rPr>
          <w:rFonts w:asciiTheme="minorHAnsi" w:hAnsiTheme="minorHAnsi"/>
          <w:b/>
          <w:bCs/>
          <w:sz w:val="22"/>
          <w:highlight w:val="black"/>
        </w:rPr>
        <w:t>xxxxxxxxxxx</w:t>
      </w:r>
      <w:r w:rsidR="00F50858" w:rsidRPr="00274D5D">
        <w:rPr>
          <w:rFonts w:asciiTheme="minorHAnsi" w:hAnsiTheme="minorHAnsi"/>
          <w:b/>
          <w:bCs/>
          <w:sz w:val="22"/>
          <w:highlight w:val="black"/>
        </w:rPr>
        <w:t>xxxxxxxxxxxx</w:t>
      </w:r>
      <w:r w:rsidR="00F50858">
        <w:rPr>
          <w:rFonts w:asciiTheme="minorHAnsi" w:hAnsiTheme="minorHAnsi"/>
          <w:b/>
          <w:bCs/>
          <w:sz w:val="22"/>
          <w:highlight w:val="black"/>
        </w:rPr>
        <w:t>xxxxxxxxxxx</w:t>
      </w:r>
      <w:r w:rsidR="00F50858" w:rsidRPr="00274D5D">
        <w:rPr>
          <w:rFonts w:asciiTheme="minorHAnsi" w:hAnsiTheme="minorHAnsi"/>
          <w:b/>
          <w:bCs/>
          <w:sz w:val="22"/>
          <w:highlight w:val="black"/>
        </w:rPr>
        <w:t>xxxxxxxxxxxx</w:t>
      </w:r>
      <w:r w:rsidR="00F50858">
        <w:rPr>
          <w:rFonts w:asciiTheme="minorHAnsi" w:hAnsiTheme="minorHAnsi"/>
          <w:b/>
          <w:bCs/>
          <w:sz w:val="22"/>
          <w:highlight w:val="black"/>
        </w:rPr>
        <w:t>xxxxxxxxxxx</w:t>
      </w:r>
      <w:r w:rsidRPr="00633B4F">
        <w:rPr>
          <w:rFonts w:asciiTheme="minorHAnsi" w:hAnsiTheme="minorHAnsi"/>
          <w:sz w:val="22"/>
        </w:rPr>
        <w:t>)</w:t>
      </w:r>
      <w:r w:rsidR="00A02BB1" w:rsidRPr="00633B4F">
        <w:rPr>
          <w:rFonts w:asciiTheme="minorHAnsi" w:hAnsiTheme="minorHAnsi"/>
          <w:sz w:val="22"/>
        </w:rPr>
        <w:t>;</w:t>
      </w:r>
    </w:p>
    <w:p w14:paraId="1058EBF2" w14:textId="05038EC3" w:rsidR="00A02BB1" w:rsidRPr="0018509E" w:rsidRDefault="00A02BB1" w:rsidP="009C1246">
      <w:pPr>
        <w:numPr>
          <w:ilvl w:val="0"/>
          <w:numId w:val="14"/>
        </w:numPr>
        <w:overflowPunct/>
        <w:autoSpaceDE/>
        <w:autoSpaceDN/>
        <w:adjustRightInd/>
        <w:spacing w:before="120" w:after="40" w:line="360" w:lineRule="auto"/>
        <w:jc w:val="both"/>
        <w:textAlignment w:val="auto"/>
        <w:rPr>
          <w:rFonts w:asciiTheme="minorHAnsi" w:hAnsiTheme="minorHAnsi"/>
          <w:sz w:val="22"/>
        </w:rPr>
      </w:pPr>
      <w:r>
        <w:rPr>
          <w:rFonts w:asciiTheme="minorHAnsi" w:hAnsiTheme="minorHAnsi"/>
          <w:b/>
          <w:sz w:val="22"/>
        </w:rPr>
        <w:t>ve 4. roce</w:t>
      </w:r>
      <w:r w:rsidRPr="00A02BB1">
        <w:rPr>
          <w:rFonts w:asciiTheme="minorHAnsi" w:hAnsiTheme="minorHAnsi"/>
          <w:bCs/>
          <w:sz w:val="22"/>
        </w:rPr>
        <w:t>, tj. v období od 1.</w:t>
      </w:r>
      <w:r w:rsidR="006B5726">
        <w:rPr>
          <w:rFonts w:asciiTheme="minorHAnsi" w:hAnsiTheme="minorHAnsi"/>
          <w:bCs/>
          <w:sz w:val="22"/>
        </w:rPr>
        <w:t> </w:t>
      </w:r>
      <w:r w:rsidRPr="00A02BB1">
        <w:rPr>
          <w:rFonts w:asciiTheme="minorHAnsi" w:hAnsiTheme="minorHAnsi"/>
          <w:bCs/>
          <w:sz w:val="22"/>
        </w:rPr>
        <w:t>1.</w:t>
      </w:r>
      <w:r w:rsidR="006B5726">
        <w:rPr>
          <w:rFonts w:asciiTheme="minorHAnsi" w:hAnsiTheme="minorHAnsi"/>
          <w:bCs/>
          <w:sz w:val="22"/>
        </w:rPr>
        <w:t> </w:t>
      </w:r>
      <w:r w:rsidRPr="00A02BB1">
        <w:rPr>
          <w:rFonts w:asciiTheme="minorHAnsi" w:hAnsiTheme="minorHAnsi"/>
          <w:bCs/>
          <w:sz w:val="22"/>
        </w:rPr>
        <w:t>2027 do 30.</w:t>
      </w:r>
      <w:r w:rsidR="006B5726">
        <w:rPr>
          <w:rFonts w:asciiTheme="minorHAnsi" w:hAnsiTheme="minorHAnsi"/>
          <w:bCs/>
          <w:sz w:val="22"/>
        </w:rPr>
        <w:t> </w:t>
      </w:r>
      <w:r w:rsidR="00793A89">
        <w:rPr>
          <w:rFonts w:asciiTheme="minorHAnsi" w:hAnsiTheme="minorHAnsi"/>
          <w:bCs/>
          <w:sz w:val="22"/>
        </w:rPr>
        <w:t>6</w:t>
      </w:r>
      <w:r w:rsidRPr="00A02BB1">
        <w:rPr>
          <w:rFonts w:asciiTheme="minorHAnsi" w:hAnsiTheme="minorHAnsi"/>
          <w:bCs/>
          <w:sz w:val="22"/>
        </w:rPr>
        <w:t>.</w:t>
      </w:r>
      <w:r w:rsidR="006B5726">
        <w:rPr>
          <w:rFonts w:asciiTheme="minorHAnsi" w:hAnsiTheme="minorHAnsi"/>
          <w:bCs/>
          <w:sz w:val="22"/>
        </w:rPr>
        <w:t> </w:t>
      </w:r>
      <w:r w:rsidRPr="00A02BB1">
        <w:rPr>
          <w:rFonts w:asciiTheme="minorHAnsi" w:hAnsiTheme="minorHAnsi"/>
          <w:bCs/>
          <w:sz w:val="22"/>
        </w:rPr>
        <w:t xml:space="preserve">2027, </w:t>
      </w:r>
      <w:r w:rsidR="00274D5D" w:rsidRPr="0018509E">
        <w:rPr>
          <w:rFonts w:asciiTheme="minorHAnsi" w:hAnsiTheme="minorHAnsi"/>
          <w:sz w:val="22"/>
        </w:rPr>
        <w:t xml:space="preserve">činí </w:t>
      </w:r>
      <w:r w:rsidR="00274D5D" w:rsidRPr="00274D5D">
        <w:rPr>
          <w:rFonts w:asciiTheme="minorHAnsi" w:hAnsiTheme="minorHAnsi"/>
          <w:b/>
          <w:bCs/>
          <w:sz w:val="22"/>
          <w:highlight w:val="black"/>
        </w:rPr>
        <w:t>x</w:t>
      </w:r>
      <w:r w:rsidR="00274D5D">
        <w:rPr>
          <w:rFonts w:asciiTheme="minorHAnsi" w:hAnsiTheme="minorHAnsi"/>
          <w:b/>
          <w:bCs/>
          <w:sz w:val="22"/>
          <w:highlight w:val="black"/>
        </w:rPr>
        <w:t>xxxxxxxxxxx</w:t>
      </w:r>
      <w:r w:rsidR="00274D5D" w:rsidRPr="00274D5D">
        <w:rPr>
          <w:rFonts w:asciiTheme="minorHAnsi" w:hAnsiTheme="minorHAnsi"/>
          <w:b/>
          <w:bCs/>
          <w:sz w:val="22"/>
          <w:highlight w:val="black"/>
        </w:rPr>
        <w:t>xxxxxxxxxxxx</w:t>
      </w:r>
      <w:r w:rsidR="00274D5D" w:rsidRPr="0018509E">
        <w:rPr>
          <w:rFonts w:asciiTheme="minorHAnsi" w:hAnsiTheme="minorHAnsi"/>
          <w:sz w:val="22"/>
        </w:rPr>
        <w:t xml:space="preserve"> </w:t>
      </w:r>
      <w:r w:rsidRPr="00A02BB1">
        <w:rPr>
          <w:rFonts w:asciiTheme="minorHAnsi" w:hAnsiTheme="minorHAnsi"/>
          <w:bCs/>
          <w:sz w:val="22"/>
        </w:rPr>
        <w:t>(</w:t>
      </w:r>
      <w:r w:rsidR="00F50858">
        <w:rPr>
          <w:rFonts w:asciiTheme="minorHAnsi" w:hAnsiTheme="minorHAnsi"/>
          <w:b/>
          <w:bCs/>
          <w:sz w:val="22"/>
          <w:highlight w:val="black"/>
        </w:rPr>
        <w:t>xxxxxxxxxxxxxxxxxxxx</w:t>
      </w:r>
      <w:r w:rsidR="00F50858" w:rsidRPr="00274D5D">
        <w:rPr>
          <w:rFonts w:asciiTheme="minorHAnsi" w:hAnsiTheme="minorHAnsi"/>
          <w:b/>
          <w:bCs/>
          <w:sz w:val="22"/>
          <w:highlight w:val="black"/>
        </w:rPr>
        <w:t>xxxxxxxxxxxx</w:t>
      </w:r>
      <w:r w:rsidR="00F50858">
        <w:rPr>
          <w:rFonts w:asciiTheme="minorHAnsi" w:hAnsiTheme="minorHAnsi"/>
          <w:b/>
          <w:bCs/>
          <w:sz w:val="22"/>
          <w:highlight w:val="black"/>
        </w:rPr>
        <w:t>xxxxxxxxxxx</w:t>
      </w:r>
      <w:r w:rsidR="00F50858" w:rsidRPr="00274D5D">
        <w:rPr>
          <w:rFonts w:asciiTheme="minorHAnsi" w:hAnsiTheme="minorHAnsi"/>
          <w:b/>
          <w:bCs/>
          <w:sz w:val="22"/>
          <w:highlight w:val="black"/>
        </w:rPr>
        <w:t>xxxxxxxxxxxx</w:t>
      </w:r>
      <w:r w:rsidR="00F50858">
        <w:rPr>
          <w:rFonts w:asciiTheme="minorHAnsi" w:hAnsiTheme="minorHAnsi"/>
          <w:b/>
          <w:bCs/>
          <w:sz w:val="22"/>
          <w:highlight w:val="black"/>
        </w:rPr>
        <w:t>xxxxxxxxxxx</w:t>
      </w:r>
      <w:r w:rsidRPr="00A02BB1">
        <w:rPr>
          <w:rFonts w:asciiTheme="minorHAnsi" w:hAnsiTheme="minorHAnsi"/>
          <w:bCs/>
          <w:sz w:val="22"/>
        </w:rPr>
        <w:t>).</w:t>
      </w:r>
    </w:p>
    <w:bookmarkEnd w:id="16"/>
    <w:p w14:paraId="5CB2E407" w14:textId="77777777" w:rsidR="0065324A" w:rsidRPr="0018509E" w:rsidRDefault="0065324A" w:rsidP="005C48B2">
      <w:pPr>
        <w:tabs>
          <w:tab w:val="left" w:pos="5245"/>
        </w:tabs>
        <w:spacing w:before="120" w:after="40" w:line="276" w:lineRule="auto"/>
        <w:rPr>
          <w:rFonts w:asciiTheme="minorHAnsi" w:hAnsiTheme="minorHAnsi"/>
          <w:sz w:val="22"/>
          <w:highlight w:val="green"/>
        </w:rPr>
      </w:pPr>
    </w:p>
    <w:p w14:paraId="3D7E97CD" w14:textId="77777777" w:rsidR="006F4769" w:rsidRPr="0018509E" w:rsidRDefault="006F4769" w:rsidP="005C48B2">
      <w:pPr>
        <w:tabs>
          <w:tab w:val="left" w:pos="5245"/>
        </w:tabs>
        <w:spacing w:before="120" w:after="40" w:line="276" w:lineRule="auto"/>
        <w:rPr>
          <w:rFonts w:asciiTheme="minorHAnsi" w:hAnsiTheme="minorHAnsi"/>
          <w:sz w:val="22"/>
        </w:rPr>
      </w:pPr>
    </w:p>
    <w:p w14:paraId="436133F8" w14:textId="77EF73E1" w:rsidR="00E26632" w:rsidRPr="0018509E" w:rsidRDefault="00E26632"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03138A43" w14:textId="77777777" w:rsidR="00E26632" w:rsidRPr="003E0E9B" w:rsidRDefault="00E26632" w:rsidP="005C48B2">
      <w:pPr>
        <w:spacing w:line="276" w:lineRule="auto"/>
        <w:rPr>
          <w:rFonts w:asciiTheme="minorHAnsi" w:hAnsiTheme="minorHAnsi" w:cstheme="minorHAnsi"/>
          <w:sz w:val="22"/>
          <w:szCs w:val="22"/>
        </w:rPr>
      </w:pPr>
    </w:p>
    <w:p w14:paraId="5F3E5C40" w14:textId="3C126207" w:rsidR="0053734E" w:rsidRPr="008B1EE3" w:rsidRDefault="0053734E" w:rsidP="0053734E">
      <w:pPr>
        <w:spacing w:line="276" w:lineRule="auto"/>
        <w:rPr>
          <w:rFonts w:ascii="Calibri" w:hAnsi="Calibri" w:cs="Calibri"/>
          <w:sz w:val="22"/>
          <w:szCs w:val="22"/>
        </w:rPr>
      </w:pPr>
      <w:r w:rsidRPr="008B1EE3">
        <w:rPr>
          <w:rFonts w:ascii="Calibri" w:eastAsia="Calibri" w:hAnsi="Calibri" w:cs="Calibri"/>
          <w:sz w:val="22"/>
          <w:szCs w:val="22"/>
          <w:lang w:eastAsia="en-US"/>
        </w:rPr>
        <w:t>V Ostravě</w:t>
      </w:r>
      <w:r w:rsidRPr="008B1EE3">
        <w:rPr>
          <w:rFonts w:ascii="Calibri" w:hAnsi="Calibri" w:cs="Calibri"/>
          <w:sz w:val="22"/>
          <w:szCs w:val="22"/>
        </w:rPr>
        <w:t>, dne</w:t>
      </w:r>
      <w:r w:rsidR="009D30A3">
        <w:rPr>
          <w:rFonts w:ascii="Calibri" w:hAnsi="Calibri" w:cs="Calibri"/>
          <w:sz w:val="22"/>
          <w:szCs w:val="22"/>
        </w:rPr>
        <w:t xml:space="preserve"> 10.7.2024</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8B1EE3">
        <w:rPr>
          <w:rFonts w:ascii="Calibri" w:hAnsi="Calibri" w:cs="Calibri"/>
          <w:sz w:val="22"/>
          <w:szCs w:val="22"/>
        </w:rPr>
        <w:t>V Praze, dne</w:t>
      </w:r>
      <w:r w:rsidR="009D30A3">
        <w:rPr>
          <w:rFonts w:ascii="Calibri" w:hAnsi="Calibri" w:cs="Calibri"/>
          <w:sz w:val="22"/>
          <w:szCs w:val="22"/>
        </w:rPr>
        <w:t xml:space="preserve"> 15.7.2024</w:t>
      </w:r>
    </w:p>
    <w:p w14:paraId="7665F211" w14:textId="77777777" w:rsidR="0053734E" w:rsidRPr="003E0E9B" w:rsidRDefault="0053734E" w:rsidP="0053734E">
      <w:pPr>
        <w:spacing w:line="276" w:lineRule="auto"/>
        <w:rPr>
          <w:rFonts w:asciiTheme="minorHAnsi" w:hAnsiTheme="minorHAnsi" w:cstheme="minorHAnsi"/>
          <w:sz w:val="22"/>
          <w:szCs w:val="22"/>
        </w:rPr>
      </w:pPr>
    </w:p>
    <w:p w14:paraId="400468D1" w14:textId="77777777" w:rsidR="0053734E" w:rsidRPr="003E0E9B" w:rsidRDefault="0053734E" w:rsidP="0053734E">
      <w:pPr>
        <w:spacing w:line="276" w:lineRule="auto"/>
        <w:rPr>
          <w:rFonts w:asciiTheme="minorHAnsi" w:hAnsiTheme="minorHAnsi" w:cstheme="minorHAnsi"/>
          <w:sz w:val="22"/>
          <w:szCs w:val="22"/>
        </w:rPr>
      </w:pPr>
    </w:p>
    <w:p w14:paraId="0435F079" w14:textId="77777777" w:rsidR="0053734E" w:rsidRPr="003E0E9B" w:rsidRDefault="0053734E" w:rsidP="0053734E">
      <w:pPr>
        <w:spacing w:line="276" w:lineRule="auto"/>
        <w:rPr>
          <w:rFonts w:asciiTheme="minorHAnsi" w:hAnsiTheme="minorHAnsi" w:cstheme="minorHAnsi"/>
          <w:sz w:val="22"/>
          <w:szCs w:val="22"/>
        </w:rPr>
      </w:pPr>
    </w:p>
    <w:p w14:paraId="2456FD91" w14:textId="77777777" w:rsidR="0053734E" w:rsidRPr="003E0E9B" w:rsidRDefault="0053734E" w:rsidP="0053734E">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384A7293" w14:textId="1048E406" w:rsidR="0053734E" w:rsidRPr="00AC38ED" w:rsidRDefault="0053734E" w:rsidP="0053734E">
      <w:pPr>
        <w:spacing w:line="276" w:lineRule="auto"/>
        <w:rPr>
          <w:rFonts w:ascii="Calibri" w:hAnsi="Calibri" w:cs="Calibri"/>
          <w:sz w:val="22"/>
          <w:szCs w:val="22"/>
        </w:rPr>
      </w:pPr>
      <w:r w:rsidRPr="00AC38ED">
        <w:rPr>
          <w:rFonts w:ascii="Calibri" w:eastAsia="Calibri" w:hAnsi="Calibri" w:cs="Calibri"/>
          <w:sz w:val="22"/>
          <w:szCs w:val="22"/>
          <w:lang w:eastAsia="en-US"/>
        </w:rPr>
        <w:t>Ing. Antonín Klimša, MBA</w:t>
      </w:r>
      <w:r w:rsidRPr="00AC38ED">
        <w:rPr>
          <w:rFonts w:ascii="Calibri" w:hAnsi="Calibri" w:cs="Calibri"/>
          <w:sz w:val="22"/>
          <w:szCs w:val="22"/>
        </w:rPr>
        <w:tab/>
      </w:r>
      <w:r w:rsidRPr="00AC38ED">
        <w:rPr>
          <w:rFonts w:ascii="Calibri" w:hAnsi="Calibri" w:cs="Calibri"/>
          <w:sz w:val="22"/>
          <w:szCs w:val="22"/>
        </w:rPr>
        <w:tab/>
      </w:r>
      <w:r w:rsidRPr="00AC38ED">
        <w:rPr>
          <w:rFonts w:ascii="Calibri" w:hAnsi="Calibri" w:cs="Calibri"/>
          <w:sz w:val="22"/>
          <w:szCs w:val="22"/>
        </w:rPr>
        <w:tab/>
      </w:r>
      <w:r w:rsidR="009D30A3" w:rsidRPr="00EB4712">
        <w:rPr>
          <w:rFonts w:asciiTheme="minorHAnsi" w:hAnsiTheme="minorHAnsi" w:cstheme="minorHAnsi"/>
          <w:sz w:val="22"/>
          <w:szCs w:val="22"/>
          <w:highlight w:val="black"/>
        </w:rPr>
        <w:t>xxxxxxxxxxxxxxxxxxxxxxxxx</w:t>
      </w:r>
    </w:p>
    <w:p w14:paraId="1B1A5582" w14:textId="2BDF7ABC" w:rsidR="0053734E" w:rsidRPr="00AC38ED" w:rsidRDefault="0053734E" w:rsidP="0053734E">
      <w:pPr>
        <w:spacing w:line="276" w:lineRule="auto"/>
        <w:rPr>
          <w:rFonts w:ascii="Calibri" w:hAnsi="Calibri" w:cs="Calibri"/>
          <w:sz w:val="22"/>
          <w:szCs w:val="22"/>
        </w:rPr>
      </w:pPr>
      <w:r w:rsidRPr="00AC38ED">
        <w:rPr>
          <w:rFonts w:ascii="Calibri" w:eastAsia="Calibri" w:hAnsi="Calibri" w:cs="Calibri"/>
          <w:sz w:val="22"/>
          <w:szCs w:val="22"/>
          <w:lang w:eastAsia="en-US"/>
        </w:rPr>
        <w:t>výkonný ředitel</w:t>
      </w:r>
      <w:r w:rsidRPr="00AC38ED">
        <w:rPr>
          <w:rFonts w:ascii="Calibri" w:eastAsia="Calibri" w:hAnsi="Calibri" w:cs="Calibri"/>
          <w:sz w:val="22"/>
          <w:szCs w:val="22"/>
          <w:lang w:eastAsia="en-US"/>
        </w:rPr>
        <w:tab/>
      </w:r>
      <w:r w:rsidRPr="00AC38ED">
        <w:rPr>
          <w:rFonts w:ascii="Calibri" w:hAnsi="Calibri" w:cs="Calibri"/>
          <w:sz w:val="22"/>
          <w:szCs w:val="22"/>
        </w:rPr>
        <w:tab/>
      </w:r>
      <w:r w:rsidRPr="00AC38ED">
        <w:rPr>
          <w:rFonts w:ascii="Calibri" w:hAnsi="Calibri" w:cs="Calibri"/>
          <w:sz w:val="22"/>
          <w:szCs w:val="22"/>
        </w:rPr>
        <w:tab/>
        <w:t xml:space="preserve">              </w:t>
      </w:r>
      <w:r w:rsidRPr="00AC38ED">
        <w:rPr>
          <w:rFonts w:ascii="Calibri" w:hAnsi="Calibri" w:cs="Calibri"/>
          <w:sz w:val="22"/>
          <w:szCs w:val="22"/>
        </w:rPr>
        <w:tab/>
      </w:r>
      <w:r w:rsidRPr="00AC38ED">
        <w:rPr>
          <w:rFonts w:ascii="Calibri" w:hAnsi="Calibri" w:cs="Calibri"/>
          <w:sz w:val="22"/>
          <w:szCs w:val="22"/>
        </w:rPr>
        <w:tab/>
      </w:r>
      <w:r w:rsidR="009D30A3" w:rsidRPr="00EB4712">
        <w:rPr>
          <w:rFonts w:asciiTheme="minorHAnsi" w:hAnsiTheme="minorHAnsi" w:cstheme="minorHAnsi"/>
          <w:sz w:val="22"/>
          <w:szCs w:val="22"/>
          <w:highlight w:val="black"/>
        </w:rPr>
        <w:t>xxxxxxxxxxxxxxxxxxxxxxxxx</w:t>
      </w:r>
    </w:p>
    <w:p w14:paraId="2A90E85D" w14:textId="2F9B0617" w:rsidR="00C35446" w:rsidRPr="00793A89" w:rsidRDefault="0053734E" w:rsidP="0053734E">
      <w:pPr>
        <w:spacing w:line="276" w:lineRule="auto"/>
        <w:rPr>
          <w:rFonts w:asciiTheme="minorHAnsi" w:hAnsiTheme="minorHAnsi" w:cstheme="minorBidi"/>
          <w:sz w:val="22"/>
          <w:szCs w:val="22"/>
        </w:rPr>
      </w:pPr>
      <w:r w:rsidRPr="00AC38ED">
        <w:rPr>
          <w:rFonts w:ascii="Calibri" w:eastAsia="Calibri" w:hAnsi="Calibri" w:cs="Calibri"/>
          <w:sz w:val="22"/>
          <w:szCs w:val="22"/>
          <w:lang w:eastAsia="en-US"/>
        </w:rPr>
        <w:t>RBP, zdravotní pojišťovna</w:t>
      </w:r>
      <w:r>
        <w:tab/>
      </w:r>
      <w:r>
        <w:tab/>
      </w:r>
      <w:r>
        <w:tab/>
      </w:r>
      <w:r w:rsidRPr="429C31A7">
        <w:rPr>
          <w:rFonts w:asciiTheme="minorHAnsi" w:hAnsiTheme="minorHAnsi" w:cstheme="minorBidi"/>
          <w:sz w:val="22"/>
          <w:szCs w:val="22"/>
        </w:rPr>
        <w:t>Janssen-Cilag s.r.o. na základě plné moci</w:t>
      </w:r>
    </w:p>
    <w:sectPr w:rsidR="00C35446" w:rsidRPr="00793A89" w:rsidSect="00142786">
      <w:headerReference w:type="default" r:id="rId13"/>
      <w:footerReference w:type="default" r:id="rId14"/>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AB278" w14:textId="77777777" w:rsidR="00527A91" w:rsidRDefault="00527A91">
      <w:r>
        <w:separator/>
      </w:r>
    </w:p>
  </w:endnote>
  <w:endnote w:type="continuationSeparator" w:id="0">
    <w:p w14:paraId="6F4CBE9C" w14:textId="77777777" w:rsidR="00527A91" w:rsidRDefault="00527A91">
      <w:r>
        <w:continuationSeparator/>
      </w:r>
    </w:p>
  </w:endnote>
  <w:endnote w:type="continuationNotice" w:id="1">
    <w:p w14:paraId="296C054C" w14:textId="77777777" w:rsidR="00527A91" w:rsidRDefault="00527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FCBF2" w14:textId="77777777" w:rsidR="00527A91" w:rsidRDefault="00527A91">
      <w:r>
        <w:separator/>
      </w:r>
    </w:p>
  </w:footnote>
  <w:footnote w:type="continuationSeparator" w:id="0">
    <w:p w14:paraId="541970C5" w14:textId="77777777" w:rsidR="00527A91" w:rsidRDefault="00527A91">
      <w:r>
        <w:continuationSeparator/>
      </w:r>
    </w:p>
  </w:footnote>
  <w:footnote w:type="continuationNotice" w:id="1">
    <w:p w14:paraId="220D686C" w14:textId="77777777" w:rsidR="00527A91" w:rsidRDefault="00527A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193137">
    <w:abstractNumId w:val="27"/>
  </w:num>
  <w:num w:numId="2" w16cid:durableId="29377467">
    <w:abstractNumId w:val="27"/>
    <w:lvlOverride w:ilvl="0">
      <w:lvl w:ilvl="0">
        <w:start w:val="5"/>
        <w:numFmt w:val="decimal"/>
        <w:lvlText w:val="%1."/>
        <w:legacy w:legacy="1" w:legacySpace="0" w:legacyIndent="283"/>
        <w:lvlJc w:val="left"/>
        <w:pPr>
          <w:ind w:left="283" w:hanging="283"/>
        </w:pPr>
        <w:rPr>
          <w:rFonts w:cs="Times New Roman"/>
        </w:rPr>
      </w:lvl>
    </w:lvlOverride>
  </w:num>
  <w:num w:numId="3" w16cid:durableId="36707806">
    <w:abstractNumId w:val="5"/>
  </w:num>
  <w:num w:numId="4" w16cid:durableId="154689561">
    <w:abstractNumId w:val="4"/>
  </w:num>
  <w:num w:numId="5" w16cid:durableId="1923635669">
    <w:abstractNumId w:val="14"/>
  </w:num>
  <w:num w:numId="6" w16cid:durableId="1937521785">
    <w:abstractNumId w:val="6"/>
  </w:num>
  <w:num w:numId="7" w16cid:durableId="1295528146">
    <w:abstractNumId w:val="21"/>
  </w:num>
  <w:num w:numId="8" w16cid:durableId="1462570868">
    <w:abstractNumId w:val="17"/>
  </w:num>
  <w:num w:numId="9" w16cid:durableId="868952612">
    <w:abstractNumId w:val="18"/>
  </w:num>
  <w:num w:numId="10" w16cid:durableId="1680889828">
    <w:abstractNumId w:val="22"/>
  </w:num>
  <w:num w:numId="11" w16cid:durableId="1591622287">
    <w:abstractNumId w:val="20"/>
  </w:num>
  <w:num w:numId="12" w16cid:durableId="1456289081">
    <w:abstractNumId w:val="23"/>
  </w:num>
  <w:num w:numId="13" w16cid:durableId="2013676607">
    <w:abstractNumId w:val="11"/>
  </w:num>
  <w:num w:numId="14" w16cid:durableId="1412192143">
    <w:abstractNumId w:val="3"/>
  </w:num>
  <w:num w:numId="15" w16cid:durableId="1585610016">
    <w:abstractNumId w:val="26"/>
  </w:num>
  <w:num w:numId="16" w16cid:durableId="1712730693">
    <w:abstractNumId w:val="2"/>
  </w:num>
  <w:num w:numId="17" w16cid:durableId="1140659239">
    <w:abstractNumId w:val="6"/>
    <w:lvlOverride w:ilvl="0">
      <w:startOverride w:val="1"/>
    </w:lvlOverride>
  </w:num>
  <w:num w:numId="18" w16cid:durableId="2079009679">
    <w:abstractNumId w:val="15"/>
  </w:num>
  <w:num w:numId="19" w16cid:durableId="1021470262">
    <w:abstractNumId w:val="19"/>
  </w:num>
  <w:num w:numId="20" w16cid:durableId="1128279486">
    <w:abstractNumId w:val="24"/>
  </w:num>
  <w:num w:numId="21" w16cid:durableId="1332685060">
    <w:abstractNumId w:val="13"/>
  </w:num>
  <w:num w:numId="22" w16cid:durableId="725757296">
    <w:abstractNumId w:val="1"/>
  </w:num>
  <w:num w:numId="23" w16cid:durableId="614365202">
    <w:abstractNumId w:val="9"/>
  </w:num>
  <w:num w:numId="24" w16cid:durableId="1828352588">
    <w:abstractNumId w:val="10"/>
  </w:num>
  <w:num w:numId="25" w16cid:durableId="1993243638">
    <w:abstractNumId w:val="8"/>
  </w:num>
  <w:num w:numId="26" w16cid:durableId="1012293751">
    <w:abstractNumId w:val="12"/>
  </w:num>
  <w:num w:numId="27" w16cid:durableId="248199323">
    <w:abstractNumId w:val="7"/>
  </w:num>
  <w:num w:numId="28" w16cid:durableId="1651053743">
    <w:abstractNumId w:val="16"/>
  </w:num>
  <w:num w:numId="29" w16cid:durableId="1541479022">
    <w:abstractNumId w:val="25"/>
  </w:num>
  <w:num w:numId="30" w16cid:durableId="657347093">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3671E"/>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91628"/>
    <w:rsid w:val="00093340"/>
    <w:rsid w:val="00095CF5"/>
    <w:rsid w:val="000A2BE1"/>
    <w:rsid w:val="000A70F2"/>
    <w:rsid w:val="000A7949"/>
    <w:rsid w:val="000B2D04"/>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1A17"/>
    <w:rsid w:val="001038B8"/>
    <w:rsid w:val="00103E0F"/>
    <w:rsid w:val="001054DC"/>
    <w:rsid w:val="0010784B"/>
    <w:rsid w:val="001105BF"/>
    <w:rsid w:val="00112C0A"/>
    <w:rsid w:val="00120603"/>
    <w:rsid w:val="0012222F"/>
    <w:rsid w:val="00125B85"/>
    <w:rsid w:val="0012783E"/>
    <w:rsid w:val="001310DB"/>
    <w:rsid w:val="001316A1"/>
    <w:rsid w:val="001331D5"/>
    <w:rsid w:val="00134A8B"/>
    <w:rsid w:val="00134F9A"/>
    <w:rsid w:val="0013561C"/>
    <w:rsid w:val="001376E1"/>
    <w:rsid w:val="001421D0"/>
    <w:rsid w:val="00142404"/>
    <w:rsid w:val="00142786"/>
    <w:rsid w:val="0014278F"/>
    <w:rsid w:val="00144CB1"/>
    <w:rsid w:val="0014596E"/>
    <w:rsid w:val="00146A95"/>
    <w:rsid w:val="001473B9"/>
    <w:rsid w:val="00151842"/>
    <w:rsid w:val="001537E8"/>
    <w:rsid w:val="001567E3"/>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2AD7"/>
    <w:rsid w:val="001B3047"/>
    <w:rsid w:val="001B4B25"/>
    <w:rsid w:val="001B55CB"/>
    <w:rsid w:val="001C025B"/>
    <w:rsid w:val="001C0455"/>
    <w:rsid w:val="001C0E44"/>
    <w:rsid w:val="001C14DE"/>
    <w:rsid w:val="001C7184"/>
    <w:rsid w:val="001D2AF4"/>
    <w:rsid w:val="001D4D39"/>
    <w:rsid w:val="001D56C6"/>
    <w:rsid w:val="001E0159"/>
    <w:rsid w:val="001E15EE"/>
    <w:rsid w:val="001E573E"/>
    <w:rsid w:val="001F0A55"/>
    <w:rsid w:val="00201BDB"/>
    <w:rsid w:val="00202619"/>
    <w:rsid w:val="002035F4"/>
    <w:rsid w:val="00206A9D"/>
    <w:rsid w:val="00214C8F"/>
    <w:rsid w:val="002238FE"/>
    <w:rsid w:val="0022520E"/>
    <w:rsid w:val="00226E89"/>
    <w:rsid w:val="00233315"/>
    <w:rsid w:val="0023615E"/>
    <w:rsid w:val="00240311"/>
    <w:rsid w:val="00241C51"/>
    <w:rsid w:val="00243B9F"/>
    <w:rsid w:val="00245038"/>
    <w:rsid w:val="002503ED"/>
    <w:rsid w:val="00256DF9"/>
    <w:rsid w:val="002621DA"/>
    <w:rsid w:val="00262AA7"/>
    <w:rsid w:val="002659EE"/>
    <w:rsid w:val="00265AB5"/>
    <w:rsid w:val="0026764A"/>
    <w:rsid w:val="0027018F"/>
    <w:rsid w:val="0027029D"/>
    <w:rsid w:val="00272CF1"/>
    <w:rsid w:val="00274342"/>
    <w:rsid w:val="00274D5D"/>
    <w:rsid w:val="00274E3E"/>
    <w:rsid w:val="00276D38"/>
    <w:rsid w:val="002770A7"/>
    <w:rsid w:val="00280F1A"/>
    <w:rsid w:val="00281985"/>
    <w:rsid w:val="00283A2B"/>
    <w:rsid w:val="002842FD"/>
    <w:rsid w:val="0028468C"/>
    <w:rsid w:val="00287F7A"/>
    <w:rsid w:val="00291973"/>
    <w:rsid w:val="00294C1D"/>
    <w:rsid w:val="002973B9"/>
    <w:rsid w:val="00297959"/>
    <w:rsid w:val="002A1230"/>
    <w:rsid w:val="002A1E7A"/>
    <w:rsid w:val="002A3AD6"/>
    <w:rsid w:val="002A4E00"/>
    <w:rsid w:val="002B0D9C"/>
    <w:rsid w:val="002B1C96"/>
    <w:rsid w:val="002B295A"/>
    <w:rsid w:val="002B47F0"/>
    <w:rsid w:val="002B4F1F"/>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56B5"/>
    <w:rsid w:val="002E6A26"/>
    <w:rsid w:val="002E7C2A"/>
    <w:rsid w:val="002F0308"/>
    <w:rsid w:val="002F1EB2"/>
    <w:rsid w:val="002F46CB"/>
    <w:rsid w:val="002F5FEA"/>
    <w:rsid w:val="002F6CB9"/>
    <w:rsid w:val="00300D83"/>
    <w:rsid w:val="0030229E"/>
    <w:rsid w:val="00305D34"/>
    <w:rsid w:val="00306085"/>
    <w:rsid w:val="00310065"/>
    <w:rsid w:val="00313100"/>
    <w:rsid w:val="00314128"/>
    <w:rsid w:val="00314E0B"/>
    <w:rsid w:val="00316016"/>
    <w:rsid w:val="0031759E"/>
    <w:rsid w:val="00320A69"/>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0E28"/>
    <w:rsid w:val="004347B6"/>
    <w:rsid w:val="00436685"/>
    <w:rsid w:val="00441639"/>
    <w:rsid w:val="00441E0C"/>
    <w:rsid w:val="0044532B"/>
    <w:rsid w:val="00446E17"/>
    <w:rsid w:val="00447719"/>
    <w:rsid w:val="004502AD"/>
    <w:rsid w:val="00450905"/>
    <w:rsid w:val="00451A81"/>
    <w:rsid w:val="00451C2E"/>
    <w:rsid w:val="0045375F"/>
    <w:rsid w:val="00453BF4"/>
    <w:rsid w:val="00460CC5"/>
    <w:rsid w:val="0046174F"/>
    <w:rsid w:val="0046251C"/>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503D"/>
    <w:rsid w:val="004B6612"/>
    <w:rsid w:val="004B73CA"/>
    <w:rsid w:val="004C053B"/>
    <w:rsid w:val="004C366B"/>
    <w:rsid w:val="004C76D2"/>
    <w:rsid w:val="004D05C9"/>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27A91"/>
    <w:rsid w:val="00535CE0"/>
    <w:rsid w:val="00535D5D"/>
    <w:rsid w:val="00536817"/>
    <w:rsid w:val="00536D21"/>
    <w:rsid w:val="0053734E"/>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4E4F"/>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6C95"/>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3B4F"/>
    <w:rsid w:val="006341A1"/>
    <w:rsid w:val="006359D0"/>
    <w:rsid w:val="006372E3"/>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A5DAC"/>
    <w:rsid w:val="006B1F1E"/>
    <w:rsid w:val="006B3007"/>
    <w:rsid w:val="006B5726"/>
    <w:rsid w:val="006B7D1D"/>
    <w:rsid w:val="006C2176"/>
    <w:rsid w:val="006C3DE2"/>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3A89"/>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8F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40C3"/>
    <w:rsid w:val="008068FC"/>
    <w:rsid w:val="008122F1"/>
    <w:rsid w:val="00814572"/>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680"/>
    <w:rsid w:val="00883718"/>
    <w:rsid w:val="008853C1"/>
    <w:rsid w:val="00886867"/>
    <w:rsid w:val="00887983"/>
    <w:rsid w:val="008903F5"/>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0919"/>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3CB6"/>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1246"/>
    <w:rsid w:val="009C510F"/>
    <w:rsid w:val="009C6256"/>
    <w:rsid w:val="009C6BAD"/>
    <w:rsid w:val="009C77B9"/>
    <w:rsid w:val="009D1C86"/>
    <w:rsid w:val="009D30A3"/>
    <w:rsid w:val="009D4082"/>
    <w:rsid w:val="009D6DC8"/>
    <w:rsid w:val="009E1FF5"/>
    <w:rsid w:val="009E3530"/>
    <w:rsid w:val="009E4A94"/>
    <w:rsid w:val="009E5FFE"/>
    <w:rsid w:val="009E62D4"/>
    <w:rsid w:val="009E6E35"/>
    <w:rsid w:val="009F098D"/>
    <w:rsid w:val="009F1026"/>
    <w:rsid w:val="009F1F86"/>
    <w:rsid w:val="00A01EE9"/>
    <w:rsid w:val="00A02BB1"/>
    <w:rsid w:val="00A03127"/>
    <w:rsid w:val="00A0558B"/>
    <w:rsid w:val="00A10273"/>
    <w:rsid w:val="00A13984"/>
    <w:rsid w:val="00A13D8E"/>
    <w:rsid w:val="00A2046F"/>
    <w:rsid w:val="00A23EE6"/>
    <w:rsid w:val="00A24403"/>
    <w:rsid w:val="00A25639"/>
    <w:rsid w:val="00A25B42"/>
    <w:rsid w:val="00A2631A"/>
    <w:rsid w:val="00A27658"/>
    <w:rsid w:val="00A313F7"/>
    <w:rsid w:val="00A3172C"/>
    <w:rsid w:val="00A31E09"/>
    <w:rsid w:val="00A34E02"/>
    <w:rsid w:val="00A34EE6"/>
    <w:rsid w:val="00A354B9"/>
    <w:rsid w:val="00A36AC9"/>
    <w:rsid w:val="00A37A2C"/>
    <w:rsid w:val="00A423CC"/>
    <w:rsid w:val="00A428C0"/>
    <w:rsid w:val="00A441D5"/>
    <w:rsid w:val="00A45C91"/>
    <w:rsid w:val="00A4601E"/>
    <w:rsid w:val="00A50E01"/>
    <w:rsid w:val="00A56B0F"/>
    <w:rsid w:val="00A60006"/>
    <w:rsid w:val="00A621EB"/>
    <w:rsid w:val="00A630B7"/>
    <w:rsid w:val="00A637AE"/>
    <w:rsid w:val="00A66F6A"/>
    <w:rsid w:val="00A7028F"/>
    <w:rsid w:val="00A70951"/>
    <w:rsid w:val="00A73946"/>
    <w:rsid w:val="00A81BD0"/>
    <w:rsid w:val="00A822BE"/>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5F6"/>
    <w:rsid w:val="00AC070F"/>
    <w:rsid w:val="00AC1D0D"/>
    <w:rsid w:val="00AC2477"/>
    <w:rsid w:val="00AC4122"/>
    <w:rsid w:val="00AC44E4"/>
    <w:rsid w:val="00AC4AA0"/>
    <w:rsid w:val="00AD1ACD"/>
    <w:rsid w:val="00AD306E"/>
    <w:rsid w:val="00AD344D"/>
    <w:rsid w:val="00AD5B79"/>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52D"/>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05D"/>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2BF0"/>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473A"/>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816C8"/>
    <w:rsid w:val="00D83AC1"/>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10996"/>
    <w:rsid w:val="00E20E33"/>
    <w:rsid w:val="00E21C7E"/>
    <w:rsid w:val="00E2501D"/>
    <w:rsid w:val="00E26632"/>
    <w:rsid w:val="00E34D2A"/>
    <w:rsid w:val="00E35345"/>
    <w:rsid w:val="00E361AE"/>
    <w:rsid w:val="00E37E3A"/>
    <w:rsid w:val="00E418C4"/>
    <w:rsid w:val="00E41DE7"/>
    <w:rsid w:val="00E429B2"/>
    <w:rsid w:val="00E4606C"/>
    <w:rsid w:val="00E47D00"/>
    <w:rsid w:val="00E51EAC"/>
    <w:rsid w:val="00E52F71"/>
    <w:rsid w:val="00E55E7B"/>
    <w:rsid w:val="00E55F41"/>
    <w:rsid w:val="00E56835"/>
    <w:rsid w:val="00E62929"/>
    <w:rsid w:val="00E64209"/>
    <w:rsid w:val="00E66325"/>
    <w:rsid w:val="00E7029B"/>
    <w:rsid w:val="00E719BC"/>
    <w:rsid w:val="00E75CC6"/>
    <w:rsid w:val="00E7656F"/>
    <w:rsid w:val="00E82BFE"/>
    <w:rsid w:val="00E869C8"/>
    <w:rsid w:val="00E9727F"/>
    <w:rsid w:val="00EA26F3"/>
    <w:rsid w:val="00EA3097"/>
    <w:rsid w:val="00EA71CF"/>
    <w:rsid w:val="00EA7525"/>
    <w:rsid w:val="00EB125A"/>
    <w:rsid w:val="00EB4712"/>
    <w:rsid w:val="00EB5927"/>
    <w:rsid w:val="00EC091E"/>
    <w:rsid w:val="00EC3037"/>
    <w:rsid w:val="00EC4646"/>
    <w:rsid w:val="00EC4C31"/>
    <w:rsid w:val="00EC6EA0"/>
    <w:rsid w:val="00EC7C8E"/>
    <w:rsid w:val="00ED0727"/>
    <w:rsid w:val="00ED1518"/>
    <w:rsid w:val="00ED1FDB"/>
    <w:rsid w:val="00ED4252"/>
    <w:rsid w:val="00ED47FB"/>
    <w:rsid w:val="00ED7911"/>
    <w:rsid w:val="00EE0A5C"/>
    <w:rsid w:val="00EE4B77"/>
    <w:rsid w:val="00EE5A57"/>
    <w:rsid w:val="00EF0774"/>
    <w:rsid w:val="00EF10DF"/>
    <w:rsid w:val="00EF200A"/>
    <w:rsid w:val="00EF6CFD"/>
    <w:rsid w:val="00F019A1"/>
    <w:rsid w:val="00F0350F"/>
    <w:rsid w:val="00F04D33"/>
    <w:rsid w:val="00F05836"/>
    <w:rsid w:val="00F07A3D"/>
    <w:rsid w:val="00F10027"/>
    <w:rsid w:val="00F1163C"/>
    <w:rsid w:val="00F11E68"/>
    <w:rsid w:val="00F14638"/>
    <w:rsid w:val="00F20064"/>
    <w:rsid w:val="00F2325C"/>
    <w:rsid w:val="00F2443F"/>
    <w:rsid w:val="00F2556D"/>
    <w:rsid w:val="00F25D5A"/>
    <w:rsid w:val="00F31F47"/>
    <w:rsid w:val="00F40C5E"/>
    <w:rsid w:val="00F41984"/>
    <w:rsid w:val="00F43C57"/>
    <w:rsid w:val="00F45353"/>
    <w:rsid w:val="00F45B6B"/>
    <w:rsid w:val="00F4657B"/>
    <w:rsid w:val="00F466EA"/>
    <w:rsid w:val="00F471DF"/>
    <w:rsid w:val="00F50858"/>
    <w:rsid w:val="00F50F08"/>
    <w:rsid w:val="00F5107D"/>
    <w:rsid w:val="00F5363C"/>
    <w:rsid w:val="00F54A2B"/>
    <w:rsid w:val="00F55A91"/>
    <w:rsid w:val="00F562EA"/>
    <w:rsid w:val="00F56E2B"/>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77"/>
    <w:rsid w:val="00FA705F"/>
    <w:rsid w:val="00FB1EF8"/>
    <w:rsid w:val="00FB28DA"/>
    <w:rsid w:val="00FB32EC"/>
    <w:rsid w:val="00FB528F"/>
    <w:rsid w:val="00FB658B"/>
    <w:rsid w:val="00FB65FA"/>
    <w:rsid w:val="00FB770A"/>
    <w:rsid w:val="00FC0EF4"/>
    <w:rsid w:val="00FC197C"/>
    <w:rsid w:val="00FC29D0"/>
    <w:rsid w:val="00FC3C9B"/>
    <w:rsid w:val="00FD084C"/>
    <w:rsid w:val="00FD2BF3"/>
    <w:rsid w:val="00FD3237"/>
    <w:rsid w:val="00FD3729"/>
    <w:rsid w:val="00FD38AD"/>
    <w:rsid w:val="00FD4BAA"/>
    <w:rsid w:val="00FD4EF4"/>
    <w:rsid w:val="00FD5E2B"/>
    <w:rsid w:val="00FD6662"/>
    <w:rsid w:val="00FD7F57"/>
    <w:rsid w:val="00FF2980"/>
    <w:rsid w:val="00FF46FE"/>
    <w:rsid w:val="00FF6731"/>
    <w:rsid w:val="02B94BD8"/>
    <w:rsid w:val="0FAB1B05"/>
    <w:rsid w:val="1D74F9D8"/>
    <w:rsid w:val="25746635"/>
    <w:rsid w:val="31AADBCF"/>
    <w:rsid w:val="33971242"/>
    <w:rsid w:val="3DCDA391"/>
    <w:rsid w:val="3F5F090D"/>
    <w:rsid w:val="429C31A7"/>
    <w:rsid w:val="46D70108"/>
    <w:rsid w:val="485AE0BF"/>
    <w:rsid w:val="487FD725"/>
    <w:rsid w:val="4C7D1F3B"/>
    <w:rsid w:val="4EE66D89"/>
    <w:rsid w:val="5B9E30D9"/>
    <w:rsid w:val="5FEE22BD"/>
    <w:rsid w:val="63615C01"/>
    <w:rsid w:val="6F7C990F"/>
    <w:rsid w:val="7922E3DD"/>
    <w:rsid w:val="7A7F73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05C9"/>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styleId="Nevyeenzmnka">
    <w:name w:val="Unresolved Mention"/>
    <w:basedOn w:val="Standardnpsmoodstavce"/>
    <w:uiPriority w:val="99"/>
    <w:semiHidden/>
    <w:unhideWhenUsed/>
    <w:rsid w:val="00A7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660697706">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296526654">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373069639">
      <w:bodyDiv w:val="1"/>
      <w:marLeft w:val="0"/>
      <w:marRight w:val="0"/>
      <w:marTop w:val="0"/>
      <w:marBottom w:val="0"/>
      <w:divBdr>
        <w:top w:val="none" w:sz="0" w:space="0" w:color="auto"/>
        <w:left w:val="none" w:sz="0" w:space="0" w:color="auto"/>
        <w:bottom w:val="none" w:sz="0" w:space="0" w:color="auto"/>
        <w:right w:val="none" w:sz="0" w:space="0" w:color="auto"/>
      </w:divBdr>
    </w:div>
    <w:div w:id="1408192264">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062710817">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monova@zpskoda.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imsa@rbp213.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2.xml><?xml version="1.0" encoding="utf-8"?>
<ds:datastoreItem xmlns:ds="http://schemas.openxmlformats.org/officeDocument/2006/customXml" ds:itemID="{595A42DE-E3B4-4D9D-B4CC-9BBD3FB44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customXml/itemProps4.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3544</Words>
  <Characters>21893</Characters>
  <Application>Microsoft Office Word</Application>
  <DocSecurity>0</DocSecurity>
  <Lines>182</Lines>
  <Paragraphs>50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18</cp:revision>
  <cp:lastPrinted>2020-06-22T09:23:00Z</cp:lastPrinted>
  <dcterms:created xsi:type="dcterms:W3CDTF">2024-06-04T14:06:00Z</dcterms:created>
  <dcterms:modified xsi:type="dcterms:W3CDTF">2024-07-23T07:36:00Z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ies>
</file>