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31" w:rsidRDefault="006D1E31" w:rsidP="006D1E31">
      <w:r>
        <w:t>Dobrý den, paní Dvořáčková,</w:t>
      </w:r>
    </w:p>
    <w:p w:rsidR="006D1E31" w:rsidRDefault="006D1E31" w:rsidP="006D1E31">
      <w:r>
        <w:t>objednávku vám potvrzujeme, vše odsouhlaseno.</w:t>
      </w:r>
    </w:p>
    <w:p w:rsidR="006D1E31" w:rsidRDefault="006D1E31" w:rsidP="006D1E31"/>
    <w:p w:rsidR="006D1E31" w:rsidRDefault="006D1E31" w:rsidP="006D1E31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  <w:t>S pozdravem,</w:t>
      </w:r>
    </w:p>
    <w:p w:rsidR="006D1E31" w:rsidRDefault="006D1E31" w:rsidP="006D1E31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</w:p>
    <w:p w:rsidR="006D1E31" w:rsidRDefault="006D1E31" w:rsidP="006D1E31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b/>
          <w:bCs/>
          <w:i/>
          <w:iCs/>
          <w:sz w:val="16"/>
          <w:szCs w:val="16"/>
          <w:lang w:eastAsia="cs-CZ"/>
          <w14:ligatures w14:val="standardContextual"/>
        </w:rPr>
        <w:t xml:space="preserve">Ing. Martina </w:t>
      </w:r>
      <w:proofErr w:type="spellStart"/>
      <w:r>
        <w:rPr>
          <w:rFonts w:ascii="Corbel" w:hAnsi="Corbel"/>
          <w:b/>
          <w:bCs/>
          <w:i/>
          <w:iCs/>
          <w:sz w:val="16"/>
          <w:szCs w:val="16"/>
          <w:lang w:eastAsia="cs-CZ"/>
          <w14:ligatures w14:val="standardContextual"/>
        </w:rPr>
        <w:t>Novobilská</w:t>
      </w:r>
      <w:proofErr w:type="spellEnd"/>
    </w:p>
    <w:p w:rsidR="006D1E31" w:rsidRDefault="006D1E31" w:rsidP="006D1E31">
      <w:pP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b/>
          <w:bCs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Kemp Štramberk – místo, kde to žije </w:t>
      </w:r>
    </w:p>
    <w:p w:rsidR="006D1E31" w:rsidRDefault="006D1E31" w:rsidP="006D1E31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proofErr w:type="gramStart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Karavany  –</w:t>
      </w:r>
      <w:proofErr w:type="gramEnd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 apartmány –  chatky – pokoje </w:t>
      </w:r>
    </w:p>
    <w:p w:rsidR="006D1E31" w:rsidRDefault="006D1E31" w:rsidP="006D1E31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proofErr w:type="spellStart"/>
      <w:proofErr w:type="gramStart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Tamovice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  408</w:t>
      </w:r>
      <w:proofErr w:type="gramEnd"/>
    </w:p>
    <w:p w:rsidR="006D1E31" w:rsidRDefault="006D1E31" w:rsidP="006D1E31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742 66 Štramberk </w:t>
      </w:r>
    </w:p>
    <w:p w:rsidR="006D1E31" w:rsidRDefault="006D1E31" w:rsidP="006D1E31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Tel.:  604 274 669</w:t>
      </w:r>
    </w:p>
    <w:p w:rsidR="006D1E31" w:rsidRDefault="006D1E31" w:rsidP="006D1E31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Provozovatel: NOVOS NJ, s.r.o., </w:t>
      </w:r>
      <w:proofErr w:type="spellStart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Libotí</w:t>
      </w:r>
      <w:proofErr w:type="spellEnd"/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 xml:space="preserve"> 979, 742 66Štramberk</w:t>
      </w:r>
    </w:p>
    <w:p w:rsidR="006D1E31" w:rsidRDefault="006D1E31" w:rsidP="006D1E31">
      <w:pP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</w:pPr>
      <w:r>
        <w:rPr>
          <w:rFonts w:ascii="Corbel" w:hAnsi="Corbel"/>
          <w:i/>
          <w:iCs/>
          <w:color w:val="595959"/>
          <w:sz w:val="16"/>
          <w:szCs w:val="16"/>
          <w:lang w:eastAsia="cs-CZ"/>
          <w14:ligatures w14:val="standardContextual"/>
        </w:rPr>
        <w:t>IČ 26825007, DIČ:CZ26825007</w:t>
      </w:r>
    </w:p>
    <w:p w:rsidR="006D1E31" w:rsidRDefault="006D1E31" w:rsidP="006D1E31">
      <w:pPr>
        <w:rPr>
          <w:rFonts w:ascii="Corbel" w:hAnsi="Corbel"/>
          <w:b/>
          <w:bCs/>
          <w:i/>
          <w:iCs/>
          <w:color w:val="767171"/>
          <w:sz w:val="16"/>
          <w:szCs w:val="16"/>
          <w:lang w:eastAsia="cs-CZ"/>
          <w14:ligatures w14:val="standardContextual"/>
        </w:rPr>
      </w:pPr>
      <w:hyperlink r:id="rId4" w:history="1">
        <w:r>
          <w:rPr>
            <w:rStyle w:val="Hypertextovodkaz"/>
            <w:rFonts w:ascii="Corbel" w:hAnsi="Corbel"/>
            <w:b/>
            <w:bCs/>
            <w:i/>
            <w:iCs/>
            <w:color w:val="767171"/>
            <w:sz w:val="16"/>
            <w:szCs w:val="16"/>
            <w:lang w:eastAsia="cs-CZ"/>
            <w14:ligatures w14:val="standardContextual"/>
          </w:rPr>
          <w:t>www.kempstramberk.cz</w:t>
        </w:r>
      </w:hyperlink>
      <w:r>
        <w:rPr>
          <w:rFonts w:ascii="Corbel" w:hAnsi="Corbel"/>
          <w:b/>
          <w:bCs/>
          <w:i/>
          <w:iCs/>
          <w:color w:val="767171"/>
          <w:sz w:val="16"/>
          <w:szCs w:val="16"/>
          <w:lang w:eastAsia="cs-CZ"/>
          <w14:ligatures w14:val="standardContextual"/>
        </w:rPr>
        <w:t xml:space="preserve">, </w:t>
      </w:r>
      <w:hyperlink r:id="rId5" w:history="1">
        <w:r>
          <w:rPr>
            <w:rStyle w:val="Hypertextovodkaz"/>
            <w:rFonts w:ascii="Corbel" w:hAnsi="Corbel"/>
            <w:b/>
            <w:bCs/>
            <w:i/>
            <w:iCs/>
            <w:color w:val="767171"/>
            <w:sz w:val="16"/>
            <w:szCs w:val="16"/>
            <w:lang w:eastAsia="cs-CZ"/>
            <w14:ligatures w14:val="standardContextual"/>
          </w:rPr>
          <w:t>www.ukateriny.cz</w:t>
        </w:r>
      </w:hyperlink>
      <w:r>
        <w:rPr>
          <w:rFonts w:ascii="Corbel" w:hAnsi="Corbel"/>
          <w:b/>
          <w:bCs/>
          <w:i/>
          <w:iCs/>
          <w:color w:val="767171"/>
          <w:sz w:val="16"/>
          <w:szCs w:val="16"/>
          <w:lang w:eastAsia="cs-CZ"/>
          <w14:ligatures w14:val="standardContextual"/>
        </w:rPr>
        <w:t xml:space="preserve">, </w:t>
      </w:r>
      <w:hyperlink r:id="rId6" w:history="1">
        <w:r>
          <w:rPr>
            <w:rStyle w:val="Hypertextovodkaz"/>
            <w:rFonts w:ascii="Corbel" w:hAnsi="Corbel"/>
            <w:b/>
            <w:bCs/>
            <w:i/>
            <w:iCs/>
            <w:sz w:val="16"/>
            <w:szCs w:val="16"/>
            <w:lang w:eastAsia="cs-CZ"/>
            <w14:ligatures w14:val="standardContextual"/>
          </w:rPr>
          <w:t>www.stramberskepikanterie.cz</w:t>
        </w:r>
      </w:hyperlink>
    </w:p>
    <w:p w:rsidR="006D1E31" w:rsidRDefault="006D1E31" w:rsidP="006D1E31">
      <w:pPr>
        <w:rPr>
          <w:rFonts w:ascii="Corbel" w:hAnsi="Corbel"/>
          <w:b/>
          <w:bCs/>
          <w:i/>
          <w:iCs/>
          <w:color w:val="767171"/>
          <w:sz w:val="16"/>
          <w:szCs w:val="16"/>
          <w:lang w:eastAsia="cs-CZ"/>
          <w14:ligatures w14:val="standardContextual"/>
        </w:rPr>
      </w:pPr>
    </w:p>
    <w:p w:rsidR="006D1E31" w:rsidRDefault="006D1E31" w:rsidP="006D1E31">
      <w:pPr>
        <w:rPr>
          <w:sz w:val="12"/>
          <w:szCs w:val="12"/>
          <w:lang w:eastAsia="cs-CZ"/>
          <w14:ligatures w14:val="standardContextual"/>
        </w:rPr>
      </w:pPr>
    </w:p>
    <w:p w:rsidR="006D1E31" w:rsidRDefault="006D1E31" w:rsidP="006D1E31">
      <w:pPr>
        <w:rPr>
          <w:sz w:val="24"/>
          <w:szCs w:val="24"/>
          <w:lang w:eastAsia="cs-CZ"/>
          <w14:ligatures w14:val="standardContextual"/>
        </w:rPr>
      </w:pPr>
      <w:r>
        <w:rPr>
          <w:noProof/>
          <w:sz w:val="12"/>
          <w:szCs w:val="12"/>
          <w:lang w:eastAsia="cs-CZ"/>
        </w:rPr>
        <w:drawing>
          <wp:inline distT="0" distB="0" distL="0" distR="0">
            <wp:extent cx="2543175" cy="790575"/>
            <wp:effectExtent l="0" t="0" r="9525" b="9525"/>
            <wp:docPr id="2" name="Obrázek 2" descr="cid:image002.jpg@01DAD3A7.6CA8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AD3A7.6CA850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31" w:rsidRDefault="006D1E31" w:rsidP="006D1E31"/>
    <w:p w:rsidR="006D1E31" w:rsidRDefault="006D1E31" w:rsidP="006D1E31"/>
    <w:p w:rsidR="006D1E31" w:rsidRDefault="006D1E31" w:rsidP="006D1E3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Jana Dvořáčková &lt;</w:t>
      </w:r>
      <w:hyperlink r:id="rId9" w:history="1">
        <w:r>
          <w:rPr>
            <w:rStyle w:val="Hypertextovodkaz"/>
            <w:lang w:eastAsia="cs-CZ"/>
          </w:rPr>
          <w:t>info@gvoz.cz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July 11, 2024 12:44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0" w:history="1">
        <w:r>
          <w:rPr>
            <w:rStyle w:val="Hypertextovodkaz"/>
            <w:lang w:eastAsia="cs-CZ"/>
          </w:rPr>
          <w:t>novobilska@kempstramberk.cz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gramStart"/>
      <w:r>
        <w:rPr>
          <w:lang w:eastAsia="cs-CZ"/>
        </w:rPr>
        <w:t>objednávka - ubytování</w:t>
      </w:r>
      <w:proofErr w:type="gramEnd"/>
      <w:r>
        <w:rPr>
          <w:lang w:eastAsia="cs-CZ"/>
        </w:rPr>
        <w:t xml:space="preserve"> a strava</w:t>
      </w:r>
    </w:p>
    <w:p w:rsidR="006D1E31" w:rsidRDefault="006D1E31" w:rsidP="006D1E31"/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 xml:space="preserve">Dobrý den, 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 xml:space="preserve">na základě předběžné domluvy mezi Vámi a Mgr. Marcelou Gajdovou u Vás objednáváme: 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 xml:space="preserve">ADAPTAČNÍ POBYT pro naše </w:t>
      </w:r>
      <w:proofErr w:type="gramStart"/>
      <w:r>
        <w:rPr>
          <w:rFonts w:ascii="Aptos" w:hAnsi="Aptos"/>
          <w:color w:val="000000"/>
          <w:sz w:val="24"/>
          <w:szCs w:val="24"/>
        </w:rPr>
        <w:t>žáky  -</w:t>
      </w:r>
      <w:proofErr w:type="gramEnd"/>
      <w:r>
        <w:rPr>
          <w:rFonts w:ascii="Aptos" w:hAnsi="Aptos"/>
          <w:color w:val="000000"/>
          <w:sz w:val="24"/>
          <w:szCs w:val="24"/>
        </w:rPr>
        <w:t xml:space="preserve"> </w:t>
      </w:r>
      <w:r>
        <w:rPr>
          <w:rFonts w:ascii="Aptos" w:hAnsi="Aptos"/>
          <w:b/>
          <w:bCs/>
          <w:color w:val="000000"/>
          <w:sz w:val="24"/>
          <w:szCs w:val="24"/>
        </w:rPr>
        <w:t>ubytování + strava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- termín 3.9.-4.9.2024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- počet: 60 studentů PRIM (6. třída ZŠ) + 6-7 pedagogů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 xml:space="preserve">- celodenní stravování + jeden oběd navíc druhý den (1. </w:t>
      </w:r>
      <w:proofErr w:type="gramStart"/>
      <w:r>
        <w:rPr>
          <w:rFonts w:ascii="Aptos" w:hAnsi="Aptos"/>
          <w:color w:val="000000"/>
          <w:sz w:val="24"/>
          <w:szCs w:val="24"/>
        </w:rPr>
        <w:t>den - oběd</w:t>
      </w:r>
      <w:proofErr w:type="gramEnd"/>
      <w:r>
        <w:rPr>
          <w:rFonts w:ascii="Aptos" w:hAnsi="Aptos"/>
          <w:color w:val="000000"/>
          <w:sz w:val="24"/>
          <w:szCs w:val="24"/>
        </w:rPr>
        <w:t>, svačina, večeře + pitný režim, 2. den - snídaně, oběd, svačina na cestu)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- k dispozici společenská místnost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Ubytování v</w:t>
      </w:r>
      <w:r>
        <w:rPr>
          <w:rFonts w:ascii="Arial" w:hAnsi="Arial" w:cs="Arial"/>
          <w:color w:val="000000"/>
          <w:sz w:val="24"/>
          <w:szCs w:val="24"/>
        </w:rPr>
        <w:t> </w:t>
      </w:r>
      <w:r>
        <w:rPr>
          <w:rFonts w:ascii="Aptos" w:hAnsi="Aptos"/>
          <w:color w:val="000000"/>
          <w:sz w:val="24"/>
          <w:szCs w:val="24"/>
        </w:rPr>
        <w:t>chatce: 320Kč 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Snídaně: 75Kč*1=75Kč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Oběd: 150Kč*2=300Kč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Večeře: 120Kč*1=120Kč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Svačina: 35Kč *2=70Kč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Pitný režim: 25Kč*2=50Kč </w:t>
      </w:r>
    </w:p>
    <w:p w:rsidR="006D1E31" w:rsidRDefault="006D1E31" w:rsidP="006D1E31">
      <w:r>
        <w:rPr>
          <w:rFonts w:ascii="Aptos" w:hAnsi="Aptos"/>
          <w:b/>
          <w:bCs/>
          <w:color w:val="000000"/>
          <w:sz w:val="24"/>
          <w:szCs w:val="24"/>
        </w:rPr>
        <w:t>Celková cena/osoba: 935Kč.</w:t>
      </w:r>
      <w:r>
        <w:rPr>
          <w:rFonts w:ascii="Aptos" w:hAnsi="Aptos"/>
          <w:color w:val="000000"/>
          <w:sz w:val="24"/>
          <w:szCs w:val="24"/>
        </w:rPr>
        <w:t>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 Na každých 10 studentů má 1 pedagogický doprovod ubytování zdarma, hradí si jen stravné. 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 xml:space="preserve"> Prosíme o faktury zvlášť na žáky a zvlášť pro pedagogický doprovod. Děkujeme. 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 xml:space="preserve"> Prosíme o písemné potvrzení akceptace naší objednávky na tento e-mail. 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 xml:space="preserve">Děkujeme za spolupráci. 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 S pozdravem</w:t>
      </w:r>
    </w:p>
    <w:p w:rsidR="006D1E31" w:rsidRDefault="006D1E31" w:rsidP="006D1E31">
      <w:r>
        <w:rPr>
          <w:rFonts w:ascii="Aptos" w:hAnsi="Aptos"/>
          <w:color w:val="000000"/>
          <w:sz w:val="24"/>
          <w:szCs w:val="24"/>
        </w:rPr>
        <w:t> </w:t>
      </w:r>
    </w:p>
    <w:p w:rsidR="006D1E31" w:rsidRDefault="006D1E31" w:rsidP="006D1E31">
      <w:pPr>
        <w:shd w:val="clear" w:color="auto" w:fill="FFFFFF"/>
      </w:pPr>
      <w:r>
        <w:rPr>
          <w:color w:val="000000"/>
          <w:lang w:eastAsia="cs-CZ"/>
        </w:rPr>
        <w:t>Jana Dvořáčková</w:t>
      </w:r>
    </w:p>
    <w:p w:rsidR="006D1E31" w:rsidRDefault="006D1E31" w:rsidP="006D1E31">
      <w:pPr>
        <w:shd w:val="clear" w:color="auto" w:fill="FFFFFF"/>
      </w:pPr>
      <w:r>
        <w:rPr>
          <w:color w:val="201F1E"/>
          <w:lang w:eastAsia="cs-CZ"/>
        </w:rPr>
        <w:t>tajemnice školy</w:t>
      </w:r>
    </w:p>
    <w:p w:rsidR="006D1E31" w:rsidRDefault="006D1E31" w:rsidP="006D1E31">
      <w:pPr>
        <w:shd w:val="clear" w:color="auto" w:fill="FFFFFF"/>
      </w:pPr>
      <w:r>
        <w:rPr>
          <w:b/>
          <w:bCs/>
          <w:color w:val="0066FF"/>
          <w:lang w:eastAsia="cs-CZ"/>
        </w:rPr>
        <w:t> </w:t>
      </w:r>
    </w:p>
    <w:p w:rsidR="006D1E31" w:rsidRDefault="006D1E31" w:rsidP="006D1E31">
      <w:pPr>
        <w:shd w:val="clear" w:color="auto" w:fill="FFFFFF"/>
      </w:pPr>
      <w:r>
        <w:rPr>
          <w:b/>
          <w:bCs/>
          <w:color w:val="201F1E"/>
          <w:sz w:val="20"/>
          <w:szCs w:val="20"/>
          <w:lang w:eastAsia="cs-CZ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  <w:lang w:eastAsia="cs-CZ"/>
        </w:rPr>
        <w:t>6a</w:t>
      </w:r>
      <w:proofErr w:type="gramEnd"/>
      <w:r>
        <w:rPr>
          <w:b/>
          <w:bCs/>
          <w:color w:val="201F1E"/>
          <w:sz w:val="20"/>
          <w:szCs w:val="20"/>
          <w:lang w:eastAsia="cs-CZ"/>
        </w:rPr>
        <w:t>,</w:t>
      </w:r>
    </w:p>
    <w:p w:rsidR="006D1E31" w:rsidRDefault="006D1E31" w:rsidP="006D1E31">
      <w:pPr>
        <w:shd w:val="clear" w:color="auto" w:fill="FFFFFF"/>
      </w:pPr>
      <w:r>
        <w:rPr>
          <w:b/>
          <w:bCs/>
          <w:color w:val="201F1E"/>
          <w:sz w:val="20"/>
          <w:szCs w:val="20"/>
          <w:lang w:eastAsia="cs-CZ"/>
        </w:rPr>
        <w:t>příspěvková organizace</w:t>
      </w:r>
    </w:p>
    <w:p w:rsidR="006D1E31" w:rsidRDefault="006D1E31" w:rsidP="006D1E31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 xml:space="preserve">Volgogradská 2632/ </w:t>
      </w:r>
      <w:proofErr w:type="gramStart"/>
      <w:r>
        <w:rPr>
          <w:color w:val="201F1E"/>
          <w:sz w:val="20"/>
          <w:szCs w:val="20"/>
          <w:lang w:eastAsia="cs-CZ"/>
        </w:rPr>
        <w:t>6a</w:t>
      </w:r>
      <w:proofErr w:type="gramEnd"/>
    </w:p>
    <w:p w:rsidR="006D1E31" w:rsidRDefault="006D1E31" w:rsidP="006D1E31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 xml:space="preserve">700 </w:t>
      </w:r>
      <w:proofErr w:type="gramStart"/>
      <w:r>
        <w:rPr>
          <w:color w:val="201F1E"/>
          <w:sz w:val="20"/>
          <w:szCs w:val="20"/>
          <w:lang w:eastAsia="cs-CZ"/>
        </w:rPr>
        <w:t>30  Ostrava</w:t>
      </w:r>
      <w:proofErr w:type="gramEnd"/>
      <w:r>
        <w:rPr>
          <w:color w:val="201F1E"/>
          <w:sz w:val="20"/>
          <w:szCs w:val="20"/>
          <w:lang w:eastAsia="cs-CZ"/>
        </w:rPr>
        <w:t>-Zábřeh</w:t>
      </w:r>
    </w:p>
    <w:p w:rsidR="006D1E31" w:rsidRDefault="006D1E31" w:rsidP="006D1E31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>IČ: 00842737</w:t>
      </w:r>
    </w:p>
    <w:p w:rsidR="006D1E31" w:rsidRDefault="006D1E31" w:rsidP="006D1E31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> </w:t>
      </w:r>
    </w:p>
    <w:p w:rsidR="006D1E31" w:rsidRDefault="006D1E31" w:rsidP="006D1E31">
      <w:pPr>
        <w:shd w:val="clear" w:color="auto" w:fill="FFFFFF"/>
      </w:pPr>
      <w:r>
        <w:rPr>
          <w:color w:val="201F1E"/>
          <w:sz w:val="20"/>
          <w:szCs w:val="20"/>
          <w:lang w:eastAsia="cs-CZ"/>
        </w:rPr>
        <w:t>tel.:  + 420 596 750 873</w:t>
      </w:r>
    </w:p>
    <w:p w:rsidR="006D1E31" w:rsidRDefault="006D1E31" w:rsidP="006D1E31">
      <w:pPr>
        <w:shd w:val="clear" w:color="auto" w:fill="FFFFFF"/>
      </w:pPr>
      <w:hyperlink r:id="rId11" w:history="1">
        <w:r>
          <w:rPr>
            <w:rStyle w:val="Hypertextovodkaz"/>
            <w:color w:val="0000FF"/>
            <w:sz w:val="20"/>
            <w:szCs w:val="20"/>
            <w:lang w:eastAsia="cs-CZ"/>
          </w:rPr>
          <w:t>info@gvoz.cz</w:t>
        </w:r>
      </w:hyperlink>
    </w:p>
    <w:p w:rsidR="006D1E31" w:rsidRDefault="006D1E31" w:rsidP="006D1E31">
      <w:pPr>
        <w:shd w:val="clear" w:color="auto" w:fill="FFFFFF"/>
      </w:pPr>
      <w:hyperlink r:id="rId12" w:tgtFrame="_blank" w:history="1">
        <w:r>
          <w:rPr>
            <w:rStyle w:val="Hypertextovodkaz"/>
            <w:color w:val="0000FF"/>
            <w:lang w:eastAsia="cs-CZ"/>
          </w:rPr>
          <w:t>www.gvoz.cz</w:t>
        </w:r>
      </w:hyperlink>
      <w:bookmarkStart w:id="0" w:name="_GoBack"/>
      <w:bookmarkEnd w:id="0"/>
    </w:p>
    <w:p w:rsidR="006D1E31" w:rsidRDefault="006D1E31" w:rsidP="006D1E31">
      <w:r>
        <w:rPr>
          <w:color w:val="000000"/>
          <w:sz w:val="24"/>
          <w:szCs w:val="24"/>
          <w:lang w:eastAsia="cs-CZ"/>
        </w:rPr>
        <w:lastRenderedPageBreak/>
        <w:t> </w:t>
      </w:r>
    </w:p>
    <w:p w:rsidR="006D1E31" w:rsidRDefault="006D1E31" w:rsidP="006D1E31">
      <w:r>
        <w:t> </w:t>
      </w:r>
    </w:p>
    <w:p w:rsidR="006D1E31" w:rsidRDefault="006D1E31" w:rsidP="006D1E31">
      <w:pPr>
        <w:shd w:val="clear" w:color="auto" w:fill="FFFFFF"/>
      </w:pPr>
      <w:r>
        <w:rPr>
          <w:rFonts w:ascii="Arial" w:hAnsi="Arial" w:cs="Arial"/>
          <w:b/>
          <w:bCs/>
          <w:color w:val="0066FF"/>
          <w:lang w:eastAsia="cs-CZ"/>
        </w:rPr>
        <w:t> </w:t>
      </w:r>
    </w:p>
    <w:p w:rsidR="006D1E31" w:rsidRDefault="006D1E31" w:rsidP="006D1E31">
      <w:r>
        <w:t> </w:t>
      </w:r>
    </w:p>
    <w:p w:rsidR="00B10F50" w:rsidRDefault="00B10F50"/>
    <w:sectPr w:rsidR="00B10F50" w:rsidSect="006D1E3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31"/>
    <w:rsid w:val="006D1E31"/>
    <w:rsid w:val="00B1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75BB"/>
  <w15:chartTrackingRefBased/>
  <w15:docId w15:val="{EA5A9AC6-264E-4E90-BC0D-667F8616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1E3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1E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D3A7.6CA850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voz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mberskepikanterie.cz/" TargetMode="External"/><Relationship Id="rId11" Type="http://schemas.openxmlformats.org/officeDocument/2006/relationships/hyperlink" Target="mailto:info@gvoz.cz" TargetMode="External"/><Relationship Id="rId5" Type="http://schemas.openxmlformats.org/officeDocument/2006/relationships/hyperlink" Target="http://www.ukateriny.cz/" TargetMode="External"/><Relationship Id="rId10" Type="http://schemas.openxmlformats.org/officeDocument/2006/relationships/hyperlink" Target="mailto:novobilska@kempstramberk.cz" TargetMode="External"/><Relationship Id="rId4" Type="http://schemas.openxmlformats.org/officeDocument/2006/relationships/hyperlink" Target="http://www.kempstramberk.cz/" TargetMode="External"/><Relationship Id="rId9" Type="http://schemas.openxmlformats.org/officeDocument/2006/relationships/hyperlink" Target="mailto:info@gvoz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2</cp:revision>
  <dcterms:created xsi:type="dcterms:W3CDTF">2024-07-23T06:02:00Z</dcterms:created>
  <dcterms:modified xsi:type="dcterms:W3CDTF">2024-07-23T06:03:00Z</dcterms:modified>
</cp:coreProperties>
</file>