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1D4D82B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073C6B">
        <w:rPr>
          <w:rFonts w:ascii="Arial" w:eastAsia="Times New Roman" w:hAnsi="Arial" w:cs="Arial"/>
          <w:color w:val="000000"/>
          <w:lang w:eastAsia="cs-CZ"/>
        </w:rPr>
        <w:t>XXXXXX</w:t>
      </w:r>
      <w:r w:rsidRPr="00805361">
        <w:rPr>
          <w:rFonts w:ascii="Arial" w:eastAsia="Times New Roman" w:hAnsi="Arial" w:cs="Arial"/>
          <w:color w:val="000000"/>
          <w:lang w:eastAsia="cs-CZ"/>
        </w:rPr>
        <w:t>/</w:t>
      </w:r>
      <w:r w:rsidR="00073C6B">
        <w:rPr>
          <w:rFonts w:ascii="Arial" w:eastAsia="Times New Roman" w:hAnsi="Arial" w:cs="Arial"/>
          <w:color w:val="000000"/>
          <w:lang w:eastAsia="cs-CZ"/>
        </w:rPr>
        <w:t>XXXX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2226A54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407A7F">
        <w:rPr>
          <w:rFonts w:ascii="Arial" w:eastAsia="Arial" w:hAnsi="Arial" w:cs="Arial"/>
          <w:b/>
          <w:bCs/>
        </w:rPr>
        <w:t>Ota Laube</w:t>
      </w:r>
    </w:p>
    <w:p w14:paraId="7725FE6A" w14:textId="26EF0CFA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Dlouhá 192, 250 72 Předboj</w:t>
      </w:r>
    </w:p>
    <w:p w14:paraId="3005EFA3" w14:textId="4E774B2E" w:rsidR="00A85957" w:rsidRDefault="006522E3" w:rsidP="006522E3">
      <w:pPr>
        <w:tabs>
          <w:tab w:val="left" w:pos="3225"/>
          <w:tab w:val="right" w:pos="929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572EA">
        <w:rPr>
          <w:rFonts w:ascii="Arial" w:eastAsia="Arial" w:hAnsi="Arial" w:cs="Arial"/>
        </w:rPr>
        <w:t xml:space="preserve">IČO: </w:t>
      </w:r>
      <w:r w:rsidR="00407A7F">
        <w:rPr>
          <w:rFonts w:ascii="Arial" w:eastAsia="Arial" w:hAnsi="Arial" w:cs="Arial"/>
        </w:rPr>
        <w:t>10910883</w:t>
      </w:r>
    </w:p>
    <w:p w14:paraId="73EE671F" w14:textId="6967E97B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r w:rsidR="00073C6B">
        <w:rPr>
          <w:rFonts w:ascii="Arial" w:eastAsia="Arial" w:hAnsi="Arial" w:cs="Arial"/>
        </w:rPr>
        <w:t>XXXXXX</w:t>
      </w:r>
      <w:r w:rsidR="002F3001">
        <w:rPr>
          <w:rFonts w:ascii="Arial" w:eastAsia="Arial" w:hAnsi="Arial" w:cs="Arial"/>
        </w:rPr>
        <w:t>/</w:t>
      </w:r>
      <w:r w:rsidR="00073C6B">
        <w:rPr>
          <w:rFonts w:ascii="Arial" w:eastAsia="Arial" w:hAnsi="Arial" w:cs="Arial"/>
        </w:rPr>
        <w:t>XXXX</w:t>
      </w:r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3FE15D86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3C0D0E" w:rsidRPr="004A417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</w:t>
      </w:r>
      <w:r w:rsidR="00434F7B" w:rsidRPr="004A417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</w:t>
      </w:r>
      <w:r w:rsidR="004A4173" w:rsidRPr="004A417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b</w:t>
      </w:r>
      <w:r w:rsidR="00434F7B" w:rsidRPr="004A417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.003.2024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0696425B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4B7A80">
        <w:rPr>
          <w:rFonts w:ascii="Arial" w:hAnsi="Arial" w:cs="Arial"/>
        </w:rPr>
        <w:t xml:space="preserve"> </w:t>
      </w:r>
    </w:p>
    <w:p w14:paraId="488F2E21" w14:textId="64342C39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407A7F">
        <w:rPr>
          <w:rFonts w:ascii="Arial" w:eastAsia="Times New Roman" w:hAnsi="Arial" w:cs="Arial"/>
          <w:lang w:eastAsia="cs-CZ"/>
        </w:rPr>
        <w:t>19.04.2023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7C773471" w:rsidR="005C50CB" w:rsidRPr="0065006F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>Zajištění odborných konzultací projektu Vltavská filharmonie v oblasti gastronomických provozů, které zahrnují zejména:</w:t>
      </w:r>
    </w:p>
    <w:p w14:paraId="320E8925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Doporučení k dopracování architektonické studie, popř. dalších projektových fází v oblasti chodu gastronomických provozů</w:t>
      </w:r>
    </w:p>
    <w:p w14:paraId="72B01885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Spolupráce na vhodném nastavení přípravné fáze a nastavení spolupráce v rámci dalších dodavatelských subjektů nebo konzultantů v jednotlivých fázích zpracování projektové dokumentace</w:t>
      </w:r>
    </w:p>
    <w:p w14:paraId="68A99C7A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Jejich zasazení a funkčnosti v rámci multifunkční stavby Vltavské filharmonie</w:t>
      </w:r>
    </w:p>
    <w:p w14:paraId="4DE4DF64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Analýza provozní efektivity navrhovaných řešení</w:t>
      </w:r>
    </w:p>
    <w:p w14:paraId="605AEED2" w14:textId="77777777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lastRenderedPageBreak/>
        <w:t xml:space="preserve">Konzultace při vyhodnocení dopadu požadavků na cenu projektových prací </w:t>
      </w:r>
    </w:p>
    <w:p w14:paraId="42B070BA" w14:textId="72537CB0" w:rsidR="0065006F" w:rsidRPr="0065006F" w:rsidRDefault="0065006F" w:rsidP="00407A7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65006F">
        <w:rPr>
          <w:rFonts w:ascii="Arial" w:hAnsi="Arial" w:cs="Arial"/>
        </w:rPr>
        <w:t>Revize plánů a návrhů</w:t>
      </w:r>
    </w:p>
    <w:p w14:paraId="5ADA2020" w14:textId="6B2C0C02" w:rsidR="00407A7F" w:rsidRPr="0065006F" w:rsidRDefault="00407A7F" w:rsidP="00407A7F">
      <w:pPr>
        <w:pStyle w:val="Odstavecseseznamem"/>
        <w:numPr>
          <w:ilvl w:val="0"/>
          <w:numId w:val="11"/>
        </w:num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Účast na vybraných </w:t>
      </w:r>
      <w:r w:rsidR="0065006F" w:rsidRPr="0065006F">
        <w:rPr>
          <w:rFonts w:ascii="Arial" w:hAnsi="Arial" w:cs="Arial"/>
        </w:rPr>
        <w:t xml:space="preserve">projektových </w:t>
      </w:r>
      <w:r w:rsidRPr="0065006F">
        <w:rPr>
          <w:rFonts w:ascii="Arial" w:hAnsi="Arial" w:cs="Arial"/>
        </w:rPr>
        <w:t>jednáních</w:t>
      </w:r>
    </w:p>
    <w:p w14:paraId="5D7CA9D9" w14:textId="77777777" w:rsidR="005572EA" w:rsidRPr="000D7184" w:rsidRDefault="005572EA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4E896D6A" w:rsidR="00F04826" w:rsidRPr="002F3001" w:rsidRDefault="00434F7B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120</w:t>
      </w:r>
      <w:r w:rsidR="00407A7F" w:rsidRPr="002F3001">
        <w:rPr>
          <w:rFonts w:ascii="Arial" w:eastAsia="Times New Roman" w:hAnsi="Arial" w:cs="Arial"/>
          <w:lang w:eastAsia="cs-CZ"/>
        </w:rPr>
        <w:t xml:space="preserve"> hodin v ceně 900 Kč / hod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2ACF4C99" w:rsidR="00805361" w:rsidRPr="0065006F" w:rsidRDefault="00CB53DA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01</w:t>
      </w:r>
      <w:r w:rsidR="00434F7B">
        <w:rPr>
          <w:rFonts w:ascii="Arial" w:eastAsia="Times New Roman" w:hAnsi="Arial" w:cs="Arial"/>
          <w:lang w:eastAsia="cs-CZ"/>
        </w:rPr>
        <w:t>.0</w:t>
      </w:r>
      <w:r>
        <w:rPr>
          <w:rFonts w:ascii="Arial" w:eastAsia="Times New Roman" w:hAnsi="Arial" w:cs="Arial"/>
          <w:lang w:eastAsia="cs-CZ"/>
        </w:rPr>
        <w:t>7</w:t>
      </w:r>
      <w:r w:rsidR="00434F7B">
        <w:rPr>
          <w:rFonts w:ascii="Arial" w:eastAsia="Times New Roman" w:hAnsi="Arial" w:cs="Arial"/>
          <w:lang w:eastAsia="cs-CZ"/>
        </w:rPr>
        <w:t xml:space="preserve">.2024 – </w:t>
      </w:r>
      <w:r>
        <w:rPr>
          <w:rFonts w:ascii="Arial" w:eastAsia="Times New Roman" w:hAnsi="Arial" w:cs="Arial"/>
          <w:lang w:eastAsia="cs-CZ"/>
        </w:rPr>
        <w:t>31</w:t>
      </w:r>
      <w:r w:rsidR="00434F7B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12</w:t>
      </w:r>
      <w:r w:rsidR="00434F7B">
        <w:rPr>
          <w:rFonts w:ascii="Arial" w:eastAsia="Times New Roman" w:hAnsi="Arial" w:cs="Arial"/>
          <w:lang w:eastAsia="cs-CZ"/>
        </w:rPr>
        <w:t>.2024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141AF86C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CE658A">
        <w:rPr>
          <w:rFonts w:ascii="Arial" w:eastAsia="Times New Roman" w:hAnsi="Arial" w:cs="Arial"/>
          <w:lang w:eastAsia="cs-CZ"/>
        </w:rPr>
        <w:t>emailovou adresu</w:t>
      </w:r>
      <w:r w:rsidRPr="000D7184">
        <w:rPr>
          <w:rFonts w:ascii="Arial" w:eastAsia="Times New Roman" w:hAnsi="Arial" w:cs="Arial"/>
          <w:lang w:eastAsia="cs-CZ"/>
        </w:rPr>
        <w:t xml:space="preserve"> </w:t>
      </w:r>
      <w:r w:rsidR="00CE658A">
        <w:rPr>
          <w:rFonts w:ascii="Arial" w:eastAsia="Times New Roman" w:hAnsi="Arial" w:cs="Arial"/>
          <w:lang w:eastAsia="cs-CZ"/>
        </w:rPr>
        <w:t>O</w:t>
      </w:r>
      <w:r w:rsidRPr="000D7184">
        <w:rPr>
          <w:rFonts w:ascii="Arial" w:eastAsia="Times New Roman" w:hAnsi="Arial" w:cs="Arial"/>
          <w:lang w:eastAsia="cs-CZ"/>
        </w:rPr>
        <w:t>bjednatele. 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</w:t>
      </w:r>
      <w:r w:rsidR="00B25616" w:rsidRPr="00B25616">
        <w:rPr>
          <w:rFonts w:ascii="Arial" w:eastAsia="Times New Roman" w:hAnsi="Arial" w:cs="Arial"/>
          <w:lang w:eastAsia="cs-CZ"/>
        </w:rPr>
        <w:lastRenderedPageBreak/>
        <w:t>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653192B3" w:rsidR="00805361" w:rsidRPr="00805361" w:rsidRDefault="00407A7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Ota Laube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68942852" w:rsidR="00805361" w:rsidRPr="00805361" w:rsidRDefault="00CE658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3.7.2024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5D83C8A4" w:rsidR="00C8131A" w:rsidRPr="00805361" w:rsidRDefault="00073C6B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22A75829" w:rsidR="00805361" w:rsidRPr="00805361" w:rsidRDefault="00CE658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3.7.2024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08EDF490" w:rsidR="00805361" w:rsidRPr="00805361" w:rsidRDefault="00CE658A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3.7.2024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3053F" w14:textId="77777777" w:rsidR="00B54A81" w:rsidRDefault="00B54A81" w:rsidP="00DE1676">
      <w:pPr>
        <w:spacing w:after="0" w:line="240" w:lineRule="auto"/>
      </w:pPr>
      <w:r>
        <w:separator/>
      </w:r>
    </w:p>
  </w:endnote>
  <w:endnote w:type="continuationSeparator" w:id="0">
    <w:p w14:paraId="48878470" w14:textId="77777777" w:rsidR="00B54A81" w:rsidRDefault="00B54A81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7E34A" w14:textId="77777777" w:rsidR="00B54A81" w:rsidRDefault="00B54A81" w:rsidP="00DE1676">
      <w:pPr>
        <w:spacing w:after="0" w:line="240" w:lineRule="auto"/>
      </w:pPr>
      <w:r>
        <w:separator/>
      </w:r>
    </w:p>
  </w:footnote>
  <w:footnote w:type="continuationSeparator" w:id="0">
    <w:p w14:paraId="5D46EDCA" w14:textId="77777777" w:rsidR="00B54A81" w:rsidRDefault="00B54A81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3EBCEE71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3C0D0E" w:rsidRPr="003C0D0E">
      <w:t xml:space="preserve"> </w:t>
    </w:r>
    <w:r w:rsidR="003C0D0E" w:rsidRPr="004A4173">
      <w:rPr>
        <w:rFonts w:ascii="Arial" w:hAnsi="Arial" w:cs="Arial"/>
        <w:szCs w:val="36"/>
      </w:rPr>
      <w:t>46393.</w:t>
    </w:r>
    <w:r w:rsidR="00434F7B" w:rsidRPr="004A4173">
      <w:rPr>
        <w:rFonts w:ascii="Arial" w:hAnsi="Arial" w:cs="Arial"/>
        <w:szCs w:val="36"/>
      </w:rPr>
      <w:t>1</w:t>
    </w:r>
    <w:r w:rsidR="004A4173" w:rsidRPr="004A4173">
      <w:rPr>
        <w:rFonts w:ascii="Arial" w:hAnsi="Arial" w:cs="Arial"/>
        <w:szCs w:val="36"/>
      </w:rPr>
      <w:t>b</w:t>
    </w:r>
    <w:r w:rsidR="00434F7B" w:rsidRPr="004A4173">
      <w:rPr>
        <w:rFonts w:ascii="Arial" w:hAnsi="Arial" w:cs="Arial"/>
        <w:szCs w:val="36"/>
      </w:rPr>
      <w:t>.003.2024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680633" w:rsidRPr="00680633">
      <w:rPr>
        <w:rFonts w:ascii="Arial" w:hAnsi="Arial" w:cs="Arial"/>
        <w:szCs w:val="36"/>
      </w:rPr>
      <w:t>03.07</w:t>
    </w:r>
    <w:r w:rsidR="007E31B0" w:rsidRPr="00680633">
      <w:rPr>
        <w:rFonts w:ascii="Arial" w:hAnsi="Arial" w:cs="Arial"/>
        <w:szCs w:val="36"/>
      </w:rPr>
      <w:t>.2024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664BD"/>
    <w:rsid w:val="00073C6B"/>
    <w:rsid w:val="00077D22"/>
    <w:rsid w:val="00090D25"/>
    <w:rsid w:val="000A61C1"/>
    <w:rsid w:val="000C4D5B"/>
    <w:rsid w:val="000C4E7F"/>
    <w:rsid w:val="000D4581"/>
    <w:rsid w:val="000D7184"/>
    <w:rsid w:val="000D75BB"/>
    <w:rsid w:val="000D7B6A"/>
    <w:rsid w:val="000E6F0B"/>
    <w:rsid w:val="000E7EEA"/>
    <w:rsid w:val="001240B8"/>
    <w:rsid w:val="001309C5"/>
    <w:rsid w:val="001429E4"/>
    <w:rsid w:val="001439F3"/>
    <w:rsid w:val="00185E13"/>
    <w:rsid w:val="001B4526"/>
    <w:rsid w:val="001C4C07"/>
    <w:rsid w:val="001E2EE7"/>
    <w:rsid w:val="002065AF"/>
    <w:rsid w:val="00210CD1"/>
    <w:rsid w:val="00214B08"/>
    <w:rsid w:val="0025602C"/>
    <w:rsid w:val="00266D5C"/>
    <w:rsid w:val="00277FB5"/>
    <w:rsid w:val="002A6E4C"/>
    <w:rsid w:val="002C27F4"/>
    <w:rsid w:val="002C56E2"/>
    <w:rsid w:val="002F3001"/>
    <w:rsid w:val="0031154F"/>
    <w:rsid w:val="0034309B"/>
    <w:rsid w:val="00360F3F"/>
    <w:rsid w:val="00372AE6"/>
    <w:rsid w:val="003825B3"/>
    <w:rsid w:val="003C0D0E"/>
    <w:rsid w:val="003D0A58"/>
    <w:rsid w:val="003D177E"/>
    <w:rsid w:val="003D2DA0"/>
    <w:rsid w:val="003F14C2"/>
    <w:rsid w:val="00407A7F"/>
    <w:rsid w:val="00420713"/>
    <w:rsid w:val="00434F7B"/>
    <w:rsid w:val="004662FF"/>
    <w:rsid w:val="0046724F"/>
    <w:rsid w:val="00484A93"/>
    <w:rsid w:val="00496176"/>
    <w:rsid w:val="004A4173"/>
    <w:rsid w:val="004A758F"/>
    <w:rsid w:val="004B7A80"/>
    <w:rsid w:val="004D7A9B"/>
    <w:rsid w:val="004E2A90"/>
    <w:rsid w:val="005111F0"/>
    <w:rsid w:val="005132D7"/>
    <w:rsid w:val="005204EA"/>
    <w:rsid w:val="00547210"/>
    <w:rsid w:val="005572EA"/>
    <w:rsid w:val="005615A5"/>
    <w:rsid w:val="00576187"/>
    <w:rsid w:val="0059529D"/>
    <w:rsid w:val="005B02EA"/>
    <w:rsid w:val="005B5D40"/>
    <w:rsid w:val="005C50CB"/>
    <w:rsid w:val="005C76B9"/>
    <w:rsid w:val="005D4D8D"/>
    <w:rsid w:val="005E7C90"/>
    <w:rsid w:val="00632F9E"/>
    <w:rsid w:val="0065006F"/>
    <w:rsid w:val="006522E3"/>
    <w:rsid w:val="00662B1C"/>
    <w:rsid w:val="00680633"/>
    <w:rsid w:val="00682BB3"/>
    <w:rsid w:val="006943C5"/>
    <w:rsid w:val="006A7A40"/>
    <w:rsid w:val="00706B0D"/>
    <w:rsid w:val="00716DEE"/>
    <w:rsid w:val="00735731"/>
    <w:rsid w:val="00736D4B"/>
    <w:rsid w:val="0076142A"/>
    <w:rsid w:val="007A7E1F"/>
    <w:rsid w:val="007B4350"/>
    <w:rsid w:val="007C10E8"/>
    <w:rsid w:val="007D13B7"/>
    <w:rsid w:val="007E31B0"/>
    <w:rsid w:val="007F13AC"/>
    <w:rsid w:val="00804BB8"/>
    <w:rsid w:val="00805361"/>
    <w:rsid w:val="00813AF9"/>
    <w:rsid w:val="00814F4A"/>
    <w:rsid w:val="00861F28"/>
    <w:rsid w:val="00863C1E"/>
    <w:rsid w:val="00872844"/>
    <w:rsid w:val="00896A38"/>
    <w:rsid w:val="008B2D23"/>
    <w:rsid w:val="008B7581"/>
    <w:rsid w:val="008C207B"/>
    <w:rsid w:val="009653AE"/>
    <w:rsid w:val="009C732A"/>
    <w:rsid w:val="00A057A8"/>
    <w:rsid w:val="00A244E1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A690F"/>
    <w:rsid w:val="00BD55F3"/>
    <w:rsid w:val="00BE61F0"/>
    <w:rsid w:val="00C3671B"/>
    <w:rsid w:val="00C5750F"/>
    <w:rsid w:val="00C63649"/>
    <w:rsid w:val="00C71428"/>
    <w:rsid w:val="00C7620A"/>
    <w:rsid w:val="00C8131A"/>
    <w:rsid w:val="00CB53DA"/>
    <w:rsid w:val="00CE658A"/>
    <w:rsid w:val="00D14114"/>
    <w:rsid w:val="00D2690B"/>
    <w:rsid w:val="00D558DF"/>
    <w:rsid w:val="00D930C3"/>
    <w:rsid w:val="00DB3B94"/>
    <w:rsid w:val="00DB63A8"/>
    <w:rsid w:val="00DC2705"/>
    <w:rsid w:val="00DE0B10"/>
    <w:rsid w:val="00DE1676"/>
    <w:rsid w:val="00DE2653"/>
    <w:rsid w:val="00DF32D7"/>
    <w:rsid w:val="00E05672"/>
    <w:rsid w:val="00E71946"/>
    <w:rsid w:val="00E77D0C"/>
    <w:rsid w:val="00E86A0F"/>
    <w:rsid w:val="00EB2A37"/>
    <w:rsid w:val="00EC22F1"/>
    <w:rsid w:val="00F00E8E"/>
    <w:rsid w:val="00F01466"/>
    <w:rsid w:val="00F04826"/>
    <w:rsid w:val="00F352B3"/>
    <w:rsid w:val="00F57604"/>
    <w:rsid w:val="00F85123"/>
    <w:rsid w:val="00F878A7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Ella Hradecká</cp:lastModifiedBy>
  <cp:revision>4</cp:revision>
  <cp:lastPrinted>2022-08-11T10:16:00Z</cp:lastPrinted>
  <dcterms:created xsi:type="dcterms:W3CDTF">2024-07-10T11:44:00Z</dcterms:created>
  <dcterms:modified xsi:type="dcterms:W3CDTF">2024-07-10T11:47:00Z</dcterms:modified>
</cp:coreProperties>
</file>