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CF48" w14:textId="77777777" w:rsidR="00F12D68" w:rsidRPr="003661FD" w:rsidRDefault="00F12D68" w:rsidP="00F12D68">
      <w:pPr>
        <w:pStyle w:val="StylDoprava"/>
        <w:rPr>
          <w:rFonts w:cs="Arial"/>
          <w:color w:val="595959" w:themeColor="text1" w:themeTint="A6"/>
        </w:rPr>
      </w:pPr>
      <w:r w:rsidRPr="003661FD">
        <w:rPr>
          <w:rFonts w:cs="Arial"/>
          <w:color w:val="595959" w:themeColor="text1" w:themeTint="A6"/>
        </w:rPr>
        <w:t>Č.j. SPU 076551/2024/Bri</w:t>
      </w:r>
    </w:p>
    <w:p w14:paraId="1C34C65D" w14:textId="77777777" w:rsidR="00F12D68" w:rsidRPr="003661FD" w:rsidRDefault="00F12D68" w:rsidP="00F12D68">
      <w:pPr>
        <w:pStyle w:val="StylDoprava"/>
        <w:rPr>
          <w:rFonts w:cs="Arial"/>
          <w:color w:val="595959" w:themeColor="text1" w:themeTint="A6"/>
        </w:rPr>
      </w:pPr>
      <w:r w:rsidRPr="003661FD">
        <w:rPr>
          <w:rFonts w:cs="Arial"/>
          <w:color w:val="595959" w:themeColor="text1" w:themeTint="A6"/>
        </w:rPr>
        <w:t>UID:spuess920934c2</w:t>
      </w:r>
    </w:p>
    <w:p w14:paraId="6CF8E421" w14:textId="77777777" w:rsidR="003661FD" w:rsidRPr="000B0796" w:rsidRDefault="003661FD" w:rsidP="003661FD">
      <w:pPr>
        <w:widowControl/>
        <w:rPr>
          <w:rFonts w:ascii="Arial" w:hAnsi="Arial" w:cs="Arial"/>
          <w:b/>
          <w:sz w:val="22"/>
          <w:szCs w:val="22"/>
        </w:rPr>
      </w:pPr>
      <w:r w:rsidRPr="000B079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354C6CB" w14:textId="77777777" w:rsidR="003661FD" w:rsidRPr="000B0796" w:rsidRDefault="003661FD" w:rsidP="003661FD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065B1684" w14:textId="77777777" w:rsidR="003661FD" w:rsidRPr="000B0796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kterou zastupuje:</w:t>
      </w:r>
      <w:r w:rsidRPr="000B0796">
        <w:rPr>
          <w:rFonts w:ascii="Arial" w:hAnsi="Arial" w:cs="Arial"/>
          <w:sz w:val="22"/>
          <w:szCs w:val="22"/>
        </w:rPr>
        <w:t xml:space="preserve"> </w:t>
      </w:r>
      <w:r w:rsidRPr="000B0796">
        <w:rPr>
          <w:rFonts w:ascii="Arial" w:hAnsi="Arial" w:cs="Arial"/>
          <w:b/>
          <w:bCs/>
          <w:color w:val="000000"/>
          <w:sz w:val="22"/>
          <w:szCs w:val="22"/>
        </w:rPr>
        <w:t>Ing. Jiří Veselý</w:t>
      </w:r>
      <w:r w:rsidRPr="000B079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7B8557" w14:textId="77777777" w:rsidR="003661FD" w:rsidRPr="000B0796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70B74E11" w14:textId="77777777" w:rsidR="003661FD" w:rsidRPr="000B0796" w:rsidRDefault="003661FD" w:rsidP="003661FD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adresa: náměstí W. Churchilla 1800/2, 130 00 Praha</w:t>
      </w:r>
      <w:r>
        <w:rPr>
          <w:rFonts w:ascii="Arial" w:hAnsi="Arial" w:cs="Arial"/>
          <w:color w:val="000000"/>
          <w:sz w:val="22"/>
          <w:szCs w:val="22"/>
        </w:rPr>
        <w:t xml:space="preserve"> 3</w:t>
      </w:r>
    </w:p>
    <w:p w14:paraId="433ADEEE" w14:textId="77777777" w:rsidR="003661FD" w:rsidRPr="000B0796" w:rsidRDefault="003661FD" w:rsidP="003661FD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IČO:   01312774</w:t>
      </w:r>
    </w:p>
    <w:p w14:paraId="44873AEF" w14:textId="77777777" w:rsidR="003661FD" w:rsidRPr="000B0796" w:rsidRDefault="003661FD" w:rsidP="003661FD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DIČ:   CZ01312774</w:t>
      </w:r>
    </w:p>
    <w:p w14:paraId="12ECC0F0" w14:textId="77777777" w:rsidR="003661FD" w:rsidRPr="000B0796" w:rsidRDefault="003661FD" w:rsidP="003661FD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1FB2700F" w14:textId="77777777" w:rsidR="003661FD" w:rsidRPr="00E83DB9" w:rsidRDefault="003661FD" w:rsidP="003661FD">
      <w:pPr>
        <w:widowControl/>
        <w:rPr>
          <w:rFonts w:cs="Arial"/>
          <w:color w:val="000000"/>
          <w:szCs w:val="22"/>
        </w:rPr>
      </w:pPr>
    </w:p>
    <w:p w14:paraId="1B81C41F" w14:textId="77777777" w:rsidR="003661FD" w:rsidRPr="00E83DB9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5C4D967A" w14:textId="77777777" w:rsidR="003661FD" w:rsidRPr="00E83DB9" w:rsidRDefault="003661FD" w:rsidP="003661FD">
      <w:pPr>
        <w:widowControl/>
        <w:rPr>
          <w:rFonts w:ascii="Arial" w:hAnsi="Arial" w:cs="Arial"/>
          <w:sz w:val="22"/>
          <w:szCs w:val="22"/>
        </w:rPr>
      </w:pPr>
    </w:p>
    <w:p w14:paraId="2792AF85" w14:textId="77777777" w:rsidR="003661FD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Středočeský kraj</w:t>
      </w:r>
    </w:p>
    <w:p w14:paraId="41645C0E" w14:textId="77777777" w:rsidR="003661FD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 Zborovská 11, 150 21 Praha 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2C5DA7" w14:textId="77777777" w:rsidR="003661FD" w:rsidRPr="000B0796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který zastupuje: </w:t>
      </w:r>
      <w:r w:rsidRPr="00057BD3">
        <w:rPr>
          <w:rFonts w:ascii="Arial" w:hAnsi="Arial" w:cs="Arial"/>
          <w:color w:val="000000"/>
          <w:sz w:val="22"/>
          <w:szCs w:val="22"/>
        </w:rPr>
        <w:t>pan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Libor Lesák</w:t>
      </w:r>
      <w:r>
        <w:rPr>
          <w:rFonts w:ascii="Arial" w:hAnsi="Arial" w:cs="Arial"/>
          <w:color w:val="000000"/>
          <w:sz w:val="22"/>
          <w:szCs w:val="22"/>
        </w:rPr>
        <w:t>, radní pro oblast investic, majetku a veřejných zakázek na základě pověření hejtmanky ze dne 22.6.2021</w:t>
      </w:r>
    </w:p>
    <w:p w14:paraId="3B119DF8" w14:textId="77777777" w:rsidR="003661FD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70891095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DE605D1" w14:textId="77777777" w:rsidR="003661FD" w:rsidRPr="00E83DB9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CZ70891095</w:t>
      </w:r>
    </w:p>
    <w:p w14:paraId="6C79EAC8" w14:textId="77777777" w:rsidR="003661FD" w:rsidRPr="00E83DB9" w:rsidRDefault="003661FD" w:rsidP="003661F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2242E64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896CE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232FA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AE82F2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65ACF5" w14:textId="08868620" w:rsidR="00FF50F6" w:rsidRPr="00E83DB9" w:rsidRDefault="003661FD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F50F6"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2FA8F910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067AE4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1001972466</w:t>
      </w:r>
    </w:p>
    <w:p w14:paraId="2495E75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D8864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EA4A80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DCE60D9" w14:textId="6E54AD1A" w:rsidR="00FF50F6" w:rsidRDefault="006704D9" w:rsidP="00D318B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D318B4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u Katastrálního úřadu pro Středočeský kraj, Katastrální pracoviště Mladá Boleslav na LV 10002:</w:t>
      </w:r>
    </w:p>
    <w:p w14:paraId="65D29F98" w14:textId="77777777" w:rsidR="00401068" w:rsidRPr="00E83DB9" w:rsidRDefault="00401068" w:rsidP="00D318B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1660BB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DC761A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5EAB7845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331CB14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591A8666" w14:textId="77777777" w:rsidR="00401068" w:rsidRDefault="00401068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</w:p>
    <w:p w14:paraId="5848B134" w14:textId="5C418866" w:rsidR="00FF50F6" w:rsidRPr="00D318B4" w:rsidRDefault="00FF50F6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D318B4">
        <w:rPr>
          <w:rFonts w:ascii="Arial" w:hAnsi="Arial" w:cs="Arial"/>
          <w:b/>
          <w:bCs/>
          <w:sz w:val="22"/>
          <w:szCs w:val="22"/>
        </w:rPr>
        <w:t>Nová Telib</w:t>
      </w:r>
      <w:r w:rsidRPr="00D318B4">
        <w:rPr>
          <w:rFonts w:ascii="Arial" w:hAnsi="Arial" w:cs="Arial"/>
          <w:b/>
          <w:bCs/>
          <w:sz w:val="22"/>
          <w:szCs w:val="22"/>
        </w:rPr>
        <w:tab/>
        <w:t>Nová Telib</w:t>
      </w:r>
      <w:r w:rsidRPr="00D318B4">
        <w:rPr>
          <w:rFonts w:ascii="Arial" w:hAnsi="Arial" w:cs="Arial"/>
          <w:b/>
          <w:bCs/>
          <w:sz w:val="22"/>
          <w:szCs w:val="22"/>
        </w:rPr>
        <w:tab/>
        <w:t>122/2</w:t>
      </w:r>
      <w:r w:rsidRPr="00D318B4">
        <w:rPr>
          <w:rFonts w:ascii="Arial" w:hAnsi="Arial" w:cs="Arial"/>
          <w:b/>
          <w:bCs/>
          <w:sz w:val="22"/>
          <w:szCs w:val="22"/>
        </w:rPr>
        <w:tab/>
        <w:t>ostatní plocha</w:t>
      </w:r>
    </w:p>
    <w:p w14:paraId="77C30A4E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6F3A3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161813F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4C38E8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D3EAA2D" w14:textId="19F782FC" w:rsidR="00FF50F6" w:rsidRPr="00E83DB9" w:rsidRDefault="00FF50F6" w:rsidP="00D318B4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</w:t>
      </w:r>
      <w:r w:rsidR="00D318B4">
        <w:rPr>
          <w:rFonts w:ascii="Arial" w:hAnsi="Arial" w:cs="Arial"/>
          <w:sz w:val="22"/>
          <w:szCs w:val="22"/>
        </w:rPr>
        <w:t>e</w:t>
      </w:r>
      <w:r w:rsidRPr="00E83DB9">
        <w:rPr>
          <w:rFonts w:ascii="Arial" w:hAnsi="Arial" w:cs="Arial"/>
          <w:sz w:val="22"/>
          <w:szCs w:val="22"/>
        </w:rPr>
        <w:t xml:space="preserve"> a),</w:t>
      </w:r>
      <w:r w:rsidR="006F004D">
        <w:rPr>
          <w:rFonts w:ascii="Arial" w:hAnsi="Arial" w:cs="Arial"/>
          <w:sz w:val="22"/>
          <w:szCs w:val="22"/>
        </w:rPr>
        <w:t xml:space="preserve"> b),</w:t>
      </w:r>
      <w:r w:rsidRPr="00E83DB9">
        <w:rPr>
          <w:rFonts w:ascii="Arial" w:hAnsi="Arial" w:cs="Arial"/>
          <w:sz w:val="22"/>
          <w:szCs w:val="22"/>
        </w:rPr>
        <w:t xml:space="preserve"> 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78136CD7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C4374E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62E8CB69" w14:textId="5E70FEC1" w:rsidR="00FF50F6" w:rsidRPr="00E83DB9" w:rsidRDefault="00FF50F6" w:rsidP="0040106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401068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7D060E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2224A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28E5175A" w14:textId="21C87D2E" w:rsidR="00FF50F6" w:rsidRDefault="008104EE" w:rsidP="0040106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FE73CC">
        <w:rPr>
          <w:rFonts w:ascii="Arial" w:hAnsi="Arial" w:cs="Arial"/>
          <w:sz w:val="22"/>
          <w:szCs w:val="22"/>
        </w:rPr>
        <w:t xml:space="preserve">zastavěn silnicí </w:t>
      </w:r>
      <w:r w:rsidR="008B04AF">
        <w:rPr>
          <w:rFonts w:ascii="Arial" w:hAnsi="Arial" w:cs="Arial"/>
          <w:sz w:val="22"/>
          <w:szCs w:val="22"/>
        </w:rPr>
        <w:t xml:space="preserve">III.třídy ve vlastnictví Středočeského kraje.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2590DA3D" w14:textId="77777777" w:rsidR="00401068" w:rsidRPr="00E83DB9" w:rsidRDefault="00401068" w:rsidP="0040106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3261"/>
      </w:tblGrid>
      <w:tr w:rsidR="007D461D" w:rsidRPr="00401068" w14:paraId="2D0D2D28" w14:textId="77777777" w:rsidTr="00401068">
        <w:tc>
          <w:tcPr>
            <w:tcW w:w="3261" w:type="dxa"/>
            <w:hideMark/>
          </w:tcPr>
          <w:p w14:paraId="77BD94C2" w14:textId="562565F5" w:rsidR="007D461D" w:rsidRPr="00401068" w:rsidRDefault="007D461D" w:rsidP="00401068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01068">
              <w:rPr>
                <w:rFonts w:ascii="Arial" w:hAnsi="Arial" w:cs="Arial"/>
                <w:lang w:eastAsia="en-US"/>
              </w:rPr>
              <w:t>Katastrální území</w:t>
            </w:r>
          </w:p>
        </w:tc>
        <w:tc>
          <w:tcPr>
            <w:tcW w:w="2409" w:type="dxa"/>
            <w:hideMark/>
          </w:tcPr>
          <w:p w14:paraId="3F00D81A" w14:textId="77777777" w:rsidR="007D461D" w:rsidRPr="00401068" w:rsidRDefault="007D461D" w:rsidP="00401068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01068">
              <w:rPr>
                <w:rFonts w:ascii="Arial" w:hAnsi="Arial" w:cs="Arial"/>
                <w:lang w:eastAsia="en-US"/>
              </w:rPr>
              <w:t>Parc. č.</w:t>
            </w:r>
          </w:p>
        </w:tc>
        <w:tc>
          <w:tcPr>
            <w:tcW w:w="3261" w:type="dxa"/>
            <w:hideMark/>
          </w:tcPr>
          <w:p w14:paraId="1E6F4094" w14:textId="77777777" w:rsidR="007D461D" w:rsidRPr="00401068" w:rsidRDefault="007D461D" w:rsidP="0040106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01068">
              <w:rPr>
                <w:rFonts w:ascii="Arial" w:hAnsi="Arial" w:cs="Arial"/>
                <w:lang w:eastAsia="en-US"/>
              </w:rPr>
              <w:t>Účetní ocenění v Kč</w:t>
            </w:r>
          </w:p>
        </w:tc>
      </w:tr>
      <w:tr w:rsidR="007D461D" w:rsidRPr="00432269" w14:paraId="651227FC" w14:textId="77777777" w:rsidTr="00432269">
        <w:trPr>
          <w:trHeight w:val="340"/>
        </w:trPr>
        <w:tc>
          <w:tcPr>
            <w:tcW w:w="3261" w:type="dxa"/>
            <w:vAlign w:val="center"/>
            <w:hideMark/>
          </w:tcPr>
          <w:p w14:paraId="6D8A24A1" w14:textId="77777777" w:rsidR="007D461D" w:rsidRPr="00432269" w:rsidRDefault="007D461D" w:rsidP="00432269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269">
              <w:rPr>
                <w:rFonts w:ascii="Arial" w:hAnsi="Arial" w:cs="Arial"/>
                <w:b/>
                <w:bCs/>
                <w:sz w:val="22"/>
                <w:szCs w:val="22"/>
              </w:rPr>
              <w:t>Nová Telib</w:t>
            </w:r>
          </w:p>
        </w:tc>
        <w:tc>
          <w:tcPr>
            <w:tcW w:w="2409" w:type="dxa"/>
            <w:vAlign w:val="center"/>
            <w:hideMark/>
          </w:tcPr>
          <w:p w14:paraId="67AC312B" w14:textId="77777777" w:rsidR="007D461D" w:rsidRPr="00432269" w:rsidRDefault="007D461D" w:rsidP="00432269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269">
              <w:rPr>
                <w:rFonts w:ascii="Arial" w:hAnsi="Arial" w:cs="Arial"/>
                <w:b/>
                <w:bCs/>
                <w:sz w:val="22"/>
                <w:szCs w:val="22"/>
              </w:rPr>
              <w:t>KN 122/2</w:t>
            </w:r>
          </w:p>
        </w:tc>
        <w:tc>
          <w:tcPr>
            <w:tcW w:w="3261" w:type="dxa"/>
            <w:vAlign w:val="center"/>
            <w:hideMark/>
          </w:tcPr>
          <w:p w14:paraId="53E7220D" w14:textId="77777777" w:rsidR="007D461D" w:rsidRPr="00432269" w:rsidRDefault="007D461D" w:rsidP="00432269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2269">
              <w:rPr>
                <w:rFonts w:ascii="Arial" w:hAnsi="Arial" w:cs="Arial"/>
                <w:b/>
                <w:bCs/>
                <w:sz w:val="22"/>
                <w:szCs w:val="22"/>
              </w:rPr>
              <w:t>740,24 Kč</w:t>
            </w:r>
          </w:p>
        </w:tc>
      </w:tr>
    </w:tbl>
    <w:p w14:paraId="0494D188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5C36FFDC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02704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0999B646" w14:textId="23771EEF" w:rsidR="00FF50F6" w:rsidRPr="00E83DB9" w:rsidRDefault="00FF50F6" w:rsidP="00235F1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8F25F8A" w14:textId="58562209" w:rsidR="008019A2" w:rsidRPr="00E83DB9" w:rsidRDefault="00235F10" w:rsidP="00235F1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8019A2"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5480F3E" w14:textId="5C9D104C" w:rsidR="00FF50F6" w:rsidRPr="00E83DB9" w:rsidRDefault="00235F10" w:rsidP="00235F1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>)  Převáděný pozemek není zatížen užívacími právy třetích osob.</w:t>
      </w:r>
    </w:p>
    <w:p w14:paraId="287D9CC2" w14:textId="2B6320B0" w:rsidR="00FF50F6" w:rsidRPr="00E83DB9" w:rsidRDefault="00235F10" w:rsidP="00235F1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21A2E">
        <w:rPr>
          <w:rFonts w:ascii="Arial" w:hAnsi="Arial" w:cs="Arial"/>
          <w:sz w:val="22"/>
          <w:szCs w:val="22"/>
        </w:rPr>
        <w:t>)</w:t>
      </w:r>
      <w:r w:rsidR="004C605E">
        <w:rPr>
          <w:rFonts w:ascii="Arial" w:hAnsi="Arial" w:cs="Arial"/>
          <w:sz w:val="22"/>
          <w:szCs w:val="22"/>
        </w:rPr>
        <w:t xml:space="preserve"> </w:t>
      </w:r>
      <w:r w:rsidR="00921A2E"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="00921A2E" w:rsidRPr="00AF080F">
        <w:rPr>
          <w:rFonts w:ascii="Arial" w:hAnsi="Arial" w:cs="Arial"/>
          <w:sz w:val="22"/>
          <w:szCs w:val="22"/>
        </w:rPr>
        <w:t>O</w:t>
      </w:r>
      <w:r w:rsidR="00921A2E"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75F3932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C60D60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49FF6717" w14:textId="77777777" w:rsidR="00FF50F6" w:rsidRPr="00E83DB9" w:rsidRDefault="00FF50F6" w:rsidP="00235F1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6622BF0F" w14:textId="77777777" w:rsidR="00436246" w:rsidRDefault="00436246" w:rsidP="00235F10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E089D41" w14:textId="77777777" w:rsidR="00436246" w:rsidRPr="0003365A" w:rsidRDefault="00436246" w:rsidP="00235F10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0B85BBA8" w14:textId="77777777" w:rsidR="00436246" w:rsidRPr="0003365A" w:rsidRDefault="00436246" w:rsidP="00235F10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47CC4DF" w14:textId="77777777" w:rsidR="00FF50F6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0D7DE9E" w14:textId="77777777" w:rsidR="00235F10" w:rsidRPr="00E83DB9" w:rsidRDefault="00235F10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199524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51F5B778" w14:textId="77777777" w:rsidR="00FF50F6" w:rsidRPr="00E83DB9" w:rsidRDefault="00FF50F6" w:rsidP="00235F1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A8C5C58" w14:textId="1BF268A7" w:rsidR="00FF50F6" w:rsidRPr="00E83DB9" w:rsidRDefault="00FF50F6" w:rsidP="00235F1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5BF8F6F" w14:textId="77777777" w:rsidR="001E145A" w:rsidRDefault="001E145A" w:rsidP="00235F10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0EE6BA5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45A4560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8465F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VIII.</w:t>
      </w:r>
    </w:p>
    <w:p w14:paraId="0E497DE5" w14:textId="77777777" w:rsidR="00FF50F6" w:rsidRPr="00E83DB9" w:rsidRDefault="00FF50F6" w:rsidP="00235F10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346F6BA5" w14:textId="77777777" w:rsidR="00FF50F6" w:rsidRPr="00E83DB9" w:rsidRDefault="00FF50F6" w:rsidP="00235F10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a), b)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31816E49" w14:textId="411B0F87" w:rsidR="00421E50" w:rsidRDefault="00FE306C" w:rsidP="00235F10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235F10">
        <w:rPr>
          <w:rFonts w:ascii="Arial" w:hAnsi="Arial" w:cs="Arial"/>
          <w:sz w:val="22"/>
          <w:szCs w:val="22"/>
        </w:rPr>
        <w:t>schváli</w:t>
      </w:r>
      <w:r w:rsidR="005F1471">
        <w:rPr>
          <w:rFonts w:ascii="Arial" w:hAnsi="Arial" w:cs="Arial"/>
          <w:sz w:val="22"/>
          <w:szCs w:val="22"/>
        </w:rPr>
        <w:t>lo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5F1471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>astupitelstvo Středočeského kraje dne 29.4.2024</w:t>
      </w:r>
      <w:r w:rsidR="005F1471">
        <w:rPr>
          <w:rFonts w:ascii="Arial" w:hAnsi="Arial" w:cs="Arial"/>
          <w:sz w:val="22"/>
          <w:szCs w:val="22"/>
        </w:rPr>
        <w:t>,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5F1471">
        <w:rPr>
          <w:rFonts w:ascii="Arial" w:hAnsi="Arial" w:cs="Arial"/>
          <w:sz w:val="22"/>
          <w:szCs w:val="22"/>
        </w:rPr>
        <w:t>U</w:t>
      </w:r>
      <w:r w:rsidR="00421E50" w:rsidRPr="00E83DB9">
        <w:rPr>
          <w:rFonts w:ascii="Arial" w:hAnsi="Arial" w:cs="Arial"/>
          <w:sz w:val="22"/>
          <w:szCs w:val="22"/>
        </w:rPr>
        <w:t>snesením č. 052-33/2024/ZK.</w:t>
      </w:r>
    </w:p>
    <w:p w14:paraId="78EC8276" w14:textId="77777777" w:rsidR="00042BCC" w:rsidRDefault="00FE306C" w:rsidP="005F147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455ED58" w14:textId="77777777" w:rsidR="00FF50F6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27E8CE6" w14:textId="77777777" w:rsidR="005F1471" w:rsidRPr="00E83DB9" w:rsidRDefault="005F1471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F7F01D8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167669C7" w14:textId="77777777" w:rsidR="00FF50F6" w:rsidRPr="00E83DB9" w:rsidRDefault="00FF50F6" w:rsidP="005F147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7C4B48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4DC86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0ED856" w14:textId="02EB9DA1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Praze dne</w:t>
      </w:r>
      <w:r w:rsidR="005F1471">
        <w:rPr>
          <w:rFonts w:ascii="Arial" w:hAnsi="Arial" w:cs="Arial"/>
          <w:sz w:val="22"/>
          <w:szCs w:val="22"/>
        </w:rPr>
        <w:t xml:space="preserve">: </w:t>
      </w:r>
      <w:r w:rsidR="006E6AA4">
        <w:rPr>
          <w:rFonts w:ascii="Arial" w:hAnsi="Arial" w:cs="Arial"/>
          <w:sz w:val="22"/>
          <w:szCs w:val="22"/>
        </w:rPr>
        <w:t xml:space="preserve">16.07.2024 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5F1471">
        <w:rPr>
          <w:rFonts w:ascii="Arial" w:hAnsi="Arial" w:cs="Arial"/>
          <w:sz w:val="22"/>
          <w:szCs w:val="22"/>
        </w:rPr>
        <w:t>Praze</w:t>
      </w:r>
      <w:r w:rsidRPr="00E83DB9">
        <w:rPr>
          <w:rFonts w:ascii="Arial" w:hAnsi="Arial" w:cs="Arial"/>
          <w:sz w:val="22"/>
          <w:szCs w:val="22"/>
        </w:rPr>
        <w:t xml:space="preserve"> dne</w:t>
      </w:r>
      <w:r w:rsidR="005F1471">
        <w:rPr>
          <w:rFonts w:ascii="Arial" w:hAnsi="Arial" w:cs="Arial"/>
          <w:sz w:val="22"/>
          <w:szCs w:val="22"/>
        </w:rPr>
        <w:t>: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="006E6AA4">
        <w:rPr>
          <w:rFonts w:ascii="Arial" w:hAnsi="Arial" w:cs="Arial"/>
          <w:sz w:val="22"/>
          <w:szCs w:val="22"/>
        </w:rPr>
        <w:t>15.07.2024</w:t>
      </w:r>
    </w:p>
    <w:p w14:paraId="5B8E33C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9665A7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6AAB33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DAA5990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045DA96B" w14:textId="77777777" w:rsidR="00564DE7" w:rsidRDefault="00564DE7">
      <w:pPr>
        <w:widowControl/>
        <w:rPr>
          <w:rFonts w:ascii="Arial" w:hAnsi="Arial" w:cs="Arial"/>
          <w:sz w:val="22"/>
          <w:szCs w:val="22"/>
        </w:rPr>
      </w:pPr>
    </w:p>
    <w:p w14:paraId="766167FB" w14:textId="77777777" w:rsidR="00564DE7" w:rsidRDefault="00564DE7">
      <w:pPr>
        <w:widowControl/>
        <w:rPr>
          <w:rFonts w:ascii="Arial" w:hAnsi="Arial" w:cs="Arial"/>
          <w:sz w:val="22"/>
          <w:szCs w:val="22"/>
        </w:rPr>
      </w:pPr>
    </w:p>
    <w:p w14:paraId="328B6425" w14:textId="77777777" w:rsidR="00564DE7" w:rsidRDefault="00564DE7">
      <w:pPr>
        <w:widowControl/>
        <w:rPr>
          <w:rFonts w:ascii="Arial" w:hAnsi="Arial" w:cs="Arial"/>
          <w:sz w:val="22"/>
          <w:szCs w:val="22"/>
        </w:rPr>
      </w:pPr>
    </w:p>
    <w:p w14:paraId="60DBA763" w14:textId="77777777" w:rsidR="00564DE7" w:rsidRDefault="00564DE7">
      <w:pPr>
        <w:widowControl/>
        <w:rPr>
          <w:rFonts w:ascii="Arial" w:hAnsi="Arial" w:cs="Arial"/>
          <w:sz w:val="22"/>
          <w:szCs w:val="22"/>
        </w:rPr>
      </w:pPr>
    </w:p>
    <w:p w14:paraId="60CCF8CF" w14:textId="77777777" w:rsidR="00564DE7" w:rsidRDefault="00564DE7">
      <w:pPr>
        <w:widowControl/>
        <w:rPr>
          <w:rFonts w:ascii="Arial" w:hAnsi="Arial" w:cs="Arial"/>
          <w:sz w:val="22"/>
          <w:szCs w:val="22"/>
        </w:rPr>
      </w:pPr>
    </w:p>
    <w:p w14:paraId="58BA70D4" w14:textId="77777777" w:rsidR="00564DE7" w:rsidRDefault="00564DE7">
      <w:pPr>
        <w:widowControl/>
        <w:rPr>
          <w:rFonts w:ascii="Arial" w:hAnsi="Arial" w:cs="Arial"/>
          <w:sz w:val="22"/>
          <w:szCs w:val="22"/>
        </w:rPr>
      </w:pPr>
    </w:p>
    <w:p w14:paraId="2E81C7B1" w14:textId="1EBC5BBF" w:rsidR="00564DE7" w:rsidRPr="00E83DB9" w:rsidRDefault="00564DE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7D1887">
        <w:rPr>
          <w:rFonts w:ascii="Arial" w:hAnsi="Arial" w:cs="Arial"/>
          <w:sz w:val="22"/>
          <w:szCs w:val="22"/>
        </w:rPr>
        <w:t>….                         ……………………………………………..</w:t>
      </w:r>
    </w:p>
    <w:p w14:paraId="523BD306" w14:textId="77777777" w:rsidR="00564DE7" w:rsidRPr="00D673E3" w:rsidRDefault="00564DE7" w:rsidP="00564DE7">
      <w:pPr>
        <w:widowControl/>
        <w:ind w:left="5104" w:hanging="5104"/>
        <w:rPr>
          <w:rFonts w:ascii="Arial" w:hAnsi="Arial" w:cs="Arial"/>
          <w:b/>
          <w:bCs/>
          <w:sz w:val="22"/>
          <w:szCs w:val="22"/>
          <w:highlight w:val="yellow"/>
        </w:rPr>
      </w:pPr>
      <w:r w:rsidRPr="00FE1271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FE1271">
        <w:rPr>
          <w:rFonts w:ascii="Arial" w:hAnsi="Arial" w:cs="Arial"/>
          <w:b/>
          <w:bCs/>
          <w:sz w:val="22"/>
          <w:szCs w:val="22"/>
        </w:rPr>
        <w:tab/>
      </w:r>
      <w:r w:rsidRPr="0044241C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5C1B6C1D" w14:textId="77777777" w:rsidR="00564DE7" w:rsidRPr="0044241C" w:rsidRDefault="00564DE7" w:rsidP="00564DE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ředitel Krajského pozemkového úřadu</w:t>
      </w:r>
      <w:r w:rsidRPr="0044241C">
        <w:rPr>
          <w:rFonts w:ascii="Arial" w:hAnsi="Arial" w:cs="Arial"/>
          <w:sz w:val="22"/>
          <w:szCs w:val="22"/>
        </w:rPr>
        <w:tab/>
      </w:r>
      <w:r w:rsidRPr="0044241C">
        <w:rPr>
          <w:rFonts w:ascii="Arial" w:hAnsi="Arial" w:cs="Arial"/>
          <w:color w:val="000000"/>
          <w:sz w:val="22"/>
          <w:szCs w:val="22"/>
        </w:rPr>
        <w:t xml:space="preserve">radní pro oblast investic, majetku a </w:t>
      </w:r>
    </w:p>
    <w:p w14:paraId="230F73B2" w14:textId="77777777" w:rsidR="00564DE7" w:rsidRDefault="00564DE7" w:rsidP="00564DE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pro Středočeský kraj a hl. m. Praha</w:t>
      </w:r>
      <w:r w:rsidRPr="0044241C">
        <w:rPr>
          <w:rFonts w:ascii="Arial" w:hAnsi="Arial" w:cs="Arial"/>
          <w:sz w:val="22"/>
          <w:szCs w:val="22"/>
        </w:rPr>
        <w:tab/>
      </w:r>
      <w:r w:rsidRPr="0044241C">
        <w:rPr>
          <w:rFonts w:ascii="Arial" w:hAnsi="Arial" w:cs="Arial"/>
          <w:color w:val="000000"/>
          <w:sz w:val="22"/>
          <w:szCs w:val="22"/>
        </w:rPr>
        <w:t>veřejných zakázek</w:t>
      </w:r>
    </w:p>
    <w:p w14:paraId="22D6415E" w14:textId="77777777" w:rsidR="00564DE7" w:rsidRPr="00FE1271" w:rsidRDefault="00564DE7" w:rsidP="00564DE7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FE1271">
        <w:rPr>
          <w:rFonts w:ascii="Arial" w:hAnsi="Arial" w:cs="Arial"/>
          <w:b/>
          <w:bCs/>
          <w:sz w:val="22"/>
          <w:szCs w:val="22"/>
        </w:rPr>
        <w:t>Ing. Jiří Veselý</w:t>
      </w:r>
      <w:r w:rsidRPr="0044241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Libor Lesák</w:t>
      </w:r>
    </w:p>
    <w:p w14:paraId="1096747D" w14:textId="77777777" w:rsidR="00564DE7" w:rsidRPr="00E83DB9" w:rsidRDefault="00564DE7" w:rsidP="00564DE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>)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)</w:t>
      </w:r>
    </w:p>
    <w:p w14:paraId="76FFA1DE" w14:textId="77777777" w:rsidR="00564DE7" w:rsidRPr="00EE5EC9" w:rsidRDefault="00564DE7" w:rsidP="00564DE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4333AF" w14:textId="77777777" w:rsidR="005F1471" w:rsidRDefault="005F1471" w:rsidP="00564DE7">
      <w:pPr>
        <w:widowControl/>
        <w:rPr>
          <w:rFonts w:ascii="Arial" w:hAnsi="Arial" w:cs="Arial"/>
          <w:i/>
          <w:iCs/>
        </w:rPr>
      </w:pPr>
    </w:p>
    <w:p w14:paraId="040EB4BA" w14:textId="77777777" w:rsidR="005F1471" w:rsidRDefault="005F1471" w:rsidP="00564DE7">
      <w:pPr>
        <w:widowControl/>
        <w:rPr>
          <w:rFonts w:ascii="Arial" w:hAnsi="Arial" w:cs="Arial"/>
          <w:i/>
          <w:iCs/>
        </w:rPr>
      </w:pPr>
    </w:p>
    <w:p w14:paraId="52195B0B" w14:textId="77777777" w:rsidR="005F1471" w:rsidRDefault="005F1471" w:rsidP="00564DE7">
      <w:pPr>
        <w:widowControl/>
        <w:rPr>
          <w:rFonts w:ascii="Arial" w:hAnsi="Arial" w:cs="Arial"/>
          <w:i/>
          <w:iCs/>
        </w:rPr>
      </w:pPr>
    </w:p>
    <w:p w14:paraId="47F1C645" w14:textId="4CFBB7CB" w:rsidR="00564DE7" w:rsidRPr="004B7774" w:rsidRDefault="00564DE7" w:rsidP="00564DE7">
      <w:pPr>
        <w:widowControl/>
        <w:rPr>
          <w:rFonts w:ascii="Arial" w:hAnsi="Arial" w:cs="Arial"/>
          <w:i/>
          <w:iCs/>
        </w:rPr>
      </w:pPr>
      <w:r w:rsidRPr="004B7774">
        <w:rPr>
          <w:rFonts w:ascii="Arial" w:hAnsi="Arial" w:cs="Arial"/>
          <w:i/>
          <w:iCs/>
        </w:rPr>
        <w:t xml:space="preserve">pořadové číslo nabízených nemovitostí dle evidence SPÚ: </w:t>
      </w:r>
      <w:r w:rsidR="00BD50B6" w:rsidRPr="00BD50B6">
        <w:rPr>
          <w:rFonts w:ascii="Arial" w:hAnsi="Arial" w:cs="Arial"/>
          <w:b/>
          <w:bCs/>
          <w:i/>
          <w:iCs/>
          <w:sz w:val="22"/>
          <w:szCs w:val="22"/>
        </w:rPr>
        <w:t>2423766</w:t>
      </w:r>
      <w:r w:rsidR="00BD50B6">
        <w:rPr>
          <w:rFonts w:ascii="Arial" w:hAnsi="Arial" w:cs="Arial"/>
          <w:sz w:val="22"/>
          <w:szCs w:val="22"/>
        </w:rPr>
        <w:br/>
      </w:r>
      <w:r w:rsidRPr="004B7774">
        <w:rPr>
          <w:rFonts w:ascii="Arial" w:hAnsi="Arial" w:cs="Arial"/>
          <w:i/>
          <w:iCs/>
        </w:rPr>
        <w:br/>
      </w:r>
    </w:p>
    <w:p w14:paraId="2AC40982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46B1BEB8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77A97E9C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76D60480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052E61CC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14A7A017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2DEBB210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0D9A2A59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28263D4D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535BF52B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7170CFDD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1BA09DDA" w14:textId="77777777" w:rsidR="005F1471" w:rsidRDefault="005F1471" w:rsidP="00564DE7">
      <w:pPr>
        <w:widowControl/>
        <w:rPr>
          <w:rFonts w:ascii="Arial" w:hAnsi="Arial" w:cs="Arial"/>
          <w:sz w:val="22"/>
          <w:szCs w:val="22"/>
        </w:rPr>
      </w:pPr>
    </w:p>
    <w:p w14:paraId="21503264" w14:textId="0FE33CCF" w:rsidR="00564DE7" w:rsidRPr="00EE5EC9" w:rsidRDefault="00564DE7" w:rsidP="00564DE7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1CA9DA55" w14:textId="77777777" w:rsidR="00564DE7" w:rsidRPr="00EE5EC9" w:rsidRDefault="00564DE7" w:rsidP="00564DE7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3B29A49A" w14:textId="77777777" w:rsidR="00564DE7" w:rsidRDefault="00564DE7" w:rsidP="00564DE7">
      <w:pPr>
        <w:widowControl/>
        <w:rPr>
          <w:rFonts w:ascii="Arial" w:hAnsi="Arial" w:cs="Arial"/>
          <w:sz w:val="22"/>
          <w:szCs w:val="22"/>
        </w:rPr>
      </w:pPr>
    </w:p>
    <w:p w14:paraId="479C8ADA" w14:textId="77777777" w:rsidR="00564DE7" w:rsidRPr="00EE5EC9" w:rsidRDefault="00564DE7" w:rsidP="00564DE7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Michaela Svobodová</w:t>
      </w:r>
    </w:p>
    <w:p w14:paraId="5B879E0B" w14:textId="77777777" w:rsidR="00564DE7" w:rsidRDefault="00564DE7" w:rsidP="00564DE7">
      <w:pPr>
        <w:widowControl/>
        <w:rPr>
          <w:rFonts w:ascii="Arial" w:hAnsi="Arial" w:cs="Arial"/>
          <w:sz w:val="22"/>
          <w:szCs w:val="22"/>
        </w:rPr>
      </w:pPr>
    </w:p>
    <w:p w14:paraId="7CC6E575" w14:textId="77777777" w:rsidR="00564DE7" w:rsidRPr="00EE5EC9" w:rsidRDefault="00564DE7" w:rsidP="00564DE7">
      <w:pPr>
        <w:widowControl/>
        <w:rPr>
          <w:rFonts w:ascii="Arial" w:hAnsi="Arial" w:cs="Arial"/>
          <w:sz w:val="22"/>
          <w:szCs w:val="22"/>
        </w:rPr>
      </w:pPr>
    </w:p>
    <w:p w14:paraId="755DB50F" w14:textId="77777777" w:rsidR="00564DE7" w:rsidRPr="00EE5EC9" w:rsidRDefault="00564DE7" w:rsidP="00564DE7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26F7EE85" w14:textId="77777777" w:rsidR="00564DE7" w:rsidRPr="00EE5EC9" w:rsidRDefault="00564DE7" w:rsidP="00564DE7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108637B7" w14:textId="77777777" w:rsidR="00564DE7" w:rsidRPr="00EE5EC9" w:rsidRDefault="00564DE7" w:rsidP="00564D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142154" w14:textId="77777777" w:rsidR="00564DE7" w:rsidRPr="00EE5EC9" w:rsidRDefault="00564DE7" w:rsidP="00564D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4F4FB0" w14:textId="77777777" w:rsidR="00564DE7" w:rsidRPr="00EE5EC9" w:rsidRDefault="00564DE7" w:rsidP="00564DE7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Marie Břízová</w:t>
      </w:r>
    </w:p>
    <w:p w14:paraId="08B0C0F2" w14:textId="77777777" w:rsidR="00564DE7" w:rsidRDefault="00564DE7" w:rsidP="00564D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E6CB9E" w14:textId="77777777" w:rsidR="00564DE7" w:rsidRPr="00EE5EC9" w:rsidRDefault="00564DE7" w:rsidP="00564D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1E6615" w14:textId="77777777" w:rsidR="00564DE7" w:rsidRPr="00EE5EC9" w:rsidRDefault="00564DE7" w:rsidP="00564DE7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2D3F0CDF" w14:textId="77777777" w:rsidR="00564DE7" w:rsidRPr="00EE5EC9" w:rsidRDefault="00564DE7" w:rsidP="00564DE7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66DD874C" w14:textId="77777777" w:rsidR="00564DE7" w:rsidRPr="00EE5EC9" w:rsidRDefault="00564DE7" w:rsidP="00564DE7">
      <w:pPr>
        <w:widowControl/>
        <w:rPr>
          <w:rFonts w:ascii="Arial" w:hAnsi="Arial" w:cs="Arial"/>
          <w:sz w:val="22"/>
          <w:szCs w:val="22"/>
        </w:rPr>
      </w:pPr>
    </w:p>
    <w:p w14:paraId="5B9C68F7" w14:textId="77777777" w:rsidR="00564DE7" w:rsidRDefault="00564DE7" w:rsidP="00564DE7">
      <w:pPr>
        <w:jc w:val="both"/>
        <w:rPr>
          <w:rFonts w:ascii="Arial" w:hAnsi="Arial" w:cs="Arial"/>
          <w:sz w:val="22"/>
          <w:szCs w:val="22"/>
        </w:rPr>
      </w:pPr>
    </w:p>
    <w:p w14:paraId="1A73BD53" w14:textId="77777777" w:rsidR="00564DE7" w:rsidRDefault="00564DE7" w:rsidP="00564DE7">
      <w:pPr>
        <w:jc w:val="both"/>
        <w:rPr>
          <w:rFonts w:ascii="Arial" w:hAnsi="Arial" w:cs="Arial"/>
          <w:sz w:val="22"/>
          <w:szCs w:val="22"/>
        </w:rPr>
      </w:pPr>
    </w:p>
    <w:p w14:paraId="6532DAB6" w14:textId="77777777" w:rsidR="00564DE7" w:rsidRDefault="00564DE7" w:rsidP="00564DE7">
      <w:pPr>
        <w:jc w:val="both"/>
        <w:rPr>
          <w:rFonts w:ascii="Arial" w:hAnsi="Arial" w:cs="Arial"/>
          <w:sz w:val="22"/>
          <w:szCs w:val="22"/>
        </w:rPr>
      </w:pPr>
    </w:p>
    <w:p w14:paraId="6AFD75D8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byla uveřejněna v Registru</w:t>
      </w:r>
    </w:p>
    <w:p w14:paraId="189ED7BB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20C6E8F1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09E32E62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</w:p>
    <w:p w14:paraId="6B772E5B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563A4135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13E47AAE" w14:textId="77777777" w:rsidR="00564DE7" w:rsidRPr="00EE5EC9" w:rsidRDefault="00564DE7" w:rsidP="00564DE7">
      <w:pPr>
        <w:jc w:val="both"/>
        <w:rPr>
          <w:rFonts w:ascii="Arial" w:hAnsi="Arial" w:cs="Arial"/>
          <w:i/>
          <w:sz w:val="22"/>
          <w:szCs w:val="22"/>
        </w:rPr>
      </w:pPr>
    </w:p>
    <w:p w14:paraId="3F431251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0B22949B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48ABB65B" w14:textId="77777777" w:rsidR="00564DE7" w:rsidRDefault="00564DE7" w:rsidP="00564DE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E7F95CD" w14:textId="77777777" w:rsidR="00564DE7" w:rsidRDefault="00564DE7" w:rsidP="00564D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FA2C404" w14:textId="77777777" w:rsidR="00564DE7" w:rsidRDefault="00564DE7" w:rsidP="00564D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246D90C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</w:p>
    <w:p w14:paraId="13016420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376ACD08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17488898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</w:p>
    <w:p w14:paraId="54ACFD25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</w:p>
    <w:p w14:paraId="0B784AB0" w14:textId="77777777" w:rsidR="00564DE7" w:rsidRPr="00EE5EC9" w:rsidRDefault="00564DE7" w:rsidP="00564DE7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0D5F80A" w14:textId="77777777" w:rsidR="00564DE7" w:rsidRPr="00EE5EC9" w:rsidRDefault="00564DE7" w:rsidP="00564D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4B9950A7" w14:textId="77777777" w:rsidR="00564DE7" w:rsidRPr="00EE5EC9" w:rsidRDefault="00564DE7" w:rsidP="00564D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3FA038A5" w14:textId="77777777" w:rsidR="00FF50F6" w:rsidRPr="00E83DB9" w:rsidRDefault="00FF50F6" w:rsidP="00564DE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sectPr w:rsidR="00FF50F6" w:rsidRPr="00E83DB9" w:rsidSect="00401068">
      <w:headerReference w:type="default" r:id="rId6"/>
      <w:type w:val="continuous"/>
      <w:pgSz w:w="11907" w:h="16840"/>
      <w:pgMar w:top="1418" w:right="1418" w:bottom="1418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A7C2" w14:textId="77777777" w:rsidR="007922B5" w:rsidRDefault="007922B5">
      <w:r>
        <w:separator/>
      </w:r>
    </w:p>
  </w:endnote>
  <w:endnote w:type="continuationSeparator" w:id="0">
    <w:p w14:paraId="4262E6CD" w14:textId="77777777" w:rsidR="007922B5" w:rsidRDefault="0079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4021" w14:textId="77777777" w:rsidR="007922B5" w:rsidRDefault="007922B5">
      <w:r>
        <w:separator/>
      </w:r>
    </w:p>
  </w:footnote>
  <w:footnote w:type="continuationSeparator" w:id="0">
    <w:p w14:paraId="4005F50B" w14:textId="77777777" w:rsidR="007922B5" w:rsidRDefault="00792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3C67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137833"/>
    <w:rsid w:val="00182C45"/>
    <w:rsid w:val="001B108C"/>
    <w:rsid w:val="001D3B1B"/>
    <w:rsid w:val="001E145A"/>
    <w:rsid w:val="00235F10"/>
    <w:rsid w:val="00261220"/>
    <w:rsid w:val="002721E9"/>
    <w:rsid w:val="002903E0"/>
    <w:rsid w:val="002B23B0"/>
    <w:rsid w:val="002D3C26"/>
    <w:rsid w:val="00365707"/>
    <w:rsid w:val="003661FD"/>
    <w:rsid w:val="0039372D"/>
    <w:rsid w:val="003E3AFD"/>
    <w:rsid w:val="003F64D6"/>
    <w:rsid w:val="00401068"/>
    <w:rsid w:val="004029C5"/>
    <w:rsid w:val="004157F8"/>
    <w:rsid w:val="00421E50"/>
    <w:rsid w:val="00432269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64DE7"/>
    <w:rsid w:val="005755C0"/>
    <w:rsid w:val="005818A2"/>
    <w:rsid w:val="00587CA8"/>
    <w:rsid w:val="005F1471"/>
    <w:rsid w:val="006704D9"/>
    <w:rsid w:val="006830B6"/>
    <w:rsid w:val="006C5721"/>
    <w:rsid w:val="006D7E48"/>
    <w:rsid w:val="006E6AA4"/>
    <w:rsid w:val="006F004D"/>
    <w:rsid w:val="006F03A4"/>
    <w:rsid w:val="007152E8"/>
    <w:rsid w:val="007922B5"/>
    <w:rsid w:val="007C4BBA"/>
    <w:rsid w:val="007D1887"/>
    <w:rsid w:val="007D461D"/>
    <w:rsid w:val="007F5C0D"/>
    <w:rsid w:val="008019A2"/>
    <w:rsid w:val="008104EE"/>
    <w:rsid w:val="00843999"/>
    <w:rsid w:val="00855AA8"/>
    <w:rsid w:val="008976E9"/>
    <w:rsid w:val="008A2F49"/>
    <w:rsid w:val="008B04AF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A31A8A"/>
    <w:rsid w:val="00A31C3B"/>
    <w:rsid w:val="00A42C20"/>
    <w:rsid w:val="00AB27AF"/>
    <w:rsid w:val="00AE5523"/>
    <w:rsid w:val="00AF080F"/>
    <w:rsid w:val="00B950F1"/>
    <w:rsid w:val="00BD50B6"/>
    <w:rsid w:val="00C36725"/>
    <w:rsid w:val="00C51253"/>
    <w:rsid w:val="00C93720"/>
    <w:rsid w:val="00C9419D"/>
    <w:rsid w:val="00CB2467"/>
    <w:rsid w:val="00CD65C5"/>
    <w:rsid w:val="00D14469"/>
    <w:rsid w:val="00D16094"/>
    <w:rsid w:val="00D318B4"/>
    <w:rsid w:val="00D82B65"/>
    <w:rsid w:val="00DA06D6"/>
    <w:rsid w:val="00DA30EB"/>
    <w:rsid w:val="00DE41F5"/>
    <w:rsid w:val="00DF2489"/>
    <w:rsid w:val="00E07777"/>
    <w:rsid w:val="00E11D7C"/>
    <w:rsid w:val="00E512F4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E73C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20DF7"/>
  <w14:defaultImageDpi w14:val="0"/>
  <w15:docId w15:val="{91F8C3B1-2B36-4CAF-A641-DC5808AF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6338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Břízová Marie</dc:creator>
  <cp:keywords/>
  <dc:description/>
  <cp:lastModifiedBy>Břízová Marie</cp:lastModifiedBy>
  <cp:revision>3</cp:revision>
  <cp:lastPrinted>2000-06-20T10:00:00Z</cp:lastPrinted>
  <dcterms:created xsi:type="dcterms:W3CDTF">2024-07-22T11:33:00Z</dcterms:created>
  <dcterms:modified xsi:type="dcterms:W3CDTF">2024-07-22T11:34:00Z</dcterms:modified>
</cp:coreProperties>
</file>