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66B2" w14:textId="77777777" w:rsidR="00A16852" w:rsidRDefault="00A16852" w:rsidP="00541F47">
      <w:pPr>
        <w:pStyle w:val="Zkladntextodsazen2"/>
        <w:ind w:firstLine="0"/>
        <w:rPr>
          <w:rFonts w:ascii="Calibri" w:hAnsi="Calibri"/>
          <w:b/>
          <w:sz w:val="22"/>
          <w:szCs w:val="22"/>
        </w:rPr>
      </w:pPr>
    </w:p>
    <w:p w14:paraId="4EFBFD85" w14:textId="77777777" w:rsidR="008775C6" w:rsidRDefault="008775C6" w:rsidP="00541F47">
      <w:pPr>
        <w:pStyle w:val="Zkladntextodsazen2"/>
        <w:ind w:firstLine="0"/>
        <w:rPr>
          <w:rFonts w:ascii="Calibri" w:hAnsi="Calibri"/>
          <w:b/>
          <w:sz w:val="22"/>
          <w:szCs w:val="22"/>
        </w:rPr>
      </w:pPr>
    </w:p>
    <w:p w14:paraId="02131370" w14:textId="73BFAF42" w:rsidR="00541F47" w:rsidRPr="002A27DE" w:rsidRDefault="00541F47" w:rsidP="00541F47">
      <w:pPr>
        <w:pStyle w:val="Zkladntextodsazen2"/>
        <w:ind w:firstLine="0"/>
        <w:rPr>
          <w:rFonts w:ascii="Calibri" w:hAnsi="Calibri"/>
          <w:caps/>
          <w:sz w:val="22"/>
          <w:szCs w:val="22"/>
        </w:rPr>
      </w:pPr>
      <w:r w:rsidRPr="002A27DE">
        <w:rPr>
          <w:rFonts w:ascii="Calibri" w:hAnsi="Calibri"/>
          <w:b/>
          <w:sz w:val="22"/>
          <w:szCs w:val="22"/>
        </w:rPr>
        <w:t>Město Rýmařov</w:t>
      </w:r>
      <w:r w:rsidRPr="002A27DE">
        <w:rPr>
          <w:rFonts w:ascii="Calibri" w:hAnsi="Calibri"/>
          <w:caps/>
          <w:sz w:val="22"/>
          <w:szCs w:val="22"/>
        </w:rPr>
        <w:t>, IČO: 00296317, DIČ: CZ00296317,</w:t>
      </w:r>
    </w:p>
    <w:p w14:paraId="30DD5407" w14:textId="77777777" w:rsidR="00541F47" w:rsidRPr="002A27DE" w:rsidRDefault="00541F47" w:rsidP="00541F47">
      <w:pPr>
        <w:pStyle w:val="Zkladntextodsazen2"/>
        <w:ind w:firstLin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se sídlem náměstí Míru 230/1, 795 01 Rýmařov,</w:t>
      </w:r>
    </w:p>
    <w:p w14:paraId="35ED6E0F" w14:textId="77777777" w:rsidR="00541F47" w:rsidRPr="002A27DE" w:rsidRDefault="00541F47" w:rsidP="00541F47">
      <w:pPr>
        <w:pStyle w:val="Zkladntextodsazen2"/>
        <w:ind w:firstLin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zastoupen</w:t>
      </w:r>
      <w:r w:rsidR="005F0238" w:rsidRPr="002A27DE">
        <w:rPr>
          <w:rFonts w:ascii="Calibri" w:hAnsi="Calibri"/>
          <w:sz w:val="22"/>
          <w:szCs w:val="22"/>
        </w:rPr>
        <w:t>o</w:t>
      </w:r>
      <w:r w:rsidRPr="002A27DE">
        <w:rPr>
          <w:rFonts w:ascii="Calibri" w:hAnsi="Calibri"/>
          <w:sz w:val="22"/>
          <w:szCs w:val="22"/>
        </w:rPr>
        <w:t xml:space="preserve"> Ing. </w:t>
      </w:r>
      <w:r w:rsidR="004D7C67" w:rsidRPr="002A27DE">
        <w:rPr>
          <w:rFonts w:ascii="Calibri" w:hAnsi="Calibri"/>
          <w:sz w:val="22"/>
          <w:szCs w:val="22"/>
        </w:rPr>
        <w:t>Luďkem Šimko</w:t>
      </w:r>
      <w:r w:rsidRPr="002A27DE">
        <w:rPr>
          <w:rFonts w:ascii="Calibri" w:hAnsi="Calibri"/>
          <w:sz w:val="22"/>
          <w:szCs w:val="22"/>
        </w:rPr>
        <w:t xml:space="preserve"> - starostou,</w:t>
      </w:r>
    </w:p>
    <w:p w14:paraId="70A3F3F0" w14:textId="77777777" w:rsidR="00CE632F" w:rsidRPr="002A27DE" w:rsidRDefault="004644D4" w:rsidP="00CE632F">
      <w:pPr>
        <w:spacing w:before="120" w:line="240" w:lineRule="atLeast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</w:t>
      </w:r>
      <w:r w:rsidR="00CE632F" w:rsidRPr="002A27DE">
        <w:rPr>
          <w:rFonts w:ascii="Calibri" w:hAnsi="Calibri"/>
          <w:sz w:val="22"/>
          <w:szCs w:val="22"/>
        </w:rPr>
        <w:t>dále jen</w:t>
      </w:r>
      <w:r w:rsidR="00CE632F" w:rsidRPr="002A27DE">
        <w:rPr>
          <w:rFonts w:ascii="Calibri" w:hAnsi="Calibri"/>
          <w:i/>
          <w:sz w:val="22"/>
          <w:szCs w:val="22"/>
        </w:rPr>
        <w:t xml:space="preserve"> „</w:t>
      </w:r>
      <w:r w:rsidR="00E3259A" w:rsidRPr="002A27DE">
        <w:rPr>
          <w:rFonts w:ascii="Calibri" w:hAnsi="Calibri"/>
          <w:i/>
          <w:sz w:val="22"/>
          <w:szCs w:val="22"/>
        </w:rPr>
        <w:t>Budoucí prodávající</w:t>
      </w:r>
      <w:r w:rsidR="00CE632F" w:rsidRPr="002A27DE">
        <w:rPr>
          <w:rFonts w:ascii="Calibri" w:hAnsi="Calibri"/>
          <w:i/>
          <w:sz w:val="22"/>
          <w:szCs w:val="22"/>
        </w:rPr>
        <w:t>“</w:t>
      </w:r>
      <w:r w:rsidR="000F0732" w:rsidRPr="002A27DE">
        <w:rPr>
          <w:rFonts w:ascii="Calibri" w:hAnsi="Calibri"/>
          <w:i/>
          <w:sz w:val="22"/>
          <w:szCs w:val="22"/>
        </w:rPr>
        <w:t xml:space="preserve"> nebo „Budoucí povinný“</w:t>
      </w:r>
      <w:r w:rsidRPr="002A27DE">
        <w:rPr>
          <w:rFonts w:ascii="Calibri" w:hAnsi="Calibri"/>
          <w:i/>
          <w:sz w:val="22"/>
          <w:szCs w:val="22"/>
        </w:rPr>
        <w:t>)</w:t>
      </w:r>
      <w:r w:rsidR="00CE632F" w:rsidRPr="002A27DE">
        <w:rPr>
          <w:rFonts w:ascii="Calibri" w:hAnsi="Calibri"/>
          <w:i/>
          <w:sz w:val="22"/>
          <w:szCs w:val="22"/>
        </w:rPr>
        <w:t>,</w:t>
      </w:r>
    </w:p>
    <w:p w14:paraId="5CD22AC2" w14:textId="77777777" w:rsidR="00CE632F" w:rsidRPr="002A27DE" w:rsidRDefault="00CE632F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b/>
          <w:sz w:val="22"/>
          <w:szCs w:val="22"/>
        </w:rPr>
      </w:pPr>
    </w:p>
    <w:p w14:paraId="05BF35F6" w14:textId="77777777" w:rsidR="00CE632F" w:rsidRPr="002A27DE" w:rsidRDefault="00CE632F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a</w:t>
      </w:r>
    </w:p>
    <w:p w14:paraId="2C560091" w14:textId="77777777" w:rsidR="00A55B9D" w:rsidRDefault="00A55B9D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</w:p>
    <w:p w14:paraId="1385DDE9" w14:textId="7C42DE45" w:rsidR="00CE632F" w:rsidRPr="002A27DE" w:rsidRDefault="00A55B9D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manželé</w:t>
      </w:r>
    </w:p>
    <w:p w14:paraId="7E2F2CB9" w14:textId="2AC20678" w:rsidR="00A55B9D" w:rsidRDefault="00F26DAB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Luděk Macháček</w:t>
      </w:r>
      <w:r w:rsidR="00A55B9D">
        <w:rPr>
          <w:rFonts w:ascii="Calibri" w:hAnsi="Calibri"/>
          <w:b/>
          <w:sz w:val="22"/>
          <w:szCs w:val="22"/>
        </w:rPr>
        <w:t>,</w:t>
      </w:r>
    </w:p>
    <w:p w14:paraId="18435FDE" w14:textId="0A669DFC" w:rsidR="00366AA4" w:rsidRPr="00D57D8F" w:rsidRDefault="00C05062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</w:t>
      </w:r>
      <w:r w:rsidR="003C097D" w:rsidRPr="00D57D8F">
        <w:rPr>
          <w:rFonts w:ascii="Calibri" w:hAnsi="Calibri"/>
          <w:sz w:val="22"/>
          <w:szCs w:val="22"/>
        </w:rPr>
        <w:t xml:space="preserve">: </w:t>
      </w:r>
      <w:r w:rsidR="00F26DAB" w:rsidRPr="00F26DAB">
        <w:rPr>
          <w:rFonts w:ascii="Calibri" w:hAnsi="Calibri"/>
          <w:sz w:val="22"/>
          <w:szCs w:val="22"/>
        </w:rPr>
        <w:t>72</w:t>
      </w:r>
      <w:r w:rsidR="00AA7CA7">
        <w:rPr>
          <w:rFonts w:ascii="Calibri" w:hAnsi="Calibri"/>
          <w:sz w:val="22"/>
          <w:szCs w:val="22"/>
        </w:rPr>
        <w:t>XXXXXXXX</w:t>
      </w:r>
      <w:r w:rsidR="00366AA4" w:rsidRPr="00D57D8F">
        <w:rPr>
          <w:rFonts w:ascii="Calibri" w:hAnsi="Calibri"/>
          <w:sz w:val="22"/>
          <w:szCs w:val="22"/>
        </w:rPr>
        <w:t>,</w:t>
      </w:r>
    </w:p>
    <w:p w14:paraId="6BC18576" w14:textId="5804CC9C" w:rsidR="00366AA4" w:rsidRDefault="004644D4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b</w:t>
      </w:r>
      <w:r w:rsidR="00C05062" w:rsidRPr="00D57D8F">
        <w:rPr>
          <w:rFonts w:ascii="Calibri" w:hAnsi="Calibri"/>
          <w:sz w:val="22"/>
          <w:szCs w:val="22"/>
        </w:rPr>
        <w:t>ydliště</w:t>
      </w:r>
      <w:r w:rsidR="00F93326" w:rsidRPr="00D57D8F">
        <w:rPr>
          <w:rFonts w:ascii="Calibri" w:hAnsi="Calibri"/>
          <w:sz w:val="22"/>
          <w:szCs w:val="22"/>
        </w:rPr>
        <w:t>:</w:t>
      </w:r>
      <w:r w:rsidR="00463DD4">
        <w:rPr>
          <w:rFonts w:ascii="Calibri" w:hAnsi="Calibri"/>
          <w:sz w:val="22"/>
          <w:szCs w:val="22"/>
        </w:rPr>
        <w:t xml:space="preserve"> </w:t>
      </w:r>
      <w:r w:rsidR="00AA7CA7">
        <w:rPr>
          <w:rFonts w:ascii="Calibri" w:hAnsi="Calibri"/>
          <w:sz w:val="22"/>
          <w:szCs w:val="22"/>
        </w:rPr>
        <w:t>XXXXXXXXX</w:t>
      </w:r>
      <w:r w:rsidR="003C097D" w:rsidRPr="00D57D8F">
        <w:rPr>
          <w:rFonts w:ascii="Calibri" w:hAnsi="Calibri"/>
          <w:sz w:val="22"/>
          <w:szCs w:val="22"/>
        </w:rPr>
        <w:t>, 79</w:t>
      </w:r>
      <w:r w:rsidR="00F26DAB">
        <w:rPr>
          <w:rFonts w:ascii="Calibri" w:hAnsi="Calibri"/>
          <w:sz w:val="22"/>
          <w:szCs w:val="22"/>
        </w:rPr>
        <w:t>3</w:t>
      </w:r>
      <w:r w:rsidR="003C097D" w:rsidRPr="00D57D8F">
        <w:rPr>
          <w:rFonts w:ascii="Calibri" w:hAnsi="Calibri"/>
          <w:sz w:val="22"/>
          <w:szCs w:val="22"/>
        </w:rPr>
        <w:t xml:space="preserve"> </w:t>
      </w:r>
      <w:r w:rsidR="00F26DAB">
        <w:rPr>
          <w:rFonts w:ascii="Calibri" w:hAnsi="Calibri"/>
          <w:sz w:val="22"/>
          <w:szCs w:val="22"/>
        </w:rPr>
        <w:t>42 Janovice u</w:t>
      </w:r>
      <w:r w:rsidR="003C097D" w:rsidRPr="00D57D8F">
        <w:rPr>
          <w:rFonts w:ascii="Calibri" w:hAnsi="Calibri"/>
          <w:sz w:val="22"/>
          <w:szCs w:val="22"/>
        </w:rPr>
        <w:t xml:space="preserve"> Rýmařov</w:t>
      </w:r>
      <w:r w:rsidR="00F26DAB">
        <w:rPr>
          <w:rFonts w:ascii="Calibri" w:hAnsi="Calibri"/>
          <w:sz w:val="22"/>
          <w:szCs w:val="22"/>
        </w:rPr>
        <w:t>a</w:t>
      </w:r>
    </w:p>
    <w:p w14:paraId="47C943F4" w14:textId="1149D0B2" w:rsidR="00A55B9D" w:rsidRDefault="00A55B9D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</w:p>
    <w:p w14:paraId="4481A3E1" w14:textId="58A6C8BC" w:rsidR="00A55B9D" w:rsidRPr="00A55B9D" w:rsidRDefault="00F26DAB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Zde</w:t>
      </w:r>
      <w:r w:rsidR="00606BB2">
        <w:rPr>
          <w:rFonts w:ascii="Calibri" w:hAnsi="Calibri"/>
          <w:b/>
          <w:bCs/>
          <w:sz w:val="22"/>
          <w:szCs w:val="22"/>
        </w:rPr>
        <w:t>ň</w:t>
      </w:r>
      <w:r>
        <w:rPr>
          <w:rFonts w:ascii="Calibri" w:hAnsi="Calibri"/>
          <w:b/>
          <w:bCs/>
          <w:sz w:val="22"/>
          <w:szCs w:val="22"/>
        </w:rPr>
        <w:t>ka Macháčková</w:t>
      </w:r>
      <w:r w:rsidR="00A55B9D" w:rsidRPr="00A55B9D">
        <w:rPr>
          <w:rFonts w:ascii="Calibri" w:hAnsi="Calibri"/>
          <w:b/>
          <w:bCs/>
          <w:sz w:val="22"/>
          <w:szCs w:val="22"/>
        </w:rPr>
        <w:t>,</w:t>
      </w:r>
    </w:p>
    <w:p w14:paraId="5B478457" w14:textId="3E2B397B" w:rsidR="00A55B9D" w:rsidRDefault="00A55B9D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RČ:</w:t>
      </w:r>
      <w:r>
        <w:rPr>
          <w:rFonts w:ascii="Calibri" w:hAnsi="Calibri"/>
          <w:sz w:val="22"/>
          <w:szCs w:val="22"/>
        </w:rPr>
        <w:t xml:space="preserve"> </w:t>
      </w:r>
      <w:r w:rsidR="00F26DAB" w:rsidRPr="00F26DAB">
        <w:rPr>
          <w:rFonts w:ascii="Calibri" w:hAnsi="Calibri"/>
          <w:sz w:val="22"/>
          <w:szCs w:val="22"/>
        </w:rPr>
        <w:t>74</w:t>
      </w:r>
      <w:r w:rsidR="00AA7CA7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>,</w:t>
      </w:r>
    </w:p>
    <w:p w14:paraId="5ACDF18E" w14:textId="77887F7B" w:rsidR="00A55B9D" w:rsidRPr="00D57D8F" w:rsidRDefault="00A55B9D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Bydliště: </w:t>
      </w:r>
      <w:r w:rsidR="00AA7CA7">
        <w:rPr>
          <w:rFonts w:ascii="Calibri" w:hAnsi="Calibri"/>
          <w:sz w:val="22"/>
          <w:szCs w:val="22"/>
        </w:rPr>
        <w:t>XXXXXXXXXX</w:t>
      </w:r>
      <w:r w:rsidR="00F26DAB" w:rsidRPr="00D57D8F">
        <w:rPr>
          <w:rFonts w:ascii="Calibri" w:hAnsi="Calibri"/>
          <w:sz w:val="22"/>
          <w:szCs w:val="22"/>
        </w:rPr>
        <w:t>, 79</w:t>
      </w:r>
      <w:r w:rsidR="00F26DAB">
        <w:rPr>
          <w:rFonts w:ascii="Calibri" w:hAnsi="Calibri"/>
          <w:sz w:val="22"/>
          <w:szCs w:val="22"/>
        </w:rPr>
        <w:t>3</w:t>
      </w:r>
      <w:r w:rsidR="00F26DAB" w:rsidRPr="00D57D8F">
        <w:rPr>
          <w:rFonts w:ascii="Calibri" w:hAnsi="Calibri"/>
          <w:sz w:val="22"/>
          <w:szCs w:val="22"/>
        </w:rPr>
        <w:t xml:space="preserve"> </w:t>
      </w:r>
      <w:r w:rsidR="00F26DAB">
        <w:rPr>
          <w:rFonts w:ascii="Calibri" w:hAnsi="Calibri"/>
          <w:sz w:val="22"/>
          <w:szCs w:val="22"/>
        </w:rPr>
        <w:t>42 Janovice u</w:t>
      </w:r>
      <w:r w:rsidR="00F26DAB" w:rsidRPr="00D57D8F">
        <w:rPr>
          <w:rFonts w:ascii="Calibri" w:hAnsi="Calibri"/>
          <w:sz w:val="22"/>
          <w:szCs w:val="22"/>
        </w:rPr>
        <w:t xml:space="preserve"> Rýmařov</w:t>
      </w:r>
      <w:r w:rsidR="00F26DAB">
        <w:rPr>
          <w:rFonts w:ascii="Calibri" w:hAnsi="Calibri"/>
          <w:sz w:val="22"/>
          <w:szCs w:val="22"/>
        </w:rPr>
        <w:t>a</w:t>
      </w:r>
    </w:p>
    <w:p w14:paraId="7A29FA72" w14:textId="16E15551" w:rsidR="00CE632F" w:rsidRPr="002A27DE" w:rsidRDefault="004644D4" w:rsidP="00CE632F">
      <w:pPr>
        <w:pStyle w:val="Zkladntextodsazen"/>
        <w:ind w:left="0"/>
        <w:jc w:val="left"/>
        <w:rPr>
          <w:rFonts w:ascii="Calibri" w:hAnsi="Calibri"/>
          <w:i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(</w:t>
      </w:r>
      <w:r w:rsidR="00CE632F" w:rsidRPr="00D57D8F">
        <w:rPr>
          <w:rFonts w:ascii="Calibri" w:hAnsi="Calibri"/>
          <w:sz w:val="22"/>
          <w:szCs w:val="22"/>
        </w:rPr>
        <w:t>dále jen</w:t>
      </w:r>
      <w:r w:rsidR="00CE632F" w:rsidRPr="00D57D8F">
        <w:rPr>
          <w:rFonts w:ascii="Calibri" w:hAnsi="Calibri"/>
          <w:i/>
          <w:sz w:val="22"/>
          <w:szCs w:val="22"/>
        </w:rPr>
        <w:t xml:space="preserve"> „</w:t>
      </w:r>
      <w:r w:rsidR="00E3259A" w:rsidRPr="00D57D8F">
        <w:rPr>
          <w:rFonts w:ascii="Calibri" w:hAnsi="Calibri"/>
          <w:i/>
          <w:sz w:val="22"/>
          <w:szCs w:val="22"/>
        </w:rPr>
        <w:t>Budoucí kupující</w:t>
      </w:r>
      <w:r w:rsidR="00CE632F" w:rsidRPr="00D57D8F">
        <w:rPr>
          <w:rFonts w:ascii="Calibri" w:hAnsi="Calibri"/>
          <w:i/>
          <w:sz w:val="22"/>
          <w:szCs w:val="22"/>
        </w:rPr>
        <w:t>“</w:t>
      </w:r>
      <w:r w:rsidR="000F0732" w:rsidRPr="00D57D8F">
        <w:rPr>
          <w:rFonts w:ascii="Calibri" w:hAnsi="Calibri"/>
          <w:i/>
          <w:sz w:val="22"/>
          <w:szCs w:val="22"/>
        </w:rPr>
        <w:t xml:space="preserve"> nebo „Budoucí oprávněn</w:t>
      </w:r>
      <w:r w:rsidR="00A55B9D">
        <w:rPr>
          <w:rFonts w:ascii="Calibri" w:hAnsi="Calibri"/>
          <w:i/>
          <w:sz w:val="22"/>
          <w:szCs w:val="22"/>
        </w:rPr>
        <w:t>í</w:t>
      </w:r>
      <w:r w:rsidR="000F0732" w:rsidRPr="002A27DE">
        <w:rPr>
          <w:rFonts w:ascii="Calibri" w:hAnsi="Calibri"/>
          <w:i/>
          <w:sz w:val="22"/>
          <w:szCs w:val="22"/>
        </w:rPr>
        <w:t>“</w:t>
      </w:r>
      <w:r w:rsidRPr="002A27DE">
        <w:rPr>
          <w:rFonts w:ascii="Calibri" w:hAnsi="Calibri"/>
          <w:i/>
          <w:sz w:val="22"/>
          <w:szCs w:val="22"/>
        </w:rPr>
        <w:t>)</w:t>
      </w:r>
      <w:r w:rsidR="00CE632F" w:rsidRPr="002A27DE">
        <w:rPr>
          <w:rFonts w:ascii="Calibri" w:hAnsi="Calibri"/>
          <w:i/>
          <w:sz w:val="22"/>
          <w:szCs w:val="22"/>
        </w:rPr>
        <w:t>,</w:t>
      </w:r>
    </w:p>
    <w:p w14:paraId="3779EDE9" w14:textId="77777777" w:rsidR="00D55CDB" w:rsidRPr="002A27DE" w:rsidRDefault="004644D4" w:rsidP="00D55CDB">
      <w:pPr>
        <w:spacing w:before="120" w:line="240" w:lineRule="atLeast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</w:t>
      </w:r>
      <w:r w:rsidR="00D55CDB" w:rsidRPr="002A27DE">
        <w:rPr>
          <w:rFonts w:ascii="Calibri" w:hAnsi="Calibri"/>
          <w:sz w:val="22"/>
          <w:szCs w:val="22"/>
        </w:rPr>
        <w:t>dále také společně jako</w:t>
      </w:r>
      <w:r w:rsidR="00D55CDB" w:rsidRPr="002A27DE">
        <w:rPr>
          <w:rFonts w:ascii="Calibri" w:hAnsi="Calibri"/>
          <w:i/>
          <w:sz w:val="22"/>
          <w:szCs w:val="22"/>
        </w:rPr>
        <w:t xml:space="preserve"> „</w:t>
      </w:r>
      <w:r w:rsidR="00BD2EE4" w:rsidRPr="002A27DE">
        <w:rPr>
          <w:rFonts w:ascii="Calibri" w:hAnsi="Calibri"/>
          <w:i/>
          <w:sz w:val="22"/>
          <w:szCs w:val="22"/>
        </w:rPr>
        <w:t>S</w:t>
      </w:r>
      <w:r w:rsidR="00EB3F25" w:rsidRPr="002A27DE">
        <w:rPr>
          <w:rFonts w:ascii="Calibri" w:hAnsi="Calibri"/>
          <w:i/>
          <w:sz w:val="22"/>
          <w:szCs w:val="22"/>
        </w:rPr>
        <w:t>mluvní s</w:t>
      </w:r>
      <w:r w:rsidR="00D55CDB" w:rsidRPr="002A27DE">
        <w:rPr>
          <w:rFonts w:ascii="Calibri" w:hAnsi="Calibri"/>
          <w:i/>
          <w:sz w:val="22"/>
          <w:szCs w:val="22"/>
        </w:rPr>
        <w:t>trany“</w:t>
      </w:r>
      <w:r w:rsidRPr="002A27DE">
        <w:rPr>
          <w:rFonts w:ascii="Calibri" w:hAnsi="Calibri"/>
          <w:i/>
          <w:sz w:val="22"/>
          <w:szCs w:val="22"/>
        </w:rPr>
        <w:t>)</w:t>
      </w:r>
    </w:p>
    <w:p w14:paraId="5BA8DF48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8AAC9D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B0CEC9B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A27DE">
        <w:rPr>
          <w:rFonts w:ascii="Calibri" w:hAnsi="Calibri" w:cs="Calibri"/>
          <w:color w:val="auto"/>
          <w:sz w:val="22"/>
          <w:szCs w:val="22"/>
        </w:rPr>
        <w:t xml:space="preserve">uzavírají dle ustanovení § </w:t>
      </w:r>
      <w:r w:rsidR="00E3259A" w:rsidRPr="002A27DE">
        <w:rPr>
          <w:rFonts w:ascii="Calibri" w:hAnsi="Calibri" w:cs="Calibri"/>
          <w:color w:val="auto"/>
          <w:sz w:val="22"/>
          <w:szCs w:val="22"/>
        </w:rPr>
        <w:t>1785</w:t>
      </w:r>
      <w:r w:rsidR="005F0238" w:rsidRPr="002A27DE">
        <w:rPr>
          <w:rFonts w:ascii="Calibri" w:hAnsi="Calibri" w:cs="Calibri"/>
          <w:color w:val="auto"/>
          <w:sz w:val="22"/>
          <w:szCs w:val="22"/>
        </w:rPr>
        <w:t xml:space="preserve"> a násl.</w:t>
      </w:r>
      <w:r w:rsidR="006539EC" w:rsidRPr="002A27DE">
        <w:rPr>
          <w:rFonts w:ascii="Calibri" w:hAnsi="Calibri" w:cs="Calibri"/>
          <w:color w:val="auto"/>
          <w:sz w:val="22"/>
          <w:szCs w:val="22"/>
        </w:rPr>
        <w:t>, dle ustanovení § 2079 a násl.</w:t>
      </w:r>
      <w:bookmarkStart w:id="0" w:name="_Hlk37836766"/>
      <w:r w:rsidRPr="002A27D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22CD" w:rsidRPr="002A27DE">
        <w:rPr>
          <w:rFonts w:ascii="Calibri" w:hAnsi="Calibri" w:cs="Calibri"/>
          <w:color w:val="auto"/>
          <w:sz w:val="22"/>
          <w:szCs w:val="22"/>
        </w:rPr>
        <w:t xml:space="preserve">a podle ustanovení § 1257 a násl. </w:t>
      </w:r>
      <w:bookmarkEnd w:id="0"/>
      <w:r w:rsidRPr="002A27DE">
        <w:rPr>
          <w:rFonts w:ascii="Calibri" w:hAnsi="Calibri" w:cs="Calibri"/>
          <w:color w:val="auto"/>
          <w:sz w:val="22"/>
          <w:szCs w:val="22"/>
        </w:rPr>
        <w:t xml:space="preserve">zákona č. 89/2012 Sb., občanského zákoníku, ve znění pozdějších předpisů, </w:t>
      </w:r>
      <w:r w:rsidR="00642745" w:rsidRPr="002A27DE">
        <w:rPr>
          <w:rFonts w:ascii="Calibri" w:hAnsi="Calibri" w:cs="Calibri"/>
          <w:color w:val="auto"/>
          <w:sz w:val="22"/>
          <w:szCs w:val="22"/>
        </w:rPr>
        <w:t>a v souladu s příslušnými ustanoveními zákona č. 183/2006 Sb., o</w:t>
      </w:r>
      <w:r w:rsidR="00A822CD" w:rsidRPr="002A27DE">
        <w:rPr>
          <w:rFonts w:ascii="Calibri" w:hAnsi="Calibri" w:cs="Calibri"/>
          <w:color w:val="auto"/>
          <w:sz w:val="22"/>
          <w:szCs w:val="22"/>
        </w:rPr>
        <w:t> </w:t>
      </w:r>
      <w:r w:rsidR="00642745" w:rsidRPr="002A27DE">
        <w:rPr>
          <w:rFonts w:ascii="Calibri" w:hAnsi="Calibri" w:cs="Calibri"/>
          <w:color w:val="auto"/>
          <w:sz w:val="22"/>
          <w:szCs w:val="22"/>
        </w:rPr>
        <w:t xml:space="preserve">územním plánování a stavebním řádu, ve znění pozdějších předpisů </w:t>
      </w:r>
      <w:r w:rsidRPr="002A27DE">
        <w:rPr>
          <w:rFonts w:ascii="Calibri" w:hAnsi="Calibri" w:cs="Calibri"/>
          <w:color w:val="auto"/>
          <w:sz w:val="22"/>
          <w:szCs w:val="22"/>
        </w:rPr>
        <w:t>níže uvedeného dne, měsíce a roku tuto</w:t>
      </w:r>
      <w:r w:rsidR="007E2D2A" w:rsidRPr="002A27DE">
        <w:rPr>
          <w:rFonts w:ascii="Calibri" w:hAnsi="Calibri" w:cs="Calibri"/>
          <w:color w:val="auto"/>
          <w:sz w:val="22"/>
          <w:szCs w:val="22"/>
        </w:rPr>
        <w:t>:</w:t>
      </w:r>
    </w:p>
    <w:p w14:paraId="39DDF3F7" w14:textId="77777777" w:rsidR="000C32F1" w:rsidRPr="002A27DE" w:rsidRDefault="000C32F1" w:rsidP="002A27DE">
      <w:pPr>
        <w:pStyle w:val="Zkladntext3"/>
        <w:spacing w:before="840"/>
        <w:rPr>
          <w:rFonts w:ascii="Calibri" w:hAnsi="Calibri"/>
          <w:b/>
          <w:caps/>
          <w:sz w:val="32"/>
          <w:szCs w:val="32"/>
        </w:rPr>
      </w:pPr>
      <w:r w:rsidRPr="002A27DE">
        <w:rPr>
          <w:rFonts w:ascii="Calibri" w:hAnsi="Calibri"/>
          <w:b/>
          <w:caps/>
          <w:sz w:val="32"/>
          <w:szCs w:val="32"/>
        </w:rPr>
        <w:t>Smlouvu o budoucí</w:t>
      </w:r>
      <w:r w:rsidR="0054292A" w:rsidRPr="002A27DE">
        <w:rPr>
          <w:rFonts w:ascii="Calibri" w:hAnsi="Calibri"/>
          <w:b/>
          <w:caps/>
          <w:sz w:val="32"/>
          <w:szCs w:val="32"/>
        </w:rPr>
        <w:t xml:space="preserve"> </w:t>
      </w:r>
      <w:r w:rsidRPr="002A27DE">
        <w:rPr>
          <w:rFonts w:ascii="Calibri" w:hAnsi="Calibri"/>
          <w:b/>
          <w:caps/>
          <w:sz w:val="32"/>
          <w:szCs w:val="32"/>
        </w:rPr>
        <w:t>smlouvě kupní</w:t>
      </w:r>
      <w:r w:rsidR="004C49BA" w:rsidRPr="002A27DE">
        <w:rPr>
          <w:rFonts w:ascii="Calibri" w:hAnsi="Calibri"/>
          <w:b/>
          <w:caps/>
          <w:sz w:val="32"/>
          <w:szCs w:val="32"/>
        </w:rPr>
        <w:t>,</w:t>
      </w:r>
    </w:p>
    <w:p w14:paraId="12E515BD" w14:textId="77777777" w:rsidR="00623785" w:rsidRPr="002A27DE" w:rsidRDefault="004C49BA" w:rsidP="004C49BA">
      <w:pPr>
        <w:spacing w:before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2A27DE">
        <w:rPr>
          <w:rFonts w:ascii="Calibri" w:hAnsi="Calibri" w:cs="Calibri"/>
          <w:b/>
          <w:caps/>
          <w:sz w:val="32"/>
          <w:szCs w:val="32"/>
        </w:rPr>
        <w:t>smlouvu o budoucí smlouvě o zřízení služebnosti</w:t>
      </w:r>
    </w:p>
    <w:p w14:paraId="797FA050" w14:textId="77777777" w:rsidR="0054292A" w:rsidRPr="002A27DE" w:rsidRDefault="004C49BA" w:rsidP="004C49BA">
      <w:pPr>
        <w:spacing w:before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2A27DE">
        <w:rPr>
          <w:rFonts w:ascii="Calibri" w:hAnsi="Calibri" w:cs="Calibri"/>
          <w:b/>
          <w:caps/>
          <w:sz w:val="32"/>
          <w:szCs w:val="32"/>
        </w:rPr>
        <w:t>inženýrské sítě</w:t>
      </w:r>
    </w:p>
    <w:p w14:paraId="30362728" w14:textId="77777777" w:rsidR="00642745" w:rsidRPr="002A27DE" w:rsidRDefault="00642745" w:rsidP="002A27DE">
      <w:pPr>
        <w:pStyle w:val="Zkladntext3"/>
        <w:spacing w:before="240" w:after="240"/>
        <w:rPr>
          <w:rFonts w:ascii="Calibri" w:hAnsi="Calibri"/>
          <w:b/>
          <w:szCs w:val="32"/>
        </w:rPr>
      </w:pPr>
      <w:r w:rsidRPr="002A27DE">
        <w:rPr>
          <w:rFonts w:ascii="Calibri" w:hAnsi="Calibri"/>
          <w:b/>
          <w:szCs w:val="32"/>
        </w:rPr>
        <w:t>a</w:t>
      </w:r>
    </w:p>
    <w:p w14:paraId="2888FA61" w14:textId="77777777" w:rsidR="00642745" w:rsidRPr="002A27DE" w:rsidRDefault="00642745" w:rsidP="00642745">
      <w:pPr>
        <w:pStyle w:val="Zkladntext3"/>
        <w:spacing w:before="0"/>
        <w:rPr>
          <w:rFonts w:ascii="Calibri" w:hAnsi="Calibri"/>
          <w:sz w:val="28"/>
          <w:szCs w:val="32"/>
        </w:rPr>
      </w:pPr>
      <w:r w:rsidRPr="002A27DE">
        <w:rPr>
          <w:rFonts w:ascii="Calibri" w:hAnsi="Calibri"/>
          <w:b/>
          <w:caps/>
          <w:sz w:val="28"/>
          <w:szCs w:val="32"/>
        </w:rPr>
        <w:t>Smlouvu o OPRÁVNĚNÍ zříDIT stavbU</w:t>
      </w:r>
    </w:p>
    <w:p w14:paraId="29FA34B4" w14:textId="77777777" w:rsidR="000C32F1" w:rsidRPr="002A27DE" w:rsidRDefault="0054292A" w:rsidP="0054292A">
      <w:pPr>
        <w:pStyle w:val="Nadpis1"/>
        <w:spacing w:before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(dále jen „Smlouva“)</w:t>
      </w:r>
    </w:p>
    <w:p w14:paraId="7EC4B295" w14:textId="77777777" w:rsidR="0054292A" w:rsidRPr="002A27DE" w:rsidRDefault="0054292A" w:rsidP="0054292A"/>
    <w:p w14:paraId="5B03EC1F" w14:textId="77777777" w:rsidR="0054292A" w:rsidRPr="002A27DE" w:rsidRDefault="0054292A" w:rsidP="0054292A"/>
    <w:p w14:paraId="408653FA" w14:textId="77777777" w:rsidR="00362500" w:rsidRPr="002A27DE" w:rsidRDefault="00362500" w:rsidP="002A27DE">
      <w:pPr>
        <w:pStyle w:val="Nadpis1"/>
        <w:spacing w:before="48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1</w:t>
      </w:r>
    </w:p>
    <w:p w14:paraId="7C507B2D" w14:textId="77777777" w:rsidR="00362500" w:rsidRPr="002A27DE" w:rsidRDefault="009B27CC" w:rsidP="00362500">
      <w:pPr>
        <w:pStyle w:val="Nadpis1"/>
        <w:spacing w:befor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Úvodní ustanovení</w:t>
      </w:r>
    </w:p>
    <w:p w14:paraId="369279FD" w14:textId="0D9EF979" w:rsidR="00366AA4" w:rsidRPr="002A27DE" w:rsidRDefault="00E3259A" w:rsidP="003A6F60">
      <w:pPr>
        <w:numPr>
          <w:ilvl w:val="0"/>
          <w:numId w:val="9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prodávající</w:t>
      </w:r>
      <w:r w:rsidR="00EE2BEA" w:rsidRPr="002A27DE">
        <w:rPr>
          <w:rFonts w:ascii="Calibri" w:hAnsi="Calibri"/>
          <w:sz w:val="22"/>
          <w:szCs w:val="22"/>
        </w:rPr>
        <w:t xml:space="preserve"> je </w:t>
      </w:r>
      <w:r w:rsidR="00185C9E" w:rsidRPr="002A27DE">
        <w:rPr>
          <w:rFonts w:ascii="Calibri" w:hAnsi="Calibri"/>
          <w:sz w:val="22"/>
          <w:szCs w:val="22"/>
        </w:rPr>
        <w:t>vý</w:t>
      </w:r>
      <w:r w:rsidR="0044382C" w:rsidRPr="002A27DE">
        <w:rPr>
          <w:rFonts w:ascii="Calibri" w:hAnsi="Calibri"/>
          <w:sz w:val="22"/>
          <w:szCs w:val="22"/>
        </w:rPr>
        <w:t>lučným</w:t>
      </w:r>
      <w:r w:rsidR="00185C9E" w:rsidRPr="002A27DE">
        <w:rPr>
          <w:rFonts w:ascii="Calibri" w:hAnsi="Calibri"/>
          <w:sz w:val="22"/>
          <w:szCs w:val="22"/>
        </w:rPr>
        <w:t xml:space="preserve"> vlastníkem nemovitost</w:t>
      </w:r>
      <w:r w:rsidR="00E11387" w:rsidRPr="002A27DE">
        <w:rPr>
          <w:rFonts w:ascii="Calibri" w:hAnsi="Calibri"/>
          <w:sz w:val="22"/>
          <w:szCs w:val="22"/>
        </w:rPr>
        <w:t>i</w:t>
      </w:r>
      <w:r w:rsidR="00185C9E" w:rsidRPr="002A27DE">
        <w:rPr>
          <w:rFonts w:ascii="Calibri" w:hAnsi="Calibri"/>
          <w:sz w:val="22"/>
          <w:szCs w:val="22"/>
        </w:rPr>
        <w:t xml:space="preserve"> zapsan</w:t>
      </w:r>
      <w:r w:rsidR="00E11387" w:rsidRPr="002A27DE">
        <w:rPr>
          <w:rFonts w:ascii="Calibri" w:hAnsi="Calibri"/>
          <w:sz w:val="22"/>
          <w:szCs w:val="22"/>
        </w:rPr>
        <w:t>é</w:t>
      </w:r>
      <w:r w:rsidR="00EE2BEA" w:rsidRPr="002A27DE">
        <w:rPr>
          <w:rFonts w:ascii="Calibri" w:hAnsi="Calibri"/>
          <w:sz w:val="22"/>
          <w:szCs w:val="22"/>
        </w:rPr>
        <w:t xml:space="preserve"> na listu vlastnictví č. </w:t>
      </w:r>
      <w:r w:rsidR="00A4591E" w:rsidRPr="002A27DE">
        <w:rPr>
          <w:rFonts w:ascii="Calibri" w:hAnsi="Calibri"/>
          <w:sz w:val="22"/>
          <w:szCs w:val="22"/>
        </w:rPr>
        <w:t xml:space="preserve">115 </w:t>
      </w:r>
      <w:r w:rsidR="004D7C67" w:rsidRPr="002A27DE">
        <w:rPr>
          <w:rFonts w:ascii="Calibri" w:hAnsi="Calibri"/>
          <w:sz w:val="22"/>
          <w:szCs w:val="22"/>
        </w:rPr>
        <w:t>pro </w:t>
      </w:r>
      <w:r w:rsidR="00EE2BEA" w:rsidRPr="002A27DE">
        <w:rPr>
          <w:rFonts w:ascii="Calibri" w:hAnsi="Calibri"/>
          <w:sz w:val="22"/>
          <w:szCs w:val="22"/>
        </w:rPr>
        <w:t xml:space="preserve">katastrální území </w:t>
      </w:r>
      <w:r w:rsidR="00A4591E" w:rsidRPr="002A27DE">
        <w:rPr>
          <w:rFonts w:ascii="Calibri" w:hAnsi="Calibri"/>
          <w:sz w:val="22"/>
          <w:szCs w:val="22"/>
        </w:rPr>
        <w:t>Edrovice</w:t>
      </w:r>
      <w:r w:rsidR="00EE2BEA" w:rsidRPr="002A27DE">
        <w:rPr>
          <w:rFonts w:ascii="Calibri" w:hAnsi="Calibri"/>
          <w:sz w:val="22"/>
          <w:szCs w:val="22"/>
        </w:rPr>
        <w:t xml:space="preserve">, obec </w:t>
      </w:r>
      <w:r w:rsidR="00EE2BEA" w:rsidRPr="00D0139E">
        <w:rPr>
          <w:rFonts w:ascii="Calibri" w:hAnsi="Calibri"/>
          <w:sz w:val="22"/>
          <w:szCs w:val="22"/>
        </w:rPr>
        <w:t>Rýmařov, vedeném u Katastrálního úřadu pro Moravskoslezský kraj, Katastrálního pracoviště v Bruntále, a to</w:t>
      </w:r>
      <w:r w:rsidR="003A6F60" w:rsidRPr="00D0139E">
        <w:rPr>
          <w:rFonts w:ascii="Calibri" w:hAnsi="Calibri"/>
          <w:sz w:val="22"/>
          <w:szCs w:val="22"/>
        </w:rPr>
        <w:t xml:space="preserve"> </w:t>
      </w:r>
      <w:r w:rsidR="00366AA4" w:rsidRPr="00D0139E">
        <w:rPr>
          <w:rFonts w:ascii="Calibri" w:hAnsi="Calibri"/>
          <w:sz w:val="22"/>
          <w:szCs w:val="22"/>
        </w:rPr>
        <w:t xml:space="preserve">pozemku </w:t>
      </w:r>
      <w:r w:rsidR="00366AA4" w:rsidRPr="00D0139E">
        <w:rPr>
          <w:rFonts w:ascii="Calibri" w:hAnsi="Calibri"/>
          <w:b/>
          <w:sz w:val="22"/>
          <w:szCs w:val="22"/>
        </w:rPr>
        <w:t xml:space="preserve">parc. č. </w:t>
      </w:r>
      <w:bookmarkStart w:id="1" w:name="_Hlk37837383"/>
      <w:r w:rsidR="00A4591E" w:rsidRPr="00D0139E">
        <w:rPr>
          <w:rFonts w:ascii="Calibri" w:hAnsi="Calibri"/>
          <w:b/>
          <w:sz w:val="22"/>
          <w:szCs w:val="22"/>
        </w:rPr>
        <w:t>331/</w:t>
      </w:r>
      <w:r w:rsidR="00A55B9D">
        <w:rPr>
          <w:rFonts w:ascii="Calibri" w:hAnsi="Calibri"/>
          <w:b/>
          <w:sz w:val="22"/>
          <w:szCs w:val="22"/>
        </w:rPr>
        <w:t>5</w:t>
      </w:r>
      <w:r w:rsidR="00F26DAB">
        <w:rPr>
          <w:rFonts w:ascii="Calibri" w:hAnsi="Calibri"/>
          <w:b/>
          <w:sz w:val="22"/>
          <w:szCs w:val="22"/>
        </w:rPr>
        <w:t>9</w:t>
      </w:r>
      <w:r w:rsidR="00366AA4" w:rsidRPr="00D0139E">
        <w:rPr>
          <w:rFonts w:ascii="Calibri" w:hAnsi="Calibri"/>
          <w:b/>
          <w:sz w:val="22"/>
          <w:szCs w:val="22"/>
        </w:rPr>
        <w:t xml:space="preserve"> </w:t>
      </w:r>
      <w:r w:rsidR="00366AA4" w:rsidRPr="00D0139E">
        <w:rPr>
          <w:rFonts w:ascii="Calibri" w:hAnsi="Calibri"/>
          <w:sz w:val="22"/>
          <w:szCs w:val="22"/>
        </w:rPr>
        <w:t>–</w:t>
      </w:r>
      <w:r w:rsidR="00366AA4" w:rsidRPr="00D0139E">
        <w:rPr>
          <w:rFonts w:ascii="Calibri" w:hAnsi="Calibri"/>
          <w:b/>
          <w:sz w:val="22"/>
          <w:szCs w:val="22"/>
        </w:rPr>
        <w:t xml:space="preserve"> </w:t>
      </w:r>
      <w:r w:rsidR="00A4591E" w:rsidRPr="00D0139E">
        <w:rPr>
          <w:rFonts w:ascii="Calibri" w:hAnsi="Calibri"/>
          <w:b/>
          <w:sz w:val="22"/>
          <w:szCs w:val="22"/>
        </w:rPr>
        <w:t>trvalý travní porost</w:t>
      </w:r>
      <w:r w:rsidR="00366AA4" w:rsidRPr="00D0139E">
        <w:rPr>
          <w:rFonts w:ascii="Calibri" w:hAnsi="Calibri"/>
          <w:sz w:val="22"/>
          <w:szCs w:val="22"/>
        </w:rPr>
        <w:t xml:space="preserve">, o výměře </w:t>
      </w:r>
      <w:r w:rsidR="00F26DAB">
        <w:rPr>
          <w:rFonts w:ascii="Calibri" w:hAnsi="Calibri"/>
          <w:sz w:val="22"/>
          <w:szCs w:val="22"/>
        </w:rPr>
        <w:t>1 281</w:t>
      </w:r>
      <w:r w:rsidR="00366AA4" w:rsidRPr="00D0139E">
        <w:rPr>
          <w:rFonts w:ascii="Calibri" w:hAnsi="Calibri"/>
          <w:sz w:val="22"/>
          <w:szCs w:val="22"/>
        </w:rPr>
        <w:t xml:space="preserve"> m</w:t>
      </w:r>
      <w:r w:rsidR="00366AA4" w:rsidRPr="00D0139E">
        <w:rPr>
          <w:rFonts w:ascii="Calibri" w:hAnsi="Calibri"/>
          <w:sz w:val="22"/>
          <w:szCs w:val="22"/>
          <w:vertAlign w:val="superscript"/>
        </w:rPr>
        <w:t>2</w:t>
      </w:r>
      <w:r w:rsidR="003A6F60" w:rsidRPr="00D0139E">
        <w:rPr>
          <w:rFonts w:ascii="Calibri" w:hAnsi="Calibri"/>
          <w:sz w:val="22"/>
          <w:szCs w:val="22"/>
        </w:rPr>
        <w:t xml:space="preserve"> </w:t>
      </w:r>
      <w:bookmarkEnd w:id="1"/>
      <w:r w:rsidR="003A6F60" w:rsidRPr="00D0139E">
        <w:rPr>
          <w:rFonts w:ascii="Calibri" w:hAnsi="Calibri"/>
          <w:sz w:val="22"/>
          <w:szCs w:val="22"/>
        </w:rPr>
        <w:t>(dále jen „Pozemek“).</w:t>
      </w:r>
      <w:r w:rsidR="00C21CF9" w:rsidRPr="00D0139E">
        <w:rPr>
          <w:rFonts w:ascii="Calibri" w:hAnsi="Calibri"/>
          <w:sz w:val="22"/>
          <w:szCs w:val="22"/>
        </w:rPr>
        <w:t xml:space="preserve"> </w:t>
      </w:r>
      <w:bookmarkStart w:id="2" w:name="_Hlk37837564"/>
      <w:r w:rsidR="00C21CF9" w:rsidRPr="00D0139E">
        <w:rPr>
          <w:rFonts w:ascii="Calibri" w:hAnsi="Calibri"/>
          <w:sz w:val="22"/>
          <w:szCs w:val="22"/>
        </w:rPr>
        <w:t>K Pozemku náleží také</w:t>
      </w:r>
      <w:r w:rsidR="00FD7833" w:rsidRPr="00D0139E">
        <w:rPr>
          <w:rFonts w:ascii="Calibri" w:hAnsi="Calibri"/>
          <w:sz w:val="22"/>
          <w:szCs w:val="22"/>
        </w:rPr>
        <w:t xml:space="preserve"> typizovaná plechová skří</w:t>
      </w:r>
      <w:r w:rsidR="005C7EF4" w:rsidRPr="00D0139E">
        <w:rPr>
          <w:rFonts w:ascii="Calibri" w:hAnsi="Calibri"/>
          <w:sz w:val="22"/>
          <w:szCs w:val="22"/>
        </w:rPr>
        <w:t>ň</w:t>
      </w:r>
      <w:r w:rsidR="00FD7833" w:rsidRPr="00D0139E">
        <w:rPr>
          <w:rFonts w:ascii="Calibri" w:hAnsi="Calibri"/>
          <w:sz w:val="22"/>
          <w:szCs w:val="22"/>
        </w:rPr>
        <w:t xml:space="preserve"> HUP a</w:t>
      </w:r>
      <w:r w:rsidR="00C21CF9" w:rsidRPr="00D0139E">
        <w:rPr>
          <w:rFonts w:ascii="Calibri" w:hAnsi="Calibri"/>
          <w:sz w:val="22"/>
          <w:szCs w:val="22"/>
        </w:rPr>
        <w:t xml:space="preserve"> část domovní vodovodní a</w:t>
      </w:r>
      <w:r w:rsidR="00F252CD">
        <w:rPr>
          <w:rFonts w:ascii="Calibri" w:hAnsi="Calibri"/>
          <w:sz w:val="22"/>
          <w:szCs w:val="22"/>
        </w:rPr>
        <w:t> </w:t>
      </w:r>
      <w:r w:rsidR="00C21CF9" w:rsidRPr="00D0139E">
        <w:rPr>
          <w:rFonts w:ascii="Calibri" w:hAnsi="Calibri"/>
          <w:sz w:val="22"/>
          <w:szCs w:val="22"/>
        </w:rPr>
        <w:t>kanalizační přípojky, které vybudoval</w:t>
      </w:r>
      <w:r w:rsidR="00743EC2" w:rsidRPr="00D0139E">
        <w:rPr>
          <w:rFonts w:ascii="Calibri" w:hAnsi="Calibri"/>
          <w:sz w:val="22"/>
          <w:szCs w:val="22"/>
        </w:rPr>
        <w:t xml:space="preserve"> Budoucí</w:t>
      </w:r>
      <w:r w:rsidR="00743EC2" w:rsidRPr="002A27DE">
        <w:rPr>
          <w:rFonts w:ascii="Calibri" w:hAnsi="Calibri"/>
          <w:sz w:val="22"/>
          <w:szCs w:val="22"/>
        </w:rPr>
        <w:t xml:space="preserve"> prodávající</w:t>
      </w:r>
      <w:r w:rsidR="00C21CF9" w:rsidRPr="002A27DE">
        <w:rPr>
          <w:rFonts w:ascii="Calibri" w:hAnsi="Calibri"/>
          <w:sz w:val="22"/>
          <w:szCs w:val="22"/>
        </w:rPr>
        <w:t xml:space="preserve">, jako odbočky </w:t>
      </w:r>
      <w:r w:rsidR="00743EC2" w:rsidRPr="002A27DE">
        <w:rPr>
          <w:rFonts w:ascii="Calibri" w:hAnsi="Calibri"/>
          <w:sz w:val="22"/>
          <w:szCs w:val="22"/>
        </w:rPr>
        <w:t xml:space="preserve">z hlavních řadů </w:t>
      </w:r>
      <w:r w:rsidR="00C21CF9" w:rsidRPr="002A27DE">
        <w:rPr>
          <w:rFonts w:ascii="Calibri" w:hAnsi="Calibri"/>
          <w:sz w:val="22"/>
          <w:szCs w:val="22"/>
        </w:rPr>
        <w:t>k</w:t>
      </w:r>
      <w:r w:rsidR="00743EC2" w:rsidRPr="002A27DE">
        <w:rPr>
          <w:rFonts w:ascii="Calibri" w:hAnsi="Calibri"/>
          <w:sz w:val="22"/>
          <w:szCs w:val="22"/>
        </w:rPr>
        <w:t xml:space="preserve"> Pozemku, </w:t>
      </w:r>
      <w:r w:rsidR="005C7EF4" w:rsidRPr="002A27DE">
        <w:rPr>
          <w:rFonts w:ascii="Calibri" w:hAnsi="Calibri"/>
          <w:sz w:val="22"/>
          <w:szCs w:val="22"/>
        </w:rPr>
        <w:t>a</w:t>
      </w:r>
      <w:r w:rsidR="00F252CD">
        <w:rPr>
          <w:rFonts w:ascii="Calibri" w:hAnsi="Calibri"/>
          <w:sz w:val="22"/>
          <w:szCs w:val="22"/>
        </w:rPr>
        <w:t> </w:t>
      </w:r>
      <w:r w:rsidR="00743EC2" w:rsidRPr="002A27DE">
        <w:rPr>
          <w:rFonts w:ascii="Calibri" w:hAnsi="Calibri"/>
          <w:sz w:val="22"/>
          <w:szCs w:val="22"/>
        </w:rPr>
        <w:t>které jsou také součástí předmětu prodeje.</w:t>
      </w:r>
      <w:bookmarkEnd w:id="2"/>
    </w:p>
    <w:p w14:paraId="2C5EB681" w14:textId="77777777" w:rsidR="003B1F47" w:rsidRPr="002A27DE" w:rsidRDefault="00E3259A" w:rsidP="00074071">
      <w:pPr>
        <w:numPr>
          <w:ilvl w:val="0"/>
          <w:numId w:val="9"/>
        </w:numPr>
        <w:spacing w:before="24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lastRenderedPageBreak/>
        <w:t>Budoucí prodávající</w:t>
      </w:r>
      <w:r w:rsidR="0044382C" w:rsidRPr="002A27DE">
        <w:rPr>
          <w:rFonts w:ascii="Calibri" w:hAnsi="Calibri"/>
          <w:sz w:val="22"/>
          <w:szCs w:val="22"/>
        </w:rPr>
        <w:t xml:space="preserve"> výslovně prohlašuje, že svého vlastnického práva nepozbyl převodem na jinou osobu, ani jiným způsobem, který by nebyl patrný z listu vlastnictví, a že je tudíž oprávněn </w:t>
      </w:r>
      <w:r w:rsidR="00253B57" w:rsidRPr="002A27DE">
        <w:rPr>
          <w:rFonts w:ascii="Calibri" w:hAnsi="Calibri"/>
          <w:sz w:val="22"/>
          <w:szCs w:val="22"/>
        </w:rPr>
        <w:t xml:space="preserve">s </w:t>
      </w:r>
      <w:r w:rsidR="003A6F60" w:rsidRPr="002A27DE">
        <w:rPr>
          <w:rFonts w:ascii="Calibri" w:hAnsi="Calibri"/>
          <w:sz w:val="22"/>
          <w:szCs w:val="22"/>
        </w:rPr>
        <w:t>Pozemkem</w:t>
      </w:r>
      <w:r w:rsidR="00253B57" w:rsidRPr="002A27DE">
        <w:rPr>
          <w:rFonts w:ascii="Calibri" w:hAnsi="Calibri"/>
          <w:sz w:val="22"/>
          <w:szCs w:val="22"/>
        </w:rPr>
        <w:t xml:space="preserve"> nakládat</w:t>
      </w:r>
      <w:r w:rsidR="0044382C" w:rsidRPr="002A27DE">
        <w:rPr>
          <w:rFonts w:ascii="Calibri" w:hAnsi="Calibri"/>
          <w:sz w:val="22"/>
          <w:szCs w:val="22"/>
        </w:rPr>
        <w:t>.</w:t>
      </w:r>
      <w:r w:rsidR="003B1F47" w:rsidRPr="002A27DE">
        <w:rPr>
          <w:rFonts w:ascii="Calibri" w:hAnsi="Calibri"/>
          <w:sz w:val="22"/>
          <w:szCs w:val="22"/>
        </w:rPr>
        <w:t xml:space="preserve"> </w:t>
      </w:r>
    </w:p>
    <w:p w14:paraId="488C334D" w14:textId="57FC5720" w:rsidR="0061310E" w:rsidRPr="00960837" w:rsidRDefault="0055232F" w:rsidP="00A55B9D">
      <w:pPr>
        <w:numPr>
          <w:ilvl w:val="0"/>
          <w:numId w:val="9"/>
        </w:numPr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kupující m</w:t>
      </w:r>
      <w:r w:rsidR="00A55B9D">
        <w:rPr>
          <w:rFonts w:ascii="Calibri" w:hAnsi="Calibri"/>
          <w:sz w:val="22"/>
          <w:szCs w:val="22"/>
        </w:rPr>
        <w:t>ají</w:t>
      </w:r>
      <w:r w:rsidRPr="002A27DE">
        <w:rPr>
          <w:rFonts w:ascii="Calibri" w:hAnsi="Calibri"/>
          <w:sz w:val="22"/>
          <w:szCs w:val="22"/>
        </w:rPr>
        <w:t xml:space="preserve"> zájem o koupi</w:t>
      </w:r>
      <w:r w:rsidR="003A6F60" w:rsidRPr="002A27DE">
        <w:rPr>
          <w:rFonts w:ascii="Calibri" w:hAnsi="Calibri"/>
          <w:sz w:val="22"/>
          <w:szCs w:val="22"/>
        </w:rPr>
        <w:t xml:space="preserve"> P</w:t>
      </w:r>
      <w:r w:rsidRPr="002A27DE">
        <w:rPr>
          <w:rFonts w:ascii="Calibri" w:hAnsi="Calibri"/>
          <w:sz w:val="22"/>
          <w:szCs w:val="22"/>
        </w:rPr>
        <w:t xml:space="preserve">ozemku za účelem </w:t>
      </w:r>
      <w:bookmarkStart w:id="3" w:name="_Hlk37838100"/>
      <w:r w:rsidRPr="002A27DE">
        <w:rPr>
          <w:rFonts w:ascii="Calibri" w:hAnsi="Calibri"/>
          <w:sz w:val="22"/>
          <w:szCs w:val="22"/>
          <w:u w:val="single"/>
        </w:rPr>
        <w:t xml:space="preserve">vybudování </w:t>
      </w:r>
      <w:r w:rsidR="001F483D" w:rsidRPr="002A27DE">
        <w:rPr>
          <w:rFonts w:ascii="Calibri" w:hAnsi="Calibri"/>
          <w:sz w:val="22"/>
          <w:szCs w:val="22"/>
          <w:u w:val="single"/>
        </w:rPr>
        <w:t>objektu určeného k</w:t>
      </w:r>
      <w:r w:rsidR="00414B36" w:rsidRPr="002A27DE">
        <w:rPr>
          <w:rFonts w:ascii="Calibri" w:hAnsi="Calibri"/>
          <w:sz w:val="22"/>
          <w:szCs w:val="22"/>
          <w:u w:val="single"/>
        </w:rPr>
        <w:t xml:space="preserve"> individuálnímu </w:t>
      </w:r>
      <w:r w:rsidR="001F483D" w:rsidRPr="002A27DE">
        <w:rPr>
          <w:rFonts w:ascii="Calibri" w:hAnsi="Calibri"/>
          <w:sz w:val="22"/>
          <w:szCs w:val="22"/>
          <w:u w:val="single"/>
        </w:rPr>
        <w:t>bydlení</w:t>
      </w:r>
      <w:r w:rsidR="00FD1C8D" w:rsidRPr="002A27DE">
        <w:rPr>
          <w:rFonts w:ascii="Calibri" w:hAnsi="Calibri"/>
          <w:sz w:val="22"/>
          <w:szCs w:val="22"/>
          <w:u w:val="single"/>
        </w:rPr>
        <w:t xml:space="preserve"> </w:t>
      </w:r>
      <w:r w:rsidR="00960837">
        <w:rPr>
          <w:rFonts w:ascii="Calibri" w:hAnsi="Calibri"/>
          <w:sz w:val="22"/>
          <w:szCs w:val="22"/>
          <w:u w:val="single"/>
        </w:rPr>
        <w:t>–</w:t>
      </w:r>
      <w:r w:rsidR="00FD1C8D" w:rsidRPr="00960837">
        <w:rPr>
          <w:rFonts w:ascii="Calibri" w:hAnsi="Calibri"/>
          <w:sz w:val="22"/>
          <w:szCs w:val="22"/>
          <w:u w:val="single"/>
        </w:rPr>
        <w:t xml:space="preserve"> </w:t>
      </w:r>
      <w:r w:rsidRPr="00960837">
        <w:rPr>
          <w:rFonts w:ascii="Calibri" w:hAnsi="Calibri"/>
          <w:sz w:val="22"/>
          <w:szCs w:val="22"/>
          <w:u w:val="single"/>
        </w:rPr>
        <w:t>rodinného domu</w:t>
      </w:r>
      <w:r w:rsidRPr="00960837">
        <w:rPr>
          <w:rFonts w:ascii="Calibri" w:hAnsi="Calibri"/>
          <w:sz w:val="22"/>
          <w:szCs w:val="22"/>
        </w:rPr>
        <w:t xml:space="preserve"> </w:t>
      </w:r>
      <w:bookmarkEnd w:id="3"/>
      <w:r w:rsidRPr="00960837">
        <w:rPr>
          <w:rFonts w:ascii="Calibri" w:hAnsi="Calibri"/>
          <w:sz w:val="22"/>
          <w:szCs w:val="22"/>
        </w:rPr>
        <w:t>(dále také jako „Stavba</w:t>
      </w:r>
      <w:r w:rsidR="00C76EE8" w:rsidRPr="00960837">
        <w:rPr>
          <w:rFonts w:ascii="Calibri" w:hAnsi="Calibri"/>
          <w:sz w:val="22"/>
          <w:szCs w:val="22"/>
        </w:rPr>
        <w:t xml:space="preserve"> RD</w:t>
      </w:r>
      <w:r w:rsidRPr="00960837">
        <w:rPr>
          <w:rFonts w:ascii="Calibri" w:hAnsi="Calibri"/>
          <w:sz w:val="22"/>
          <w:szCs w:val="22"/>
        </w:rPr>
        <w:t xml:space="preserve">“) a Budoucí prodávající hodlá </w:t>
      </w:r>
      <w:r w:rsidR="00F26161" w:rsidRPr="00960837">
        <w:rPr>
          <w:rFonts w:ascii="Calibri" w:hAnsi="Calibri"/>
          <w:sz w:val="22"/>
          <w:szCs w:val="22"/>
        </w:rPr>
        <w:t>Pozemek</w:t>
      </w:r>
      <w:r w:rsidRPr="00960837">
        <w:rPr>
          <w:rFonts w:ascii="Calibri" w:hAnsi="Calibri"/>
          <w:sz w:val="22"/>
          <w:szCs w:val="22"/>
        </w:rPr>
        <w:t xml:space="preserve"> prodat pouze za tímto účelem.</w:t>
      </w:r>
    </w:p>
    <w:p w14:paraId="4598F2E7" w14:textId="5B2152BA" w:rsidR="0055232F" w:rsidRPr="00DD370C" w:rsidRDefault="0055232F" w:rsidP="0055232F">
      <w:pPr>
        <w:numPr>
          <w:ilvl w:val="0"/>
          <w:numId w:val="9"/>
        </w:numPr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DD370C">
        <w:rPr>
          <w:rFonts w:ascii="Calibri" w:hAnsi="Calibri"/>
          <w:sz w:val="22"/>
          <w:szCs w:val="22"/>
        </w:rPr>
        <w:t>Budoucí prodávající dále prohlašuje, že Pozemek nevykazuje technické závady bránící jeho řádnému užívání, neváznou na něm žádné dluhy ani zástavní práva či jiné právní vady. Budoucí</w:t>
      </w:r>
      <w:r w:rsidR="000D3C82">
        <w:rPr>
          <w:rFonts w:ascii="Calibri" w:hAnsi="Calibri"/>
          <w:sz w:val="22"/>
          <w:szCs w:val="22"/>
        </w:rPr>
        <w:t>m</w:t>
      </w:r>
      <w:r w:rsidR="00A55B9D">
        <w:rPr>
          <w:rFonts w:ascii="Calibri" w:hAnsi="Calibri"/>
          <w:sz w:val="22"/>
          <w:szCs w:val="22"/>
        </w:rPr>
        <w:t>u</w:t>
      </w:r>
      <w:r w:rsidRPr="00DD370C">
        <w:rPr>
          <w:rFonts w:ascii="Calibri" w:hAnsi="Calibri"/>
          <w:sz w:val="22"/>
          <w:szCs w:val="22"/>
        </w:rPr>
        <w:t xml:space="preserve"> prodávajícímu podle svého prohlášení a v souladu se zápisem v katastru nemovitostí ke dni podpisu </w:t>
      </w:r>
      <w:r w:rsidR="0054292A" w:rsidRPr="00DD370C">
        <w:rPr>
          <w:rFonts w:ascii="Calibri" w:hAnsi="Calibri"/>
          <w:sz w:val="22"/>
          <w:szCs w:val="22"/>
        </w:rPr>
        <w:t>S</w:t>
      </w:r>
      <w:r w:rsidRPr="00DD370C">
        <w:rPr>
          <w:rFonts w:ascii="Calibri" w:hAnsi="Calibri"/>
          <w:sz w:val="22"/>
          <w:szCs w:val="22"/>
        </w:rPr>
        <w:t xml:space="preserve">mlouvy není známo, že by byl předmět prodeje zatížen věcnými právy třetích osob vyjma: </w:t>
      </w:r>
    </w:p>
    <w:p w14:paraId="7D301083" w14:textId="70FAD2AE" w:rsidR="004471E6" w:rsidRPr="00960837" w:rsidRDefault="00960837" w:rsidP="00960837">
      <w:pPr>
        <w:pStyle w:val="Odstavecseseznamem"/>
        <w:numPr>
          <w:ilvl w:val="0"/>
          <w:numId w:val="61"/>
        </w:numPr>
        <w:spacing w:after="120"/>
        <w:ind w:left="426" w:hanging="426"/>
        <w:jc w:val="both"/>
      </w:pPr>
      <w:r>
        <w:t>B</w:t>
      </w:r>
      <w:r w:rsidR="004471E6" w:rsidRPr="00960837">
        <w:t xml:space="preserve">udoucího </w:t>
      </w:r>
      <w:r w:rsidR="00D2668D" w:rsidRPr="00960837">
        <w:t>věcného břemen</w:t>
      </w:r>
      <w:r w:rsidR="004471E6" w:rsidRPr="00960837">
        <w:t>e</w:t>
      </w:r>
      <w:r w:rsidR="00D2668D" w:rsidRPr="00960837">
        <w:t xml:space="preserve"> ve prospěch společnosti ČEZ Distribuce, a.s., spočívajícího v umístění, zřízení, provozování, opravy, údržby, obnovy, výměny a modernizace zařízení distribuční soustavy – podzemní kabelové vedení NN, rozvodné skříně a přípojkové skříně (</w:t>
      </w:r>
      <w:r w:rsidR="004471E6" w:rsidRPr="00960837">
        <w:t>rozsah věcného břemene není ke</w:t>
      </w:r>
      <w:r>
        <w:t> </w:t>
      </w:r>
      <w:r w:rsidR="004471E6" w:rsidRPr="00960837">
        <w:t xml:space="preserve">dni podpisu této smlouvy </w:t>
      </w:r>
      <w:r w:rsidR="00D2668D" w:rsidRPr="00960837">
        <w:t xml:space="preserve">vymezen </w:t>
      </w:r>
      <w:r w:rsidR="004471E6" w:rsidRPr="00960837">
        <w:t xml:space="preserve">geometrickým plánem. </w:t>
      </w:r>
      <w:r w:rsidRPr="00960837">
        <w:t xml:space="preserve">Smluvní strany se dohodly, že okamžikem podpisu </w:t>
      </w:r>
      <w:r w:rsidR="000D3C82">
        <w:t>K</w:t>
      </w:r>
      <w:r w:rsidRPr="00960837">
        <w:t xml:space="preserve">upní smlouvy </w:t>
      </w:r>
      <w:r>
        <w:t xml:space="preserve">Budoucí </w:t>
      </w:r>
      <w:r w:rsidRPr="00960837">
        <w:t>prodávající přev</w:t>
      </w:r>
      <w:r>
        <w:t>ede</w:t>
      </w:r>
      <w:r w:rsidRPr="00960837">
        <w:t xml:space="preserve"> v souladu s § 1895 občanského zákoníku jako postupitel svá práva a povinnosti ze smlouvy č. </w:t>
      </w:r>
      <w:proofErr w:type="spellStart"/>
      <w:r w:rsidRPr="00960837">
        <w:t>ČEZd</w:t>
      </w:r>
      <w:proofErr w:type="spellEnd"/>
      <w:r w:rsidRPr="00960837">
        <w:t xml:space="preserve">_ </w:t>
      </w:r>
      <w:proofErr w:type="spellStart"/>
      <w:r w:rsidRPr="00960837">
        <w:t>SoBS</w:t>
      </w:r>
      <w:proofErr w:type="spellEnd"/>
      <w:r w:rsidRPr="00960837">
        <w:t xml:space="preserve"> VB 65233/IV-12-8024936/Rýmařov, Edrovice, lokalita II.B,</w:t>
      </w:r>
      <w:r w:rsidR="000D3C82">
        <w:t xml:space="preserve"> </w:t>
      </w:r>
      <w:r w:rsidRPr="00960837">
        <w:t xml:space="preserve">7RD, uzavřené dne 24.07.2023 mezi </w:t>
      </w:r>
      <w:r>
        <w:t>B</w:t>
      </w:r>
      <w:r w:rsidRPr="00960837">
        <w:t xml:space="preserve">udoucím prodávajícím a společností ČEZ Distribuce, a.s., IČO 24729035, na </w:t>
      </w:r>
      <w:r>
        <w:t>B</w:t>
      </w:r>
      <w:r w:rsidRPr="00960837">
        <w:t>udoucí kupující, a to v části vztahující se k pozemku parc. č. 331/</w:t>
      </w:r>
      <w:r w:rsidR="00A55B9D">
        <w:t>5</w:t>
      </w:r>
      <w:r w:rsidR="00F26DAB">
        <w:t>9</w:t>
      </w:r>
      <w:r w:rsidRPr="00960837">
        <w:t xml:space="preserve"> v k.ú. Edrovice a </w:t>
      </w:r>
      <w:r>
        <w:t>B</w:t>
      </w:r>
      <w:r w:rsidRPr="00960837">
        <w:t>udoucí kupující j</w:t>
      </w:r>
      <w:r w:rsidR="00A80BE6">
        <w:t>sou</w:t>
      </w:r>
      <w:r w:rsidRPr="00960837">
        <w:t xml:space="preserve"> s obsahem práv a povinností srozuměn</w:t>
      </w:r>
      <w:r w:rsidR="00A80BE6">
        <w:t>i</w:t>
      </w:r>
      <w:r w:rsidRPr="00960837">
        <w:t xml:space="preserve"> a s jejich převodem souhlasí</w:t>
      </w:r>
      <w:r w:rsidR="00F26DAB">
        <w:t>.</w:t>
      </w:r>
    </w:p>
    <w:p w14:paraId="27252661" w14:textId="77777777" w:rsidR="001756F2" w:rsidRPr="002A27DE" w:rsidRDefault="001756F2" w:rsidP="002A27DE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2</w:t>
      </w:r>
    </w:p>
    <w:p w14:paraId="573E278F" w14:textId="77777777" w:rsidR="001756F2" w:rsidRPr="002A27DE" w:rsidRDefault="001756F2" w:rsidP="002A27DE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Předmět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</w:t>
      </w:r>
    </w:p>
    <w:p w14:paraId="06808E5E" w14:textId="77777777" w:rsidR="00752AC4" w:rsidRPr="002A27DE" w:rsidRDefault="000C32F1" w:rsidP="008D72A3">
      <w:pPr>
        <w:tabs>
          <w:tab w:val="left" w:pos="426"/>
          <w:tab w:val="left" w:pos="851"/>
        </w:tabs>
        <w:spacing w:line="240" w:lineRule="atLeast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Předmětem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mlouvy je povinnost Smluvních stran uzavřít smlouvu </w:t>
      </w:r>
      <w:r w:rsidR="00D56FA5" w:rsidRPr="002A27DE">
        <w:rPr>
          <w:rFonts w:ascii="Calibri" w:hAnsi="Calibri"/>
          <w:sz w:val="22"/>
          <w:szCs w:val="22"/>
        </w:rPr>
        <w:t>o převodu vlastnického práva k</w:t>
      </w:r>
      <w:r w:rsidR="007F44D5" w:rsidRPr="002A27DE">
        <w:rPr>
          <w:rFonts w:ascii="Calibri" w:hAnsi="Calibri"/>
          <w:sz w:val="22"/>
          <w:szCs w:val="22"/>
        </w:rPr>
        <w:t> </w:t>
      </w:r>
      <w:r w:rsidR="00751D45" w:rsidRPr="002A27DE">
        <w:rPr>
          <w:rFonts w:ascii="Calibri" w:hAnsi="Calibri"/>
          <w:sz w:val="22"/>
          <w:szCs w:val="22"/>
        </w:rPr>
        <w:t>P</w:t>
      </w:r>
      <w:r w:rsidR="00D56FA5" w:rsidRPr="002A27DE">
        <w:rPr>
          <w:rFonts w:ascii="Calibri" w:hAnsi="Calibri"/>
          <w:sz w:val="22"/>
          <w:szCs w:val="22"/>
        </w:rPr>
        <w:t>ozemku</w:t>
      </w:r>
      <w:r w:rsidR="007F44D5" w:rsidRPr="002A27DE">
        <w:rPr>
          <w:rFonts w:ascii="Calibri" w:hAnsi="Calibri"/>
          <w:sz w:val="22"/>
          <w:szCs w:val="22"/>
        </w:rPr>
        <w:t xml:space="preserve"> a</w:t>
      </w:r>
      <w:r w:rsidR="00D56FA5" w:rsidRPr="002A27DE">
        <w:rPr>
          <w:rFonts w:ascii="Calibri" w:hAnsi="Calibri"/>
          <w:sz w:val="22"/>
          <w:szCs w:val="22"/>
        </w:rPr>
        <w:t xml:space="preserve"> </w:t>
      </w:r>
      <w:r w:rsidR="00816F8A" w:rsidRPr="002A27DE">
        <w:rPr>
          <w:rFonts w:ascii="Calibri" w:hAnsi="Calibri"/>
          <w:sz w:val="22"/>
          <w:szCs w:val="22"/>
        </w:rPr>
        <w:t xml:space="preserve">smlouvu o zřízení služebnosti inženýrské sítě, </w:t>
      </w:r>
      <w:r w:rsidR="008D72A3" w:rsidRPr="002A27DE">
        <w:rPr>
          <w:rFonts w:ascii="Calibri" w:hAnsi="Calibri"/>
          <w:sz w:val="22"/>
          <w:szCs w:val="22"/>
        </w:rPr>
        <w:t>způsobem a</w:t>
      </w:r>
      <w:r w:rsidR="00816F8A" w:rsidRPr="002A27DE">
        <w:rPr>
          <w:rFonts w:ascii="Calibri" w:hAnsi="Calibri"/>
          <w:sz w:val="22"/>
          <w:szCs w:val="22"/>
        </w:rPr>
        <w:t> </w:t>
      </w:r>
      <w:r w:rsidR="008D72A3" w:rsidRPr="002A27DE">
        <w:rPr>
          <w:rFonts w:ascii="Calibri" w:hAnsi="Calibri"/>
          <w:sz w:val="22"/>
          <w:szCs w:val="22"/>
        </w:rPr>
        <w:t>za podmínek sjednaných v</w:t>
      </w:r>
      <w:r w:rsidR="00816F8A" w:rsidRPr="002A27DE">
        <w:rPr>
          <w:rFonts w:ascii="Calibri" w:hAnsi="Calibri"/>
          <w:sz w:val="22"/>
          <w:szCs w:val="22"/>
        </w:rPr>
        <w:t>e</w:t>
      </w:r>
      <w:r w:rsidR="007F44D5" w:rsidRPr="002A27DE">
        <w:rPr>
          <w:rFonts w:ascii="Calibri" w:hAnsi="Calibri"/>
          <w:sz w:val="22"/>
          <w:szCs w:val="22"/>
        </w:rPr>
        <w:t> </w:t>
      </w:r>
      <w:r w:rsidR="00816F8A" w:rsidRPr="002A27DE">
        <w:rPr>
          <w:rFonts w:ascii="Calibri" w:hAnsi="Calibri"/>
          <w:sz w:val="22"/>
          <w:szCs w:val="22"/>
        </w:rPr>
        <w:t>S</w:t>
      </w:r>
      <w:r w:rsidR="008D72A3" w:rsidRPr="002A27DE">
        <w:rPr>
          <w:rFonts w:ascii="Calibri" w:hAnsi="Calibri"/>
          <w:sz w:val="22"/>
          <w:szCs w:val="22"/>
        </w:rPr>
        <w:t>mlouvě.</w:t>
      </w:r>
    </w:p>
    <w:p w14:paraId="0CE25177" w14:textId="77777777" w:rsidR="00362500" w:rsidRPr="002A27DE" w:rsidRDefault="00362500" w:rsidP="002A27DE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510A3" w:rsidRPr="002A27DE">
        <w:rPr>
          <w:rFonts w:ascii="Calibri" w:hAnsi="Calibri"/>
          <w:sz w:val="22"/>
          <w:szCs w:val="22"/>
        </w:rPr>
        <w:t>3</w:t>
      </w:r>
    </w:p>
    <w:p w14:paraId="615C073D" w14:textId="38578348" w:rsidR="00300B34" w:rsidRPr="002A27DE" w:rsidRDefault="00300B34" w:rsidP="002A27DE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Podmínky uzavření </w:t>
      </w:r>
      <w:r w:rsidR="00FF01B9">
        <w:rPr>
          <w:rFonts w:ascii="Calibri" w:hAnsi="Calibri"/>
          <w:sz w:val="22"/>
          <w:szCs w:val="22"/>
          <w:lang w:val="cs-CZ"/>
        </w:rPr>
        <w:t>kupní smlouvy</w:t>
      </w:r>
    </w:p>
    <w:p w14:paraId="228E942A" w14:textId="2515FBE0" w:rsidR="004808EB" w:rsidRPr="002A27DE" w:rsidRDefault="00FF01B9" w:rsidP="004808EB">
      <w:pPr>
        <w:numPr>
          <w:ilvl w:val="0"/>
          <w:numId w:val="22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Kupní smlouva (dále také jako „</w:t>
      </w:r>
      <w:r w:rsidR="004808EB" w:rsidRPr="002A27DE">
        <w:rPr>
          <w:rFonts w:ascii="Calibri" w:hAnsi="Calibri"/>
          <w:sz w:val="22"/>
          <w:szCs w:val="22"/>
        </w:rPr>
        <w:t>K</w:t>
      </w:r>
      <w:r w:rsidR="00A26164" w:rsidRPr="002A27D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“)</w:t>
      </w:r>
      <w:r w:rsidR="004808EB" w:rsidRPr="002A27DE">
        <w:rPr>
          <w:rFonts w:ascii="Calibri" w:hAnsi="Calibri"/>
          <w:sz w:val="22"/>
          <w:szCs w:val="22"/>
        </w:rPr>
        <w:t xml:space="preserve"> bude uzavřena na písemnou výzvu Budoucí</w:t>
      </w:r>
      <w:r w:rsidR="00A80BE6">
        <w:rPr>
          <w:rFonts w:ascii="Calibri" w:hAnsi="Calibri"/>
          <w:sz w:val="22"/>
          <w:szCs w:val="22"/>
        </w:rPr>
        <w:t>ch</w:t>
      </w:r>
      <w:r w:rsidR="004808EB" w:rsidRPr="002A27DE">
        <w:rPr>
          <w:rFonts w:ascii="Calibri" w:hAnsi="Calibri"/>
          <w:sz w:val="22"/>
          <w:szCs w:val="22"/>
        </w:rPr>
        <w:t xml:space="preserve"> kupující</w:t>
      </w:r>
      <w:r w:rsidR="00A80BE6">
        <w:rPr>
          <w:rFonts w:ascii="Calibri" w:hAnsi="Calibri"/>
          <w:sz w:val="22"/>
          <w:szCs w:val="22"/>
        </w:rPr>
        <w:t>c</w:t>
      </w:r>
      <w:r w:rsidR="004808EB" w:rsidRPr="002A27DE">
        <w:rPr>
          <w:rFonts w:ascii="Calibri" w:hAnsi="Calibri"/>
          <w:sz w:val="22"/>
          <w:szCs w:val="22"/>
        </w:rPr>
        <w:t>h, přičemž Budoucí kupující j</w:t>
      </w:r>
      <w:r w:rsidR="00A80BE6">
        <w:rPr>
          <w:rFonts w:ascii="Calibri" w:hAnsi="Calibri"/>
          <w:sz w:val="22"/>
          <w:szCs w:val="22"/>
        </w:rPr>
        <w:t>sou</w:t>
      </w:r>
      <w:r w:rsidR="004808EB" w:rsidRPr="002A27DE">
        <w:rPr>
          <w:rFonts w:ascii="Calibri" w:hAnsi="Calibri"/>
          <w:sz w:val="22"/>
          <w:szCs w:val="22"/>
        </w:rPr>
        <w:t xml:space="preserve"> oprávněn</w:t>
      </w:r>
      <w:r w:rsidR="00A80BE6">
        <w:rPr>
          <w:rFonts w:ascii="Calibri" w:hAnsi="Calibri"/>
          <w:sz w:val="22"/>
          <w:szCs w:val="22"/>
        </w:rPr>
        <w:t>i</w:t>
      </w:r>
      <w:r w:rsidR="004808EB" w:rsidRPr="002A27DE">
        <w:rPr>
          <w:rFonts w:ascii="Calibri" w:hAnsi="Calibri"/>
          <w:sz w:val="22"/>
          <w:szCs w:val="22"/>
        </w:rPr>
        <w:t xml:space="preserve"> zaslat Budoucímu prodávajícímu výzvu k uzavření K</w:t>
      </w:r>
      <w:r w:rsidR="00A26164" w:rsidRPr="002A27DE">
        <w:rPr>
          <w:rFonts w:ascii="Calibri" w:hAnsi="Calibri"/>
          <w:sz w:val="22"/>
          <w:szCs w:val="22"/>
        </w:rPr>
        <w:t>S</w:t>
      </w:r>
      <w:r w:rsidR="004808EB" w:rsidRPr="002A27DE">
        <w:rPr>
          <w:rFonts w:ascii="Calibri" w:hAnsi="Calibri"/>
          <w:sz w:val="22"/>
          <w:szCs w:val="22"/>
        </w:rPr>
        <w:t xml:space="preserve"> (dále jen „</w:t>
      </w:r>
      <w:r w:rsidR="004808EB" w:rsidRPr="002A27DE">
        <w:rPr>
          <w:rFonts w:ascii="Calibri" w:hAnsi="Calibri"/>
          <w:i/>
          <w:sz w:val="22"/>
          <w:szCs w:val="22"/>
        </w:rPr>
        <w:t>Výzva“)</w:t>
      </w:r>
      <w:r w:rsidR="004808EB" w:rsidRPr="002A27DE">
        <w:rPr>
          <w:rFonts w:ascii="Calibri" w:hAnsi="Calibri"/>
          <w:sz w:val="22"/>
          <w:szCs w:val="22"/>
        </w:rPr>
        <w:t xml:space="preserve"> teprve po splnění následujících podmínek:</w:t>
      </w:r>
    </w:p>
    <w:p w14:paraId="52D6E367" w14:textId="673F0313" w:rsidR="004808EB" w:rsidRPr="002A27DE" w:rsidRDefault="008649B0" w:rsidP="004808EB">
      <w:pPr>
        <w:numPr>
          <w:ilvl w:val="0"/>
          <w:numId w:val="35"/>
        </w:numPr>
        <w:tabs>
          <w:tab w:val="left" w:pos="851"/>
        </w:tabs>
        <w:spacing w:after="120" w:line="240" w:lineRule="atLeast"/>
        <w:ind w:left="851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dle článku 5</w:t>
      </w:r>
      <w:r w:rsidR="00982A3B" w:rsidRPr="002A27DE">
        <w:rPr>
          <w:rFonts w:ascii="Calibri" w:hAnsi="Calibri"/>
          <w:sz w:val="22"/>
          <w:szCs w:val="22"/>
        </w:rPr>
        <w:t xml:space="preserve"> odst. </w:t>
      </w:r>
      <w:r w:rsidR="009E1A60" w:rsidRPr="002A27DE">
        <w:rPr>
          <w:rFonts w:ascii="Calibri" w:hAnsi="Calibri"/>
          <w:sz w:val="22"/>
          <w:szCs w:val="22"/>
        </w:rPr>
        <w:t>2</w:t>
      </w:r>
      <w:r w:rsidR="00982A3B" w:rsidRPr="002A27DE">
        <w:rPr>
          <w:rFonts w:ascii="Calibri" w:hAnsi="Calibri"/>
          <w:sz w:val="22"/>
          <w:szCs w:val="22"/>
        </w:rPr>
        <w:t xml:space="preserve"> písm. </w:t>
      </w:r>
      <w:r w:rsidR="00026849">
        <w:rPr>
          <w:rFonts w:ascii="Calibri" w:hAnsi="Calibri"/>
          <w:sz w:val="22"/>
          <w:szCs w:val="22"/>
        </w:rPr>
        <w:t>b</w:t>
      </w:r>
      <w:r w:rsidR="00982A3B" w:rsidRPr="002A27DE">
        <w:rPr>
          <w:rFonts w:ascii="Calibri" w:hAnsi="Calibri"/>
          <w:sz w:val="22"/>
          <w:szCs w:val="22"/>
        </w:rPr>
        <w:t>)</w:t>
      </w:r>
      <w:r w:rsidRPr="002A27DE">
        <w:rPr>
          <w:rFonts w:ascii="Calibri" w:hAnsi="Calibri"/>
          <w:sz w:val="22"/>
          <w:szCs w:val="22"/>
        </w:rPr>
        <w:t xml:space="preserve"> </w:t>
      </w:r>
      <w:r w:rsidR="00851766" w:rsidRPr="002A27DE">
        <w:rPr>
          <w:rFonts w:ascii="Calibri" w:hAnsi="Calibri"/>
          <w:sz w:val="22"/>
          <w:szCs w:val="22"/>
        </w:rPr>
        <w:t>zaplatí</w:t>
      </w:r>
      <w:r w:rsidR="004808EB" w:rsidRPr="002A27DE">
        <w:rPr>
          <w:rFonts w:ascii="Calibri" w:hAnsi="Calibri"/>
          <w:sz w:val="22"/>
          <w:szCs w:val="22"/>
        </w:rPr>
        <w:t xml:space="preserve"> Budoucímu prodávajícímu </w:t>
      </w:r>
      <w:r w:rsidR="00982A3B" w:rsidRPr="002A27DE">
        <w:rPr>
          <w:rFonts w:ascii="Calibri" w:hAnsi="Calibri"/>
          <w:sz w:val="22"/>
          <w:szCs w:val="22"/>
        </w:rPr>
        <w:t>sjednanou část kupní ceny</w:t>
      </w:r>
      <w:r w:rsidR="009A4AB9" w:rsidRPr="002A27DE">
        <w:rPr>
          <w:rFonts w:ascii="Calibri" w:hAnsi="Calibri"/>
          <w:sz w:val="22"/>
          <w:szCs w:val="22"/>
        </w:rPr>
        <w:t xml:space="preserve"> </w:t>
      </w:r>
      <w:r w:rsidR="004808EB" w:rsidRPr="002A27DE">
        <w:rPr>
          <w:rFonts w:ascii="Calibri" w:hAnsi="Calibri"/>
          <w:sz w:val="22"/>
          <w:szCs w:val="22"/>
        </w:rPr>
        <w:t>a</w:t>
      </w:r>
    </w:p>
    <w:p w14:paraId="18DEBF96" w14:textId="4263D92B" w:rsidR="004808EB" w:rsidRPr="002A27DE" w:rsidRDefault="004808EB" w:rsidP="004808EB">
      <w:pPr>
        <w:numPr>
          <w:ilvl w:val="0"/>
          <w:numId w:val="35"/>
        </w:numPr>
        <w:tabs>
          <w:tab w:val="left" w:pos="851"/>
        </w:tabs>
        <w:spacing w:after="120" w:line="240" w:lineRule="atLeast"/>
        <w:ind w:left="851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nabude právní moci stavební povolení či jiné opatření</w:t>
      </w:r>
      <w:r w:rsidR="007240C0">
        <w:rPr>
          <w:rFonts w:ascii="Calibri" w:hAnsi="Calibri"/>
          <w:sz w:val="22"/>
          <w:szCs w:val="22"/>
        </w:rPr>
        <w:t xml:space="preserve"> nebo rozhodnutí</w:t>
      </w:r>
      <w:r w:rsidRPr="002A27DE">
        <w:rPr>
          <w:rFonts w:ascii="Calibri" w:hAnsi="Calibri"/>
          <w:sz w:val="22"/>
          <w:szCs w:val="22"/>
        </w:rPr>
        <w:t xml:space="preserve"> příslušného orgánu veřejné správy umožňující řádné zahájení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 xml:space="preserve"> na Pozemku.</w:t>
      </w:r>
    </w:p>
    <w:p w14:paraId="346896D0" w14:textId="7765EAB5" w:rsidR="00971C91" w:rsidRPr="002A27DE" w:rsidRDefault="00971C91" w:rsidP="00F72415">
      <w:pPr>
        <w:tabs>
          <w:tab w:val="left" w:pos="426"/>
        </w:tabs>
        <w:spacing w:after="240" w:line="240" w:lineRule="atLeast"/>
        <w:ind w:left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Přílohou výzvy musí být listina (postačí prostá kopie) prokazující splnění podmínky 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odst.</w:t>
      </w:r>
      <w:r w:rsidR="00142154" w:rsidRPr="002A27DE">
        <w:rPr>
          <w:rFonts w:ascii="Calibri" w:hAnsi="Calibri"/>
          <w:sz w:val="22"/>
          <w:szCs w:val="22"/>
        </w:rPr>
        <w:t xml:space="preserve"> </w:t>
      </w:r>
      <w:r w:rsidR="00A62E87" w:rsidRPr="002A27DE">
        <w:rPr>
          <w:rFonts w:ascii="Calibri" w:hAnsi="Calibri"/>
          <w:sz w:val="22"/>
          <w:szCs w:val="22"/>
        </w:rPr>
        <w:t>1</w:t>
      </w:r>
      <w:r w:rsidRPr="002A27DE">
        <w:rPr>
          <w:rFonts w:ascii="Calibri" w:hAnsi="Calibri"/>
          <w:sz w:val="22"/>
          <w:szCs w:val="22"/>
        </w:rPr>
        <w:t xml:space="preserve"> písm. b) tohoto článku.</w:t>
      </w:r>
    </w:p>
    <w:p w14:paraId="2B6E81AE" w14:textId="4173D240" w:rsidR="00971C91" w:rsidRPr="002A27DE" w:rsidRDefault="000C7D9A" w:rsidP="00142154">
      <w:pPr>
        <w:numPr>
          <w:ilvl w:val="0"/>
          <w:numId w:val="22"/>
        </w:numPr>
        <w:tabs>
          <w:tab w:val="left" w:pos="426"/>
        </w:tabs>
        <w:spacing w:after="24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prodávající se zavazuje uzavřít K</w:t>
      </w:r>
      <w:r w:rsidR="00A26164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 po doručení</w:t>
      </w:r>
      <w:r w:rsidR="004D7C67" w:rsidRPr="002A27DE">
        <w:rPr>
          <w:rFonts w:ascii="Calibri" w:hAnsi="Calibri"/>
          <w:sz w:val="22"/>
          <w:szCs w:val="22"/>
        </w:rPr>
        <w:t xml:space="preserve"> Výzvy Budoucí</w:t>
      </w:r>
      <w:r w:rsidR="00A80BE6">
        <w:rPr>
          <w:rFonts w:ascii="Calibri" w:hAnsi="Calibri"/>
          <w:sz w:val="22"/>
          <w:szCs w:val="22"/>
        </w:rPr>
        <w:t>c</w:t>
      </w:r>
      <w:r w:rsidR="004D7C67" w:rsidRPr="002A27DE">
        <w:rPr>
          <w:rFonts w:ascii="Calibri" w:hAnsi="Calibri"/>
          <w:sz w:val="22"/>
          <w:szCs w:val="22"/>
        </w:rPr>
        <w:t>h kupující</w:t>
      </w:r>
      <w:r w:rsidR="00A80BE6">
        <w:rPr>
          <w:rFonts w:ascii="Calibri" w:hAnsi="Calibri"/>
          <w:sz w:val="22"/>
          <w:szCs w:val="22"/>
        </w:rPr>
        <w:t>c</w:t>
      </w:r>
      <w:r w:rsidR="004D7C67" w:rsidRPr="002A27DE">
        <w:rPr>
          <w:rFonts w:ascii="Calibri" w:hAnsi="Calibri"/>
          <w:sz w:val="22"/>
          <w:szCs w:val="22"/>
        </w:rPr>
        <w:t>h bez </w:t>
      </w:r>
      <w:r w:rsidRPr="002A27DE">
        <w:rPr>
          <w:rFonts w:ascii="Calibri" w:hAnsi="Calibri"/>
          <w:sz w:val="22"/>
          <w:szCs w:val="22"/>
        </w:rPr>
        <w:t>zbytečného odkladu</w:t>
      </w:r>
      <w:r w:rsidR="00D10A4B" w:rsidRPr="002A27DE">
        <w:rPr>
          <w:rFonts w:ascii="Calibri" w:hAnsi="Calibri"/>
          <w:sz w:val="22"/>
          <w:szCs w:val="22"/>
        </w:rPr>
        <w:t xml:space="preserve"> po prověření oprávněnosti Výzvy, tj. po ověření, zda byly splněny </w:t>
      </w:r>
      <w:r w:rsidR="00871F60" w:rsidRPr="002A27DE">
        <w:rPr>
          <w:rFonts w:ascii="Calibri" w:hAnsi="Calibri"/>
          <w:sz w:val="22"/>
          <w:szCs w:val="22"/>
        </w:rPr>
        <w:t xml:space="preserve">obě </w:t>
      </w:r>
      <w:r w:rsidR="00D10A4B" w:rsidRPr="002A27DE">
        <w:rPr>
          <w:rFonts w:ascii="Calibri" w:hAnsi="Calibri"/>
          <w:sz w:val="22"/>
          <w:szCs w:val="22"/>
        </w:rPr>
        <w:t>podmínky v</w:t>
      </w:r>
      <w:r w:rsidR="00A93D64">
        <w:rPr>
          <w:rFonts w:ascii="Calibri" w:hAnsi="Calibri"/>
          <w:sz w:val="22"/>
          <w:szCs w:val="22"/>
        </w:rPr>
        <w:t> </w:t>
      </w:r>
      <w:r w:rsidR="00D10A4B" w:rsidRPr="002A27DE">
        <w:rPr>
          <w:rFonts w:ascii="Calibri" w:hAnsi="Calibri"/>
          <w:sz w:val="22"/>
          <w:szCs w:val="22"/>
        </w:rPr>
        <w:t>odst.</w:t>
      </w:r>
      <w:r w:rsidR="00142154" w:rsidRPr="002A27DE">
        <w:rPr>
          <w:rFonts w:ascii="Calibri" w:hAnsi="Calibri"/>
          <w:sz w:val="22"/>
          <w:szCs w:val="22"/>
        </w:rPr>
        <w:t xml:space="preserve"> </w:t>
      </w:r>
      <w:r w:rsidR="00BB08B6" w:rsidRPr="002A27DE">
        <w:rPr>
          <w:rFonts w:ascii="Calibri" w:hAnsi="Calibri"/>
          <w:sz w:val="22"/>
          <w:szCs w:val="22"/>
        </w:rPr>
        <w:t>1</w:t>
      </w:r>
      <w:r w:rsidR="00D10A4B" w:rsidRPr="002A27DE">
        <w:rPr>
          <w:rFonts w:ascii="Calibri" w:hAnsi="Calibri"/>
          <w:sz w:val="22"/>
          <w:szCs w:val="22"/>
        </w:rPr>
        <w:t xml:space="preserve"> tohoto článku.</w:t>
      </w:r>
    </w:p>
    <w:p w14:paraId="4971BB10" w14:textId="586D99B3" w:rsidR="00B63F85" w:rsidRPr="002A27DE" w:rsidRDefault="00142154" w:rsidP="00142154">
      <w:pPr>
        <w:numPr>
          <w:ilvl w:val="0"/>
          <w:numId w:val="22"/>
        </w:numPr>
        <w:tabs>
          <w:tab w:val="left" w:pos="426"/>
        </w:tabs>
        <w:spacing w:after="240" w:line="240" w:lineRule="atLeast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případě, že Budoucí kupující nezašl</w:t>
      </w:r>
      <w:r w:rsidR="00A80BE6">
        <w:rPr>
          <w:rFonts w:ascii="Calibri" w:hAnsi="Calibri"/>
          <w:sz w:val="22"/>
          <w:szCs w:val="22"/>
        </w:rPr>
        <w:t>ou</w:t>
      </w:r>
      <w:r w:rsidRPr="002A27DE">
        <w:rPr>
          <w:rFonts w:ascii="Calibri" w:hAnsi="Calibri"/>
          <w:sz w:val="22"/>
          <w:szCs w:val="22"/>
        </w:rPr>
        <w:t xml:space="preserve"> Budoucímu prodávajícímu Výzvu </w:t>
      </w:r>
      <w:r w:rsidRPr="002A27DE">
        <w:rPr>
          <w:rFonts w:ascii="Calibri" w:hAnsi="Calibri"/>
          <w:b/>
          <w:sz w:val="22"/>
          <w:szCs w:val="22"/>
        </w:rPr>
        <w:t xml:space="preserve">do </w:t>
      </w:r>
      <w:r w:rsidR="00F26DAB">
        <w:rPr>
          <w:rFonts w:ascii="Calibri" w:hAnsi="Calibri"/>
          <w:b/>
          <w:sz w:val="22"/>
          <w:szCs w:val="22"/>
        </w:rPr>
        <w:t>(</w:t>
      </w:r>
      <w:r w:rsidR="00DD370C">
        <w:rPr>
          <w:rFonts w:ascii="Calibri" w:hAnsi="Calibri"/>
          <w:b/>
          <w:sz w:val="22"/>
          <w:szCs w:val="22"/>
        </w:rPr>
        <w:t>24</w:t>
      </w:r>
      <w:r w:rsidR="00F26DAB">
        <w:rPr>
          <w:rFonts w:ascii="Calibri" w:hAnsi="Calibri"/>
          <w:b/>
          <w:sz w:val="22"/>
          <w:szCs w:val="22"/>
        </w:rPr>
        <w:t>)</w:t>
      </w:r>
      <w:r w:rsidR="005103A1" w:rsidRPr="002A27DE">
        <w:rPr>
          <w:rFonts w:ascii="Calibri" w:hAnsi="Calibri"/>
          <w:b/>
          <w:sz w:val="22"/>
          <w:szCs w:val="22"/>
        </w:rPr>
        <w:t xml:space="preserve"> měsíců</w:t>
      </w:r>
      <w:r w:rsidRPr="002A27DE">
        <w:rPr>
          <w:rFonts w:ascii="Calibri" w:hAnsi="Calibri"/>
          <w:sz w:val="22"/>
          <w:szCs w:val="22"/>
        </w:rPr>
        <w:t xml:space="preserve"> ode dne uzavření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mlouvy,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mlouva zaniká</w:t>
      </w:r>
      <w:r w:rsidR="00992AE1" w:rsidRPr="002A27DE">
        <w:rPr>
          <w:rFonts w:ascii="Calibri" w:hAnsi="Calibri"/>
          <w:sz w:val="22"/>
          <w:szCs w:val="22"/>
        </w:rPr>
        <w:t xml:space="preserve"> dnem následujícím po marném uplynutí stanovené lhůty</w:t>
      </w:r>
      <w:r w:rsidR="00FF01B9">
        <w:rPr>
          <w:rFonts w:ascii="Calibri" w:hAnsi="Calibri"/>
          <w:sz w:val="22"/>
          <w:szCs w:val="22"/>
        </w:rPr>
        <w:t>. Zánikem smlouvy není dotčeno právo Budoucího prodávajícího na smluvní pokutu</w:t>
      </w:r>
      <w:r w:rsidR="008821DE">
        <w:rPr>
          <w:rFonts w:ascii="Calibri" w:hAnsi="Calibri"/>
          <w:sz w:val="22"/>
          <w:szCs w:val="22"/>
        </w:rPr>
        <w:t xml:space="preserve"> dle následujícího odstavce</w:t>
      </w:r>
      <w:r w:rsidRPr="002A27DE">
        <w:rPr>
          <w:rFonts w:ascii="Calibri" w:hAnsi="Calibri"/>
          <w:sz w:val="22"/>
          <w:szCs w:val="22"/>
        </w:rPr>
        <w:t>.</w:t>
      </w:r>
    </w:p>
    <w:p w14:paraId="2B224043" w14:textId="5BC296FD" w:rsidR="00D23E8D" w:rsidRPr="00A80BE6" w:rsidRDefault="00D23E8D" w:rsidP="00A80BE6">
      <w:pPr>
        <w:numPr>
          <w:ilvl w:val="0"/>
          <w:numId w:val="22"/>
        </w:numPr>
        <w:tabs>
          <w:tab w:val="left" w:pos="426"/>
        </w:tabs>
        <w:spacing w:after="24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Pokud Budoucí kupující nezísk</w:t>
      </w:r>
      <w:r w:rsidR="00A80BE6">
        <w:rPr>
          <w:rFonts w:ascii="Calibri" w:hAnsi="Calibri"/>
          <w:sz w:val="22"/>
          <w:szCs w:val="22"/>
        </w:rPr>
        <w:t>ají</w:t>
      </w:r>
      <w:r w:rsidRPr="002A27DE">
        <w:rPr>
          <w:rFonts w:ascii="Calibri" w:hAnsi="Calibri"/>
          <w:sz w:val="22"/>
          <w:szCs w:val="22"/>
        </w:rPr>
        <w:t xml:space="preserve"> ve lhůtě </w:t>
      </w:r>
      <w:r w:rsidR="00DD370C">
        <w:rPr>
          <w:rFonts w:ascii="Calibri" w:hAnsi="Calibri"/>
          <w:sz w:val="22"/>
          <w:szCs w:val="22"/>
        </w:rPr>
        <w:t>24</w:t>
      </w:r>
      <w:r w:rsidRPr="002A27DE">
        <w:rPr>
          <w:rFonts w:ascii="Calibri" w:hAnsi="Calibri"/>
          <w:sz w:val="22"/>
          <w:szCs w:val="22"/>
        </w:rPr>
        <w:t xml:space="preserve"> měsíců ode dne uzavření </w:t>
      </w:r>
      <w:r w:rsidR="00414B36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 pravomocné stavební povolení či jiné opatření</w:t>
      </w:r>
      <w:r w:rsidR="007240C0">
        <w:rPr>
          <w:rFonts w:ascii="Calibri" w:hAnsi="Calibri"/>
          <w:sz w:val="22"/>
          <w:szCs w:val="22"/>
        </w:rPr>
        <w:t xml:space="preserve"> nebo rozhodnutí</w:t>
      </w:r>
      <w:r w:rsidRPr="002A27DE">
        <w:rPr>
          <w:rFonts w:ascii="Calibri" w:hAnsi="Calibri"/>
          <w:sz w:val="22"/>
          <w:szCs w:val="22"/>
        </w:rPr>
        <w:t xml:space="preserve"> příslušného orgánu veřejné správy umožňující řádné zahájení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="007F44D5" w:rsidRPr="002A27DE">
        <w:rPr>
          <w:rFonts w:ascii="Calibri" w:hAnsi="Calibri"/>
          <w:sz w:val="22"/>
          <w:szCs w:val="22"/>
        </w:rPr>
        <w:t xml:space="preserve"> na </w:t>
      </w:r>
      <w:r w:rsidRPr="002A27DE">
        <w:rPr>
          <w:rFonts w:ascii="Calibri" w:hAnsi="Calibri"/>
          <w:sz w:val="22"/>
          <w:szCs w:val="22"/>
        </w:rPr>
        <w:t>Pozemku</w:t>
      </w:r>
      <w:r w:rsidR="00F73B38">
        <w:rPr>
          <w:rFonts w:ascii="Calibri" w:hAnsi="Calibri"/>
          <w:sz w:val="22"/>
          <w:szCs w:val="22"/>
        </w:rPr>
        <w:t xml:space="preserve"> nebo </w:t>
      </w:r>
      <w:r w:rsidR="00F73B38" w:rsidRPr="00F73B38">
        <w:rPr>
          <w:rFonts w:ascii="Calibri" w:hAnsi="Calibri"/>
          <w:sz w:val="22"/>
          <w:szCs w:val="22"/>
        </w:rPr>
        <w:t>nezašl</w:t>
      </w:r>
      <w:r w:rsidR="00A80BE6">
        <w:rPr>
          <w:rFonts w:ascii="Calibri" w:hAnsi="Calibri"/>
          <w:sz w:val="22"/>
          <w:szCs w:val="22"/>
        </w:rPr>
        <w:t>ou</w:t>
      </w:r>
      <w:r w:rsidR="00F73B38" w:rsidRPr="00F73B38">
        <w:rPr>
          <w:rFonts w:ascii="Calibri" w:hAnsi="Calibri"/>
          <w:sz w:val="22"/>
          <w:szCs w:val="22"/>
        </w:rPr>
        <w:t xml:space="preserve"> Budoucímu prodávajícímu Výzvu</w:t>
      </w:r>
      <w:r w:rsidR="00F73B38">
        <w:rPr>
          <w:rFonts w:ascii="Calibri" w:hAnsi="Calibri"/>
          <w:sz w:val="22"/>
          <w:szCs w:val="22"/>
        </w:rPr>
        <w:t xml:space="preserve"> ve lhůtě dle odst. 3 tohoto článku</w:t>
      </w:r>
      <w:r w:rsidRPr="002A27DE">
        <w:rPr>
          <w:rFonts w:ascii="Calibri" w:hAnsi="Calibri"/>
          <w:sz w:val="22"/>
          <w:szCs w:val="22"/>
        </w:rPr>
        <w:t>, j</w:t>
      </w:r>
      <w:r w:rsidR="00A80BE6">
        <w:rPr>
          <w:rFonts w:ascii="Calibri" w:hAnsi="Calibri"/>
          <w:sz w:val="22"/>
          <w:szCs w:val="22"/>
        </w:rPr>
        <w:t>sou</w:t>
      </w:r>
      <w:r w:rsidRPr="002A27DE">
        <w:rPr>
          <w:rFonts w:ascii="Calibri" w:hAnsi="Calibri"/>
          <w:sz w:val="22"/>
          <w:szCs w:val="22"/>
        </w:rPr>
        <w:t xml:space="preserve"> povin</w:t>
      </w:r>
      <w:r w:rsidR="00A80BE6">
        <w:rPr>
          <w:rFonts w:ascii="Calibri" w:hAnsi="Calibri"/>
          <w:sz w:val="22"/>
          <w:szCs w:val="22"/>
        </w:rPr>
        <w:t>n</w:t>
      </w:r>
      <w:r w:rsidR="00A80BE6" w:rsidRPr="00A80BE6">
        <w:rPr>
          <w:rFonts w:ascii="Calibri" w:hAnsi="Calibri"/>
          <w:sz w:val="22"/>
          <w:szCs w:val="22"/>
        </w:rPr>
        <w:t>i</w:t>
      </w:r>
      <w:r w:rsidRPr="00A80BE6">
        <w:rPr>
          <w:rFonts w:ascii="Calibri" w:hAnsi="Calibri"/>
          <w:sz w:val="22"/>
          <w:szCs w:val="22"/>
        </w:rPr>
        <w:t xml:space="preserve"> zaplatit Budoucímu Prodávajícímu smluvní pokutu ve výši</w:t>
      </w:r>
      <w:r w:rsidR="00F252CD" w:rsidRPr="00A80BE6">
        <w:rPr>
          <w:rFonts w:ascii="Calibri" w:hAnsi="Calibri"/>
          <w:sz w:val="22"/>
          <w:szCs w:val="22"/>
        </w:rPr>
        <w:t xml:space="preserve"> </w:t>
      </w:r>
      <w:r w:rsidRPr="00A80BE6">
        <w:rPr>
          <w:rFonts w:ascii="Calibri" w:hAnsi="Calibri"/>
          <w:b/>
          <w:sz w:val="22"/>
          <w:szCs w:val="22"/>
        </w:rPr>
        <w:t xml:space="preserve">5 % </w:t>
      </w:r>
      <w:r w:rsidRPr="00A80BE6">
        <w:rPr>
          <w:rFonts w:ascii="Calibri" w:hAnsi="Calibri"/>
          <w:sz w:val="22"/>
          <w:szCs w:val="22"/>
        </w:rPr>
        <w:t>z</w:t>
      </w:r>
      <w:r w:rsidR="00A93D64" w:rsidRPr="00A80BE6">
        <w:rPr>
          <w:rFonts w:ascii="Calibri" w:hAnsi="Calibri"/>
          <w:sz w:val="22"/>
          <w:szCs w:val="22"/>
        </w:rPr>
        <w:t> </w:t>
      </w:r>
      <w:r w:rsidR="007F44D5" w:rsidRPr="00A80BE6">
        <w:rPr>
          <w:rFonts w:ascii="Calibri" w:hAnsi="Calibri"/>
          <w:sz w:val="22"/>
          <w:szCs w:val="22"/>
        </w:rPr>
        <w:t xml:space="preserve">celkové </w:t>
      </w:r>
      <w:r w:rsidRPr="00A80BE6">
        <w:rPr>
          <w:rFonts w:ascii="Calibri" w:hAnsi="Calibri"/>
          <w:sz w:val="22"/>
          <w:szCs w:val="22"/>
        </w:rPr>
        <w:t xml:space="preserve">kupní ceny </w:t>
      </w:r>
      <w:r w:rsidRPr="00A80BE6">
        <w:rPr>
          <w:rFonts w:ascii="Calibri" w:hAnsi="Calibri"/>
          <w:sz w:val="22"/>
          <w:szCs w:val="22"/>
        </w:rPr>
        <w:lastRenderedPageBreak/>
        <w:t xml:space="preserve">bez DPH. </w:t>
      </w:r>
      <w:r w:rsidR="00525045" w:rsidRPr="00A80BE6">
        <w:rPr>
          <w:rFonts w:ascii="Calibri" w:hAnsi="Calibri"/>
          <w:sz w:val="22"/>
          <w:szCs w:val="22"/>
        </w:rPr>
        <w:t>Smluvní pokuty se nezapočítávají na náhradu případně vzniklé škody. Náhradu škody lze vymáhat samostatně vedle smluvní pokuty v</w:t>
      </w:r>
      <w:r w:rsidR="00A93D64" w:rsidRPr="00A80BE6">
        <w:rPr>
          <w:rFonts w:ascii="Calibri" w:hAnsi="Calibri"/>
          <w:sz w:val="22"/>
          <w:szCs w:val="22"/>
        </w:rPr>
        <w:t> </w:t>
      </w:r>
      <w:r w:rsidR="00525045" w:rsidRPr="00A80BE6">
        <w:rPr>
          <w:rFonts w:ascii="Calibri" w:hAnsi="Calibri"/>
          <w:sz w:val="22"/>
          <w:szCs w:val="22"/>
        </w:rPr>
        <w:t>plné výši.</w:t>
      </w:r>
    </w:p>
    <w:p w14:paraId="728330C7" w14:textId="49CFB366" w:rsidR="00FC3283" w:rsidRPr="002A27DE" w:rsidRDefault="00FC3283" w:rsidP="00D23E8D">
      <w:pPr>
        <w:numPr>
          <w:ilvl w:val="0"/>
          <w:numId w:val="22"/>
        </w:numPr>
        <w:tabs>
          <w:tab w:val="left" w:pos="426"/>
        </w:tabs>
        <w:spacing w:after="240" w:line="240" w:lineRule="atLeas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Budoucí kupující písemně požád</w:t>
      </w:r>
      <w:r w:rsidR="00A80BE6">
        <w:rPr>
          <w:rFonts w:ascii="Calibri" w:hAnsi="Calibri"/>
          <w:sz w:val="22"/>
          <w:szCs w:val="22"/>
        </w:rPr>
        <w:t>ají</w:t>
      </w:r>
      <w:r>
        <w:rPr>
          <w:rFonts w:ascii="Calibri" w:hAnsi="Calibri"/>
          <w:sz w:val="22"/>
          <w:szCs w:val="22"/>
        </w:rPr>
        <w:t xml:space="preserve"> Budoucího prodávajícího ve lhůtě dle odst. 3 tohoto článku o prodloužení lhůty k zaslání Výzvy, lhůta dle odst. 3 tohoto článku se automaticky prodlouží o</w:t>
      </w:r>
      <w:r w:rsidR="000D3C82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dalších 12 měsíců (24 + 12). </w:t>
      </w:r>
      <w:bookmarkStart w:id="4" w:name="_Hlk163034845"/>
      <w:r>
        <w:rPr>
          <w:rFonts w:ascii="Calibri" w:hAnsi="Calibri"/>
          <w:sz w:val="22"/>
          <w:szCs w:val="22"/>
        </w:rPr>
        <w:t>O prodloužení lhůty k zaslání Výzvy není zapotřebí sepisovat dodatek ke</w:t>
      </w:r>
      <w:r w:rsidR="00F26DA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Smlouvě. Budoucí kupující m</w:t>
      </w:r>
      <w:r w:rsidR="00A80BE6">
        <w:rPr>
          <w:rFonts w:ascii="Calibri" w:hAnsi="Calibri"/>
          <w:sz w:val="22"/>
          <w:szCs w:val="22"/>
        </w:rPr>
        <w:t>ohou</w:t>
      </w:r>
      <w:r>
        <w:rPr>
          <w:rFonts w:ascii="Calibri" w:hAnsi="Calibri"/>
          <w:sz w:val="22"/>
          <w:szCs w:val="22"/>
        </w:rPr>
        <w:t xml:space="preserve"> požádat o prodloužení lhůty maximálně dvakrát.</w:t>
      </w:r>
    </w:p>
    <w:bookmarkEnd w:id="4"/>
    <w:p w14:paraId="5C080FF2" w14:textId="0967A3EB" w:rsidR="00D23E8D" w:rsidRPr="002A27DE" w:rsidRDefault="00D23E8D" w:rsidP="00D23E8D">
      <w:pPr>
        <w:numPr>
          <w:ilvl w:val="0"/>
          <w:numId w:val="22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Pro případ zániku </w:t>
      </w:r>
      <w:r w:rsidR="00414B36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mlouvy, z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kteréhokoliv důvodu sjednaného v</w:t>
      </w:r>
      <w:r w:rsidR="00414B36" w:rsidRPr="002A27DE">
        <w:rPr>
          <w:rFonts w:ascii="Calibri" w:hAnsi="Calibri"/>
          <w:sz w:val="22"/>
          <w:szCs w:val="22"/>
        </w:rPr>
        <w:t>e</w:t>
      </w:r>
      <w:r w:rsidRPr="002A27DE">
        <w:rPr>
          <w:rFonts w:ascii="Calibri" w:hAnsi="Calibri"/>
          <w:sz w:val="22"/>
          <w:szCs w:val="22"/>
        </w:rPr>
        <w:t> </w:t>
      </w:r>
      <w:r w:rsidR="00414B36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mlouvě, aniž by došlo k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uzavření K</w:t>
      </w:r>
      <w:r w:rsidR="00A26164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, je Budoucí prodávající povinen vrátit Budoucí</w:t>
      </w:r>
      <w:r w:rsidR="00851766" w:rsidRPr="002A27DE">
        <w:rPr>
          <w:rFonts w:ascii="Calibri" w:hAnsi="Calibri"/>
          <w:sz w:val="22"/>
          <w:szCs w:val="22"/>
        </w:rPr>
        <w:t>m</w:t>
      </w:r>
      <w:r w:rsidRPr="002A27DE">
        <w:rPr>
          <w:rFonts w:ascii="Calibri" w:hAnsi="Calibri"/>
          <w:sz w:val="22"/>
          <w:szCs w:val="22"/>
        </w:rPr>
        <w:t xml:space="preserve"> kupující</w:t>
      </w:r>
      <w:r w:rsidR="00851766" w:rsidRPr="002A27DE">
        <w:rPr>
          <w:rFonts w:ascii="Calibri" w:hAnsi="Calibri"/>
          <w:sz w:val="22"/>
          <w:szCs w:val="22"/>
        </w:rPr>
        <w:t>m j</w:t>
      </w:r>
      <w:r w:rsidR="00A80BE6">
        <w:rPr>
          <w:rFonts w:ascii="Calibri" w:hAnsi="Calibri"/>
          <w:sz w:val="22"/>
          <w:szCs w:val="22"/>
        </w:rPr>
        <w:t>imi</w:t>
      </w:r>
      <w:r w:rsidR="00851766" w:rsidRPr="002A27DE">
        <w:rPr>
          <w:rFonts w:ascii="Calibri" w:hAnsi="Calibri"/>
          <w:sz w:val="22"/>
          <w:szCs w:val="22"/>
        </w:rPr>
        <w:t xml:space="preserve"> zaplacenou</w:t>
      </w:r>
      <w:r w:rsidR="00E47FFC" w:rsidRPr="002A27DE">
        <w:rPr>
          <w:rFonts w:ascii="Calibri" w:hAnsi="Calibri"/>
          <w:sz w:val="22"/>
          <w:szCs w:val="22"/>
        </w:rPr>
        <w:t xml:space="preserve"> část</w:t>
      </w:r>
      <w:r w:rsidR="00851766" w:rsidRPr="002A27DE">
        <w:rPr>
          <w:rFonts w:ascii="Calibri" w:hAnsi="Calibri"/>
          <w:sz w:val="22"/>
          <w:szCs w:val="22"/>
        </w:rPr>
        <w:t xml:space="preserve"> kupní ceny</w:t>
      </w:r>
      <w:r w:rsidRPr="002A27DE">
        <w:rPr>
          <w:rFonts w:ascii="Calibri" w:hAnsi="Calibri"/>
          <w:sz w:val="22"/>
          <w:szCs w:val="22"/>
        </w:rPr>
        <w:t>, a</w:t>
      </w:r>
      <w:r w:rsidR="008B0178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to</w:t>
      </w:r>
      <w:r w:rsidR="008B0178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 xml:space="preserve">nejpozději do 30 dnů ode dne </w:t>
      </w:r>
      <w:r w:rsidR="00982A3B" w:rsidRPr="002A27DE">
        <w:rPr>
          <w:rFonts w:ascii="Calibri" w:hAnsi="Calibri"/>
          <w:sz w:val="22"/>
          <w:szCs w:val="22"/>
        </w:rPr>
        <w:t>přijetí výzvy Budoucí</w:t>
      </w:r>
      <w:r w:rsidR="00A80BE6">
        <w:rPr>
          <w:rFonts w:ascii="Calibri" w:hAnsi="Calibri"/>
          <w:sz w:val="22"/>
          <w:szCs w:val="22"/>
        </w:rPr>
        <w:t>c</w:t>
      </w:r>
      <w:r w:rsidR="00982A3B" w:rsidRPr="002A27DE">
        <w:rPr>
          <w:rFonts w:ascii="Calibri" w:hAnsi="Calibri"/>
          <w:sz w:val="22"/>
          <w:szCs w:val="22"/>
        </w:rPr>
        <w:t>h kupující</w:t>
      </w:r>
      <w:r w:rsidR="00A80BE6">
        <w:rPr>
          <w:rFonts w:ascii="Calibri" w:hAnsi="Calibri"/>
          <w:sz w:val="22"/>
          <w:szCs w:val="22"/>
        </w:rPr>
        <w:t>c</w:t>
      </w:r>
      <w:r w:rsidR="00982A3B" w:rsidRPr="002A27DE">
        <w:rPr>
          <w:rFonts w:ascii="Calibri" w:hAnsi="Calibri"/>
          <w:sz w:val="22"/>
          <w:szCs w:val="22"/>
        </w:rPr>
        <w:t>h k</w:t>
      </w:r>
      <w:r w:rsidR="00A93D64">
        <w:rPr>
          <w:rFonts w:ascii="Calibri" w:hAnsi="Calibri"/>
          <w:sz w:val="22"/>
          <w:szCs w:val="22"/>
        </w:rPr>
        <w:t> </w:t>
      </w:r>
      <w:r w:rsidR="00982A3B" w:rsidRPr="002A27DE">
        <w:rPr>
          <w:rFonts w:ascii="Calibri" w:hAnsi="Calibri"/>
          <w:sz w:val="22"/>
          <w:szCs w:val="22"/>
        </w:rPr>
        <w:t>jejímu vrácení</w:t>
      </w:r>
      <w:r w:rsidR="006C4F09" w:rsidRPr="002A27DE">
        <w:rPr>
          <w:rFonts w:ascii="Calibri" w:hAnsi="Calibri"/>
          <w:sz w:val="22"/>
          <w:szCs w:val="22"/>
        </w:rPr>
        <w:t xml:space="preserve"> s</w:t>
      </w:r>
      <w:r w:rsidR="00A93D64">
        <w:rPr>
          <w:rFonts w:ascii="Calibri" w:hAnsi="Calibri"/>
          <w:sz w:val="22"/>
          <w:szCs w:val="22"/>
        </w:rPr>
        <w:t> </w:t>
      </w:r>
      <w:r w:rsidR="006C4F09" w:rsidRPr="002A27DE">
        <w:rPr>
          <w:rFonts w:ascii="Calibri" w:hAnsi="Calibri"/>
          <w:sz w:val="22"/>
          <w:szCs w:val="22"/>
        </w:rPr>
        <w:t>tím, že</w:t>
      </w:r>
      <w:r w:rsidR="008B0178" w:rsidRPr="002A27DE">
        <w:rPr>
          <w:rFonts w:ascii="Calibri" w:hAnsi="Calibri"/>
          <w:sz w:val="22"/>
          <w:szCs w:val="22"/>
        </w:rPr>
        <w:t> </w:t>
      </w:r>
      <w:r w:rsidR="006C4F09" w:rsidRPr="002A27DE">
        <w:rPr>
          <w:rFonts w:ascii="Calibri" w:hAnsi="Calibri"/>
          <w:sz w:val="22"/>
          <w:szCs w:val="22"/>
        </w:rPr>
        <w:t>v</w:t>
      </w:r>
      <w:r w:rsidR="00A93D64">
        <w:rPr>
          <w:rFonts w:ascii="Calibri" w:hAnsi="Calibri"/>
          <w:sz w:val="22"/>
          <w:szCs w:val="22"/>
        </w:rPr>
        <w:t> </w:t>
      </w:r>
      <w:r w:rsidR="006C4F09" w:rsidRPr="002A27DE">
        <w:rPr>
          <w:rFonts w:ascii="Calibri" w:hAnsi="Calibri"/>
          <w:sz w:val="22"/>
          <w:szCs w:val="22"/>
        </w:rPr>
        <w:t>okamžiku vrácení zaplacené části kupní ceny již musí být</w:t>
      </w:r>
      <w:r w:rsidRPr="002A27DE">
        <w:rPr>
          <w:rFonts w:ascii="Calibri" w:hAnsi="Calibri"/>
          <w:sz w:val="22"/>
          <w:szCs w:val="22"/>
        </w:rPr>
        <w:t xml:space="preserve"> před</w:t>
      </w:r>
      <w:r w:rsidR="006C4F09" w:rsidRPr="002A27DE">
        <w:rPr>
          <w:rFonts w:ascii="Calibri" w:hAnsi="Calibri"/>
          <w:sz w:val="22"/>
          <w:szCs w:val="22"/>
        </w:rPr>
        <w:t>án</w:t>
      </w:r>
      <w:r w:rsidRPr="002A27DE">
        <w:rPr>
          <w:rFonts w:ascii="Calibri" w:hAnsi="Calibri"/>
          <w:sz w:val="22"/>
          <w:szCs w:val="22"/>
        </w:rPr>
        <w:t xml:space="preserve"> Budoucímu Prodávajícímu Pozemek. 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 xml:space="preserve">případě zániku </w:t>
      </w:r>
      <w:r w:rsidR="00414B36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 z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 xml:space="preserve">důvodu nesplnění </w:t>
      </w:r>
      <w:r w:rsidR="00432FA6" w:rsidRPr="002A27DE">
        <w:rPr>
          <w:rFonts w:ascii="Calibri" w:hAnsi="Calibri"/>
          <w:sz w:val="22"/>
          <w:szCs w:val="22"/>
        </w:rPr>
        <w:t xml:space="preserve">jejich </w:t>
      </w:r>
      <w:r w:rsidRPr="002A27DE">
        <w:rPr>
          <w:rFonts w:ascii="Calibri" w:hAnsi="Calibri"/>
          <w:sz w:val="22"/>
          <w:szCs w:val="22"/>
        </w:rPr>
        <w:t>podmín</w:t>
      </w:r>
      <w:r w:rsidR="00432FA6" w:rsidRPr="002A27DE">
        <w:rPr>
          <w:rFonts w:ascii="Calibri" w:hAnsi="Calibri"/>
          <w:sz w:val="22"/>
          <w:szCs w:val="22"/>
        </w:rPr>
        <w:t>e</w:t>
      </w:r>
      <w:r w:rsidRPr="002A27DE">
        <w:rPr>
          <w:rFonts w:ascii="Calibri" w:hAnsi="Calibri"/>
          <w:sz w:val="22"/>
          <w:szCs w:val="22"/>
        </w:rPr>
        <w:t>k</w:t>
      </w:r>
      <w:r w:rsidR="00432FA6" w:rsidRPr="002A27DE">
        <w:rPr>
          <w:rFonts w:ascii="Calibri" w:hAnsi="Calibri"/>
          <w:sz w:val="22"/>
          <w:szCs w:val="22"/>
        </w:rPr>
        <w:t xml:space="preserve"> Budoucím</w:t>
      </w:r>
      <w:r w:rsidR="00A80BE6">
        <w:rPr>
          <w:rFonts w:ascii="Calibri" w:hAnsi="Calibri"/>
          <w:sz w:val="22"/>
          <w:szCs w:val="22"/>
        </w:rPr>
        <w:t>i</w:t>
      </w:r>
      <w:r w:rsidR="00432FA6" w:rsidRPr="002A27DE">
        <w:rPr>
          <w:rFonts w:ascii="Calibri" w:hAnsi="Calibri"/>
          <w:sz w:val="22"/>
          <w:szCs w:val="22"/>
        </w:rPr>
        <w:t xml:space="preserve"> kupujícím</w:t>
      </w:r>
      <w:r w:rsidR="00A80BE6">
        <w:rPr>
          <w:rFonts w:ascii="Calibri" w:hAnsi="Calibri"/>
          <w:sz w:val="22"/>
          <w:szCs w:val="22"/>
        </w:rPr>
        <w:t>i</w:t>
      </w:r>
      <w:r w:rsidR="00432FA6" w:rsidRPr="002A27DE">
        <w:rPr>
          <w:rFonts w:ascii="Calibri" w:hAnsi="Calibri"/>
          <w:sz w:val="22"/>
          <w:szCs w:val="22"/>
        </w:rPr>
        <w:t>,</w:t>
      </w:r>
      <w:r w:rsidRPr="002A27DE">
        <w:rPr>
          <w:rFonts w:ascii="Calibri" w:hAnsi="Calibri"/>
          <w:sz w:val="22"/>
          <w:szCs w:val="22"/>
        </w:rPr>
        <w:t xml:space="preserve"> Budoucí prodávající vrátí Budoucím kupujícím zaplacenou částku poníženou o částku odpovídající výši smluvní pokuty sjednané v</w:t>
      </w:r>
      <w:r w:rsidR="00432FA6" w:rsidRPr="002A27DE">
        <w:rPr>
          <w:rFonts w:ascii="Calibri" w:hAnsi="Calibri"/>
          <w:sz w:val="22"/>
          <w:szCs w:val="22"/>
        </w:rPr>
        <w:t>e Smlouvě</w:t>
      </w:r>
      <w:r w:rsidRPr="002A27DE">
        <w:rPr>
          <w:rFonts w:ascii="Calibri" w:hAnsi="Calibri"/>
          <w:sz w:val="22"/>
          <w:szCs w:val="22"/>
        </w:rPr>
        <w:t xml:space="preserve">. </w:t>
      </w:r>
    </w:p>
    <w:p w14:paraId="3C58AD4D" w14:textId="77777777" w:rsidR="00B379B9" w:rsidRPr="002A27DE" w:rsidRDefault="00B379B9" w:rsidP="00B379B9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4</w:t>
      </w:r>
    </w:p>
    <w:p w14:paraId="30FD3C83" w14:textId="77777777" w:rsidR="0049545A" w:rsidRPr="002A27DE" w:rsidRDefault="0049545A" w:rsidP="0049545A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Obsah budoucí kupní smlouvy</w:t>
      </w:r>
    </w:p>
    <w:p w14:paraId="7E0749C0" w14:textId="23CBA98E" w:rsidR="0049545A" w:rsidRPr="002A27DE" w:rsidRDefault="0049545A" w:rsidP="0049545A">
      <w:pPr>
        <w:spacing w:after="240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Smluvní strany se dohodly</w:t>
      </w:r>
      <w:r w:rsidR="00C4657C" w:rsidRPr="002A27DE">
        <w:rPr>
          <w:rFonts w:ascii="Calibri" w:hAnsi="Calibri" w:cs="Calibri"/>
          <w:sz w:val="22"/>
          <w:szCs w:val="22"/>
        </w:rPr>
        <w:t>, že kromě náležitostí a ujednání vyplývajících přímo z</w:t>
      </w:r>
      <w:r w:rsidR="00414B36" w:rsidRPr="002A27DE">
        <w:rPr>
          <w:rFonts w:ascii="Calibri" w:hAnsi="Calibri" w:cs="Calibri"/>
          <w:sz w:val="22"/>
          <w:szCs w:val="22"/>
        </w:rPr>
        <w:t>e</w:t>
      </w:r>
      <w:r w:rsidR="00C4657C" w:rsidRPr="002A27DE">
        <w:rPr>
          <w:rFonts w:ascii="Calibri" w:hAnsi="Calibri" w:cs="Calibri"/>
          <w:sz w:val="22"/>
          <w:szCs w:val="22"/>
        </w:rPr>
        <w:t> </w:t>
      </w:r>
      <w:r w:rsidR="00414B36" w:rsidRPr="002A27DE">
        <w:rPr>
          <w:rFonts w:ascii="Calibri" w:hAnsi="Calibri" w:cs="Calibri"/>
          <w:sz w:val="22"/>
          <w:szCs w:val="22"/>
        </w:rPr>
        <w:t>S</w:t>
      </w:r>
      <w:r w:rsidR="00C4657C" w:rsidRPr="002A27DE">
        <w:rPr>
          <w:rFonts w:ascii="Calibri" w:hAnsi="Calibri" w:cs="Calibri"/>
          <w:sz w:val="22"/>
          <w:szCs w:val="22"/>
        </w:rPr>
        <w:t>mlouvy,</w:t>
      </w:r>
      <w:r w:rsidRPr="002A27DE">
        <w:rPr>
          <w:rFonts w:ascii="Calibri" w:hAnsi="Calibri" w:cs="Calibri"/>
          <w:sz w:val="22"/>
          <w:szCs w:val="22"/>
        </w:rPr>
        <w:t xml:space="preserve"> uzavřou kupní smlouvu</w:t>
      </w:r>
      <w:r w:rsidR="001F483D" w:rsidRPr="002A27DE">
        <w:rPr>
          <w:rFonts w:ascii="Calibri" w:hAnsi="Calibri" w:cs="Calibri"/>
          <w:sz w:val="22"/>
          <w:szCs w:val="22"/>
        </w:rPr>
        <w:t xml:space="preserve"> </w:t>
      </w:r>
      <w:r w:rsidR="00C4657C" w:rsidRPr="002A27DE">
        <w:rPr>
          <w:rFonts w:ascii="Calibri" w:hAnsi="Calibri" w:cs="Calibri"/>
          <w:sz w:val="22"/>
          <w:szCs w:val="22"/>
        </w:rPr>
        <w:t>i</w:t>
      </w:r>
      <w:r w:rsidRPr="002A27DE">
        <w:rPr>
          <w:rFonts w:ascii="Calibri" w:hAnsi="Calibri" w:cs="Calibri"/>
          <w:sz w:val="22"/>
          <w:szCs w:val="22"/>
        </w:rPr>
        <w:t xml:space="preserve"> s</w:t>
      </w:r>
      <w:r w:rsidR="00A93D64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 xml:space="preserve">těmito </w:t>
      </w:r>
      <w:r w:rsidR="00C4657C" w:rsidRPr="002A27DE">
        <w:rPr>
          <w:rFonts w:ascii="Calibri" w:hAnsi="Calibri" w:cs="Calibri"/>
          <w:sz w:val="22"/>
          <w:szCs w:val="22"/>
        </w:rPr>
        <w:t xml:space="preserve">dalšími </w:t>
      </w:r>
      <w:r w:rsidRPr="002A27DE">
        <w:rPr>
          <w:rFonts w:ascii="Calibri" w:hAnsi="Calibri" w:cs="Calibri"/>
          <w:sz w:val="22"/>
          <w:szCs w:val="22"/>
        </w:rPr>
        <w:t>podstatnými náležitostmi:</w:t>
      </w:r>
    </w:p>
    <w:p w14:paraId="78A5349F" w14:textId="199EB90B" w:rsidR="0049545A" w:rsidRPr="002A27DE" w:rsidRDefault="0049545A" w:rsidP="00726526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color w:val="000000"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>Kupující se zavazuj</w:t>
      </w:r>
      <w:r w:rsidR="00A80BE6">
        <w:rPr>
          <w:rFonts w:ascii="Calibri" w:hAnsi="Calibri"/>
          <w:i/>
          <w:color w:val="000000"/>
          <w:sz w:val="22"/>
          <w:szCs w:val="22"/>
        </w:rPr>
        <w:t>í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, že </w:t>
      </w:r>
      <w:r w:rsidR="00414B36" w:rsidRPr="002A27DE">
        <w:rPr>
          <w:rFonts w:ascii="Calibri" w:hAnsi="Calibri"/>
          <w:i/>
          <w:color w:val="000000"/>
          <w:sz w:val="22"/>
          <w:szCs w:val="22"/>
        </w:rPr>
        <w:t xml:space="preserve">nejpozději 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do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1</w:t>
      </w:r>
      <w:r w:rsidR="00726526" w:rsidRPr="002A27DE">
        <w:rPr>
          <w:rFonts w:ascii="Calibri" w:hAnsi="Calibri"/>
          <w:b/>
          <w:i/>
          <w:color w:val="000000"/>
          <w:sz w:val="22"/>
          <w:szCs w:val="22"/>
        </w:rPr>
        <w:t>2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měsíců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od uzavření </w:t>
      </w:r>
      <w:r w:rsidR="001F483D" w:rsidRPr="002A27DE">
        <w:rPr>
          <w:rFonts w:ascii="Calibri" w:hAnsi="Calibri"/>
          <w:i/>
          <w:color w:val="000000"/>
          <w:sz w:val="22"/>
          <w:szCs w:val="22"/>
        </w:rPr>
        <w:t>KS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vybuduj</w:t>
      </w:r>
      <w:r w:rsidR="00A80BE6">
        <w:rPr>
          <w:rFonts w:ascii="Calibri" w:hAnsi="Calibri"/>
          <w:i/>
          <w:color w:val="000000"/>
          <w:sz w:val="22"/>
          <w:szCs w:val="22"/>
        </w:rPr>
        <w:t>í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na Pozemku </w:t>
      </w:r>
      <w:r w:rsidRPr="002A27DE">
        <w:rPr>
          <w:rFonts w:ascii="Calibri" w:hAnsi="Calibri"/>
          <w:i/>
          <w:sz w:val="22"/>
          <w:szCs w:val="22"/>
          <w:u w:val="single"/>
        </w:rPr>
        <w:t>minimálně základy a</w:t>
      </w:r>
      <w:r w:rsidR="00FE38CF" w:rsidRPr="002A27DE">
        <w:rPr>
          <w:rFonts w:ascii="Calibri" w:hAnsi="Calibri"/>
          <w:i/>
          <w:sz w:val="22"/>
          <w:szCs w:val="22"/>
          <w:u w:val="single"/>
        </w:rPr>
        <w:t> </w:t>
      </w:r>
      <w:r w:rsidRPr="002A27DE">
        <w:rPr>
          <w:rFonts w:ascii="Calibri" w:hAnsi="Calibri"/>
          <w:i/>
          <w:sz w:val="22"/>
          <w:szCs w:val="22"/>
          <w:u w:val="single"/>
        </w:rPr>
        <w:t>základovou desk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u Stavby</w:t>
      </w:r>
      <w:r w:rsidR="00C76EE8" w:rsidRPr="002A27DE">
        <w:rPr>
          <w:rFonts w:ascii="Calibri" w:hAnsi="Calibri"/>
          <w:i/>
          <w:color w:val="000000"/>
          <w:sz w:val="22"/>
          <w:szCs w:val="22"/>
          <w:u w:val="single"/>
        </w:rPr>
        <w:t xml:space="preserve"> RD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(dále jen „Termín 1“), pokud se smluvní strany 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 xml:space="preserve">později 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nedohodnou jinak. </w:t>
      </w:r>
    </w:p>
    <w:p w14:paraId="74E0AAEC" w14:textId="6757603E" w:rsidR="0049545A" w:rsidRPr="002A27DE" w:rsidRDefault="0049545A" w:rsidP="0049545A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sz w:val="22"/>
          <w:szCs w:val="22"/>
        </w:rPr>
        <w:t>D</w:t>
      </w:r>
      <w:r w:rsidR="00623785" w:rsidRPr="002A27DE">
        <w:rPr>
          <w:rFonts w:ascii="Calibri" w:hAnsi="Calibri"/>
          <w:i/>
          <w:sz w:val="22"/>
          <w:szCs w:val="22"/>
        </w:rPr>
        <w:t>ále</w:t>
      </w:r>
      <w:r w:rsidRPr="002A27DE">
        <w:rPr>
          <w:rFonts w:ascii="Calibri" w:hAnsi="Calibri"/>
          <w:i/>
          <w:sz w:val="22"/>
          <w:szCs w:val="22"/>
        </w:rPr>
        <w:t xml:space="preserve"> se Kupující zavazuj</w:t>
      </w:r>
      <w:r w:rsidR="00A80BE6">
        <w:rPr>
          <w:rFonts w:ascii="Calibri" w:hAnsi="Calibri"/>
          <w:i/>
          <w:sz w:val="22"/>
          <w:szCs w:val="22"/>
        </w:rPr>
        <w:t>í</w:t>
      </w:r>
      <w:r w:rsidRPr="002A27DE">
        <w:rPr>
          <w:rFonts w:ascii="Calibri" w:hAnsi="Calibri"/>
          <w:i/>
          <w:sz w:val="22"/>
          <w:szCs w:val="22"/>
        </w:rPr>
        <w:t xml:space="preserve">, že </w:t>
      </w:r>
      <w:r w:rsidRPr="002A27DE">
        <w:rPr>
          <w:rFonts w:ascii="Calibri" w:hAnsi="Calibri"/>
          <w:b/>
          <w:i/>
          <w:sz w:val="22"/>
          <w:szCs w:val="22"/>
        </w:rPr>
        <w:t>do (2) let</w:t>
      </w:r>
      <w:r w:rsidRPr="002A27DE">
        <w:rPr>
          <w:rFonts w:ascii="Calibri" w:hAnsi="Calibri"/>
          <w:i/>
          <w:sz w:val="22"/>
          <w:szCs w:val="22"/>
        </w:rPr>
        <w:t xml:space="preserve"> ode dne podpisu </w:t>
      </w:r>
      <w:r w:rsidR="001F483D" w:rsidRPr="002A27DE">
        <w:rPr>
          <w:rFonts w:ascii="Calibri" w:hAnsi="Calibri"/>
          <w:i/>
          <w:sz w:val="22"/>
          <w:szCs w:val="22"/>
        </w:rPr>
        <w:t>KS</w:t>
      </w:r>
      <w:r w:rsidRPr="002A27DE">
        <w:rPr>
          <w:rFonts w:ascii="Calibri" w:hAnsi="Calibri"/>
          <w:i/>
          <w:sz w:val="22"/>
          <w:szCs w:val="22"/>
        </w:rPr>
        <w:t xml:space="preserve"> zajistí, aby Stavbě</w:t>
      </w:r>
      <w:r w:rsidR="00C76EE8" w:rsidRPr="002A27DE">
        <w:rPr>
          <w:rFonts w:ascii="Calibri" w:hAnsi="Calibri"/>
          <w:i/>
          <w:sz w:val="22"/>
          <w:szCs w:val="22"/>
        </w:rPr>
        <w:t xml:space="preserve"> RD</w:t>
      </w:r>
      <w:r w:rsidRPr="002A27DE">
        <w:rPr>
          <w:rFonts w:ascii="Calibri" w:hAnsi="Calibri"/>
          <w:i/>
          <w:sz w:val="22"/>
          <w:szCs w:val="22"/>
        </w:rPr>
        <w:t xml:space="preserve"> na Pozemku bylo příslušným orgánem veřejné správy </w:t>
      </w:r>
      <w:r w:rsidRPr="002A27DE">
        <w:rPr>
          <w:rFonts w:ascii="Calibri" w:hAnsi="Calibri"/>
          <w:i/>
          <w:sz w:val="22"/>
          <w:szCs w:val="22"/>
          <w:u w:val="single"/>
        </w:rPr>
        <w:t>přiděleno číslo popisné</w:t>
      </w:r>
      <w:r w:rsidRPr="002A27DE">
        <w:rPr>
          <w:rFonts w:ascii="Calibri" w:hAnsi="Calibri"/>
          <w:i/>
          <w:sz w:val="22"/>
          <w:szCs w:val="22"/>
        </w:rPr>
        <w:t xml:space="preserve"> (dále jen „Termín 2“).</w:t>
      </w:r>
    </w:p>
    <w:p w14:paraId="6A0A26FA" w14:textId="289739EC" w:rsidR="00ED736C" w:rsidRPr="002A27DE" w:rsidRDefault="00ED736C" w:rsidP="009B106B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>Kupující se také zavazuj</w:t>
      </w:r>
      <w:r w:rsidR="00A80BE6">
        <w:rPr>
          <w:rFonts w:ascii="Calibri" w:hAnsi="Calibri"/>
          <w:i/>
          <w:color w:val="000000"/>
          <w:sz w:val="22"/>
          <w:szCs w:val="22"/>
        </w:rPr>
        <w:t>í</w:t>
      </w:r>
      <w:r w:rsidRPr="002A27DE">
        <w:rPr>
          <w:rFonts w:ascii="Calibri" w:hAnsi="Calibri"/>
          <w:i/>
          <w:color w:val="000000"/>
          <w:sz w:val="22"/>
          <w:szCs w:val="22"/>
        </w:rPr>
        <w:t>, že u sv</w:t>
      </w:r>
      <w:r w:rsidR="00A80BE6">
        <w:rPr>
          <w:rFonts w:ascii="Calibri" w:hAnsi="Calibri"/>
          <w:i/>
          <w:color w:val="000000"/>
          <w:sz w:val="22"/>
          <w:szCs w:val="22"/>
        </w:rPr>
        <w:t xml:space="preserve">ých </w:t>
      </w:r>
      <w:r w:rsidRPr="002A27DE">
        <w:rPr>
          <w:rFonts w:ascii="Calibri" w:hAnsi="Calibri"/>
          <w:i/>
          <w:color w:val="000000"/>
          <w:sz w:val="22"/>
          <w:szCs w:val="22"/>
        </w:rPr>
        <w:t>osob zajistí v</w:t>
      </w:r>
      <w:r w:rsidR="00A93D64">
        <w:rPr>
          <w:rFonts w:ascii="Calibri" w:hAnsi="Calibri"/>
          <w:i/>
          <w:color w:val="000000"/>
          <w:sz w:val="22"/>
          <w:szCs w:val="22"/>
        </w:rPr>
        <w:t> 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centrálním registru osob 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změnu adresy trvalého pobytu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do nově vybudovaného a zkolaudovaného RD (</w:t>
      </w:r>
      <w:r w:rsidRPr="002A27DE">
        <w:rPr>
          <w:rFonts w:ascii="Calibri" w:hAnsi="Calibri" w:cs="Arial"/>
          <w:i/>
          <w:color w:val="000000"/>
          <w:sz w:val="22"/>
          <w:szCs w:val="22"/>
        </w:rPr>
        <w:t>Stavby</w:t>
      </w:r>
      <w:r w:rsidR="00C76EE8" w:rsidRPr="002A27DE">
        <w:rPr>
          <w:rFonts w:ascii="Calibri" w:hAnsi="Calibri" w:cs="Arial"/>
          <w:i/>
          <w:color w:val="000000"/>
          <w:sz w:val="22"/>
          <w:szCs w:val="22"/>
        </w:rPr>
        <w:t xml:space="preserve"> RD</w:t>
      </w:r>
      <w:r w:rsidRPr="002A27DE">
        <w:rPr>
          <w:rFonts w:ascii="Calibri" w:hAnsi="Calibri" w:cs="Arial"/>
          <w:i/>
          <w:color w:val="000000"/>
          <w:sz w:val="22"/>
          <w:szCs w:val="22"/>
        </w:rPr>
        <w:t xml:space="preserve">), a to nejpozději 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do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6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</w:t>
      </w:r>
      <w:r w:rsidR="008E4447" w:rsidRPr="002A27DE">
        <w:rPr>
          <w:rFonts w:ascii="Calibri" w:hAnsi="Calibri"/>
          <w:b/>
          <w:i/>
          <w:color w:val="000000"/>
          <w:sz w:val="22"/>
          <w:szCs w:val="22"/>
        </w:rPr>
        <w:t xml:space="preserve">ěsíců 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>od </w:t>
      </w:r>
      <w:r w:rsidR="00FB5C1C" w:rsidRPr="002A27DE">
        <w:rPr>
          <w:rFonts w:ascii="Calibri" w:hAnsi="Calibri"/>
          <w:i/>
          <w:color w:val="000000"/>
          <w:sz w:val="22"/>
          <w:szCs w:val="22"/>
        </w:rPr>
        <w:t xml:space="preserve">splnění 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>Termínu 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2 </w:t>
      </w:r>
      <w:r w:rsidRPr="002A27DE">
        <w:rPr>
          <w:rFonts w:ascii="Calibri" w:hAnsi="Calibri"/>
          <w:i/>
          <w:sz w:val="22"/>
          <w:szCs w:val="22"/>
        </w:rPr>
        <w:t xml:space="preserve">a 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minimálně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24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měsíců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>zůstane trvalý pobyt Kupující</w:t>
      </w:r>
      <w:r w:rsidR="00A80BE6">
        <w:rPr>
          <w:rFonts w:ascii="Calibri" w:hAnsi="Calibri"/>
          <w:i/>
          <w:color w:val="000000"/>
          <w:sz w:val="22"/>
          <w:szCs w:val="22"/>
        </w:rPr>
        <w:t>c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>h ve Stavbě</w:t>
      </w:r>
      <w:r w:rsidR="00C76EE8" w:rsidRPr="002A27DE">
        <w:rPr>
          <w:rFonts w:ascii="Calibri" w:hAnsi="Calibri"/>
          <w:i/>
          <w:color w:val="000000"/>
          <w:sz w:val="22"/>
          <w:szCs w:val="22"/>
        </w:rPr>
        <w:t xml:space="preserve"> RD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nepřetržitě zachován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8E4447" w:rsidRPr="002A27DE">
        <w:rPr>
          <w:rFonts w:ascii="Calibri" w:hAnsi="Calibri"/>
          <w:i/>
          <w:sz w:val="22"/>
          <w:szCs w:val="22"/>
        </w:rPr>
        <w:t>(dále jen „Termín 3“)</w:t>
      </w:r>
      <w:r w:rsidRPr="002A27DE">
        <w:rPr>
          <w:rFonts w:ascii="Calibri" w:hAnsi="Calibri"/>
          <w:i/>
          <w:sz w:val="22"/>
          <w:szCs w:val="22"/>
        </w:rPr>
        <w:t>.</w:t>
      </w:r>
    </w:p>
    <w:p w14:paraId="22863FC8" w14:textId="2E8D75FB" w:rsidR="009B106B" w:rsidRPr="002A27DE" w:rsidRDefault="001328E3" w:rsidP="009B106B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sz w:val="22"/>
          <w:szCs w:val="22"/>
        </w:rPr>
        <w:t>V</w:t>
      </w:r>
      <w:r w:rsidR="00A93D64">
        <w:rPr>
          <w:rFonts w:ascii="Calibri" w:hAnsi="Calibri"/>
          <w:i/>
          <w:sz w:val="22"/>
          <w:szCs w:val="22"/>
        </w:rPr>
        <w:t> </w:t>
      </w:r>
      <w:r w:rsidRPr="002A27DE">
        <w:rPr>
          <w:rFonts w:ascii="Calibri" w:hAnsi="Calibri"/>
          <w:i/>
          <w:sz w:val="22"/>
          <w:szCs w:val="22"/>
        </w:rPr>
        <w:t>případě, že Budoucí kupující nedodrží Termín 1</w:t>
      </w:r>
      <w:r w:rsidR="008E4447" w:rsidRPr="002A27DE">
        <w:rPr>
          <w:rFonts w:ascii="Calibri" w:hAnsi="Calibri"/>
          <w:i/>
          <w:sz w:val="22"/>
          <w:szCs w:val="22"/>
        </w:rPr>
        <w:t xml:space="preserve"> nebo Termín 3</w:t>
      </w:r>
      <w:r w:rsidRPr="002A27DE">
        <w:rPr>
          <w:rFonts w:ascii="Calibri" w:hAnsi="Calibri"/>
          <w:i/>
          <w:sz w:val="22"/>
          <w:szCs w:val="22"/>
        </w:rPr>
        <w:t>, aniž by porušení této povinnosti bylo zhojeno oboustranně podepsaným dodatkem ke KS, má Budoucí prodávající právo na</w:t>
      </w:r>
      <w:r w:rsidR="008E4447" w:rsidRPr="002A27DE">
        <w:rPr>
          <w:rFonts w:ascii="Calibri" w:hAnsi="Calibri"/>
          <w:i/>
          <w:sz w:val="22"/>
          <w:szCs w:val="22"/>
        </w:rPr>
        <w:t> </w:t>
      </w:r>
      <w:r w:rsidR="001F382B" w:rsidRPr="002A27DE">
        <w:rPr>
          <w:rFonts w:ascii="Calibri" w:hAnsi="Calibri"/>
          <w:i/>
          <w:sz w:val="22"/>
          <w:szCs w:val="22"/>
        </w:rPr>
        <w:t xml:space="preserve">odstoupení od smlouvy a na </w:t>
      </w:r>
      <w:r w:rsidRPr="002A27DE">
        <w:rPr>
          <w:rFonts w:ascii="Calibri" w:hAnsi="Calibri"/>
          <w:i/>
          <w:sz w:val="22"/>
          <w:szCs w:val="22"/>
        </w:rPr>
        <w:t>zaplacení smluvní pokuty Budoucím</w:t>
      </w:r>
      <w:r w:rsidR="00A80BE6">
        <w:rPr>
          <w:rFonts w:ascii="Calibri" w:hAnsi="Calibri"/>
          <w:i/>
          <w:sz w:val="22"/>
          <w:szCs w:val="22"/>
        </w:rPr>
        <w:t>i</w:t>
      </w:r>
      <w:r w:rsidRPr="002A27DE">
        <w:rPr>
          <w:rFonts w:ascii="Calibri" w:hAnsi="Calibri"/>
          <w:i/>
          <w:sz w:val="22"/>
          <w:szCs w:val="22"/>
        </w:rPr>
        <w:t xml:space="preserve"> kupujícím</w:t>
      </w:r>
      <w:r w:rsidR="00A80BE6">
        <w:rPr>
          <w:rFonts w:ascii="Calibri" w:hAnsi="Calibri"/>
          <w:i/>
          <w:sz w:val="22"/>
          <w:szCs w:val="22"/>
        </w:rPr>
        <w:t>i</w:t>
      </w:r>
      <w:r w:rsidRPr="002A27DE">
        <w:rPr>
          <w:rFonts w:ascii="Calibri" w:hAnsi="Calibri"/>
          <w:i/>
          <w:sz w:val="22"/>
          <w:szCs w:val="22"/>
        </w:rPr>
        <w:t xml:space="preserve"> ve výš</w:t>
      </w:r>
      <w:r w:rsidR="001F382B" w:rsidRPr="002A27DE">
        <w:rPr>
          <w:rFonts w:ascii="Calibri" w:hAnsi="Calibri"/>
          <w:i/>
          <w:sz w:val="22"/>
          <w:szCs w:val="22"/>
        </w:rPr>
        <w:t>i 20 % z</w:t>
      </w:r>
      <w:r w:rsidR="00A93D64">
        <w:rPr>
          <w:rFonts w:ascii="Calibri" w:hAnsi="Calibri"/>
          <w:i/>
          <w:sz w:val="22"/>
          <w:szCs w:val="22"/>
        </w:rPr>
        <w:t> </w:t>
      </w:r>
      <w:r w:rsidR="001F382B" w:rsidRPr="002A27DE">
        <w:rPr>
          <w:rFonts w:ascii="Calibri" w:hAnsi="Calibri"/>
          <w:i/>
          <w:sz w:val="22"/>
          <w:szCs w:val="22"/>
        </w:rPr>
        <w:t>celkové kupní ceny bez </w:t>
      </w:r>
      <w:r w:rsidRPr="002A27DE">
        <w:rPr>
          <w:rFonts w:ascii="Calibri" w:hAnsi="Calibri"/>
          <w:i/>
          <w:sz w:val="22"/>
          <w:szCs w:val="22"/>
        </w:rPr>
        <w:t>DPH.</w:t>
      </w:r>
      <w:r w:rsidR="008E4447" w:rsidRPr="002A27DE">
        <w:rPr>
          <w:rFonts w:ascii="Calibri" w:hAnsi="Calibri"/>
          <w:i/>
          <w:sz w:val="22"/>
          <w:szCs w:val="22"/>
        </w:rPr>
        <w:t xml:space="preserve"> Pro vyloučení pochybností, pokud dojde k</w:t>
      </w:r>
      <w:r w:rsidR="00A93D64">
        <w:rPr>
          <w:rFonts w:ascii="Calibri" w:hAnsi="Calibri"/>
          <w:i/>
          <w:sz w:val="22"/>
          <w:szCs w:val="22"/>
        </w:rPr>
        <w:t> </w:t>
      </w:r>
      <w:r w:rsidR="008E4447" w:rsidRPr="002A27DE">
        <w:rPr>
          <w:rFonts w:ascii="Calibri" w:hAnsi="Calibri"/>
          <w:i/>
          <w:sz w:val="22"/>
          <w:szCs w:val="22"/>
        </w:rPr>
        <w:t>porušení Termínu 1 i Termínu 3, bude smluvní pokuta činit</w:t>
      </w:r>
      <w:r w:rsidR="00FB5C1C" w:rsidRPr="002A27DE">
        <w:rPr>
          <w:rFonts w:ascii="Calibri" w:hAnsi="Calibri"/>
          <w:i/>
          <w:sz w:val="22"/>
          <w:szCs w:val="22"/>
        </w:rPr>
        <w:t xml:space="preserve"> </w:t>
      </w:r>
      <w:r w:rsidR="008E4447" w:rsidRPr="002A27DE">
        <w:rPr>
          <w:rFonts w:ascii="Calibri" w:hAnsi="Calibri"/>
          <w:i/>
          <w:sz w:val="22"/>
          <w:szCs w:val="22"/>
        </w:rPr>
        <w:t>40 % z</w:t>
      </w:r>
      <w:r w:rsidR="00A93D64">
        <w:rPr>
          <w:rFonts w:ascii="Calibri" w:hAnsi="Calibri"/>
          <w:i/>
          <w:sz w:val="22"/>
          <w:szCs w:val="22"/>
        </w:rPr>
        <w:t> </w:t>
      </w:r>
      <w:r w:rsidR="008E4447" w:rsidRPr="002A27DE">
        <w:rPr>
          <w:rFonts w:ascii="Calibri" w:hAnsi="Calibri"/>
          <w:i/>
          <w:sz w:val="22"/>
          <w:szCs w:val="22"/>
        </w:rPr>
        <w:t>celkové kupní ceny bez DPH.</w:t>
      </w:r>
    </w:p>
    <w:p w14:paraId="134991E8" w14:textId="4000810D" w:rsidR="009B106B" w:rsidRPr="002A27DE" w:rsidRDefault="001328E3" w:rsidP="009B106B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Řádné splacení smluvní pokuty dle předchozího odstavce bude zajištěno </w:t>
      </w:r>
      <w:r w:rsidR="00370EBB" w:rsidRPr="002A27DE">
        <w:rPr>
          <w:rFonts w:ascii="Calibri" w:hAnsi="Calibri" w:cs="Calibri"/>
          <w:i/>
          <w:sz w:val="22"/>
          <w:szCs w:val="22"/>
        </w:rPr>
        <w:t>dvěm</w:t>
      </w:r>
      <w:r w:rsidR="00910F6A" w:rsidRPr="002A27DE">
        <w:rPr>
          <w:rFonts w:ascii="Calibri" w:hAnsi="Calibri" w:cs="Calibri"/>
          <w:i/>
          <w:sz w:val="22"/>
          <w:szCs w:val="22"/>
        </w:rPr>
        <w:t>a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</w:t>
      </w:r>
      <w:r w:rsidRPr="002A27DE">
        <w:rPr>
          <w:rFonts w:ascii="Calibri" w:hAnsi="Calibri" w:cs="Calibri"/>
          <w:i/>
          <w:sz w:val="22"/>
          <w:szCs w:val="22"/>
        </w:rPr>
        <w:t>blankosměnk</w:t>
      </w:r>
      <w:r w:rsidR="00370EBB" w:rsidRPr="002A27DE">
        <w:rPr>
          <w:rFonts w:ascii="Calibri" w:hAnsi="Calibri" w:cs="Calibri"/>
          <w:i/>
          <w:sz w:val="22"/>
          <w:szCs w:val="22"/>
        </w:rPr>
        <w:t>ami</w:t>
      </w:r>
      <w:r w:rsidRPr="002A27DE">
        <w:rPr>
          <w:rFonts w:ascii="Calibri" w:hAnsi="Calibri" w:cs="Calibri"/>
          <w:i/>
          <w:sz w:val="22"/>
          <w:szCs w:val="22"/>
        </w:rPr>
        <w:t xml:space="preserve"> vlastní</w:t>
      </w:r>
      <w:r w:rsidR="00370EBB" w:rsidRPr="002A27DE">
        <w:rPr>
          <w:rFonts w:ascii="Calibri" w:hAnsi="Calibri" w:cs="Calibri"/>
          <w:i/>
          <w:sz w:val="22"/>
          <w:szCs w:val="22"/>
        </w:rPr>
        <w:t>mi</w:t>
      </w:r>
      <w:r w:rsidRPr="002A27DE">
        <w:rPr>
          <w:rFonts w:ascii="Calibri" w:hAnsi="Calibri" w:cs="Calibri"/>
          <w:i/>
          <w:sz w:val="22"/>
          <w:szCs w:val="22"/>
        </w:rPr>
        <w:t xml:space="preserve"> (dále jen </w:t>
      </w:r>
      <w:r w:rsidR="00A93D64">
        <w:rPr>
          <w:rFonts w:ascii="Calibri" w:hAnsi="Calibri" w:cs="Calibri"/>
          <w:i/>
          <w:sz w:val="22"/>
          <w:szCs w:val="22"/>
        </w:rPr>
        <w:t>„</w:t>
      </w:r>
      <w:r w:rsidRPr="002A27DE">
        <w:rPr>
          <w:rFonts w:ascii="Calibri" w:hAnsi="Calibri" w:cs="Calibri"/>
          <w:i/>
          <w:sz w:val="22"/>
          <w:szCs w:val="22"/>
        </w:rPr>
        <w:t>blankosměnka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="00A93D64">
        <w:rPr>
          <w:rFonts w:ascii="Calibri" w:hAnsi="Calibri" w:cs="Calibri"/>
          <w:i/>
          <w:sz w:val="22"/>
          <w:szCs w:val="22"/>
        </w:rPr>
        <w:t>“</w:t>
      </w:r>
      <w:r w:rsidRPr="002A27DE">
        <w:rPr>
          <w:rFonts w:ascii="Calibri" w:hAnsi="Calibri" w:cs="Calibri"/>
          <w:i/>
          <w:sz w:val="22"/>
          <w:szCs w:val="22"/>
        </w:rPr>
        <w:t>) vystaven</w:t>
      </w:r>
      <w:r w:rsidR="00370EBB" w:rsidRPr="002A27DE">
        <w:rPr>
          <w:rFonts w:ascii="Calibri" w:hAnsi="Calibri" w:cs="Calibri"/>
          <w:i/>
          <w:sz w:val="22"/>
          <w:szCs w:val="22"/>
        </w:rPr>
        <w:t>ými</w:t>
      </w:r>
      <w:r w:rsidRPr="002A27DE">
        <w:rPr>
          <w:rFonts w:ascii="Calibri" w:hAnsi="Calibri" w:cs="Calibri"/>
          <w:i/>
          <w:sz w:val="22"/>
          <w:szCs w:val="22"/>
        </w:rPr>
        <w:t xml:space="preserve"> Budoucím</w:t>
      </w:r>
      <w:r w:rsidR="00A80BE6">
        <w:rPr>
          <w:rFonts w:ascii="Calibri" w:hAnsi="Calibri" w:cs="Calibri"/>
          <w:i/>
          <w:sz w:val="22"/>
          <w:szCs w:val="22"/>
        </w:rPr>
        <w:t>i</w:t>
      </w:r>
      <w:r w:rsidRPr="002A27DE">
        <w:rPr>
          <w:rFonts w:ascii="Calibri" w:hAnsi="Calibri" w:cs="Calibri"/>
          <w:i/>
          <w:sz w:val="22"/>
          <w:szCs w:val="22"/>
        </w:rPr>
        <w:t xml:space="preserve"> kupujícím</w:t>
      </w:r>
      <w:r w:rsidR="00A80BE6">
        <w:rPr>
          <w:rFonts w:ascii="Calibri" w:hAnsi="Calibri" w:cs="Calibri"/>
          <w:i/>
          <w:sz w:val="22"/>
          <w:szCs w:val="22"/>
        </w:rPr>
        <w:t>i</w:t>
      </w:r>
      <w:r w:rsidRPr="002A27DE">
        <w:rPr>
          <w:rFonts w:ascii="Calibri" w:hAnsi="Calibri" w:cs="Calibri"/>
          <w:i/>
          <w:sz w:val="22"/>
          <w:szCs w:val="22"/>
        </w:rPr>
        <w:t xml:space="preserve"> (dále také jako „Dlužník“), ve prospěch Budoucího prodávajícího (dále také jako „Věřitel“), jej</w:t>
      </w:r>
      <w:r w:rsidR="00131FAA" w:rsidRPr="002A27DE">
        <w:rPr>
          <w:rFonts w:ascii="Calibri" w:hAnsi="Calibri" w:cs="Calibri"/>
          <w:i/>
          <w:sz w:val="22"/>
          <w:szCs w:val="22"/>
        </w:rPr>
        <w:t>i</w:t>
      </w:r>
      <w:r w:rsidR="00370EBB" w:rsidRPr="002A27DE">
        <w:rPr>
          <w:rFonts w:ascii="Calibri" w:hAnsi="Calibri" w:cs="Calibri"/>
          <w:i/>
          <w:sz w:val="22"/>
          <w:szCs w:val="22"/>
        </w:rPr>
        <w:t>chž</w:t>
      </w:r>
      <w:r w:rsidRPr="002A27DE">
        <w:rPr>
          <w:rFonts w:ascii="Calibri" w:hAnsi="Calibri" w:cs="Calibri"/>
          <w:i/>
          <w:sz w:val="22"/>
          <w:szCs w:val="22"/>
        </w:rPr>
        <w:t xml:space="preserve"> převzetí Věřitel podpisem KS potvrzuje.</w:t>
      </w:r>
    </w:p>
    <w:p w14:paraId="086F383E" w14:textId="77777777" w:rsidR="001328E3" w:rsidRPr="002A27DE" w:rsidRDefault="001328E3" w:rsidP="002A27DE">
      <w:pPr>
        <w:numPr>
          <w:ilvl w:val="0"/>
          <w:numId w:val="45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je vystavená dle následující specifikace:</w:t>
      </w:r>
    </w:p>
    <w:p w14:paraId="2DCD5686" w14:textId="77777777" w:rsidR="001328E3" w:rsidRPr="002A27DE" w:rsidRDefault="001328E3" w:rsidP="001328E3">
      <w:pPr>
        <w:pStyle w:val="Zkladntext"/>
        <w:numPr>
          <w:ilvl w:val="1"/>
          <w:numId w:val="28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 místem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Rýmařov</w:t>
      </w:r>
    </w:p>
    <w:p w14:paraId="397D2EC4" w14:textId="77777777" w:rsidR="001328E3" w:rsidRPr="002A27DE" w:rsidRDefault="001328E3" w:rsidP="001328E3">
      <w:pPr>
        <w:pStyle w:val="Zkladntext"/>
        <w:numPr>
          <w:ilvl w:val="1"/>
          <w:numId w:val="28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 datem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(den podpisu KS)</w:t>
      </w:r>
    </w:p>
    <w:p w14:paraId="1277F81D" w14:textId="77777777" w:rsidR="001328E3" w:rsidRPr="002A27DE" w:rsidRDefault="001328E3" w:rsidP="001328E3">
      <w:pPr>
        <w:pStyle w:val="Zkladntext"/>
        <w:numPr>
          <w:ilvl w:val="1"/>
          <w:numId w:val="28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na řad: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  <w:r w:rsidRPr="002A27DE">
        <w:rPr>
          <w:rFonts w:ascii="Calibri" w:hAnsi="Calibri" w:cs="Calibri"/>
          <w:i/>
          <w:sz w:val="22"/>
          <w:szCs w:val="22"/>
        </w:rPr>
        <w:tab/>
      </w:r>
    </w:p>
    <w:p w14:paraId="1F761B06" w14:textId="77777777" w:rsidR="001328E3" w:rsidRPr="002A27DE" w:rsidRDefault="001328E3" w:rsidP="001328E3">
      <w:pPr>
        <w:pStyle w:val="Zkladntext"/>
        <w:spacing w:after="0"/>
        <w:ind w:left="3825" w:firstLine="423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color w:val="000000"/>
          <w:sz w:val="22"/>
          <w:szCs w:val="22"/>
        </w:rPr>
        <w:t>Rýmařov,  PSČ 795 01, náměstí Míru 230/1,</w:t>
      </w:r>
    </w:p>
    <w:p w14:paraId="10F76849" w14:textId="77777777" w:rsidR="001328E3" w:rsidRPr="002A27DE" w:rsidRDefault="001328E3" w:rsidP="001328E3">
      <w:pPr>
        <w:pStyle w:val="Zkladntext"/>
        <w:spacing w:after="0"/>
        <w:ind w:left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IČO: 00296317</w:t>
      </w:r>
    </w:p>
    <w:p w14:paraId="7E686759" w14:textId="77777777" w:rsidR="001328E3" w:rsidRPr="002A27DE" w:rsidRDefault="001328E3" w:rsidP="001328E3">
      <w:pPr>
        <w:pStyle w:val="Zkladntext"/>
        <w:numPr>
          <w:ilvl w:val="1"/>
          <w:numId w:val="28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s domicilem 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</w:p>
    <w:p w14:paraId="0651AF55" w14:textId="77777777" w:rsidR="001328E3" w:rsidRPr="002A27DE" w:rsidRDefault="001328E3" w:rsidP="001328E3">
      <w:pPr>
        <w:pStyle w:val="Zkladntext"/>
        <w:spacing w:after="0"/>
        <w:ind w:left="3825" w:firstLine="423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color w:val="000000"/>
          <w:sz w:val="22"/>
          <w:szCs w:val="22"/>
        </w:rPr>
        <w:t>Rýmařov,  PSČ 795 01, náměstí Míru 230/1,</w:t>
      </w:r>
    </w:p>
    <w:p w14:paraId="06BFF5DF" w14:textId="77777777" w:rsidR="001328E3" w:rsidRPr="002A27DE" w:rsidRDefault="001328E3" w:rsidP="001328E3">
      <w:pPr>
        <w:pStyle w:val="Zkladntext"/>
        <w:numPr>
          <w:ilvl w:val="1"/>
          <w:numId w:val="28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 doložkou: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Bez protestu</w:t>
      </w:r>
    </w:p>
    <w:p w14:paraId="0D482303" w14:textId="77777777" w:rsidR="007E1E65" w:rsidRPr="002A27DE" w:rsidRDefault="001328E3" w:rsidP="008B0178">
      <w:pPr>
        <w:pStyle w:val="Zkladntext"/>
        <w:numPr>
          <w:ilvl w:val="1"/>
          <w:numId w:val="28"/>
        </w:numPr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podepsanou výstavcem: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(Dlužník)</w:t>
      </w:r>
    </w:p>
    <w:p w14:paraId="2373EA01" w14:textId="48A184C3" w:rsidR="001328E3" w:rsidRPr="002A27DE" w:rsidRDefault="001328E3" w:rsidP="002A27DE">
      <w:pPr>
        <w:numPr>
          <w:ilvl w:val="0"/>
          <w:numId w:val="45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Blankosměnka 1 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a 3 </w:t>
      </w:r>
      <w:r w:rsidRPr="002A27DE">
        <w:rPr>
          <w:rFonts w:ascii="Calibri" w:hAnsi="Calibri" w:cs="Calibri"/>
          <w:i/>
          <w:sz w:val="22"/>
          <w:szCs w:val="22"/>
        </w:rPr>
        <w:t>je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době svého vystavení nevyplněná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údaji:</w:t>
      </w:r>
    </w:p>
    <w:p w14:paraId="30E4FFE1" w14:textId="77777777" w:rsidR="001328E3" w:rsidRPr="002A27DE" w:rsidRDefault="001328E3" w:rsidP="001328E3">
      <w:pPr>
        <w:pStyle w:val="Zkladntext"/>
        <w:numPr>
          <w:ilvl w:val="1"/>
          <w:numId w:val="27"/>
        </w:numPr>
        <w:tabs>
          <w:tab w:val="clear" w:pos="1440"/>
          <w:tab w:val="num" w:pos="1134"/>
        </w:tabs>
        <w:spacing w:after="0"/>
        <w:ind w:left="1134" w:hanging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lastRenderedPageBreak/>
        <w:t>směnečné sumy a</w:t>
      </w:r>
    </w:p>
    <w:p w14:paraId="5C393A92" w14:textId="77777777" w:rsidR="001328E3" w:rsidRPr="002A27DE" w:rsidRDefault="001328E3" w:rsidP="008B0178">
      <w:pPr>
        <w:pStyle w:val="Zkladntext"/>
        <w:numPr>
          <w:ilvl w:val="1"/>
          <w:numId w:val="27"/>
        </w:numPr>
        <w:tabs>
          <w:tab w:val="clear" w:pos="1440"/>
          <w:tab w:val="num" w:pos="1134"/>
        </w:tabs>
        <w:ind w:left="1134" w:hanging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data splatnosti,</w:t>
      </w:r>
    </w:p>
    <w:p w14:paraId="1A88D918" w14:textId="77777777" w:rsidR="001328E3" w:rsidRPr="002A27DE" w:rsidRDefault="001328E3" w:rsidP="001328E3">
      <w:pPr>
        <w:pStyle w:val="Zkladntext"/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přičemž v ostatních nevyjmenovaných podstatných náležitostech směnečných považují Smluvní strany vystavenou blankosměnku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za doplněnou.</w:t>
      </w:r>
    </w:p>
    <w:p w14:paraId="0EFD3055" w14:textId="776F07BA" w:rsidR="001328E3" w:rsidRPr="002A27DE" w:rsidRDefault="001328E3" w:rsidP="002A27DE">
      <w:pPr>
        <w:numPr>
          <w:ilvl w:val="0"/>
          <w:numId w:val="45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Dlužník uděluje Věřiteli právo doplnit blankosměnku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chybějících údajích, jestliže marně uplyne Termín 1 </w:t>
      </w:r>
      <w:r w:rsidR="00370EBB" w:rsidRPr="002A27DE">
        <w:rPr>
          <w:rFonts w:ascii="Calibri" w:hAnsi="Calibri"/>
          <w:i/>
          <w:sz w:val="22"/>
          <w:szCs w:val="22"/>
        </w:rPr>
        <w:t>nebo Termín 3</w:t>
      </w:r>
      <w:r w:rsidRPr="002A27DE">
        <w:rPr>
          <w:rFonts w:ascii="Calibri" w:hAnsi="Calibri"/>
          <w:i/>
          <w:sz w:val="22"/>
          <w:szCs w:val="22"/>
        </w:rPr>
        <w:t xml:space="preserve"> a Smluvní strany se nedohodnou na prodloužení termín</w:t>
      </w:r>
      <w:r w:rsidR="00370EBB" w:rsidRPr="002A27DE">
        <w:rPr>
          <w:rFonts w:ascii="Calibri" w:hAnsi="Calibri"/>
          <w:i/>
          <w:sz w:val="22"/>
          <w:szCs w:val="22"/>
        </w:rPr>
        <w:t>ů</w:t>
      </w:r>
      <w:r w:rsidRPr="002A27DE">
        <w:rPr>
          <w:rFonts w:ascii="Calibri" w:hAnsi="Calibri"/>
          <w:i/>
          <w:sz w:val="22"/>
          <w:szCs w:val="22"/>
        </w:rPr>
        <w:t xml:space="preserve"> oboustranně podepsaným dodatkem ke KS, a to </w:t>
      </w:r>
      <w:r w:rsidRPr="002A27DE">
        <w:rPr>
          <w:rFonts w:ascii="Calibri" w:hAnsi="Calibri" w:cs="Calibri"/>
          <w:i/>
          <w:sz w:val="22"/>
          <w:szCs w:val="22"/>
        </w:rPr>
        <w:t>následujícím způsobem:</w:t>
      </w:r>
    </w:p>
    <w:p w14:paraId="2233F2B7" w14:textId="77777777" w:rsidR="001328E3" w:rsidRPr="002A27DE" w:rsidRDefault="001328E3" w:rsidP="001328E3">
      <w:pPr>
        <w:pStyle w:val="Zkladntext"/>
        <w:numPr>
          <w:ilvl w:val="1"/>
          <w:numId w:val="30"/>
        </w:numPr>
        <w:spacing w:after="0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 údaji směnečné sumy doplní částku, která bude odpovídat výši sjednané smluvní pokuty a</w:t>
      </w:r>
    </w:p>
    <w:p w14:paraId="3DF3150C" w14:textId="77777777" w:rsidR="001328E3" w:rsidRPr="002A27DE" w:rsidRDefault="001328E3" w:rsidP="001328E3">
      <w:pPr>
        <w:pStyle w:val="Zkladntext"/>
        <w:numPr>
          <w:ilvl w:val="1"/>
          <w:numId w:val="30"/>
        </w:numPr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v údaji data splatnosti doplní Věřitel kterýkoliv den po dni, ve kterém nastane 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tato </w:t>
      </w:r>
      <w:r w:rsidRPr="002A27DE">
        <w:rPr>
          <w:rFonts w:ascii="Calibri" w:hAnsi="Calibri" w:cs="Calibri"/>
          <w:i/>
          <w:sz w:val="22"/>
          <w:szCs w:val="22"/>
        </w:rPr>
        <w:t>skutečnost.</w:t>
      </w:r>
    </w:p>
    <w:p w14:paraId="317B3A89" w14:textId="27CA0459" w:rsidR="00D63DCC" w:rsidRPr="002A27DE" w:rsidRDefault="00D63DCC" w:rsidP="008B0178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případě nedodržení Termínu 2 má Budoucí prodávající právo na </w:t>
      </w:r>
      <w:r w:rsidR="007F44D5" w:rsidRPr="002A27DE">
        <w:rPr>
          <w:rFonts w:ascii="Calibri" w:hAnsi="Calibri"/>
          <w:i/>
          <w:sz w:val="22"/>
          <w:szCs w:val="22"/>
        </w:rPr>
        <w:t>odstoupení od smlouvy a na </w:t>
      </w:r>
      <w:r w:rsidRPr="002A27DE">
        <w:rPr>
          <w:rFonts w:ascii="Calibri" w:hAnsi="Calibri" w:cs="Calibri"/>
          <w:i/>
          <w:sz w:val="22"/>
          <w:szCs w:val="22"/>
        </w:rPr>
        <w:t>zaplacení smluvní pokuty Budoucím</w:t>
      </w:r>
      <w:r w:rsidR="0071558F">
        <w:rPr>
          <w:rFonts w:ascii="Calibri" w:hAnsi="Calibri" w:cs="Calibri"/>
          <w:i/>
          <w:sz w:val="22"/>
          <w:szCs w:val="22"/>
        </w:rPr>
        <w:t>i</w:t>
      </w:r>
      <w:r w:rsidRPr="002A27DE">
        <w:rPr>
          <w:rFonts w:ascii="Calibri" w:hAnsi="Calibri" w:cs="Calibri"/>
          <w:i/>
          <w:sz w:val="22"/>
          <w:szCs w:val="22"/>
        </w:rPr>
        <w:t xml:space="preserve"> kupujícím</w:t>
      </w:r>
      <w:r w:rsidR="0071558F">
        <w:rPr>
          <w:rFonts w:ascii="Calibri" w:hAnsi="Calibri" w:cs="Calibri"/>
          <w:i/>
          <w:sz w:val="22"/>
          <w:szCs w:val="22"/>
        </w:rPr>
        <w:t>i</w:t>
      </w:r>
      <w:r w:rsidRPr="002A27DE">
        <w:rPr>
          <w:rFonts w:ascii="Calibri" w:hAnsi="Calibri" w:cs="Calibri"/>
          <w:i/>
          <w:sz w:val="22"/>
          <w:szCs w:val="22"/>
        </w:rPr>
        <w:t xml:space="preserve"> ve výši </w:t>
      </w:r>
      <w:r w:rsidR="00444320" w:rsidRPr="002A27DE">
        <w:rPr>
          <w:rFonts w:ascii="Calibri" w:hAnsi="Calibri" w:cs="Calibri"/>
          <w:b/>
          <w:i/>
          <w:sz w:val="22"/>
          <w:szCs w:val="22"/>
        </w:rPr>
        <w:t>15</w:t>
      </w:r>
      <w:r w:rsidRPr="002A27DE">
        <w:rPr>
          <w:rFonts w:ascii="Calibri" w:hAnsi="Calibri" w:cs="Calibri"/>
          <w:b/>
          <w:i/>
          <w:sz w:val="22"/>
          <w:szCs w:val="22"/>
        </w:rPr>
        <w:t>0.000 Kč</w:t>
      </w:r>
      <w:r w:rsidRPr="002A27DE">
        <w:rPr>
          <w:rFonts w:ascii="Calibri" w:hAnsi="Calibri" w:cs="Calibri"/>
          <w:i/>
          <w:sz w:val="22"/>
          <w:szCs w:val="22"/>
        </w:rPr>
        <w:t xml:space="preserve"> (slovy: </w:t>
      </w:r>
      <w:proofErr w:type="spellStart"/>
      <w:r w:rsidR="00444320" w:rsidRPr="002A27DE">
        <w:rPr>
          <w:rFonts w:ascii="Calibri" w:hAnsi="Calibri" w:cs="Calibri"/>
          <w:i/>
          <w:sz w:val="22"/>
          <w:szCs w:val="22"/>
        </w:rPr>
        <w:t>stopadesát</w:t>
      </w:r>
      <w:r w:rsidRPr="002A27DE">
        <w:rPr>
          <w:rFonts w:ascii="Calibri" w:hAnsi="Calibri" w:cs="Calibri"/>
          <w:i/>
          <w:sz w:val="22"/>
          <w:szCs w:val="22"/>
        </w:rPr>
        <w:t>tisíc</w:t>
      </w:r>
      <w:proofErr w:type="spellEnd"/>
      <w:r w:rsidRPr="002A27DE">
        <w:rPr>
          <w:rFonts w:ascii="Calibri" w:hAnsi="Calibri" w:cs="Calibri"/>
          <w:i/>
          <w:sz w:val="22"/>
          <w:szCs w:val="22"/>
        </w:rPr>
        <w:t xml:space="preserve"> korun českých).</w:t>
      </w:r>
    </w:p>
    <w:p w14:paraId="5F81770E" w14:textId="435D9A21" w:rsidR="001328E3" w:rsidRPr="002A27DE" w:rsidRDefault="001328E3" w:rsidP="008B0178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Řádné splacení smluvní pokuty dle předchozího odstavce bude zaj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ištěno blankosměnkou vlastní </w:t>
      </w:r>
      <w:r w:rsidR="009B07D0" w:rsidRPr="002A27DE">
        <w:rPr>
          <w:rFonts w:ascii="Calibri" w:hAnsi="Calibri" w:cs="Calibri"/>
          <w:i/>
          <w:sz w:val="22"/>
          <w:szCs w:val="22"/>
        </w:rPr>
        <w:t>(dále </w:t>
      </w:r>
      <w:r w:rsidRPr="002A27DE">
        <w:rPr>
          <w:rFonts w:ascii="Calibri" w:hAnsi="Calibri" w:cs="Calibri"/>
          <w:i/>
          <w:sz w:val="22"/>
          <w:szCs w:val="22"/>
        </w:rPr>
        <w:t xml:space="preserve">jen </w:t>
      </w:r>
      <w:r w:rsidR="00A93D64">
        <w:rPr>
          <w:rFonts w:ascii="Calibri" w:hAnsi="Calibri" w:cs="Calibri"/>
          <w:i/>
          <w:sz w:val="22"/>
          <w:szCs w:val="22"/>
        </w:rPr>
        <w:t>„</w:t>
      </w:r>
      <w:r w:rsidRPr="002A27DE">
        <w:rPr>
          <w:rFonts w:ascii="Calibri" w:hAnsi="Calibri" w:cs="Calibri"/>
          <w:i/>
          <w:sz w:val="22"/>
          <w:szCs w:val="22"/>
        </w:rPr>
        <w:t>blankosměnka 2</w:t>
      </w:r>
      <w:r w:rsidR="00A93D64">
        <w:rPr>
          <w:rFonts w:ascii="Calibri" w:hAnsi="Calibri" w:cs="Calibri"/>
          <w:i/>
          <w:sz w:val="22"/>
          <w:szCs w:val="22"/>
        </w:rPr>
        <w:t>“</w:t>
      </w:r>
      <w:r w:rsidRPr="002A27DE">
        <w:rPr>
          <w:rFonts w:ascii="Calibri" w:hAnsi="Calibri" w:cs="Calibri"/>
          <w:i/>
          <w:sz w:val="22"/>
          <w:szCs w:val="22"/>
        </w:rPr>
        <w:t xml:space="preserve">) vystavenou </w:t>
      </w:r>
      <w:r w:rsidR="005D2E97" w:rsidRPr="002A27DE">
        <w:rPr>
          <w:rFonts w:ascii="Calibri" w:hAnsi="Calibri" w:cs="Calibri"/>
          <w:i/>
          <w:sz w:val="22"/>
          <w:szCs w:val="22"/>
        </w:rPr>
        <w:t>Budoucím</w:t>
      </w:r>
      <w:r w:rsidR="0071558F">
        <w:rPr>
          <w:rFonts w:ascii="Calibri" w:hAnsi="Calibri" w:cs="Calibri"/>
          <w:i/>
          <w:sz w:val="22"/>
          <w:szCs w:val="22"/>
        </w:rPr>
        <w:t>i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 k</w:t>
      </w:r>
      <w:r w:rsidRPr="002A27DE">
        <w:rPr>
          <w:rFonts w:ascii="Calibri" w:hAnsi="Calibri" w:cs="Calibri"/>
          <w:i/>
          <w:sz w:val="22"/>
          <w:szCs w:val="22"/>
        </w:rPr>
        <w:t>upujícím</w:t>
      </w:r>
      <w:r w:rsidR="0071558F">
        <w:rPr>
          <w:rFonts w:ascii="Calibri" w:hAnsi="Calibri" w:cs="Calibri"/>
          <w:i/>
          <w:sz w:val="22"/>
          <w:szCs w:val="22"/>
        </w:rPr>
        <w:t>i</w:t>
      </w:r>
      <w:r w:rsidRPr="002A27DE">
        <w:rPr>
          <w:rFonts w:ascii="Calibri" w:hAnsi="Calibri" w:cs="Calibri"/>
          <w:i/>
          <w:sz w:val="22"/>
          <w:szCs w:val="22"/>
        </w:rPr>
        <w:t xml:space="preserve"> (dále také jako „Dlužník“), ve prospěch </w:t>
      </w:r>
      <w:r w:rsidR="005D2E97" w:rsidRPr="002A27DE">
        <w:rPr>
          <w:rFonts w:ascii="Calibri" w:hAnsi="Calibri" w:cs="Calibri"/>
          <w:i/>
          <w:sz w:val="22"/>
          <w:szCs w:val="22"/>
        </w:rPr>
        <w:t>Budoucího p</w:t>
      </w:r>
      <w:r w:rsidRPr="002A27DE">
        <w:rPr>
          <w:rFonts w:ascii="Calibri" w:hAnsi="Calibri" w:cs="Calibri"/>
          <w:i/>
          <w:sz w:val="22"/>
          <w:szCs w:val="22"/>
        </w:rPr>
        <w:t xml:space="preserve">rodávajícího (dále také jako „Věřitel“), jejíž převzetí Věřitel podpisem </w:t>
      </w:r>
      <w:r w:rsidR="00706C81" w:rsidRPr="002A27DE">
        <w:rPr>
          <w:rFonts w:ascii="Calibri" w:hAnsi="Calibri" w:cs="Calibri"/>
          <w:i/>
          <w:sz w:val="22"/>
          <w:szCs w:val="22"/>
        </w:rPr>
        <w:t>KS</w:t>
      </w:r>
      <w:r w:rsidRPr="002A27DE">
        <w:rPr>
          <w:rFonts w:ascii="Calibri" w:hAnsi="Calibri" w:cs="Calibri"/>
          <w:i/>
          <w:sz w:val="22"/>
          <w:szCs w:val="22"/>
        </w:rPr>
        <w:t xml:space="preserve"> potvrzuje.</w:t>
      </w:r>
    </w:p>
    <w:p w14:paraId="04C13366" w14:textId="77777777" w:rsidR="001328E3" w:rsidRPr="002A27DE" w:rsidRDefault="001328E3" w:rsidP="002A27DE">
      <w:pPr>
        <w:numPr>
          <w:ilvl w:val="0"/>
          <w:numId w:val="45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2 je vystavená dle následující specifikace:</w:t>
      </w:r>
    </w:p>
    <w:p w14:paraId="02DD8555" w14:textId="27376BDE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a)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místem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Rýmařov</w:t>
      </w:r>
    </w:p>
    <w:p w14:paraId="0750C6FA" w14:textId="1431DE8C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datem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="005D2E97" w:rsidRPr="002A27DE">
        <w:rPr>
          <w:rFonts w:ascii="Calibri" w:hAnsi="Calibri" w:cs="Calibri"/>
          <w:i/>
          <w:sz w:val="22"/>
          <w:szCs w:val="22"/>
        </w:rPr>
        <w:t>(den podpisu KS)</w:t>
      </w:r>
    </w:p>
    <w:p w14:paraId="40EE2809" w14:textId="77777777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c)</w:t>
      </w:r>
      <w:r w:rsidRPr="002A27DE">
        <w:rPr>
          <w:rFonts w:ascii="Calibri" w:hAnsi="Calibri" w:cs="Calibri"/>
          <w:i/>
          <w:sz w:val="22"/>
          <w:szCs w:val="22"/>
        </w:rPr>
        <w:tab/>
        <w:t>na řad: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  <w:r w:rsidRPr="002A27DE">
        <w:rPr>
          <w:rFonts w:ascii="Calibri" w:hAnsi="Calibri" w:cs="Calibri"/>
          <w:i/>
          <w:sz w:val="22"/>
          <w:szCs w:val="22"/>
        </w:rPr>
        <w:tab/>
      </w:r>
    </w:p>
    <w:p w14:paraId="0B82A91F" w14:textId="77777777" w:rsidR="001328E3" w:rsidRPr="002A27DE" w:rsidRDefault="001328E3" w:rsidP="00495E90">
      <w:pPr>
        <w:ind w:left="3261" w:firstLine="284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Rýmařov,  PSČ 795 01, náměstí Míru 230/1,</w:t>
      </w:r>
    </w:p>
    <w:p w14:paraId="2E9EB5DF" w14:textId="77777777" w:rsidR="001328E3" w:rsidRPr="002A27DE" w:rsidRDefault="001328E3" w:rsidP="00495E90">
      <w:pPr>
        <w:ind w:left="2977" w:firstLine="568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IČO: 00296317</w:t>
      </w:r>
    </w:p>
    <w:p w14:paraId="19B3FAEA" w14:textId="77777777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d) na směnečnou sumu: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="00370EBB" w:rsidRPr="002A27DE">
        <w:rPr>
          <w:rFonts w:ascii="Calibri" w:hAnsi="Calibri" w:cs="Calibri"/>
          <w:i/>
          <w:sz w:val="22"/>
          <w:szCs w:val="22"/>
        </w:rPr>
        <w:t>15</w:t>
      </w:r>
      <w:r w:rsidRPr="002A27DE">
        <w:rPr>
          <w:rFonts w:ascii="Calibri" w:hAnsi="Calibri" w:cs="Calibri"/>
          <w:i/>
          <w:sz w:val="22"/>
          <w:szCs w:val="22"/>
        </w:rPr>
        <w:t xml:space="preserve">0.000 Kč (slovy: </w:t>
      </w:r>
      <w:proofErr w:type="spellStart"/>
      <w:r w:rsidR="00370EBB" w:rsidRPr="002A27DE">
        <w:rPr>
          <w:rFonts w:ascii="Calibri" w:hAnsi="Calibri" w:cs="Calibri"/>
          <w:i/>
          <w:sz w:val="22"/>
          <w:szCs w:val="22"/>
        </w:rPr>
        <w:t>stopadesát</w:t>
      </w:r>
      <w:r w:rsidRPr="002A27DE">
        <w:rPr>
          <w:rFonts w:ascii="Calibri" w:hAnsi="Calibri" w:cs="Calibri"/>
          <w:i/>
          <w:sz w:val="22"/>
          <w:szCs w:val="22"/>
        </w:rPr>
        <w:t>tisíc</w:t>
      </w:r>
      <w:proofErr w:type="spellEnd"/>
      <w:r w:rsidRPr="002A27DE">
        <w:rPr>
          <w:rFonts w:ascii="Calibri" w:hAnsi="Calibri" w:cs="Calibri"/>
          <w:i/>
          <w:sz w:val="22"/>
          <w:szCs w:val="22"/>
        </w:rPr>
        <w:t xml:space="preserve"> korun českých)</w:t>
      </w:r>
    </w:p>
    <w:p w14:paraId="28ADA0C0" w14:textId="58334B7E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e)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domicilem 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</w:p>
    <w:p w14:paraId="27FCB301" w14:textId="77777777" w:rsidR="001328E3" w:rsidRPr="002A27DE" w:rsidRDefault="001328E3" w:rsidP="00495E90">
      <w:pPr>
        <w:ind w:left="3261" w:firstLine="284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Rýmařov,  PSČ 795 01, náměstí Míru 230/1,</w:t>
      </w:r>
    </w:p>
    <w:p w14:paraId="246BEB42" w14:textId="42E4082D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f)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doložkou: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Bez protestu</w:t>
      </w:r>
    </w:p>
    <w:p w14:paraId="5B2CF7CD" w14:textId="77777777" w:rsidR="001328E3" w:rsidRPr="002A27DE" w:rsidRDefault="001328E3" w:rsidP="001328E3">
      <w:pPr>
        <w:spacing w:after="120"/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g)</w:t>
      </w:r>
      <w:r w:rsidRPr="002A27DE">
        <w:rPr>
          <w:rFonts w:ascii="Calibri" w:hAnsi="Calibri" w:cs="Calibri"/>
          <w:i/>
          <w:sz w:val="22"/>
          <w:szCs w:val="22"/>
        </w:rPr>
        <w:tab/>
        <w:t>podepsanou výstavcem:</w:t>
      </w:r>
      <w:r w:rsidRPr="002A27DE">
        <w:rPr>
          <w:rFonts w:ascii="Calibri" w:hAnsi="Calibri" w:cs="Calibri"/>
          <w:i/>
          <w:sz w:val="22"/>
          <w:szCs w:val="22"/>
        </w:rPr>
        <w:tab/>
        <w:t>(Dlužník)</w:t>
      </w:r>
    </w:p>
    <w:p w14:paraId="672B4F7C" w14:textId="00C77D5F" w:rsidR="001328E3" w:rsidRPr="002A27DE" w:rsidRDefault="001328E3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2 je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době svého vystavení nevyplněná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údaji o datu splatnosti, přičemž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ostatních nevyjmenovaných podstatných náležitostech směnečných považují Smluvní strany vystavenou blankosměnku 2 za doplněnou.</w:t>
      </w:r>
    </w:p>
    <w:p w14:paraId="039523FD" w14:textId="77777777" w:rsidR="001328E3" w:rsidRPr="002A27DE" w:rsidRDefault="001328E3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Dlužník uděluje Věřiteli právo doplnit blankosměnku 2 chybějícím údajem, jestliže marně uplyne Termín 2.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 </w:t>
      </w:r>
      <w:r w:rsidRPr="002A27DE">
        <w:rPr>
          <w:rFonts w:ascii="Calibri" w:hAnsi="Calibri" w:cs="Calibri"/>
          <w:i/>
          <w:sz w:val="22"/>
          <w:szCs w:val="22"/>
        </w:rPr>
        <w:t xml:space="preserve">Dlužník uděluje Věřiteli právo doplnit blankosměnku 2 chybějícím údajem o datu splatnosti kterýkoliv den po dni, ve kterém nastane 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tato </w:t>
      </w:r>
      <w:r w:rsidRPr="002A27DE">
        <w:rPr>
          <w:rFonts w:ascii="Calibri" w:hAnsi="Calibri" w:cs="Calibri"/>
          <w:i/>
          <w:sz w:val="22"/>
          <w:szCs w:val="22"/>
        </w:rPr>
        <w:t>skutečnost.</w:t>
      </w:r>
    </w:p>
    <w:p w14:paraId="0B924F85" w14:textId="002159AB" w:rsidR="001328E3" w:rsidRPr="002A27DE" w:rsidRDefault="001328E3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Věřitel se zavazuje, že bude Dlužníka, tj. výstavce blankosměnky 1</w:t>
      </w:r>
      <w:r w:rsidR="00EF22E8" w:rsidRPr="002A27DE">
        <w:rPr>
          <w:rFonts w:ascii="Calibri" w:hAnsi="Calibri" w:cs="Calibri"/>
          <w:i/>
          <w:sz w:val="22"/>
          <w:szCs w:val="22"/>
        </w:rPr>
        <w:t>,</w:t>
      </w:r>
      <w:r w:rsidRPr="002A27DE">
        <w:rPr>
          <w:rFonts w:ascii="Calibri" w:hAnsi="Calibri" w:cs="Calibri"/>
          <w:i/>
          <w:sz w:val="22"/>
          <w:szCs w:val="22"/>
        </w:rPr>
        <w:t xml:space="preserve">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informovat o skutečnosti, že použil blankosměnku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Pr="002A27DE">
        <w:rPr>
          <w:rFonts w:ascii="Calibri" w:hAnsi="Calibri" w:cs="Calibri"/>
          <w:i/>
          <w:sz w:val="22"/>
          <w:szCs w:val="22"/>
        </w:rPr>
        <w:t xml:space="preserve"> jako zajištění zaplacení své pohledávky a současně jej vyzve, aby k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datu splatnosti směnky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3,</w:t>
      </w:r>
      <w:r w:rsidRPr="002A27DE">
        <w:rPr>
          <w:rFonts w:ascii="Calibri" w:hAnsi="Calibri" w:cs="Calibri"/>
          <w:i/>
          <w:sz w:val="22"/>
          <w:szCs w:val="22"/>
        </w:rPr>
        <w:t xml:space="preserve"> 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Pr="002A27DE">
        <w:rPr>
          <w:rFonts w:ascii="Calibri" w:hAnsi="Calibri" w:cs="Calibri"/>
          <w:i/>
          <w:sz w:val="22"/>
          <w:szCs w:val="22"/>
        </w:rPr>
        <w:t xml:space="preserve"> zaplatil.</w:t>
      </w:r>
    </w:p>
    <w:p w14:paraId="0701540C" w14:textId="54580382" w:rsidR="001328E3" w:rsidRPr="002A27DE" w:rsidRDefault="008F3712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Doplněnou,</w:t>
      </w:r>
      <w:r w:rsidR="001328E3" w:rsidRPr="002A27DE">
        <w:rPr>
          <w:rFonts w:ascii="Calibri" w:hAnsi="Calibri" w:cs="Calibri"/>
          <w:i/>
          <w:sz w:val="22"/>
          <w:szCs w:val="22"/>
        </w:rPr>
        <w:t xml:space="preserve"> a tedy plnohodnotnou 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="001328E3" w:rsidRPr="002A27DE">
        <w:rPr>
          <w:rFonts w:ascii="Calibri" w:hAnsi="Calibri" w:cs="Calibri"/>
          <w:i/>
          <w:sz w:val="22"/>
          <w:szCs w:val="22"/>
        </w:rPr>
        <w:t xml:space="preserve"> je Věřitel oprávněn použít k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uspokojení jakékoliv pohledávky Věřitele vzniklé na základě závazkového vztahu z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této smlouvy, popř. vzniklé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přímé souvislosti 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ním.</w:t>
      </w:r>
    </w:p>
    <w:p w14:paraId="590202B6" w14:textId="4F8B84DE" w:rsidR="001328E3" w:rsidRPr="002A27DE" w:rsidRDefault="001328E3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Věřitel ve svém sídle a formou osobního předání předá Dlužníkovi originál blankosměnky 1 a/nebo 2 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a/nebo 3 </w:t>
      </w:r>
      <w:r w:rsidRPr="002A27DE">
        <w:rPr>
          <w:rFonts w:ascii="Calibri" w:hAnsi="Calibri" w:cs="Calibri"/>
          <w:i/>
          <w:sz w:val="22"/>
          <w:szCs w:val="22"/>
        </w:rPr>
        <w:t>bez zbytečného odkladu poté, co Dlužník vyrovná veškeré závazky vzni</w:t>
      </w:r>
      <w:r w:rsidR="00932A76" w:rsidRPr="002A27DE">
        <w:rPr>
          <w:rFonts w:ascii="Calibri" w:hAnsi="Calibri" w:cs="Calibri"/>
          <w:i/>
          <w:sz w:val="22"/>
          <w:szCs w:val="22"/>
        </w:rPr>
        <w:t>klé z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932A76" w:rsidRPr="002A27DE">
        <w:rPr>
          <w:rFonts w:ascii="Calibri" w:hAnsi="Calibri" w:cs="Calibri"/>
          <w:i/>
          <w:sz w:val="22"/>
          <w:szCs w:val="22"/>
        </w:rPr>
        <w:t>této smlouvy Věřiteli.  O </w:t>
      </w:r>
      <w:r w:rsidRPr="002A27DE">
        <w:rPr>
          <w:rFonts w:ascii="Calibri" w:hAnsi="Calibri" w:cs="Calibri"/>
          <w:i/>
          <w:sz w:val="22"/>
          <w:szCs w:val="22"/>
        </w:rPr>
        <w:t>osobním předání bude pořízen písemný zápis.</w:t>
      </w:r>
    </w:p>
    <w:p w14:paraId="3D2EDC5B" w14:textId="36750F0B" w:rsidR="00C64A36" w:rsidRPr="002A27DE" w:rsidRDefault="00C64A36" w:rsidP="00B254D4">
      <w:pPr>
        <w:numPr>
          <w:ilvl w:val="0"/>
          <w:numId w:val="45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>Lhůty stanovené výše v</w:t>
      </w:r>
      <w:r w:rsidR="00A93D64">
        <w:rPr>
          <w:rFonts w:ascii="Calibri" w:hAnsi="Calibri"/>
          <w:i/>
          <w:color w:val="000000"/>
          <w:sz w:val="22"/>
          <w:szCs w:val="22"/>
        </w:rPr>
        <w:t> </w:t>
      </w:r>
      <w:r w:rsidRPr="002A27DE">
        <w:rPr>
          <w:rFonts w:ascii="Calibri" w:hAnsi="Calibri"/>
          <w:i/>
          <w:color w:val="000000"/>
          <w:sz w:val="22"/>
          <w:szCs w:val="22"/>
        </w:rPr>
        <w:t>tomto článku mohou být na základě dohody Smluvních stran přimě</w:t>
      </w:r>
      <w:r w:rsidRPr="002A27DE">
        <w:rPr>
          <w:rFonts w:ascii="Calibri" w:hAnsi="Calibri"/>
          <w:i/>
          <w:sz w:val="22"/>
          <w:szCs w:val="22"/>
        </w:rPr>
        <w:t xml:space="preserve">řeně prodlouženy písemným dodatkem </w:t>
      </w:r>
      <w:r w:rsidRPr="002A27DE">
        <w:rPr>
          <w:rFonts w:ascii="Calibri" w:hAnsi="Calibri"/>
          <w:i/>
          <w:color w:val="000000"/>
          <w:sz w:val="22"/>
          <w:szCs w:val="22"/>
        </w:rPr>
        <w:t>ke KS.</w:t>
      </w:r>
    </w:p>
    <w:p w14:paraId="49C85989" w14:textId="77777777" w:rsidR="0049545A" w:rsidRPr="002A27DE" w:rsidRDefault="007767EF" w:rsidP="002A27DE">
      <w:pPr>
        <w:pStyle w:val="Nadpis1"/>
        <w:spacing w:before="48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lastRenderedPageBreak/>
        <w:t>Článek 5</w:t>
      </w:r>
    </w:p>
    <w:p w14:paraId="261FCBBE" w14:textId="77777777" w:rsidR="00AC6B3B" w:rsidRPr="002A27DE" w:rsidRDefault="00AC6B3B" w:rsidP="00596625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Kupní cena, platební podmínky</w:t>
      </w:r>
    </w:p>
    <w:p w14:paraId="2CD7EBE0" w14:textId="53F0CA7F" w:rsidR="00AC6B3B" w:rsidRPr="00AB794E" w:rsidRDefault="00B41313" w:rsidP="007767EF">
      <w:pPr>
        <w:numPr>
          <w:ilvl w:val="0"/>
          <w:numId w:val="36"/>
        </w:numPr>
        <w:tabs>
          <w:tab w:val="left" w:pos="426"/>
        </w:tabs>
        <w:spacing w:after="24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Smluvní strany</w:t>
      </w:r>
      <w:r w:rsidR="00AC6B3B" w:rsidRPr="002A27DE">
        <w:rPr>
          <w:rFonts w:ascii="Calibri" w:hAnsi="Calibri"/>
          <w:sz w:val="22"/>
          <w:szCs w:val="22"/>
        </w:rPr>
        <w:t xml:space="preserve"> se dohodly</w:t>
      </w:r>
      <w:r w:rsidR="00AB7D47" w:rsidRPr="002A27DE">
        <w:rPr>
          <w:rFonts w:ascii="Calibri" w:hAnsi="Calibri"/>
          <w:sz w:val="22"/>
          <w:szCs w:val="22"/>
        </w:rPr>
        <w:t xml:space="preserve"> n</w:t>
      </w:r>
      <w:r w:rsidR="00AC6B3B" w:rsidRPr="002A27DE">
        <w:rPr>
          <w:rFonts w:ascii="Calibri" w:hAnsi="Calibri"/>
          <w:sz w:val="22"/>
          <w:szCs w:val="22"/>
        </w:rPr>
        <w:t xml:space="preserve">a kupní </w:t>
      </w:r>
      <w:r w:rsidR="00AC6B3B" w:rsidRPr="00AB794E">
        <w:rPr>
          <w:rFonts w:ascii="Calibri" w:hAnsi="Calibri"/>
          <w:sz w:val="22"/>
          <w:szCs w:val="22"/>
        </w:rPr>
        <w:t>cen</w:t>
      </w:r>
      <w:r w:rsidR="00AB7D47" w:rsidRPr="00AB794E">
        <w:rPr>
          <w:rFonts w:ascii="Calibri" w:hAnsi="Calibri"/>
          <w:sz w:val="22"/>
          <w:szCs w:val="22"/>
        </w:rPr>
        <w:t>ě</w:t>
      </w:r>
      <w:r w:rsidR="00AC6B3B" w:rsidRPr="00AB794E">
        <w:rPr>
          <w:rFonts w:ascii="Calibri" w:hAnsi="Calibri"/>
          <w:sz w:val="22"/>
          <w:szCs w:val="22"/>
        </w:rPr>
        <w:t xml:space="preserve"> </w:t>
      </w:r>
      <w:r w:rsidR="00FB1C44">
        <w:rPr>
          <w:rFonts w:ascii="Calibri" w:hAnsi="Calibri"/>
          <w:b/>
          <w:bCs/>
          <w:sz w:val="22"/>
          <w:szCs w:val="22"/>
        </w:rPr>
        <w:t>1.075</w:t>
      </w:r>
      <w:r w:rsidR="0071558F">
        <w:rPr>
          <w:rFonts w:ascii="Calibri" w:hAnsi="Calibri"/>
          <w:b/>
          <w:bCs/>
          <w:sz w:val="22"/>
          <w:szCs w:val="22"/>
        </w:rPr>
        <w:t>.</w:t>
      </w:r>
      <w:r w:rsidR="00FB1C44">
        <w:rPr>
          <w:rFonts w:ascii="Calibri" w:hAnsi="Calibri"/>
          <w:b/>
          <w:bCs/>
          <w:sz w:val="22"/>
          <w:szCs w:val="22"/>
        </w:rPr>
        <w:t>345</w:t>
      </w:r>
      <w:r w:rsidR="00AC6B3B" w:rsidRPr="00AB794E">
        <w:rPr>
          <w:rFonts w:ascii="Calibri" w:hAnsi="Calibri"/>
          <w:b/>
          <w:bCs/>
          <w:sz w:val="22"/>
          <w:szCs w:val="22"/>
        </w:rPr>
        <w:t xml:space="preserve"> Kč</w:t>
      </w:r>
      <w:r w:rsidR="00AB7D47" w:rsidRPr="00AB794E">
        <w:rPr>
          <w:rFonts w:ascii="Calibri" w:hAnsi="Calibri"/>
          <w:b/>
          <w:bCs/>
          <w:sz w:val="22"/>
          <w:szCs w:val="22"/>
        </w:rPr>
        <w:t xml:space="preserve"> </w:t>
      </w:r>
      <w:r w:rsidR="005D2D6E" w:rsidRPr="00AB794E">
        <w:rPr>
          <w:rFonts w:ascii="Calibri" w:hAnsi="Calibri"/>
          <w:b/>
          <w:bCs/>
          <w:sz w:val="22"/>
          <w:szCs w:val="22"/>
        </w:rPr>
        <w:t xml:space="preserve">včetně </w:t>
      </w:r>
      <w:r w:rsidR="00AB7D47" w:rsidRPr="00AB794E">
        <w:rPr>
          <w:rFonts w:ascii="Calibri" w:hAnsi="Calibri"/>
          <w:b/>
          <w:bCs/>
          <w:sz w:val="22"/>
          <w:szCs w:val="22"/>
        </w:rPr>
        <w:t>DPH</w:t>
      </w:r>
      <w:r w:rsidR="00AB7D47" w:rsidRPr="00AB794E">
        <w:rPr>
          <w:rFonts w:ascii="Calibri" w:hAnsi="Calibri"/>
          <w:bCs/>
          <w:sz w:val="22"/>
          <w:szCs w:val="22"/>
        </w:rPr>
        <w:t xml:space="preserve"> </w:t>
      </w:r>
      <w:r w:rsidR="00AC6B3B" w:rsidRPr="00AB794E">
        <w:rPr>
          <w:rFonts w:ascii="Calibri" w:hAnsi="Calibri"/>
          <w:sz w:val="22"/>
          <w:szCs w:val="22"/>
        </w:rPr>
        <w:t xml:space="preserve">(slovy: </w:t>
      </w:r>
      <w:proofErr w:type="spellStart"/>
      <w:r w:rsidR="00FB1C44">
        <w:rPr>
          <w:rFonts w:ascii="Calibri" w:hAnsi="Calibri"/>
          <w:sz w:val="22"/>
          <w:szCs w:val="22"/>
        </w:rPr>
        <w:t>jedenmilionsedmdesátpěttisíctřistačtyřicetpět</w:t>
      </w:r>
      <w:proofErr w:type="spellEnd"/>
      <w:r w:rsidR="00FB1C44">
        <w:rPr>
          <w:rFonts w:ascii="Calibri" w:hAnsi="Calibri"/>
          <w:sz w:val="22"/>
          <w:szCs w:val="22"/>
        </w:rPr>
        <w:t xml:space="preserve"> </w:t>
      </w:r>
      <w:r w:rsidR="00AC6B3B" w:rsidRPr="00AB794E">
        <w:rPr>
          <w:rFonts w:ascii="Calibri" w:hAnsi="Calibri"/>
          <w:sz w:val="22"/>
          <w:szCs w:val="22"/>
        </w:rPr>
        <w:t>korun českých)</w:t>
      </w:r>
      <w:r w:rsidR="005D2D6E" w:rsidRPr="00AB794E">
        <w:rPr>
          <w:rFonts w:ascii="Calibri" w:hAnsi="Calibri"/>
          <w:sz w:val="22"/>
          <w:szCs w:val="22"/>
        </w:rPr>
        <w:t>, z</w:t>
      </w:r>
      <w:r w:rsidR="00A93D64">
        <w:rPr>
          <w:rFonts w:ascii="Calibri" w:hAnsi="Calibri"/>
          <w:sz w:val="22"/>
          <w:szCs w:val="22"/>
        </w:rPr>
        <w:t> </w:t>
      </w:r>
      <w:r w:rsidR="005D2D6E" w:rsidRPr="00AB794E">
        <w:rPr>
          <w:rFonts w:ascii="Calibri" w:hAnsi="Calibri"/>
          <w:sz w:val="22"/>
          <w:szCs w:val="22"/>
        </w:rPr>
        <w:t>toho základ daně</w:t>
      </w:r>
      <w:r w:rsidR="00D1672E" w:rsidRPr="00AB794E">
        <w:rPr>
          <w:rFonts w:ascii="Calibri" w:hAnsi="Calibri"/>
          <w:sz w:val="22"/>
          <w:szCs w:val="22"/>
        </w:rPr>
        <w:t xml:space="preserve"> činí</w:t>
      </w:r>
      <w:r w:rsidR="005D2D6E" w:rsidRPr="00AB794E">
        <w:rPr>
          <w:rFonts w:ascii="Calibri" w:hAnsi="Calibri"/>
          <w:sz w:val="22"/>
          <w:szCs w:val="22"/>
        </w:rPr>
        <w:t xml:space="preserve"> </w:t>
      </w:r>
      <w:r w:rsidR="00FB1C44">
        <w:rPr>
          <w:rFonts w:ascii="Calibri" w:hAnsi="Calibri"/>
          <w:sz w:val="22"/>
          <w:szCs w:val="22"/>
        </w:rPr>
        <w:t>888</w:t>
      </w:r>
      <w:r w:rsidR="0071558F">
        <w:rPr>
          <w:rFonts w:ascii="Calibri" w:hAnsi="Calibri"/>
          <w:sz w:val="22"/>
          <w:szCs w:val="22"/>
        </w:rPr>
        <w:t>.</w:t>
      </w:r>
      <w:r w:rsidR="00FB1C44">
        <w:rPr>
          <w:rFonts w:ascii="Calibri" w:hAnsi="Calibri"/>
          <w:sz w:val="22"/>
          <w:szCs w:val="22"/>
        </w:rPr>
        <w:t>714</w:t>
      </w:r>
      <w:r w:rsidR="004011C3">
        <w:rPr>
          <w:rFonts w:ascii="Calibri" w:hAnsi="Calibri"/>
          <w:sz w:val="22"/>
          <w:szCs w:val="22"/>
        </w:rPr>
        <w:t>,</w:t>
      </w:r>
      <w:r w:rsidR="00FB1C44">
        <w:rPr>
          <w:rFonts w:ascii="Calibri" w:hAnsi="Calibri"/>
          <w:sz w:val="22"/>
          <w:szCs w:val="22"/>
        </w:rPr>
        <w:t>88</w:t>
      </w:r>
      <w:r w:rsidR="00B254D4" w:rsidRPr="00AB794E">
        <w:rPr>
          <w:rFonts w:ascii="Calibri" w:hAnsi="Calibri"/>
          <w:sz w:val="22"/>
          <w:szCs w:val="22"/>
        </w:rPr>
        <w:t xml:space="preserve"> </w:t>
      </w:r>
      <w:r w:rsidR="005D2D6E" w:rsidRPr="00AB794E">
        <w:rPr>
          <w:rFonts w:ascii="Calibri" w:hAnsi="Calibri"/>
          <w:bCs/>
          <w:sz w:val="22"/>
          <w:szCs w:val="22"/>
        </w:rPr>
        <w:t>Kč, DPH</w:t>
      </w:r>
      <w:r w:rsidR="003E0D97" w:rsidRPr="00AB794E">
        <w:rPr>
          <w:rFonts w:ascii="Calibri" w:hAnsi="Calibri"/>
          <w:bCs/>
          <w:sz w:val="22"/>
          <w:szCs w:val="22"/>
        </w:rPr>
        <w:t> </w:t>
      </w:r>
      <w:r w:rsidR="0071558F">
        <w:rPr>
          <w:rFonts w:ascii="Calibri" w:hAnsi="Calibri"/>
          <w:bCs/>
          <w:sz w:val="22"/>
          <w:szCs w:val="22"/>
        </w:rPr>
        <w:t>1</w:t>
      </w:r>
      <w:r w:rsidR="00FB1C44">
        <w:rPr>
          <w:rFonts w:ascii="Calibri" w:hAnsi="Calibri"/>
          <w:bCs/>
          <w:sz w:val="22"/>
          <w:szCs w:val="22"/>
        </w:rPr>
        <w:t>86</w:t>
      </w:r>
      <w:r w:rsidR="004011C3">
        <w:rPr>
          <w:rFonts w:ascii="Calibri" w:hAnsi="Calibri"/>
          <w:bCs/>
          <w:sz w:val="22"/>
          <w:szCs w:val="22"/>
        </w:rPr>
        <w:t>.</w:t>
      </w:r>
      <w:r w:rsidR="00FB1C44">
        <w:rPr>
          <w:rFonts w:ascii="Calibri" w:hAnsi="Calibri"/>
          <w:bCs/>
          <w:sz w:val="22"/>
          <w:szCs w:val="22"/>
        </w:rPr>
        <w:t>630</w:t>
      </w:r>
      <w:r w:rsidR="004011C3">
        <w:rPr>
          <w:rFonts w:ascii="Calibri" w:hAnsi="Calibri"/>
          <w:bCs/>
          <w:sz w:val="22"/>
          <w:szCs w:val="22"/>
        </w:rPr>
        <w:t>,</w:t>
      </w:r>
      <w:r w:rsidR="00FB1C44">
        <w:rPr>
          <w:rFonts w:ascii="Calibri" w:hAnsi="Calibri"/>
          <w:bCs/>
          <w:sz w:val="22"/>
          <w:szCs w:val="22"/>
        </w:rPr>
        <w:t>12</w:t>
      </w:r>
      <w:r w:rsidR="00AB794E" w:rsidRPr="00AB794E">
        <w:rPr>
          <w:rFonts w:ascii="Calibri" w:hAnsi="Calibri"/>
          <w:bCs/>
          <w:sz w:val="22"/>
          <w:szCs w:val="22"/>
        </w:rPr>
        <w:t> </w:t>
      </w:r>
      <w:r w:rsidR="005D2D6E" w:rsidRPr="00AB794E">
        <w:rPr>
          <w:rFonts w:ascii="Calibri" w:hAnsi="Calibri"/>
          <w:bCs/>
          <w:sz w:val="22"/>
          <w:szCs w:val="22"/>
        </w:rPr>
        <w:t>Kč</w:t>
      </w:r>
      <w:r w:rsidR="00AB7D47" w:rsidRPr="00AB794E">
        <w:rPr>
          <w:rFonts w:ascii="Calibri" w:hAnsi="Calibri"/>
          <w:sz w:val="22"/>
          <w:szCs w:val="22"/>
        </w:rPr>
        <w:t>.</w:t>
      </w:r>
      <w:r w:rsidR="00AC6B3B" w:rsidRPr="00AB794E">
        <w:rPr>
          <w:rFonts w:ascii="Calibri" w:hAnsi="Calibri"/>
          <w:sz w:val="22"/>
          <w:szCs w:val="22"/>
        </w:rPr>
        <w:t xml:space="preserve"> </w:t>
      </w:r>
    </w:p>
    <w:p w14:paraId="7280BE86" w14:textId="1E204BC6" w:rsidR="00800CC8" w:rsidRPr="00AB794E" w:rsidRDefault="00800CC8" w:rsidP="00800CC8">
      <w:pPr>
        <w:numPr>
          <w:ilvl w:val="0"/>
          <w:numId w:val="36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Smluvní strany </w:t>
      </w:r>
      <w:r w:rsidRPr="00AB794E">
        <w:rPr>
          <w:rFonts w:ascii="Calibri" w:hAnsi="Calibri"/>
          <w:sz w:val="22"/>
          <w:szCs w:val="22"/>
        </w:rPr>
        <w:t>se závazně dohodly, že celá kupní cena bude převedena na účet číslo</w:t>
      </w:r>
      <w:r w:rsidR="00B254D4" w:rsidRPr="00AB794E">
        <w:rPr>
          <w:rFonts w:ascii="Calibri" w:hAnsi="Calibri"/>
          <w:sz w:val="22"/>
          <w:szCs w:val="22"/>
        </w:rPr>
        <w:br/>
      </w:r>
      <w:r w:rsidRPr="00AB794E">
        <w:rPr>
          <w:rFonts w:ascii="Calibri" w:hAnsi="Calibri"/>
          <w:b/>
          <w:sz w:val="22"/>
          <w:szCs w:val="22"/>
        </w:rPr>
        <w:t>19–1421771/0100</w:t>
      </w:r>
      <w:r w:rsidRPr="00AB794E">
        <w:rPr>
          <w:rFonts w:ascii="Calibri" w:hAnsi="Calibri"/>
          <w:sz w:val="22"/>
          <w:szCs w:val="22"/>
        </w:rPr>
        <w:t xml:space="preserve">, </w:t>
      </w:r>
      <w:r w:rsidRPr="00AB794E">
        <w:rPr>
          <w:rFonts w:ascii="Calibri" w:hAnsi="Calibri"/>
          <w:b/>
          <w:sz w:val="22"/>
          <w:szCs w:val="22"/>
        </w:rPr>
        <w:t>VS</w:t>
      </w:r>
      <w:r w:rsidR="00706C81" w:rsidRPr="00AB794E">
        <w:rPr>
          <w:rFonts w:ascii="Calibri" w:hAnsi="Calibri"/>
          <w:b/>
          <w:sz w:val="22"/>
          <w:szCs w:val="22"/>
        </w:rPr>
        <w:t xml:space="preserve"> </w:t>
      </w:r>
      <w:r w:rsidR="00FA7158">
        <w:rPr>
          <w:rFonts w:ascii="Calibri" w:hAnsi="Calibri"/>
          <w:b/>
          <w:sz w:val="22"/>
          <w:szCs w:val="22"/>
        </w:rPr>
        <w:t>830000</w:t>
      </w:r>
      <w:r w:rsidR="00E0161C">
        <w:rPr>
          <w:rFonts w:ascii="Calibri" w:hAnsi="Calibri"/>
          <w:b/>
          <w:sz w:val="22"/>
          <w:szCs w:val="22"/>
        </w:rPr>
        <w:t>00</w:t>
      </w:r>
      <w:r w:rsidR="00606BB2">
        <w:rPr>
          <w:rFonts w:ascii="Calibri" w:hAnsi="Calibri"/>
          <w:b/>
          <w:sz w:val="22"/>
          <w:szCs w:val="22"/>
        </w:rPr>
        <w:t>66</w:t>
      </w:r>
      <w:r w:rsidRPr="00AB794E">
        <w:rPr>
          <w:rFonts w:ascii="Calibri" w:hAnsi="Calibri"/>
          <w:b/>
          <w:sz w:val="22"/>
          <w:szCs w:val="22"/>
        </w:rPr>
        <w:t>,</w:t>
      </w:r>
      <w:r w:rsidRPr="00AB794E">
        <w:rPr>
          <w:rFonts w:ascii="Calibri" w:hAnsi="Calibri"/>
          <w:color w:val="000000"/>
          <w:sz w:val="22"/>
          <w:szCs w:val="22"/>
        </w:rPr>
        <w:t xml:space="preserve"> </w:t>
      </w:r>
      <w:r w:rsidRPr="00AB794E">
        <w:rPr>
          <w:rFonts w:ascii="Calibri" w:hAnsi="Calibri"/>
          <w:sz w:val="22"/>
          <w:szCs w:val="22"/>
        </w:rPr>
        <w:t>vedený u Komerční banky, a.s., a vypořádána takto:</w:t>
      </w:r>
    </w:p>
    <w:p w14:paraId="686D068F" w14:textId="2039CD2D" w:rsidR="007E65CD" w:rsidRPr="002F47DF" w:rsidRDefault="008C4D59" w:rsidP="007E65CD">
      <w:pPr>
        <w:numPr>
          <w:ilvl w:val="0"/>
          <w:numId w:val="37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Částku </w:t>
      </w:r>
      <w:r w:rsidR="007E65CD" w:rsidRPr="00E747F5">
        <w:rPr>
          <w:rFonts w:ascii="Calibri" w:hAnsi="Calibri"/>
          <w:sz w:val="22"/>
          <w:szCs w:val="22"/>
        </w:rPr>
        <w:t>ve výši 20.000 Kč</w:t>
      </w:r>
      <w:r>
        <w:rPr>
          <w:rFonts w:ascii="Calibri" w:hAnsi="Calibri"/>
          <w:sz w:val="22"/>
          <w:szCs w:val="22"/>
        </w:rPr>
        <w:t xml:space="preserve"> převede </w:t>
      </w:r>
      <w:r w:rsidR="00F4029C">
        <w:rPr>
          <w:rFonts w:ascii="Calibri" w:hAnsi="Calibri"/>
          <w:sz w:val="22"/>
          <w:szCs w:val="22"/>
        </w:rPr>
        <w:t xml:space="preserve">dle výše uvedené dispozice Budoucí </w:t>
      </w:r>
      <w:r>
        <w:rPr>
          <w:rFonts w:ascii="Calibri" w:hAnsi="Calibri"/>
          <w:sz w:val="22"/>
          <w:szCs w:val="22"/>
        </w:rPr>
        <w:t xml:space="preserve">prodávající </w:t>
      </w:r>
      <w:r w:rsidRPr="002F47DF">
        <w:rPr>
          <w:rFonts w:ascii="Calibri" w:hAnsi="Calibri"/>
          <w:sz w:val="22"/>
          <w:szCs w:val="22"/>
        </w:rPr>
        <w:t>nejpozději do</w:t>
      </w:r>
      <w:r w:rsidR="00F4029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5</w:t>
      </w:r>
      <w:r w:rsidR="00F4029C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>dnů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ode dne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podpisu této smlouvy</w:t>
      </w:r>
      <w:r>
        <w:rPr>
          <w:rFonts w:ascii="Calibri" w:hAnsi="Calibri"/>
          <w:sz w:val="22"/>
          <w:szCs w:val="22"/>
        </w:rPr>
        <w:t xml:space="preserve"> z</w:t>
      </w:r>
      <w:r w:rsidR="00A93D6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prostředků kauce</w:t>
      </w:r>
      <w:r w:rsidR="007E65CD" w:rsidRPr="00E747F5">
        <w:rPr>
          <w:rFonts w:ascii="Calibri" w:hAnsi="Calibri"/>
          <w:sz w:val="22"/>
          <w:szCs w:val="22"/>
        </w:rPr>
        <w:t>, kterou složil</w:t>
      </w:r>
      <w:r w:rsidR="0071558F">
        <w:rPr>
          <w:rFonts w:ascii="Calibri" w:hAnsi="Calibri"/>
          <w:sz w:val="22"/>
          <w:szCs w:val="22"/>
        </w:rPr>
        <w:t>i</w:t>
      </w:r>
      <w:r w:rsidR="007E65CD"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Budoucí kupující</w:t>
      </w:r>
      <w:r w:rsidRPr="00E747F5">
        <w:rPr>
          <w:rFonts w:ascii="Calibri" w:hAnsi="Calibri"/>
          <w:sz w:val="22"/>
          <w:szCs w:val="22"/>
        </w:rPr>
        <w:t xml:space="preserve"> </w:t>
      </w:r>
      <w:r w:rsidR="007E65CD" w:rsidRPr="00E747F5">
        <w:rPr>
          <w:rFonts w:ascii="Calibri" w:hAnsi="Calibri"/>
          <w:sz w:val="22"/>
          <w:szCs w:val="22"/>
        </w:rPr>
        <w:t xml:space="preserve">dne </w:t>
      </w:r>
      <w:r w:rsidR="001E71E6">
        <w:rPr>
          <w:rFonts w:ascii="Calibri" w:hAnsi="Calibri"/>
          <w:sz w:val="22"/>
          <w:szCs w:val="22"/>
        </w:rPr>
        <w:t>1</w:t>
      </w:r>
      <w:r w:rsidR="0071558F">
        <w:rPr>
          <w:rFonts w:ascii="Calibri" w:hAnsi="Calibri"/>
          <w:sz w:val="22"/>
          <w:szCs w:val="22"/>
        </w:rPr>
        <w:t>7</w:t>
      </w:r>
      <w:r w:rsidR="001E71E6">
        <w:rPr>
          <w:rFonts w:ascii="Calibri" w:hAnsi="Calibri"/>
          <w:sz w:val="22"/>
          <w:szCs w:val="22"/>
        </w:rPr>
        <w:t>.01.2024</w:t>
      </w:r>
      <w:r w:rsidR="007E65CD" w:rsidRPr="00E747F5">
        <w:rPr>
          <w:rFonts w:ascii="Calibri" w:hAnsi="Calibri"/>
          <w:sz w:val="22"/>
          <w:szCs w:val="22"/>
        </w:rPr>
        <w:t xml:space="preserve"> na</w:t>
      </w:r>
      <w:r>
        <w:rPr>
          <w:rFonts w:ascii="Calibri" w:hAnsi="Calibri"/>
          <w:sz w:val="22"/>
          <w:szCs w:val="22"/>
        </w:rPr>
        <w:t> </w:t>
      </w:r>
      <w:r w:rsidR="007E65CD" w:rsidRPr="00E747F5">
        <w:rPr>
          <w:rFonts w:ascii="Calibri" w:eastAsia="Calibri" w:hAnsi="Calibri"/>
          <w:sz w:val="22"/>
          <w:szCs w:val="22"/>
        </w:rPr>
        <w:t>depozitní účet města č. 6015–1421771/0100 vedený u Komerční banky, a.s.</w:t>
      </w:r>
    </w:p>
    <w:p w14:paraId="501A05D4" w14:textId="42340898" w:rsidR="00045927" w:rsidRPr="002F47DF" w:rsidRDefault="00045927" w:rsidP="00CA7523">
      <w:pPr>
        <w:numPr>
          <w:ilvl w:val="0"/>
          <w:numId w:val="37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 w:rsidRPr="002F47DF">
        <w:rPr>
          <w:rFonts w:ascii="Calibri" w:hAnsi="Calibri"/>
          <w:sz w:val="22"/>
          <w:szCs w:val="22"/>
        </w:rPr>
        <w:t>Budoucí kupující uhradí 50 % kupní ceny s</w:t>
      </w:r>
      <w:r w:rsidR="00A93D64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>DPH</w:t>
      </w:r>
      <w:r w:rsidRPr="00E747F5">
        <w:rPr>
          <w:rFonts w:ascii="Calibri" w:hAnsi="Calibri"/>
          <w:sz w:val="22"/>
          <w:szCs w:val="22"/>
        </w:rPr>
        <w:t xml:space="preserve">, </w:t>
      </w:r>
      <w:r w:rsidR="002056B1" w:rsidRPr="00E747F5">
        <w:rPr>
          <w:rFonts w:ascii="Calibri" w:hAnsi="Calibri"/>
          <w:sz w:val="22"/>
          <w:szCs w:val="22"/>
        </w:rPr>
        <w:t xml:space="preserve">sníženou o kauci ve výši 20.000 Kč, </w:t>
      </w:r>
      <w:r w:rsidRPr="002F47DF">
        <w:rPr>
          <w:rFonts w:ascii="Calibri" w:hAnsi="Calibri"/>
          <w:sz w:val="22"/>
          <w:szCs w:val="22"/>
        </w:rPr>
        <w:t>tedy částku ve</w:t>
      </w:r>
      <w:r w:rsidR="001E71E6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 xml:space="preserve">výši </w:t>
      </w:r>
      <w:r w:rsidR="00FB1C44">
        <w:rPr>
          <w:rFonts w:ascii="Calibri" w:hAnsi="Calibri"/>
          <w:sz w:val="22"/>
          <w:szCs w:val="22"/>
        </w:rPr>
        <w:t>517</w:t>
      </w:r>
      <w:r w:rsidR="00F4029C">
        <w:rPr>
          <w:rFonts w:ascii="Calibri" w:hAnsi="Calibri"/>
          <w:sz w:val="22"/>
          <w:szCs w:val="22"/>
        </w:rPr>
        <w:t>.</w:t>
      </w:r>
      <w:r w:rsidR="00FB1C44">
        <w:rPr>
          <w:rFonts w:ascii="Calibri" w:hAnsi="Calibri"/>
          <w:sz w:val="22"/>
          <w:szCs w:val="22"/>
        </w:rPr>
        <w:t>672,50</w:t>
      </w:r>
      <w:r w:rsidR="003E0D97" w:rsidRPr="002F47DF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Kč na výše uvedený účet Budoucího prodávajícího</w:t>
      </w:r>
      <w:r w:rsidR="00F4029C">
        <w:rPr>
          <w:rFonts w:ascii="Calibri" w:hAnsi="Calibri"/>
          <w:sz w:val="22"/>
          <w:szCs w:val="22"/>
        </w:rPr>
        <w:t xml:space="preserve"> s</w:t>
      </w:r>
      <w:r w:rsidR="00A93D64">
        <w:rPr>
          <w:rFonts w:ascii="Calibri" w:hAnsi="Calibri"/>
          <w:sz w:val="22"/>
          <w:szCs w:val="22"/>
        </w:rPr>
        <w:t> </w:t>
      </w:r>
      <w:r w:rsidR="00026849">
        <w:rPr>
          <w:rFonts w:ascii="Calibri" w:hAnsi="Calibri"/>
          <w:sz w:val="22"/>
          <w:szCs w:val="22"/>
        </w:rPr>
        <w:t>přiděleným</w:t>
      </w:r>
      <w:r w:rsidR="00F4029C">
        <w:rPr>
          <w:rFonts w:ascii="Calibri" w:hAnsi="Calibri"/>
          <w:sz w:val="22"/>
          <w:szCs w:val="22"/>
        </w:rPr>
        <w:t xml:space="preserve"> VS</w:t>
      </w:r>
      <w:r w:rsidR="005D2D6E" w:rsidRPr="002F47DF">
        <w:rPr>
          <w:rFonts w:ascii="Calibri" w:hAnsi="Calibri"/>
          <w:sz w:val="22"/>
          <w:szCs w:val="22"/>
        </w:rPr>
        <w:t>,</w:t>
      </w:r>
      <w:r w:rsidRPr="002F47DF">
        <w:rPr>
          <w:rFonts w:ascii="Calibri" w:hAnsi="Calibri"/>
          <w:sz w:val="22"/>
          <w:szCs w:val="22"/>
        </w:rPr>
        <w:t xml:space="preserve"> nejpozději do</w:t>
      </w:r>
      <w:r w:rsidR="001E71E6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>60 dnů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ode dne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 xml:space="preserve">podpisu této smlouvy. </w:t>
      </w:r>
    </w:p>
    <w:p w14:paraId="115E6644" w14:textId="648DBA3A" w:rsidR="00045927" w:rsidRPr="002F47DF" w:rsidRDefault="00045927" w:rsidP="00CA7523">
      <w:pPr>
        <w:numPr>
          <w:ilvl w:val="0"/>
          <w:numId w:val="37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 w:rsidRPr="002F47DF">
        <w:rPr>
          <w:rFonts w:ascii="Calibri" w:hAnsi="Calibri"/>
          <w:sz w:val="22"/>
          <w:szCs w:val="22"/>
        </w:rPr>
        <w:t xml:space="preserve">Zbývající část kupní ceny, tedy částku ve výši </w:t>
      </w:r>
      <w:r w:rsidR="00FB1C44">
        <w:rPr>
          <w:rFonts w:ascii="Calibri" w:hAnsi="Calibri"/>
          <w:sz w:val="22"/>
          <w:szCs w:val="22"/>
        </w:rPr>
        <w:t>537</w:t>
      </w:r>
      <w:r w:rsidR="0071558F">
        <w:rPr>
          <w:rFonts w:ascii="Calibri" w:hAnsi="Calibri"/>
          <w:sz w:val="22"/>
          <w:szCs w:val="22"/>
        </w:rPr>
        <w:t>.</w:t>
      </w:r>
      <w:r w:rsidR="00FB1C44">
        <w:rPr>
          <w:rFonts w:ascii="Calibri" w:hAnsi="Calibri"/>
          <w:sz w:val="22"/>
          <w:szCs w:val="22"/>
        </w:rPr>
        <w:t>672,50</w:t>
      </w:r>
      <w:r w:rsidR="00026849" w:rsidRPr="00026849" w:rsidDel="00026849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Kč</w:t>
      </w:r>
      <w:r w:rsidR="005D2D6E" w:rsidRPr="002F47DF">
        <w:rPr>
          <w:rFonts w:ascii="Calibri" w:hAnsi="Calibri"/>
          <w:sz w:val="22"/>
          <w:szCs w:val="22"/>
        </w:rPr>
        <w:t>,</w:t>
      </w:r>
      <w:r w:rsidRPr="002F47DF">
        <w:rPr>
          <w:rFonts w:ascii="Calibri" w:hAnsi="Calibri"/>
          <w:sz w:val="22"/>
          <w:szCs w:val="22"/>
        </w:rPr>
        <w:t xml:space="preserve"> Budoucí kupující </w:t>
      </w:r>
      <w:r w:rsidRPr="00E747F5">
        <w:rPr>
          <w:rFonts w:ascii="Calibri" w:hAnsi="Calibri"/>
          <w:sz w:val="22"/>
          <w:szCs w:val="22"/>
        </w:rPr>
        <w:t>uhradí před</w:t>
      </w:r>
      <w:r w:rsidR="006A6AC0" w:rsidRPr="00E747F5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 xml:space="preserve">podpisem </w:t>
      </w:r>
      <w:r w:rsidR="005D2D6E" w:rsidRPr="00E747F5">
        <w:rPr>
          <w:rFonts w:ascii="Calibri" w:hAnsi="Calibri"/>
          <w:sz w:val="22"/>
          <w:szCs w:val="22"/>
        </w:rPr>
        <w:t>KS</w:t>
      </w:r>
      <w:r w:rsidR="004E7127" w:rsidRPr="00E747F5">
        <w:rPr>
          <w:rFonts w:ascii="Calibri" w:hAnsi="Calibri"/>
          <w:sz w:val="22"/>
          <w:szCs w:val="22"/>
        </w:rPr>
        <w:t xml:space="preserve">, </w:t>
      </w:r>
      <w:r w:rsidRPr="00E747F5">
        <w:rPr>
          <w:rFonts w:ascii="Calibri" w:hAnsi="Calibri"/>
          <w:sz w:val="22"/>
          <w:szCs w:val="22"/>
        </w:rPr>
        <w:t xml:space="preserve">nejpozději </w:t>
      </w:r>
      <w:r w:rsidR="00DD370C" w:rsidRPr="00E747F5">
        <w:rPr>
          <w:rFonts w:ascii="Calibri" w:hAnsi="Calibri"/>
          <w:sz w:val="22"/>
          <w:szCs w:val="22"/>
        </w:rPr>
        <w:t xml:space="preserve">před </w:t>
      </w:r>
      <w:r w:rsidR="00DD370C" w:rsidRPr="00E747F5">
        <w:rPr>
          <w:rFonts w:ascii="Calibri" w:hAnsi="Calibri" w:cs="Calibri"/>
          <w:sz w:val="22"/>
          <w:szCs w:val="22"/>
        </w:rPr>
        <w:t>podání</w:t>
      </w:r>
      <w:r w:rsidR="00F252CD">
        <w:rPr>
          <w:rFonts w:ascii="Calibri" w:hAnsi="Calibri" w:cs="Calibri"/>
          <w:sz w:val="22"/>
          <w:szCs w:val="22"/>
        </w:rPr>
        <w:t>m</w:t>
      </w:r>
      <w:r w:rsidR="00DD370C" w:rsidRPr="00E747F5">
        <w:rPr>
          <w:rFonts w:ascii="Calibri" w:hAnsi="Calibri" w:cs="Calibri"/>
          <w:sz w:val="22"/>
          <w:szCs w:val="22"/>
        </w:rPr>
        <w:t xml:space="preserve"> návrhu na vklad vlastnického práva dle KS do</w:t>
      </w:r>
      <w:r w:rsidR="00026849">
        <w:rPr>
          <w:rFonts w:ascii="Calibri" w:hAnsi="Calibri" w:cs="Calibri"/>
          <w:sz w:val="22"/>
          <w:szCs w:val="22"/>
        </w:rPr>
        <w:t> </w:t>
      </w:r>
      <w:r w:rsidR="00DD370C" w:rsidRPr="00E747F5">
        <w:rPr>
          <w:rFonts w:ascii="Calibri" w:hAnsi="Calibri" w:cs="Calibri"/>
          <w:sz w:val="22"/>
          <w:szCs w:val="22"/>
        </w:rPr>
        <w:t>katastru nemovitostí</w:t>
      </w:r>
      <w:r w:rsidRPr="00E747F5">
        <w:rPr>
          <w:rFonts w:ascii="Calibri" w:hAnsi="Calibri"/>
          <w:sz w:val="22"/>
          <w:szCs w:val="22"/>
        </w:rPr>
        <w:t>.</w:t>
      </w:r>
      <w:r w:rsidRPr="002F47DF">
        <w:rPr>
          <w:rFonts w:ascii="Calibri" w:hAnsi="Calibri"/>
          <w:sz w:val="22"/>
          <w:szCs w:val="22"/>
        </w:rPr>
        <w:t xml:space="preserve"> </w:t>
      </w:r>
    </w:p>
    <w:p w14:paraId="6D8606C8" w14:textId="4BCD12FB" w:rsidR="004E7127" w:rsidRPr="002A27DE" w:rsidRDefault="004E7127" w:rsidP="004E7127">
      <w:pPr>
        <w:numPr>
          <w:ilvl w:val="0"/>
          <w:numId w:val="36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případě, že Budoucí kupující neuhradí kupní cen</w:t>
      </w:r>
      <w:r w:rsidR="003E4B62" w:rsidRPr="002A27DE">
        <w:rPr>
          <w:rFonts w:ascii="Calibri" w:hAnsi="Calibri"/>
          <w:sz w:val="22"/>
          <w:szCs w:val="22"/>
        </w:rPr>
        <w:t>u nebo její část</w:t>
      </w:r>
      <w:r w:rsidRPr="002A27DE">
        <w:rPr>
          <w:rFonts w:ascii="Calibri" w:hAnsi="Calibri"/>
          <w:sz w:val="22"/>
          <w:szCs w:val="22"/>
        </w:rPr>
        <w:t xml:space="preserve"> ve výši a termínu dle odst. </w:t>
      </w:r>
      <w:r w:rsidR="00293160" w:rsidRPr="002A27DE">
        <w:rPr>
          <w:rFonts w:ascii="Calibri" w:hAnsi="Calibri"/>
          <w:sz w:val="22"/>
          <w:szCs w:val="22"/>
        </w:rPr>
        <w:t>2</w:t>
      </w:r>
      <w:r w:rsidR="00A93D64">
        <w:rPr>
          <w:rFonts w:ascii="Calibri" w:hAnsi="Calibri"/>
          <w:sz w:val="22"/>
          <w:szCs w:val="22"/>
        </w:rPr>
        <w:t xml:space="preserve"> písm. b), c)</w:t>
      </w:r>
      <w:r w:rsidR="00AB13EF"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 xml:space="preserve">tohoto článku, </w:t>
      </w:r>
      <w:r w:rsidR="00293160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mlouva</w:t>
      </w:r>
      <w:r w:rsidR="003E4B62"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>se od počátku ruší</w:t>
      </w:r>
      <w:r w:rsidR="00CA2A96" w:rsidRPr="002A27DE">
        <w:rPr>
          <w:rFonts w:ascii="Calibri" w:hAnsi="Calibri"/>
          <w:sz w:val="22"/>
          <w:szCs w:val="22"/>
        </w:rPr>
        <w:t>, vyjma ujednání</w:t>
      </w:r>
      <w:r w:rsidR="00310631" w:rsidRPr="002A27DE">
        <w:rPr>
          <w:rFonts w:ascii="Calibri" w:hAnsi="Calibri"/>
          <w:sz w:val="22"/>
          <w:szCs w:val="22"/>
        </w:rPr>
        <w:t xml:space="preserve"> </w:t>
      </w:r>
      <w:r w:rsidR="00BF7987" w:rsidRPr="002A27DE">
        <w:rPr>
          <w:rFonts w:ascii="Calibri" w:hAnsi="Calibri"/>
          <w:sz w:val="22"/>
          <w:szCs w:val="22"/>
        </w:rPr>
        <w:t xml:space="preserve">o </w:t>
      </w:r>
      <w:r w:rsidR="00310631" w:rsidRPr="002A27DE">
        <w:rPr>
          <w:rFonts w:ascii="Calibri" w:hAnsi="Calibri"/>
          <w:sz w:val="22"/>
          <w:szCs w:val="22"/>
        </w:rPr>
        <w:t>vypořádání vzájemných práv a povinností dle</w:t>
      </w:r>
      <w:r w:rsidR="00AB794E">
        <w:rPr>
          <w:rFonts w:ascii="Calibri" w:hAnsi="Calibri"/>
          <w:sz w:val="22"/>
          <w:szCs w:val="22"/>
        </w:rPr>
        <w:t> </w:t>
      </w:r>
      <w:r w:rsidR="00310631" w:rsidRPr="002A27DE">
        <w:rPr>
          <w:rFonts w:ascii="Calibri" w:hAnsi="Calibri"/>
          <w:sz w:val="22"/>
          <w:szCs w:val="22"/>
        </w:rPr>
        <w:t>čl.</w:t>
      </w:r>
      <w:r w:rsidR="00596625" w:rsidRPr="002A27DE">
        <w:rPr>
          <w:rFonts w:ascii="Calibri" w:hAnsi="Calibri"/>
          <w:sz w:val="22"/>
          <w:szCs w:val="22"/>
        </w:rPr>
        <w:t> </w:t>
      </w:r>
      <w:r w:rsidR="00310631" w:rsidRPr="002A27DE">
        <w:rPr>
          <w:rFonts w:ascii="Calibri" w:hAnsi="Calibri"/>
          <w:sz w:val="22"/>
          <w:szCs w:val="22"/>
        </w:rPr>
        <w:t xml:space="preserve">3 </w:t>
      </w:r>
      <w:r w:rsidR="00293160" w:rsidRPr="002A27DE">
        <w:rPr>
          <w:rFonts w:ascii="Calibri" w:hAnsi="Calibri"/>
          <w:sz w:val="22"/>
          <w:szCs w:val="22"/>
        </w:rPr>
        <w:t>S</w:t>
      </w:r>
      <w:r w:rsidR="00310631" w:rsidRPr="002A27DE">
        <w:rPr>
          <w:rFonts w:ascii="Calibri" w:hAnsi="Calibri"/>
          <w:sz w:val="22"/>
          <w:szCs w:val="22"/>
        </w:rPr>
        <w:t>mlouvy</w:t>
      </w:r>
      <w:r w:rsidRPr="002A27DE">
        <w:rPr>
          <w:rFonts w:ascii="Calibri" w:hAnsi="Calibri"/>
          <w:sz w:val="22"/>
          <w:szCs w:val="22"/>
        </w:rPr>
        <w:t>.</w:t>
      </w:r>
    </w:p>
    <w:p w14:paraId="49BF1CD1" w14:textId="2BC91007" w:rsidR="00581246" w:rsidRPr="002A27DE" w:rsidRDefault="00581246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7767EF" w:rsidRPr="002A27DE">
        <w:rPr>
          <w:rFonts w:ascii="Calibri" w:hAnsi="Calibri"/>
          <w:sz w:val="22"/>
          <w:szCs w:val="22"/>
        </w:rPr>
        <w:t>6</w:t>
      </w:r>
    </w:p>
    <w:p w14:paraId="43C16900" w14:textId="77777777" w:rsidR="006F0B34" w:rsidRPr="002A27DE" w:rsidRDefault="006F0B34" w:rsidP="006E1C55">
      <w:pPr>
        <w:pStyle w:val="Nadpis1"/>
        <w:keepNext w:val="0"/>
        <w:spacing w:befor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Oprávnění provést stavbu</w:t>
      </w:r>
    </w:p>
    <w:p w14:paraId="6DE5EE21" w14:textId="043962FB" w:rsidR="007767EF" w:rsidRPr="002A27DE" w:rsidRDefault="007767EF" w:rsidP="000F2D18">
      <w:pPr>
        <w:numPr>
          <w:ilvl w:val="0"/>
          <w:numId w:val="51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Pro účely stavebního řízení dle zákona č. 183/2006 Sb., o územním plánování a stavebním řádu, ve</w:t>
      </w:r>
      <w:r w:rsidR="00FB1716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znění pozdějších předpisů (dále jen „stavební zákon“), se Budouc</w:t>
      </w:r>
      <w:r w:rsidR="007D39E5" w:rsidRPr="002A27DE">
        <w:rPr>
          <w:rFonts w:ascii="Calibri" w:hAnsi="Calibri"/>
          <w:sz w:val="22"/>
          <w:szCs w:val="22"/>
        </w:rPr>
        <w:t>í prodávající zavazuje vydat na </w:t>
      </w:r>
      <w:r w:rsidRPr="002A27DE">
        <w:rPr>
          <w:rFonts w:ascii="Calibri" w:hAnsi="Calibri"/>
          <w:sz w:val="22"/>
          <w:szCs w:val="22"/>
        </w:rPr>
        <w:t>žádost Budoucí</w:t>
      </w:r>
      <w:r w:rsidR="007A1A75">
        <w:rPr>
          <w:rFonts w:ascii="Calibri" w:hAnsi="Calibri"/>
          <w:sz w:val="22"/>
          <w:szCs w:val="22"/>
        </w:rPr>
        <w:t>c</w:t>
      </w:r>
      <w:r w:rsidRPr="002A27DE">
        <w:rPr>
          <w:rFonts w:ascii="Calibri" w:hAnsi="Calibri"/>
          <w:sz w:val="22"/>
          <w:szCs w:val="22"/>
        </w:rPr>
        <w:t>h kupující</w:t>
      </w:r>
      <w:r w:rsidR="007A1A75">
        <w:rPr>
          <w:rFonts w:ascii="Calibri" w:hAnsi="Calibri"/>
          <w:sz w:val="22"/>
          <w:szCs w:val="22"/>
        </w:rPr>
        <w:t>c</w:t>
      </w:r>
      <w:r w:rsidRPr="002A27DE">
        <w:rPr>
          <w:rFonts w:ascii="Calibri" w:hAnsi="Calibri"/>
          <w:sz w:val="22"/>
          <w:szCs w:val="22"/>
        </w:rPr>
        <w:t>h souhlas s provedením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 xml:space="preserve"> na Pozemku tím, že podepíše situační výkres/projekt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="00E8714D">
        <w:rPr>
          <w:rFonts w:ascii="Calibri" w:hAnsi="Calibri"/>
          <w:sz w:val="22"/>
          <w:szCs w:val="22"/>
        </w:rPr>
        <w:t xml:space="preserve"> nebo učiní jiné zákonem požadované právní jednání</w:t>
      </w:r>
      <w:r w:rsidRPr="002A27DE">
        <w:rPr>
          <w:rFonts w:ascii="Calibri" w:hAnsi="Calibri"/>
          <w:sz w:val="22"/>
          <w:szCs w:val="22"/>
        </w:rPr>
        <w:t>, a to bez zbytečného odkladu a pouze za podmínky, že Budoucí prodávající bude bezvýhradně souhlasit s obsahem situačního výkresu/projektu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>.</w:t>
      </w:r>
    </w:p>
    <w:p w14:paraId="28ED4C9E" w14:textId="5A7288B2" w:rsidR="000F2D18" w:rsidRPr="002A27DE" w:rsidRDefault="007767EF" w:rsidP="000F2D18">
      <w:pPr>
        <w:numPr>
          <w:ilvl w:val="0"/>
          <w:numId w:val="51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b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Tento souhlas nenahrazuje povolení orgánů veřejné správy. Uvedené změny a úpravy, včetně výstavby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>, budou provedeny na náklady Budoucí</w:t>
      </w:r>
      <w:r w:rsidR="007A1A75">
        <w:rPr>
          <w:rFonts w:ascii="Calibri" w:hAnsi="Calibri"/>
          <w:sz w:val="22"/>
          <w:szCs w:val="22"/>
        </w:rPr>
        <w:t>c</w:t>
      </w:r>
      <w:r w:rsidRPr="002A27DE">
        <w:rPr>
          <w:rFonts w:ascii="Calibri" w:hAnsi="Calibri"/>
          <w:sz w:val="22"/>
          <w:szCs w:val="22"/>
        </w:rPr>
        <w:t>h kupující</w:t>
      </w:r>
      <w:r w:rsidR="007A1A75">
        <w:rPr>
          <w:rFonts w:ascii="Calibri" w:hAnsi="Calibri"/>
          <w:sz w:val="22"/>
          <w:szCs w:val="22"/>
        </w:rPr>
        <w:t>c</w:t>
      </w:r>
      <w:r w:rsidRPr="002A27DE">
        <w:rPr>
          <w:rFonts w:ascii="Calibri" w:hAnsi="Calibri"/>
          <w:sz w:val="22"/>
          <w:szCs w:val="22"/>
        </w:rPr>
        <w:t>h a nebudou po Budoucím prodávajícím požadovány, a to ani při ukončení tohoto smluvního vztahu, kdy nedojde k naplnění účelu této smlouvy.</w:t>
      </w:r>
      <w:r w:rsidR="000F2D18" w:rsidRPr="002A27DE">
        <w:rPr>
          <w:rFonts w:ascii="Calibri" w:hAnsi="Calibri"/>
          <w:sz w:val="22"/>
          <w:szCs w:val="22"/>
        </w:rPr>
        <w:t xml:space="preserve"> </w:t>
      </w:r>
    </w:p>
    <w:p w14:paraId="32A12124" w14:textId="5BF182AB" w:rsidR="000F2D18" w:rsidRPr="002A27DE" w:rsidRDefault="000F2D18" w:rsidP="000F2D18">
      <w:pPr>
        <w:numPr>
          <w:ilvl w:val="0"/>
          <w:numId w:val="51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kupující ber</w:t>
      </w:r>
      <w:r w:rsidR="007A1A75">
        <w:rPr>
          <w:rFonts w:ascii="Calibri" w:hAnsi="Calibri"/>
          <w:sz w:val="22"/>
          <w:szCs w:val="22"/>
        </w:rPr>
        <w:t>ou</w:t>
      </w:r>
      <w:r w:rsidRPr="002A27DE">
        <w:rPr>
          <w:rFonts w:ascii="Calibri" w:hAnsi="Calibri"/>
          <w:sz w:val="22"/>
          <w:szCs w:val="22"/>
        </w:rPr>
        <w:t xml:space="preserve"> tímto na vědomí, že Budoucí prodávající není odpovědný za napojení budoucí Stavby </w:t>
      </w:r>
      <w:r w:rsidR="00C76EE8" w:rsidRPr="002A27DE">
        <w:rPr>
          <w:rFonts w:ascii="Calibri" w:hAnsi="Calibri"/>
          <w:sz w:val="22"/>
          <w:szCs w:val="22"/>
        </w:rPr>
        <w:t xml:space="preserve">RD </w:t>
      </w:r>
      <w:r w:rsidRPr="002A27DE">
        <w:rPr>
          <w:rFonts w:ascii="Calibri" w:hAnsi="Calibri"/>
          <w:sz w:val="22"/>
          <w:szCs w:val="22"/>
        </w:rPr>
        <w:t>na inženýrské sítě.</w:t>
      </w:r>
    </w:p>
    <w:p w14:paraId="6A813073" w14:textId="77777777" w:rsidR="000F2D18" w:rsidRPr="002A27DE" w:rsidRDefault="000F2D18" w:rsidP="000F2D18">
      <w:pPr>
        <w:numPr>
          <w:ilvl w:val="0"/>
          <w:numId w:val="51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Budoucí kupující zajistí na své náklady vynětí Pozemku ze zemědělského půdního fondu, pokud to bude k realizaci Stavby </w:t>
      </w:r>
      <w:r w:rsidR="00C76EE8" w:rsidRPr="002A27DE">
        <w:rPr>
          <w:rFonts w:ascii="Calibri" w:hAnsi="Calibri"/>
          <w:sz w:val="22"/>
          <w:szCs w:val="22"/>
        </w:rPr>
        <w:t xml:space="preserve">RD </w:t>
      </w:r>
      <w:r w:rsidRPr="002A27DE">
        <w:rPr>
          <w:rFonts w:ascii="Calibri" w:hAnsi="Calibri"/>
          <w:sz w:val="22"/>
          <w:szCs w:val="22"/>
        </w:rPr>
        <w:t>zapotřebí.</w:t>
      </w:r>
    </w:p>
    <w:p w14:paraId="792CABD4" w14:textId="7FE97F1D" w:rsidR="000F2D18" w:rsidRPr="002A27DE" w:rsidRDefault="000F2D18" w:rsidP="000F2D18">
      <w:pPr>
        <w:numPr>
          <w:ilvl w:val="0"/>
          <w:numId w:val="51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Obě S</w:t>
      </w:r>
      <w:r w:rsidR="001E71E6">
        <w:rPr>
          <w:rFonts w:ascii="Calibri" w:hAnsi="Calibri"/>
          <w:sz w:val="22"/>
          <w:szCs w:val="22"/>
        </w:rPr>
        <w:t>mluvní s</w:t>
      </w:r>
      <w:r w:rsidRPr="002A27DE">
        <w:rPr>
          <w:rFonts w:ascii="Calibri" w:hAnsi="Calibri"/>
          <w:sz w:val="22"/>
          <w:szCs w:val="22"/>
        </w:rPr>
        <w:t xml:space="preserve">trany se dohodly, že na smluvní vztah, založený touto smlouvou, nedopadají věcně právní účinky práva stavby, tj. výslovně vylučují použití </w:t>
      </w:r>
      <w:proofErr w:type="spellStart"/>
      <w:r w:rsidRPr="002A27DE">
        <w:rPr>
          <w:rFonts w:ascii="Calibri" w:hAnsi="Calibri"/>
          <w:sz w:val="22"/>
          <w:szCs w:val="22"/>
        </w:rPr>
        <w:t>ust</w:t>
      </w:r>
      <w:proofErr w:type="spellEnd"/>
      <w:r w:rsidRPr="002A27DE">
        <w:rPr>
          <w:rFonts w:ascii="Calibri" w:hAnsi="Calibri"/>
          <w:sz w:val="22"/>
          <w:szCs w:val="22"/>
        </w:rPr>
        <w:t xml:space="preserve">. § 1240 a souvisejících </w:t>
      </w:r>
      <w:proofErr w:type="spellStart"/>
      <w:r w:rsidRPr="002A27DE">
        <w:rPr>
          <w:rFonts w:ascii="Calibri" w:hAnsi="Calibri"/>
          <w:sz w:val="22"/>
          <w:szCs w:val="22"/>
        </w:rPr>
        <w:t>ust</w:t>
      </w:r>
      <w:proofErr w:type="spellEnd"/>
      <w:r w:rsidRPr="002A27DE">
        <w:rPr>
          <w:rFonts w:ascii="Calibri" w:hAnsi="Calibri"/>
          <w:sz w:val="22"/>
          <w:szCs w:val="22"/>
        </w:rPr>
        <w:t xml:space="preserve">. </w:t>
      </w:r>
      <w:r w:rsidR="00B07523" w:rsidRPr="002A27DE">
        <w:rPr>
          <w:rFonts w:ascii="Calibri" w:hAnsi="Calibri"/>
          <w:sz w:val="22"/>
          <w:szCs w:val="22"/>
        </w:rPr>
        <w:t>O</w:t>
      </w:r>
      <w:r w:rsidRPr="002A27DE">
        <w:rPr>
          <w:rFonts w:ascii="Calibri" w:hAnsi="Calibri"/>
          <w:sz w:val="22"/>
          <w:szCs w:val="22"/>
        </w:rPr>
        <w:t>bčanského zákoníku.</w:t>
      </w:r>
    </w:p>
    <w:p w14:paraId="41C8CE1D" w14:textId="77777777" w:rsidR="00AB5F08" w:rsidRPr="002A27DE" w:rsidRDefault="00AB5F08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F2D18" w:rsidRPr="002A27DE">
        <w:rPr>
          <w:rFonts w:ascii="Calibri" w:hAnsi="Calibri"/>
          <w:sz w:val="22"/>
          <w:szCs w:val="22"/>
        </w:rPr>
        <w:t>7</w:t>
      </w:r>
    </w:p>
    <w:p w14:paraId="4F98102B" w14:textId="77777777" w:rsidR="00AC6B3B" w:rsidRPr="002A27DE" w:rsidRDefault="008A20A0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Ostatní ujednání</w:t>
      </w:r>
    </w:p>
    <w:p w14:paraId="17B10F1A" w14:textId="77777777" w:rsidR="008C38FC" w:rsidRDefault="008C38FC" w:rsidP="002A27DE">
      <w:pPr>
        <w:pStyle w:val="Nadpis1"/>
        <w:keepNext w:val="0"/>
        <w:numPr>
          <w:ilvl w:val="0"/>
          <w:numId w:val="38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prodávající prohlašuje a zaručuje se, že nezatíží Pozemek žádnými jinými věcnými břemeny, zástavními právy, předkupními právy, právy nájmu, právem stavby, právy užívání či jinými právy třetích osob a zajistí, aby právní a faktický stav Pozemku do uzavření K</w:t>
      </w:r>
      <w:r w:rsidR="00A26164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odpovídal prohlášení a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="007F44D5" w:rsidRPr="002A27DE">
        <w:rPr>
          <w:rFonts w:ascii="Calibri" w:hAnsi="Calibri" w:cs="Calibri"/>
          <w:b w:val="0"/>
          <w:sz w:val="22"/>
          <w:szCs w:val="22"/>
        </w:rPr>
        <w:t>zárukám v</w:t>
      </w:r>
      <w:r w:rsidR="007F44D5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tomto odstavci obsaženým.</w:t>
      </w:r>
    </w:p>
    <w:p w14:paraId="138CEB35" w14:textId="77777777" w:rsidR="001E71E6" w:rsidRDefault="001E71E6" w:rsidP="001E71E6">
      <w:pPr>
        <w:rPr>
          <w:lang w:val="x-none" w:eastAsia="x-none"/>
        </w:rPr>
      </w:pPr>
    </w:p>
    <w:p w14:paraId="39C512E0" w14:textId="77777777" w:rsidR="001E71E6" w:rsidRDefault="001E71E6" w:rsidP="001E71E6">
      <w:pPr>
        <w:rPr>
          <w:lang w:val="x-none" w:eastAsia="x-none"/>
        </w:rPr>
      </w:pPr>
    </w:p>
    <w:p w14:paraId="242A0F90" w14:textId="77777777" w:rsidR="001E71E6" w:rsidRDefault="001E71E6" w:rsidP="001E71E6">
      <w:pPr>
        <w:rPr>
          <w:lang w:val="x-none" w:eastAsia="x-none"/>
        </w:rPr>
      </w:pPr>
    </w:p>
    <w:p w14:paraId="34101D37" w14:textId="77777777" w:rsidR="001E71E6" w:rsidRPr="001E71E6" w:rsidRDefault="001E71E6" w:rsidP="001E71E6">
      <w:pPr>
        <w:rPr>
          <w:lang w:val="x-none" w:eastAsia="x-none"/>
        </w:rPr>
      </w:pPr>
    </w:p>
    <w:p w14:paraId="7E9D04E0" w14:textId="2C9D74CE" w:rsidR="005E558A" w:rsidRPr="002A27DE" w:rsidRDefault="005E558A" w:rsidP="002A27DE">
      <w:pPr>
        <w:pStyle w:val="Nadpis1"/>
        <w:keepNext w:val="0"/>
        <w:numPr>
          <w:ilvl w:val="0"/>
          <w:numId w:val="38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kupující prohlašuj</w:t>
      </w:r>
      <w:r w:rsidR="007A1A75">
        <w:rPr>
          <w:rFonts w:ascii="Calibri" w:hAnsi="Calibri" w:cs="Calibri"/>
          <w:b w:val="0"/>
          <w:sz w:val="22"/>
          <w:szCs w:val="22"/>
        </w:rPr>
        <w:t>í</w:t>
      </w:r>
      <w:r w:rsidRPr="002A27DE">
        <w:rPr>
          <w:rFonts w:ascii="Calibri" w:hAnsi="Calibri" w:cs="Calibri"/>
          <w:b w:val="0"/>
          <w:sz w:val="22"/>
          <w:szCs w:val="22"/>
        </w:rPr>
        <w:t>, že:</w:t>
      </w:r>
    </w:p>
    <w:p w14:paraId="68D0FA90" w14:textId="2F96C4ED" w:rsidR="0054292A" w:rsidRPr="002A27DE" w:rsidRDefault="005E558A" w:rsidP="002A27DE">
      <w:pPr>
        <w:pStyle w:val="Nadpis1"/>
        <w:keepNext w:val="0"/>
        <w:numPr>
          <w:ilvl w:val="0"/>
          <w:numId w:val="40"/>
        </w:numPr>
        <w:spacing w:before="0" w:after="120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se osobně a důkladně seznámil</w:t>
      </w:r>
      <w:r w:rsidR="007A1A75">
        <w:rPr>
          <w:rFonts w:ascii="Calibri" w:hAnsi="Calibri" w:cs="Calibri"/>
          <w:b w:val="0"/>
          <w:sz w:val="22"/>
          <w:szCs w:val="22"/>
        </w:rPr>
        <w:t>i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se stavem Pozemku, zejména geologickým podložím, s existencí inženýrských sítí a liniových staveb, vedoucích nad ním nebo pod ním, s možnostmi napojení na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sítě, s územním plánem pro danou lokalitu, podmínkami pro výstavbu,</w:t>
      </w:r>
    </w:p>
    <w:p w14:paraId="34294373" w14:textId="2639F764" w:rsidR="00932A76" w:rsidRPr="002A27DE" w:rsidRDefault="005E558A" w:rsidP="002A27DE">
      <w:pPr>
        <w:pStyle w:val="Nadpis1"/>
        <w:keepNext w:val="0"/>
        <w:numPr>
          <w:ilvl w:val="0"/>
          <w:numId w:val="40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na je</w:t>
      </w:r>
      <w:r w:rsidR="007A1A75">
        <w:rPr>
          <w:rFonts w:ascii="Calibri" w:hAnsi="Calibri" w:cs="Calibri"/>
          <w:b w:val="0"/>
          <w:sz w:val="22"/>
          <w:szCs w:val="22"/>
        </w:rPr>
        <w:t>jich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osob</w:t>
      </w:r>
      <w:r w:rsidR="007A1A75">
        <w:rPr>
          <w:rFonts w:ascii="Calibri" w:hAnsi="Calibri" w:cs="Calibri"/>
          <w:b w:val="0"/>
          <w:sz w:val="22"/>
          <w:szCs w:val="22"/>
        </w:rPr>
        <w:t>y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nebyl podán návrh na insolvenci, návrh na zřízení soudcovského zástavního práva, návrh na výkon rozhodnutí ani návrh na nařízení exekuce, a že všechny tyto skutečnosti budou platit i ke dni podání návrhu na vklad vlastnického práva dle K</w:t>
      </w:r>
      <w:r w:rsidR="00A26164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do katastru nemovitostí,</w:t>
      </w:r>
    </w:p>
    <w:p w14:paraId="2E0D6427" w14:textId="20431B99" w:rsidR="00932A76" w:rsidRPr="002A27DE" w:rsidRDefault="00932A76" w:rsidP="002A27DE">
      <w:pPr>
        <w:pStyle w:val="Nadpis1"/>
        <w:keepNext w:val="0"/>
        <w:numPr>
          <w:ilvl w:val="0"/>
          <w:numId w:val="40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nem</w:t>
      </w:r>
      <w:r w:rsidR="007A1A75">
        <w:rPr>
          <w:rFonts w:ascii="Calibri" w:hAnsi="Calibri" w:cs="Calibri"/>
          <w:b w:val="0"/>
          <w:sz w:val="22"/>
          <w:szCs w:val="22"/>
        </w:rPr>
        <w:t>ají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u Budoucího prodávajícího a jeho ovládaných společnostech nebo organizacích, u správce daně ani u jiných veřejnoprávních institucí žádné splatné finanční závazky,</w:t>
      </w:r>
    </w:p>
    <w:p w14:paraId="52C7E9AF" w14:textId="06FF5564" w:rsidR="005E558A" w:rsidRPr="002A27DE" w:rsidRDefault="005E558A" w:rsidP="002A27DE">
      <w:pPr>
        <w:pStyle w:val="Nadpis1"/>
        <w:keepNext w:val="0"/>
        <w:numPr>
          <w:ilvl w:val="0"/>
          <w:numId w:val="40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m</w:t>
      </w:r>
      <w:r w:rsidR="007A1A75">
        <w:rPr>
          <w:rFonts w:ascii="Calibri" w:hAnsi="Calibri" w:cs="Calibri"/>
          <w:b w:val="0"/>
          <w:sz w:val="22"/>
          <w:szCs w:val="22"/>
        </w:rPr>
        <w:t>ají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dostatečně zajištěno financování Stavby</w:t>
      </w:r>
      <w:r w:rsidR="00C76EE8" w:rsidRPr="002A27DE">
        <w:rPr>
          <w:rFonts w:ascii="Calibri" w:hAnsi="Calibri" w:cs="Calibri"/>
          <w:b w:val="0"/>
          <w:sz w:val="22"/>
          <w:szCs w:val="22"/>
        </w:rPr>
        <w:t xml:space="preserve"> RD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na Pozemku.</w:t>
      </w:r>
    </w:p>
    <w:p w14:paraId="5A5CBD48" w14:textId="14295E8F" w:rsidR="00BE6457" w:rsidRPr="002A27DE" w:rsidRDefault="00BE6457" w:rsidP="002A27DE">
      <w:pPr>
        <w:pStyle w:val="Nadpis1"/>
        <w:keepNext w:val="0"/>
        <w:numPr>
          <w:ilvl w:val="0"/>
          <w:numId w:val="38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kupující j</w:t>
      </w:r>
      <w:r w:rsidR="007A1A75">
        <w:rPr>
          <w:rFonts w:ascii="Calibri" w:hAnsi="Calibri" w:cs="Calibri"/>
          <w:b w:val="0"/>
          <w:sz w:val="22"/>
          <w:szCs w:val="22"/>
        </w:rPr>
        <w:t>sou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oprávněn</w:t>
      </w:r>
      <w:r w:rsidR="007A1A75">
        <w:rPr>
          <w:rFonts w:ascii="Calibri" w:hAnsi="Calibri" w:cs="Calibri"/>
          <w:b w:val="0"/>
          <w:sz w:val="22"/>
          <w:szCs w:val="22"/>
        </w:rPr>
        <w:t>i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užívat Pozemek výlučně k účelu uvedenému v této smlouvě. Do doby uzavření KS a zaplacení celé kupní ceny nesmí Budoucí kupující provádět na pozemku žádné stavební ani terénní úpravy, Pozemek oplotit nebo na něj umístit žádné stavební materiály. Budoucí kupující j</w:t>
      </w:r>
      <w:r w:rsidR="007A1A75">
        <w:rPr>
          <w:rFonts w:ascii="Calibri" w:hAnsi="Calibri" w:cs="Calibri"/>
          <w:b w:val="0"/>
          <w:sz w:val="22"/>
          <w:szCs w:val="22"/>
        </w:rPr>
        <w:t>sou</w:t>
      </w:r>
      <w:r w:rsidR="00C82C51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povinn</w:t>
      </w:r>
      <w:r w:rsidR="007A1A75">
        <w:rPr>
          <w:rFonts w:ascii="Calibri" w:hAnsi="Calibri" w:cs="Calibri"/>
          <w:b w:val="0"/>
          <w:sz w:val="22"/>
          <w:szCs w:val="22"/>
        </w:rPr>
        <w:t>i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zajistit běžnou údržbu Pozemku, tj. pokud to stav Pozemku vyžaduje, aby byl v letní sezóně alespoň jednou pokosen.</w:t>
      </w:r>
    </w:p>
    <w:p w14:paraId="32D663C6" w14:textId="155DFEED" w:rsidR="005E558A" w:rsidRPr="002A27DE" w:rsidRDefault="005E558A" w:rsidP="002A27DE">
      <w:pPr>
        <w:pStyle w:val="Nadpis1"/>
        <w:keepNext w:val="0"/>
        <w:numPr>
          <w:ilvl w:val="0"/>
          <w:numId w:val="38"/>
        </w:numPr>
        <w:spacing w:before="0" w:after="120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Smluvní strany se dohodly, že pokud se jakákoliv shora uvedená prohlášení či ujištění ukážou nebo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se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stanou nepravdivými, má oprávněná strana nárok požadovat náhradu škody, která v důsledku takového prohlášení vznikla, nebo uvedení takové skutečnosti do souladu s ujištěními a tvrzeními v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tomto článku uvedenými, případně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>mlouvy jednostranně odstoupit</w:t>
      </w:r>
      <w:r w:rsidRPr="002A27DE">
        <w:rPr>
          <w:rFonts w:ascii="Calibri" w:hAnsi="Calibri"/>
          <w:b w:val="0"/>
          <w:sz w:val="22"/>
          <w:szCs w:val="22"/>
        </w:rPr>
        <w:t xml:space="preserve"> na základě písemného oznámení doručeného druhé smluvní straně. Pro tento případ se aplikuje čl. 3 odst. </w:t>
      </w:r>
      <w:r w:rsidR="00E8714D">
        <w:rPr>
          <w:rFonts w:ascii="Calibri" w:hAnsi="Calibri"/>
          <w:b w:val="0"/>
          <w:sz w:val="22"/>
          <w:szCs w:val="22"/>
        </w:rPr>
        <w:t>6</w:t>
      </w:r>
      <w:r w:rsidRPr="002A27DE">
        <w:rPr>
          <w:rFonts w:ascii="Calibri" w:hAnsi="Calibri"/>
          <w:b w:val="0"/>
          <w:sz w:val="22"/>
          <w:szCs w:val="22"/>
        </w:rPr>
        <w:t xml:space="preserve"> této smlouvy.</w:t>
      </w:r>
    </w:p>
    <w:p w14:paraId="65BE7CFE" w14:textId="2BA8A354" w:rsidR="005E558A" w:rsidRPr="002A27DE" w:rsidRDefault="005E558A" w:rsidP="006E1C55">
      <w:pPr>
        <w:pStyle w:val="Nadpis1"/>
        <w:keepNext w:val="0"/>
        <w:numPr>
          <w:ilvl w:val="0"/>
          <w:numId w:val="38"/>
        </w:numPr>
        <w:spacing w:before="0" w:after="24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/>
          <w:b w:val="0"/>
          <w:sz w:val="22"/>
          <w:szCs w:val="22"/>
        </w:rPr>
        <w:t xml:space="preserve">Smluvní strany jsou povinny vynaložit veškeré úsilí potřebné k uzavření </w:t>
      </w:r>
      <w:r w:rsidR="00932A76" w:rsidRPr="002A27DE">
        <w:rPr>
          <w:rFonts w:ascii="Calibri" w:hAnsi="Calibri"/>
          <w:b w:val="0"/>
          <w:sz w:val="22"/>
          <w:szCs w:val="22"/>
        </w:rPr>
        <w:t>KS</w:t>
      </w:r>
      <w:r w:rsidRPr="002A27DE">
        <w:rPr>
          <w:rFonts w:ascii="Calibri" w:hAnsi="Calibri"/>
          <w:b w:val="0"/>
          <w:sz w:val="22"/>
          <w:szCs w:val="22"/>
        </w:rPr>
        <w:t xml:space="preserve"> za podmínek vymezených v této smlouvě a dále si Smluvní strany navzájem poskytnou součinnost k dosažení účelu této smlouvy a</w:t>
      </w:r>
      <w:r w:rsidR="00F252CD">
        <w:rPr>
          <w:rFonts w:ascii="Calibri" w:hAnsi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/>
          <w:b w:val="0"/>
          <w:sz w:val="22"/>
          <w:szCs w:val="22"/>
        </w:rPr>
        <w:t xml:space="preserve">bez zbytečného odkladu se budou informovat o všech skutečnostech týkajících se účelu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mlouvy. </w:t>
      </w:r>
    </w:p>
    <w:p w14:paraId="57CE02D9" w14:textId="77777777" w:rsidR="00362500" w:rsidRPr="00E747F5" w:rsidRDefault="008B667B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Článek </w:t>
      </w:r>
      <w:r w:rsidR="008C38FC" w:rsidRPr="00E747F5">
        <w:rPr>
          <w:rFonts w:ascii="Calibri" w:hAnsi="Calibri"/>
          <w:sz w:val="22"/>
          <w:szCs w:val="22"/>
        </w:rPr>
        <w:t>8</w:t>
      </w:r>
    </w:p>
    <w:p w14:paraId="15503239" w14:textId="77777777" w:rsidR="00052C4B" w:rsidRPr="00E747F5" w:rsidRDefault="00052C4B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>Předání Pozemku</w:t>
      </w:r>
    </w:p>
    <w:p w14:paraId="40A3840E" w14:textId="08E80B29" w:rsidR="008C38FC" w:rsidRPr="00E747F5" w:rsidRDefault="008C38FC" w:rsidP="002A27DE">
      <w:pPr>
        <w:numPr>
          <w:ilvl w:val="0"/>
          <w:numId w:val="41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Budoucí prodávající předal Budoucím kupujícím Pozemek při podpisu </w:t>
      </w:r>
      <w:r w:rsidR="00293160" w:rsidRPr="00E747F5">
        <w:rPr>
          <w:rFonts w:ascii="Calibri" w:hAnsi="Calibri"/>
          <w:sz w:val="22"/>
          <w:szCs w:val="22"/>
        </w:rPr>
        <w:t>S</w:t>
      </w:r>
      <w:r w:rsidRPr="00E747F5">
        <w:rPr>
          <w:rFonts w:ascii="Calibri" w:hAnsi="Calibri"/>
          <w:sz w:val="22"/>
          <w:szCs w:val="22"/>
        </w:rPr>
        <w:t>mlouvy, což Smluvní strany stvrzují svými níže uvedenými podpisy.</w:t>
      </w:r>
    </w:p>
    <w:p w14:paraId="5C0DF4A3" w14:textId="775B04ED" w:rsidR="00052C4B" w:rsidRPr="00E747F5" w:rsidRDefault="00052C4B" w:rsidP="002A27DE">
      <w:pPr>
        <w:numPr>
          <w:ilvl w:val="0"/>
          <w:numId w:val="41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>Tímto dnem na Budoucího kupující přechází nebezpečí škody na Pozemku. Budoucí kupující j</w:t>
      </w:r>
      <w:r w:rsidR="00805C87">
        <w:rPr>
          <w:rFonts w:ascii="Calibri" w:hAnsi="Calibri"/>
          <w:sz w:val="22"/>
          <w:szCs w:val="22"/>
        </w:rPr>
        <w:t>sou</w:t>
      </w:r>
      <w:r w:rsidR="006D53A1" w:rsidRPr="00E747F5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>povin</w:t>
      </w:r>
      <w:r w:rsidR="00805C87">
        <w:rPr>
          <w:rFonts w:ascii="Calibri" w:hAnsi="Calibri"/>
          <w:sz w:val="22"/>
          <w:szCs w:val="22"/>
        </w:rPr>
        <w:t>ni</w:t>
      </w:r>
      <w:r w:rsidRPr="00E747F5">
        <w:rPr>
          <w:rFonts w:ascii="Calibri" w:hAnsi="Calibri"/>
          <w:sz w:val="22"/>
          <w:szCs w:val="22"/>
        </w:rPr>
        <w:t xml:space="preserve"> nahradit Budoucímu prodávajícímu škodu vzniklou po převzetí Pozemku Budoucím</w:t>
      </w:r>
      <w:r w:rsidR="00805C87">
        <w:rPr>
          <w:rFonts w:ascii="Calibri" w:hAnsi="Calibri"/>
          <w:sz w:val="22"/>
          <w:szCs w:val="22"/>
        </w:rPr>
        <w:t>i</w:t>
      </w:r>
      <w:r w:rsidRPr="00E747F5">
        <w:rPr>
          <w:rFonts w:ascii="Calibri" w:hAnsi="Calibri"/>
          <w:sz w:val="22"/>
          <w:szCs w:val="22"/>
        </w:rPr>
        <w:t xml:space="preserve"> kupujícím</w:t>
      </w:r>
      <w:r w:rsidR="00805C87">
        <w:rPr>
          <w:rFonts w:ascii="Calibri" w:hAnsi="Calibri"/>
          <w:sz w:val="22"/>
          <w:szCs w:val="22"/>
        </w:rPr>
        <w:t>i</w:t>
      </w:r>
      <w:r w:rsidRPr="00E747F5">
        <w:rPr>
          <w:rFonts w:ascii="Calibri" w:hAnsi="Calibri"/>
          <w:sz w:val="22"/>
          <w:szCs w:val="22"/>
        </w:rPr>
        <w:t>, a to i</w:t>
      </w:r>
      <w:r w:rsidR="00F252CD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>po</w:t>
      </w:r>
      <w:r w:rsidR="00F252CD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 xml:space="preserve">případném zániku </w:t>
      </w:r>
      <w:r w:rsidR="00293160" w:rsidRPr="00E747F5">
        <w:rPr>
          <w:rFonts w:ascii="Calibri" w:hAnsi="Calibri"/>
          <w:sz w:val="22"/>
          <w:szCs w:val="22"/>
        </w:rPr>
        <w:t>S</w:t>
      </w:r>
      <w:r w:rsidRPr="00E747F5">
        <w:rPr>
          <w:rFonts w:ascii="Calibri" w:hAnsi="Calibri"/>
          <w:sz w:val="22"/>
          <w:szCs w:val="22"/>
        </w:rPr>
        <w:t>mlouvy.</w:t>
      </w:r>
    </w:p>
    <w:p w14:paraId="1E6EEC1B" w14:textId="77777777" w:rsidR="00052C4B" w:rsidRPr="002A27DE" w:rsidRDefault="00052C4B" w:rsidP="006E1C55">
      <w:pPr>
        <w:numPr>
          <w:ilvl w:val="0"/>
          <w:numId w:val="41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Budoucí kupující nesmí </w:t>
      </w:r>
      <w:r w:rsidRPr="002A27DE">
        <w:rPr>
          <w:rFonts w:ascii="Calibri" w:hAnsi="Calibri"/>
          <w:sz w:val="22"/>
          <w:szCs w:val="22"/>
        </w:rPr>
        <w:t>bez písemného souhlasu Budoucího prodávajícího umožnit užívání Pozemku nebo jeho části jinými osobami.</w:t>
      </w:r>
    </w:p>
    <w:p w14:paraId="206487F3" w14:textId="77777777" w:rsidR="000F0732" w:rsidRPr="002A27DE" w:rsidRDefault="000F0732" w:rsidP="000F0732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9</w:t>
      </w:r>
    </w:p>
    <w:p w14:paraId="4BC03B56" w14:textId="77777777" w:rsidR="000F0732" w:rsidRPr="002A27DE" w:rsidRDefault="000F0732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Zřízení služebnosti inženýrské sítě</w:t>
      </w:r>
    </w:p>
    <w:p w14:paraId="28B125B7" w14:textId="40C903E2" w:rsidR="000F0732" w:rsidRPr="002A27DE" w:rsidRDefault="000F0732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bCs/>
          <w:iCs/>
          <w:sz w:val="22"/>
          <w:szCs w:val="22"/>
        </w:rPr>
        <w:t xml:space="preserve">Budoucí povinný </w:t>
      </w:r>
      <w:r w:rsidRPr="002A27DE">
        <w:rPr>
          <w:rFonts w:ascii="Calibri" w:hAnsi="Calibri"/>
          <w:sz w:val="22"/>
          <w:szCs w:val="22"/>
        </w:rPr>
        <w:t xml:space="preserve">prohlašuje, že má ve svém výlučném vlastnictví pozemek </w:t>
      </w:r>
      <w:r w:rsidRPr="0062330F">
        <w:rPr>
          <w:rFonts w:ascii="Calibri" w:hAnsi="Calibri"/>
          <w:sz w:val="22"/>
          <w:szCs w:val="22"/>
        </w:rPr>
        <w:t xml:space="preserve">parc. č. </w:t>
      </w:r>
      <w:r w:rsidR="00791E90" w:rsidRPr="0062330F">
        <w:rPr>
          <w:rFonts w:ascii="Calibri" w:hAnsi="Calibri"/>
          <w:sz w:val="22"/>
          <w:szCs w:val="22"/>
          <w:u w:val="single"/>
        </w:rPr>
        <w:t>331/32</w:t>
      </w:r>
      <w:r w:rsidRPr="0062330F">
        <w:rPr>
          <w:rFonts w:ascii="Calibri" w:hAnsi="Calibri"/>
          <w:sz w:val="22"/>
          <w:szCs w:val="22"/>
          <w:u w:val="single"/>
        </w:rPr>
        <w:t>,</w:t>
      </w:r>
      <w:r w:rsidR="0070621B" w:rsidRPr="002A27DE">
        <w:rPr>
          <w:rFonts w:ascii="Calibri" w:hAnsi="Calibri"/>
          <w:sz w:val="22"/>
          <w:szCs w:val="22"/>
          <w:u w:val="single"/>
        </w:rPr>
        <w:t xml:space="preserve"> ostatní plocha – ostatní komunikace</w:t>
      </w:r>
      <w:r w:rsidR="0070621B" w:rsidRPr="002A27DE">
        <w:rPr>
          <w:rFonts w:ascii="Calibri" w:hAnsi="Calibri"/>
          <w:sz w:val="22"/>
          <w:szCs w:val="22"/>
        </w:rPr>
        <w:t>,</w:t>
      </w:r>
      <w:r w:rsidRPr="002A27DE">
        <w:rPr>
          <w:rFonts w:ascii="Calibri" w:hAnsi="Calibri"/>
          <w:bCs/>
          <w:iCs/>
          <w:sz w:val="22"/>
          <w:szCs w:val="22"/>
        </w:rPr>
        <w:t xml:space="preserve"> nacházející se v katastrálním území </w:t>
      </w:r>
      <w:r w:rsidR="00791E90" w:rsidRPr="002A27DE">
        <w:rPr>
          <w:rFonts w:ascii="Calibri" w:hAnsi="Calibri"/>
          <w:bCs/>
          <w:iCs/>
          <w:sz w:val="22"/>
          <w:szCs w:val="22"/>
        </w:rPr>
        <w:t>Edrovice</w:t>
      </w:r>
      <w:r w:rsidRPr="002A27DE">
        <w:rPr>
          <w:rFonts w:ascii="Calibri" w:hAnsi="Calibri"/>
          <w:bCs/>
          <w:iCs/>
          <w:sz w:val="22"/>
          <w:szCs w:val="22"/>
        </w:rPr>
        <w:t>, obec Rýmařov,</w:t>
      </w:r>
      <w:r w:rsidRPr="002A27DE">
        <w:rPr>
          <w:rFonts w:ascii="Calibri" w:hAnsi="Calibri"/>
          <w:sz w:val="22"/>
          <w:szCs w:val="22"/>
        </w:rPr>
        <w:t xml:space="preserve"> který je z</w:t>
      </w:r>
      <w:r w:rsidR="00791E90" w:rsidRPr="002A27DE">
        <w:rPr>
          <w:rFonts w:ascii="Calibri" w:hAnsi="Calibri"/>
          <w:sz w:val="22"/>
          <w:szCs w:val="22"/>
        </w:rPr>
        <w:t>apsán u</w:t>
      </w:r>
      <w:r w:rsidR="007A1A75">
        <w:rPr>
          <w:rFonts w:ascii="Calibri" w:hAnsi="Calibri"/>
          <w:sz w:val="22"/>
          <w:szCs w:val="22"/>
        </w:rPr>
        <w:t> </w:t>
      </w:r>
      <w:r w:rsidR="00791E90" w:rsidRPr="002A27DE">
        <w:rPr>
          <w:rFonts w:ascii="Calibri" w:hAnsi="Calibri"/>
          <w:sz w:val="22"/>
          <w:szCs w:val="22"/>
        </w:rPr>
        <w:t>Katastrálního úřadu pro </w:t>
      </w:r>
      <w:r w:rsidRPr="002A27DE">
        <w:rPr>
          <w:rFonts w:ascii="Calibri" w:hAnsi="Calibri"/>
          <w:sz w:val="22"/>
          <w:szCs w:val="22"/>
        </w:rPr>
        <w:t xml:space="preserve">Moravskoslezský kraj, Katastrální pracoviště Bruntál, na listu vlastnictví č. </w:t>
      </w:r>
      <w:r w:rsidR="00791E90" w:rsidRPr="002A27DE">
        <w:rPr>
          <w:rFonts w:ascii="Calibri" w:hAnsi="Calibri"/>
          <w:sz w:val="22"/>
          <w:szCs w:val="22"/>
        </w:rPr>
        <w:t>115</w:t>
      </w:r>
      <w:r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 w:cs="Arial"/>
          <w:iCs/>
          <w:snapToGrid w:val="0"/>
          <w:sz w:val="22"/>
          <w:szCs w:val="22"/>
        </w:rPr>
        <w:t xml:space="preserve">(dále jen jako </w:t>
      </w:r>
      <w:r w:rsidRPr="002A27DE">
        <w:rPr>
          <w:rFonts w:ascii="Calibri" w:hAnsi="Calibri" w:cs="Arial"/>
          <w:i/>
          <w:iCs/>
          <w:snapToGrid w:val="0"/>
          <w:sz w:val="22"/>
          <w:szCs w:val="22"/>
        </w:rPr>
        <w:t>„Budoucí služebný pozemek“</w:t>
      </w:r>
      <w:r w:rsidRPr="002A27DE">
        <w:rPr>
          <w:rFonts w:ascii="Calibri" w:hAnsi="Calibri" w:cs="Arial"/>
          <w:iCs/>
          <w:snapToGrid w:val="0"/>
          <w:sz w:val="22"/>
          <w:szCs w:val="22"/>
        </w:rPr>
        <w:t>).</w:t>
      </w:r>
    </w:p>
    <w:p w14:paraId="2F009E4B" w14:textId="4956E876" w:rsidR="00C45436" w:rsidRPr="002A27DE" w:rsidRDefault="000F0732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oprávněn</w:t>
      </w:r>
      <w:r w:rsidR="007A1A75">
        <w:rPr>
          <w:rFonts w:ascii="Calibri" w:hAnsi="Calibri"/>
          <w:sz w:val="22"/>
          <w:szCs w:val="22"/>
        </w:rPr>
        <w:t>í</w:t>
      </w:r>
      <w:r w:rsidRPr="002A27DE">
        <w:rPr>
          <w:rFonts w:ascii="Calibri" w:hAnsi="Calibri"/>
          <w:sz w:val="22"/>
          <w:szCs w:val="22"/>
        </w:rPr>
        <w:t xml:space="preserve"> prohlašuj</w:t>
      </w:r>
      <w:r w:rsidR="007A1A75">
        <w:rPr>
          <w:rFonts w:ascii="Calibri" w:hAnsi="Calibri"/>
          <w:sz w:val="22"/>
          <w:szCs w:val="22"/>
        </w:rPr>
        <w:t>í</w:t>
      </w:r>
      <w:r w:rsidRPr="002A27DE">
        <w:rPr>
          <w:rFonts w:ascii="Calibri" w:hAnsi="Calibri"/>
          <w:sz w:val="22"/>
          <w:szCs w:val="22"/>
        </w:rPr>
        <w:t>, že j</w:t>
      </w:r>
      <w:r w:rsidR="007A1A75">
        <w:rPr>
          <w:rFonts w:ascii="Calibri" w:hAnsi="Calibri"/>
          <w:sz w:val="22"/>
          <w:szCs w:val="22"/>
        </w:rPr>
        <w:t>sou</w:t>
      </w:r>
      <w:r w:rsidRPr="002A27DE">
        <w:rPr>
          <w:rFonts w:ascii="Calibri" w:hAnsi="Calibri"/>
          <w:sz w:val="22"/>
          <w:szCs w:val="22"/>
        </w:rPr>
        <w:t xml:space="preserve"> investorem, stavebníkem a budoucím vlastníkem </w:t>
      </w:r>
      <w:r w:rsidR="008870FA" w:rsidRPr="002A27DE">
        <w:rPr>
          <w:rFonts w:ascii="Calibri" w:hAnsi="Calibri"/>
          <w:sz w:val="22"/>
          <w:szCs w:val="22"/>
        </w:rPr>
        <w:t xml:space="preserve">celé </w:t>
      </w:r>
      <w:r w:rsidRPr="002A27DE">
        <w:rPr>
          <w:rFonts w:ascii="Calibri" w:hAnsi="Calibri"/>
          <w:sz w:val="22"/>
          <w:szCs w:val="22"/>
          <w:u w:val="single"/>
        </w:rPr>
        <w:t xml:space="preserve">vodovodní </w:t>
      </w:r>
      <w:r w:rsidR="00C21CF9" w:rsidRPr="002A27DE">
        <w:rPr>
          <w:rFonts w:ascii="Calibri" w:hAnsi="Calibri"/>
          <w:sz w:val="22"/>
          <w:szCs w:val="22"/>
          <w:u w:val="single"/>
        </w:rPr>
        <w:t xml:space="preserve">a kanalizační </w:t>
      </w:r>
      <w:r w:rsidRPr="002A27DE">
        <w:rPr>
          <w:rFonts w:ascii="Calibri" w:hAnsi="Calibri"/>
          <w:sz w:val="22"/>
          <w:szCs w:val="22"/>
          <w:u w:val="single"/>
        </w:rPr>
        <w:t xml:space="preserve">přípojky </w:t>
      </w:r>
      <w:r w:rsidRPr="002A27DE">
        <w:rPr>
          <w:rFonts w:ascii="Calibri" w:hAnsi="Calibri"/>
          <w:sz w:val="22"/>
          <w:szCs w:val="22"/>
        </w:rPr>
        <w:t>(dále jen “</w:t>
      </w:r>
      <w:r w:rsidRPr="002A27DE">
        <w:rPr>
          <w:rFonts w:ascii="Calibri" w:hAnsi="Calibri"/>
          <w:i/>
          <w:iCs/>
          <w:sz w:val="22"/>
          <w:szCs w:val="22"/>
        </w:rPr>
        <w:t>Stavba</w:t>
      </w:r>
      <w:r w:rsidR="00C21CF9" w:rsidRPr="002A27DE">
        <w:rPr>
          <w:rFonts w:ascii="Calibri" w:hAnsi="Calibri"/>
          <w:i/>
          <w:iCs/>
          <w:sz w:val="22"/>
          <w:szCs w:val="22"/>
        </w:rPr>
        <w:t xml:space="preserve"> </w:t>
      </w:r>
      <w:r w:rsidR="0070621B" w:rsidRPr="002A27DE">
        <w:rPr>
          <w:rFonts w:ascii="Calibri" w:hAnsi="Calibri"/>
          <w:i/>
          <w:iCs/>
          <w:sz w:val="22"/>
          <w:szCs w:val="22"/>
        </w:rPr>
        <w:t xml:space="preserve">V-K </w:t>
      </w:r>
      <w:r w:rsidR="00C45436" w:rsidRPr="002A27DE">
        <w:rPr>
          <w:rFonts w:ascii="Calibri" w:hAnsi="Calibri"/>
          <w:i/>
          <w:iCs/>
          <w:sz w:val="22"/>
          <w:szCs w:val="22"/>
        </w:rPr>
        <w:t>p</w:t>
      </w:r>
      <w:r w:rsidR="00C21CF9" w:rsidRPr="002A27DE">
        <w:rPr>
          <w:rFonts w:ascii="Calibri" w:hAnsi="Calibri"/>
          <w:i/>
          <w:iCs/>
          <w:sz w:val="22"/>
          <w:szCs w:val="22"/>
        </w:rPr>
        <w:t>řípojky</w:t>
      </w:r>
      <w:r w:rsidRPr="002A27DE">
        <w:rPr>
          <w:rFonts w:ascii="Calibri" w:hAnsi="Calibri"/>
          <w:sz w:val="22"/>
          <w:szCs w:val="22"/>
        </w:rPr>
        <w:t>“</w:t>
      </w:r>
      <w:r w:rsidR="00AC3C52" w:rsidRPr="002A27DE">
        <w:rPr>
          <w:rFonts w:ascii="Calibri" w:hAnsi="Calibri"/>
          <w:sz w:val="22"/>
          <w:szCs w:val="22"/>
          <w:lang w:val="cs-CZ"/>
        </w:rPr>
        <w:t xml:space="preserve"> nebo „</w:t>
      </w:r>
      <w:r w:rsidR="00AC3C52" w:rsidRPr="002A27DE">
        <w:rPr>
          <w:rFonts w:ascii="Calibri" w:hAnsi="Calibri"/>
          <w:i/>
          <w:iCs/>
          <w:sz w:val="22"/>
          <w:szCs w:val="22"/>
          <w:lang w:val="cs-CZ"/>
        </w:rPr>
        <w:t>Inženýrská síť</w:t>
      </w:r>
      <w:r w:rsidR="00AC3C52" w:rsidRPr="002A27DE">
        <w:rPr>
          <w:rFonts w:ascii="Calibri" w:hAnsi="Calibri"/>
          <w:sz w:val="22"/>
          <w:szCs w:val="22"/>
          <w:lang w:val="cs-CZ"/>
        </w:rPr>
        <w:t>“</w:t>
      </w:r>
      <w:r w:rsidRPr="002A27DE">
        <w:rPr>
          <w:rFonts w:ascii="Calibri" w:hAnsi="Calibri"/>
          <w:sz w:val="22"/>
          <w:szCs w:val="22"/>
        </w:rPr>
        <w:t>)</w:t>
      </w:r>
      <w:r w:rsidR="008870FA" w:rsidRPr="002A27DE">
        <w:rPr>
          <w:rFonts w:ascii="Calibri" w:hAnsi="Calibri"/>
          <w:sz w:val="22"/>
          <w:szCs w:val="22"/>
        </w:rPr>
        <w:t>,</w:t>
      </w:r>
      <w:r w:rsidRPr="002A27DE">
        <w:rPr>
          <w:rFonts w:ascii="Calibri" w:hAnsi="Calibri"/>
          <w:sz w:val="22"/>
          <w:szCs w:val="22"/>
        </w:rPr>
        <w:t xml:space="preserve"> umístěné </w:t>
      </w:r>
      <w:r w:rsidR="008870FA" w:rsidRPr="002A27DE">
        <w:rPr>
          <w:rFonts w:ascii="Calibri" w:hAnsi="Calibri"/>
          <w:sz w:val="22"/>
          <w:szCs w:val="22"/>
        </w:rPr>
        <w:t>mimo jiné i</w:t>
      </w:r>
      <w:r w:rsidR="00E32EBE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na</w:t>
      </w:r>
      <w:r w:rsidR="00E32EBE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Budoucím služebném pozemku</w:t>
      </w:r>
      <w:r w:rsidR="00131FAA" w:rsidRPr="002A27DE">
        <w:rPr>
          <w:rFonts w:ascii="Calibri" w:hAnsi="Calibri"/>
          <w:sz w:val="22"/>
          <w:szCs w:val="22"/>
          <w:lang w:val="cs-CZ"/>
        </w:rPr>
        <w:t>,</w:t>
      </w:r>
      <w:r w:rsidR="00522064">
        <w:rPr>
          <w:rFonts w:ascii="Calibri" w:hAnsi="Calibri"/>
          <w:sz w:val="22"/>
          <w:szCs w:val="22"/>
          <w:lang w:val="cs-CZ"/>
        </w:rPr>
        <w:t xml:space="preserve"> </w:t>
      </w:r>
      <w:r w:rsidR="0073711F" w:rsidRPr="002A27DE">
        <w:rPr>
          <w:rFonts w:ascii="Calibri" w:hAnsi="Calibri"/>
          <w:sz w:val="22"/>
          <w:szCs w:val="22"/>
        </w:rPr>
        <w:t>a která bude sloužit Stavb</w:t>
      </w:r>
      <w:r w:rsidR="00131FAA" w:rsidRPr="002A27DE">
        <w:rPr>
          <w:rFonts w:ascii="Calibri" w:hAnsi="Calibri"/>
          <w:sz w:val="22"/>
          <w:szCs w:val="22"/>
          <w:lang w:val="cs-CZ"/>
        </w:rPr>
        <w:t>ě</w:t>
      </w:r>
      <w:r w:rsidR="0073711F" w:rsidRPr="002A27DE">
        <w:rPr>
          <w:rFonts w:ascii="Calibri" w:hAnsi="Calibri"/>
          <w:sz w:val="22"/>
          <w:szCs w:val="22"/>
        </w:rPr>
        <w:t xml:space="preserve"> RD na Pozemku (dále jen „Budoucí panující pozemek“).</w:t>
      </w:r>
    </w:p>
    <w:p w14:paraId="45C581A8" w14:textId="77777777" w:rsidR="00C45436" w:rsidRPr="002A27DE" w:rsidRDefault="00C45436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lastRenderedPageBreak/>
        <w:t xml:space="preserve">Smluvní strany se zavazují, že 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 xml:space="preserve">zároveň s uzavřením KS, a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za dále uvedených podmínek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>,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uzavřou 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 xml:space="preserve">také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smlouvu o zřízení služebnosti inženýrské sítě (dále jen „</w:t>
      </w:r>
      <w:r w:rsidRPr="002A27DE">
        <w:rPr>
          <w:rFonts w:ascii="Calibri" w:hAnsi="Calibri" w:cs="Calibri"/>
          <w:i/>
          <w:iCs/>
          <w:snapToGrid w:val="0"/>
          <w:sz w:val="22"/>
          <w:szCs w:val="22"/>
        </w:rPr>
        <w:t>Smlouva o služebnosti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“).</w:t>
      </w:r>
    </w:p>
    <w:p w14:paraId="450BDEC6" w14:textId="693D907C" w:rsidR="00C45436" w:rsidRPr="002A27DE" w:rsidRDefault="00C45436" w:rsidP="002A27DE">
      <w:pPr>
        <w:spacing w:after="100"/>
        <w:ind w:left="425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Obsahem věcného břemene bude:</w:t>
      </w:r>
    </w:p>
    <w:p w14:paraId="736E3C7A" w14:textId="2A9866B3" w:rsidR="00C45436" w:rsidRPr="002A27DE" w:rsidRDefault="00C45436" w:rsidP="002A27DE">
      <w:pPr>
        <w:spacing w:after="100"/>
        <w:ind w:left="425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b/>
          <w:iCs/>
          <w:snapToGrid w:val="0"/>
          <w:sz w:val="22"/>
          <w:szCs w:val="22"/>
        </w:rPr>
        <w:t xml:space="preserve">služebnost inženýrské sítě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spočívající v právu Budoucí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ch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oprávněn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ých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umístit, provozovat, opravovat a udržovat </w:t>
      </w:r>
      <w:r w:rsidRPr="002A27DE">
        <w:rPr>
          <w:rFonts w:ascii="Calibri" w:hAnsi="Calibri"/>
          <w:sz w:val="22"/>
          <w:szCs w:val="22"/>
        </w:rPr>
        <w:t>Stavbu V-K přípojky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na Budoucím služebném pozemku, provádět její obnovu, výměnu a</w:t>
      </w:r>
      <w:r w:rsidR="002C3462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modernizaci, a povinnost Budoucího povinného výkon těchto práv strpět (dále také jako „Služebnost inženýrské sítě“).</w:t>
      </w:r>
    </w:p>
    <w:p w14:paraId="6712F966" w14:textId="49AE6F3E" w:rsidR="00BF2AEA" w:rsidRPr="00E747F5" w:rsidRDefault="00C45436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3E0D97">
        <w:rPr>
          <w:rFonts w:ascii="Calibri" w:hAnsi="Calibri" w:cs="Calibri"/>
          <w:iCs/>
          <w:snapToGrid w:val="0"/>
          <w:sz w:val="22"/>
          <w:szCs w:val="22"/>
        </w:rPr>
        <w:t xml:space="preserve">Přesný 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 xml:space="preserve">rozsah omezení Budoucího služebného pozemku Služebností inženýrské sítě je vymezen </w:t>
      </w:r>
      <w:r w:rsidR="00652A94" w:rsidRPr="00F252CD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>pod písmen</w:t>
      </w:r>
      <w:r w:rsidR="00F34004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>em H</w:t>
      </w:r>
      <w:r w:rsidR="001E71E6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 xml:space="preserve"> 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>v</w:t>
      </w:r>
      <w:r w:rsidR="008F3712" w:rsidRPr="0062330F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>geometrickém</w:t>
      </w:r>
      <w:r w:rsidRPr="003E0D97">
        <w:rPr>
          <w:rFonts w:ascii="Calibri" w:hAnsi="Calibri" w:cs="Calibri"/>
          <w:iCs/>
          <w:snapToGrid w:val="0"/>
          <w:sz w:val="22"/>
          <w:szCs w:val="22"/>
        </w:rPr>
        <w:t xml:space="preserve"> </w:t>
      </w:r>
      <w:r w:rsidRPr="00480E1B">
        <w:rPr>
          <w:rFonts w:ascii="Calibri" w:hAnsi="Calibri" w:cs="Calibri"/>
          <w:iCs/>
          <w:snapToGrid w:val="0"/>
          <w:sz w:val="22"/>
          <w:szCs w:val="22"/>
        </w:rPr>
        <w:t xml:space="preserve">plánu č. </w:t>
      </w:r>
      <w:r w:rsidR="00522064" w:rsidRPr="001E71E6">
        <w:rPr>
          <w:rFonts w:ascii="Calibri" w:hAnsi="Calibri" w:cs="Calibri"/>
          <w:iCs/>
          <w:snapToGrid w:val="0"/>
          <w:sz w:val="22"/>
          <w:szCs w:val="22"/>
          <w:lang w:val="cs-CZ"/>
        </w:rPr>
        <w:t>500-168</w:t>
      </w:r>
      <w:r w:rsidR="00F34004">
        <w:rPr>
          <w:rFonts w:ascii="Calibri" w:hAnsi="Calibri" w:cs="Calibri"/>
          <w:iCs/>
          <w:snapToGrid w:val="0"/>
          <w:sz w:val="22"/>
          <w:szCs w:val="22"/>
          <w:lang w:val="cs-CZ"/>
        </w:rPr>
        <w:t>b</w:t>
      </w:r>
      <w:r w:rsidR="00522064" w:rsidRPr="001E71E6">
        <w:rPr>
          <w:rFonts w:ascii="Calibri" w:hAnsi="Calibri" w:cs="Calibri"/>
          <w:iCs/>
          <w:snapToGrid w:val="0"/>
          <w:sz w:val="22"/>
          <w:szCs w:val="22"/>
          <w:lang w:val="cs-CZ"/>
        </w:rPr>
        <w:t>/2023</w:t>
      </w:r>
      <w:r w:rsidR="00F03DFD" w:rsidRPr="00480E1B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, </w:t>
      </w:r>
      <w:r w:rsidRPr="00480E1B">
        <w:rPr>
          <w:rFonts w:ascii="Calibri" w:hAnsi="Calibri" w:cs="Calibri"/>
          <w:iCs/>
          <w:snapToGrid w:val="0"/>
          <w:sz w:val="22"/>
          <w:szCs w:val="22"/>
        </w:rPr>
        <w:t xml:space="preserve">vypracovaném </w:t>
      </w:r>
      <w:r w:rsidR="00AE332B" w:rsidRPr="00480E1B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společností GEOPROF s.r.o., IČO </w:t>
      </w:r>
      <w:r w:rsidR="00AE332B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25827723</w:t>
      </w:r>
      <w:r w:rsidRPr="00E747F5">
        <w:rPr>
          <w:rFonts w:ascii="Calibri" w:hAnsi="Calibri" w:cs="Calibri"/>
          <w:iCs/>
          <w:snapToGrid w:val="0"/>
          <w:sz w:val="22"/>
          <w:szCs w:val="22"/>
        </w:rPr>
        <w:t xml:space="preserve">, jenž byl potvrzen Katastrálním úřadem </w:t>
      </w:r>
      <w:r w:rsidR="008F3712" w:rsidRPr="00E747F5">
        <w:rPr>
          <w:rFonts w:ascii="Calibri" w:hAnsi="Calibri" w:cs="Calibri"/>
          <w:iCs/>
          <w:snapToGrid w:val="0"/>
          <w:sz w:val="22"/>
          <w:szCs w:val="22"/>
        </w:rPr>
        <w:t>pro Moravskoslezský kraj</w:t>
      </w:r>
      <w:r w:rsidRPr="00E747F5">
        <w:rPr>
          <w:rFonts w:ascii="Calibri" w:hAnsi="Calibri" w:cs="Calibri"/>
          <w:iCs/>
          <w:snapToGrid w:val="0"/>
          <w:sz w:val="22"/>
          <w:szCs w:val="22"/>
        </w:rPr>
        <w:t>, Katastrální pracoviště Bruntál, dne</w:t>
      </w:r>
      <w:r w:rsidR="00AE332B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 </w:t>
      </w:r>
      <w:r w:rsidR="00A211C8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05.12.2023</w:t>
      </w:r>
      <w:r w:rsidR="00AE332B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 pod č. </w:t>
      </w:r>
      <w:r w:rsidR="00522064" w:rsidRPr="00EC1A2E">
        <w:rPr>
          <w:rFonts w:ascii="Calibri" w:hAnsi="Calibri" w:cs="Calibri"/>
          <w:iCs/>
          <w:snapToGrid w:val="0"/>
          <w:sz w:val="22"/>
          <w:szCs w:val="22"/>
          <w:lang w:val="cs-CZ"/>
        </w:rPr>
        <w:t>PGP-75</w:t>
      </w:r>
      <w:r w:rsidR="00F34004">
        <w:rPr>
          <w:rFonts w:ascii="Calibri" w:hAnsi="Calibri" w:cs="Calibri"/>
          <w:iCs/>
          <w:snapToGrid w:val="0"/>
          <w:sz w:val="22"/>
          <w:szCs w:val="22"/>
          <w:lang w:val="cs-CZ"/>
        </w:rPr>
        <w:t>8</w:t>
      </w:r>
      <w:r w:rsidR="00522064" w:rsidRPr="00EC1A2E">
        <w:rPr>
          <w:rFonts w:ascii="Calibri" w:hAnsi="Calibri" w:cs="Calibri"/>
          <w:iCs/>
          <w:snapToGrid w:val="0"/>
          <w:sz w:val="22"/>
          <w:szCs w:val="22"/>
          <w:lang w:val="cs-CZ"/>
        </w:rPr>
        <w:t>/2023-801</w:t>
      </w:r>
      <w:r w:rsidRPr="00E747F5">
        <w:rPr>
          <w:rFonts w:ascii="Calibri" w:hAnsi="Calibri" w:cs="Calibri"/>
          <w:iCs/>
          <w:snapToGrid w:val="0"/>
          <w:sz w:val="22"/>
          <w:szCs w:val="22"/>
        </w:rPr>
        <w:t xml:space="preserve">, </w:t>
      </w:r>
      <w:r w:rsidR="00987B51" w:rsidRPr="00E747F5">
        <w:rPr>
          <w:rFonts w:ascii="Calibri" w:hAnsi="Calibri" w:cs="Calibri"/>
          <w:iCs/>
          <w:snapToGrid w:val="0"/>
          <w:sz w:val="22"/>
          <w:szCs w:val="22"/>
        </w:rPr>
        <w:t xml:space="preserve">a </w:t>
      </w:r>
      <w:r w:rsidRPr="00E747F5">
        <w:rPr>
          <w:rFonts w:ascii="Calibri" w:hAnsi="Calibri" w:cs="Calibri"/>
          <w:iCs/>
          <w:snapToGrid w:val="0"/>
          <w:sz w:val="22"/>
          <w:szCs w:val="22"/>
        </w:rPr>
        <w:t xml:space="preserve">který je nedílnou součástí </w:t>
      </w:r>
      <w:r w:rsidR="00987B51" w:rsidRPr="00E747F5">
        <w:rPr>
          <w:rFonts w:ascii="Calibri" w:hAnsi="Calibri" w:cs="Calibri"/>
          <w:iCs/>
          <w:snapToGrid w:val="0"/>
          <w:sz w:val="22"/>
          <w:szCs w:val="22"/>
        </w:rPr>
        <w:t>S</w:t>
      </w:r>
      <w:r w:rsidRPr="00E747F5">
        <w:rPr>
          <w:rFonts w:ascii="Calibri" w:hAnsi="Calibri" w:cs="Calibri"/>
          <w:iCs/>
          <w:snapToGrid w:val="0"/>
          <w:sz w:val="22"/>
          <w:szCs w:val="22"/>
        </w:rPr>
        <w:t>mlouvy</w:t>
      </w:r>
      <w:r w:rsidR="008F3712" w:rsidRPr="00E747F5">
        <w:rPr>
          <w:rFonts w:ascii="Calibri" w:hAnsi="Calibri" w:cs="Calibri"/>
          <w:iCs/>
          <w:snapToGrid w:val="0"/>
          <w:sz w:val="22"/>
          <w:szCs w:val="22"/>
        </w:rPr>
        <w:t>.</w:t>
      </w:r>
    </w:p>
    <w:p w14:paraId="5DF6993E" w14:textId="77777777" w:rsidR="0057162A" w:rsidRPr="002A27DE" w:rsidRDefault="00A26164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bude zřízena </w:t>
      </w:r>
      <w:r w:rsidRPr="002A27DE">
        <w:rPr>
          <w:rFonts w:ascii="Calibri" w:hAnsi="Calibri" w:cs="Calibri"/>
          <w:iCs/>
          <w:snapToGrid w:val="0"/>
          <w:sz w:val="22"/>
          <w:szCs w:val="22"/>
          <w:u w:val="single"/>
        </w:rPr>
        <w:t>na dobu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  <w:u w:val="single"/>
        </w:rPr>
        <w:t xml:space="preserve"> neurčitou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.</w:t>
      </w:r>
    </w:p>
    <w:p w14:paraId="5861BB89" w14:textId="3772BEA6" w:rsidR="0057162A" w:rsidRPr="002A27DE" w:rsidRDefault="00B07523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bude zřízena jako </w:t>
      </w:r>
      <w:r w:rsidRPr="002A27DE">
        <w:rPr>
          <w:rFonts w:ascii="Calibri" w:hAnsi="Calibri" w:cs="Calibri"/>
          <w:b/>
          <w:bCs/>
          <w:iCs/>
          <w:snapToGrid w:val="0"/>
          <w:sz w:val="22"/>
          <w:szCs w:val="22"/>
        </w:rPr>
        <w:t>pozemková služebnost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ve smyslu § 1265 odst. 1 Občanského zákoníku</w:t>
      </w:r>
      <w:r w:rsidR="0057162A" w:rsidRPr="002A27DE">
        <w:rPr>
          <w:rFonts w:ascii="Calibri" w:hAnsi="Calibri" w:cs="Calibri"/>
          <w:iCs/>
          <w:snapToGrid w:val="0"/>
          <w:sz w:val="22"/>
          <w:szCs w:val="22"/>
        </w:rPr>
        <w:t>, přičemž jakákoliv změna v osobách povinného nebo oprávněn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ých</w:t>
      </w:r>
      <w:r w:rsidR="0057162A" w:rsidRPr="002A27DE">
        <w:rPr>
          <w:rFonts w:ascii="Calibri" w:hAnsi="Calibri" w:cs="Calibri"/>
          <w:iCs/>
          <w:snapToGrid w:val="0"/>
          <w:sz w:val="22"/>
          <w:szCs w:val="22"/>
        </w:rPr>
        <w:t xml:space="preserve"> vyvolaná převodem nebo přechodem vlastnického práva nemá vliv na existenci této služebnosti.</w:t>
      </w:r>
    </w:p>
    <w:p w14:paraId="386452B5" w14:textId="4C6591D4" w:rsidR="0057162A" w:rsidRPr="002A27DE" w:rsidRDefault="0057162A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Náklady související s činnostmi uvedenými v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 odst. 3 tohoto článku </w:t>
      </w:r>
      <w:r w:rsidR="00131FAA" w:rsidRPr="002A27DE">
        <w:rPr>
          <w:rFonts w:ascii="Calibri" w:hAnsi="Calibri" w:cs="Calibri"/>
          <w:iCs/>
          <w:snapToGrid w:val="0"/>
          <w:sz w:val="22"/>
          <w:szCs w:val="22"/>
          <w:lang w:val="cs-CZ"/>
        </w:rPr>
        <w:t>pones</w:t>
      </w:r>
      <w:r w:rsidR="007A1A75">
        <w:rPr>
          <w:rFonts w:ascii="Calibri" w:hAnsi="Calibri" w:cs="Calibri"/>
          <w:iCs/>
          <w:snapToGrid w:val="0"/>
          <w:sz w:val="22"/>
          <w:szCs w:val="22"/>
          <w:lang w:val="cs-CZ"/>
        </w:rPr>
        <w:t>ou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 Budoucí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oprávněn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í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, kte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ří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bud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ou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povinn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, po každém svém zásahu, uvést 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Budoucí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služebn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ý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pozem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e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k do předešlého stavu bez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zbytečného odkladu a na své náklady. Případné škody uhradí 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Budoucímu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povinnému dle dohody a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na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základě jeho výzvy k náhradě škody. </w:t>
      </w:r>
    </w:p>
    <w:p w14:paraId="7BC5BEB8" w14:textId="47706FD1" w:rsidR="00EC24D1" w:rsidRPr="002A27DE" w:rsidRDefault="00EC24D1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zanikne trvalou změnou, pro kterou </w:t>
      </w:r>
      <w:r w:rsidRPr="002A27DE">
        <w:rPr>
          <w:rFonts w:ascii="Calibri" w:hAnsi="Calibri"/>
          <w:sz w:val="22"/>
          <w:szCs w:val="22"/>
        </w:rPr>
        <w:t>Stavba V-K přípojky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již nebude moc</w:t>
      </w:r>
      <w:r w:rsidR="004C3462" w:rsidRPr="002A27DE">
        <w:rPr>
          <w:rFonts w:ascii="Calibri" w:hAnsi="Calibri" w:cs="Calibri"/>
          <w:iCs/>
          <w:snapToGrid w:val="0"/>
          <w:sz w:val="22"/>
          <w:szCs w:val="22"/>
        </w:rPr>
        <w:t>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sloužit Budoucímu panujícímu pozemku</w:t>
      </w:r>
      <w:r w:rsidR="00B07523" w:rsidRPr="002A27DE">
        <w:rPr>
          <w:rFonts w:ascii="Calibri" w:hAnsi="Calibri" w:cs="Calibri"/>
          <w:iCs/>
          <w:snapToGrid w:val="0"/>
          <w:sz w:val="22"/>
          <w:szCs w:val="22"/>
        </w:rPr>
        <w:t>.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Při zániku Služebnosti inženýrské sítě </w:t>
      </w:r>
      <w:r w:rsidR="0042697B" w:rsidRPr="002A27DE">
        <w:rPr>
          <w:rFonts w:ascii="Calibri" w:hAnsi="Calibri" w:cs="Calibri"/>
          <w:iCs/>
          <w:snapToGrid w:val="0"/>
          <w:sz w:val="22"/>
          <w:szCs w:val="22"/>
        </w:rPr>
        <w:t>bud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ou</w:t>
      </w:r>
      <w:r w:rsidR="0042697B" w:rsidRPr="002A27DE">
        <w:rPr>
          <w:rFonts w:ascii="Calibri" w:hAnsi="Calibri" w:cs="Calibri"/>
          <w:iCs/>
          <w:snapToGrid w:val="0"/>
          <w:sz w:val="22"/>
          <w:szCs w:val="22"/>
        </w:rPr>
        <w:t xml:space="preserve"> Budoucí o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právněn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í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z věcného břemene povinn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</w:t>
      </w:r>
      <w:r w:rsidR="0042697B" w:rsidRPr="002A27DE">
        <w:rPr>
          <w:rFonts w:ascii="Calibri" w:hAnsi="Calibri" w:cs="Calibri"/>
          <w:iCs/>
          <w:snapToGrid w:val="0"/>
          <w:sz w:val="22"/>
          <w:szCs w:val="22"/>
        </w:rPr>
        <w:t xml:space="preserve">Stavbu V-K přípojky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odstranit, pokud se Smluvní strany nedohodnou jinak.</w:t>
      </w:r>
    </w:p>
    <w:p w14:paraId="6C32984B" w14:textId="77777777" w:rsidR="00B07523" w:rsidRPr="002A27DE" w:rsidRDefault="00B07523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Správní poplatek za vklad Služebnosti inženýrské sítě do katastru nemovitostí uhradí Budoucí povinný.</w:t>
      </w:r>
    </w:p>
    <w:p w14:paraId="6C097466" w14:textId="77777777" w:rsidR="0033039C" w:rsidRPr="002A27DE" w:rsidRDefault="00063157" w:rsidP="002A27DE">
      <w:pPr>
        <w:pStyle w:val="Zkladntext3"/>
        <w:numPr>
          <w:ilvl w:val="0"/>
          <w:numId w:val="5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Smluvní strany se dohodly, že Služebnost inženýrské sítě se zřizuje </w:t>
      </w:r>
      <w:r w:rsidRPr="002A27DE">
        <w:rPr>
          <w:rFonts w:ascii="Calibri" w:hAnsi="Calibri" w:cs="Calibri"/>
          <w:sz w:val="22"/>
          <w:szCs w:val="22"/>
          <w:u w:val="single"/>
        </w:rPr>
        <w:t>bezúplatně</w:t>
      </w:r>
      <w:r w:rsidRPr="002A27DE">
        <w:rPr>
          <w:rFonts w:ascii="Calibri" w:hAnsi="Calibri" w:cs="Calibri"/>
          <w:sz w:val="22"/>
          <w:szCs w:val="22"/>
        </w:rPr>
        <w:t>.</w:t>
      </w:r>
    </w:p>
    <w:p w14:paraId="41C35056" w14:textId="5C8D9762" w:rsidR="0073711F" w:rsidRPr="002A27DE" w:rsidRDefault="0073711F" w:rsidP="0073711F">
      <w:pPr>
        <w:pStyle w:val="Zkladntext3"/>
        <w:numPr>
          <w:ilvl w:val="0"/>
          <w:numId w:val="56"/>
        </w:numPr>
        <w:spacing w:before="0" w:after="12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Budoucí oprávněn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í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j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sou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povinn</w:t>
      </w:r>
      <w:r w:rsidR="007A1A75">
        <w:rPr>
          <w:rFonts w:ascii="Calibri" w:hAnsi="Calibri" w:cs="Calibri"/>
          <w:iCs/>
          <w:snapToGrid w:val="0"/>
          <w:sz w:val="22"/>
          <w:szCs w:val="22"/>
        </w:rPr>
        <w:t>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vyzvat Budoucího povinného k uzavření Smlouvy o služebnosti současně s Výzvou specifikovanou v článku 3 Smlouvy.</w:t>
      </w:r>
    </w:p>
    <w:p w14:paraId="7CEDC0A4" w14:textId="77777777" w:rsidR="00052C4B" w:rsidRPr="002A27DE" w:rsidRDefault="00052C4B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F0732" w:rsidRPr="002A27DE">
        <w:rPr>
          <w:rFonts w:ascii="Calibri" w:hAnsi="Calibri"/>
          <w:sz w:val="22"/>
          <w:szCs w:val="22"/>
        </w:rPr>
        <w:t>10</w:t>
      </w:r>
    </w:p>
    <w:p w14:paraId="480445C5" w14:textId="77777777" w:rsidR="008C38FC" w:rsidRPr="002A27DE" w:rsidRDefault="008C38FC" w:rsidP="002A27DE">
      <w:pPr>
        <w:spacing w:after="120"/>
        <w:jc w:val="center"/>
      </w:pPr>
      <w:r w:rsidRPr="002A27DE">
        <w:rPr>
          <w:rFonts w:ascii="Calibri" w:hAnsi="Calibri" w:cs="Calibri"/>
          <w:b/>
          <w:sz w:val="22"/>
          <w:szCs w:val="22"/>
        </w:rPr>
        <w:t xml:space="preserve">Odstoupení od </w:t>
      </w:r>
      <w:r w:rsidR="00293160" w:rsidRPr="002A27DE">
        <w:rPr>
          <w:rFonts w:ascii="Calibri" w:hAnsi="Calibri" w:cs="Calibri"/>
          <w:b/>
          <w:sz w:val="22"/>
          <w:szCs w:val="22"/>
        </w:rPr>
        <w:t>S</w:t>
      </w:r>
      <w:r w:rsidRPr="002A27DE">
        <w:rPr>
          <w:rFonts w:ascii="Calibri" w:hAnsi="Calibri" w:cs="Calibri"/>
          <w:b/>
          <w:sz w:val="22"/>
          <w:szCs w:val="22"/>
        </w:rPr>
        <w:t>mlouvy</w:t>
      </w:r>
    </w:p>
    <w:p w14:paraId="66F56983" w14:textId="77777777" w:rsidR="00D63DCC" w:rsidRPr="002A27DE" w:rsidRDefault="00D63DCC" w:rsidP="002A27DE">
      <w:pPr>
        <w:pStyle w:val="Nadpis1"/>
        <w:numPr>
          <w:ilvl w:val="6"/>
          <w:numId w:val="30"/>
        </w:numPr>
        <w:tabs>
          <w:tab w:val="num" w:pos="426"/>
        </w:tabs>
        <w:spacing w:before="0" w:after="120"/>
        <w:ind w:left="425" w:hanging="425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 xml:space="preserve">Budoucí prodávající může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>mlouvy odstoupit v případě, že:</w:t>
      </w:r>
    </w:p>
    <w:p w14:paraId="6FDDA359" w14:textId="77777777" w:rsidR="00D63DCC" w:rsidRPr="002A27DE" w:rsidRDefault="00D63DCC" w:rsidP="002A27DE">
      <w:pPr>
        <w:pStyle w:val="Nadpis1"/>
        <w:numPr>
          <w:ilvl w:val="1"/>
          <w:numId w:val="47"/>
        </w:numPr>
        <w:spacing w:before="0" w:after="60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</w:t>
      </w:r>
      <w:r w:rsidRPr="002A27DE">
        <w:rPr>
          <w:rFonts w:ascii="Calibri" w:hAnsi="Calibri"/>
          <w:b w:val="0"/>
          <w:sz w:val="22"/>
          <w:szCs w:val="22"/>
        </w:rPr>
        <w:t xml:space="preserve">upující </w:t>
      </w:r>
      <w:r w:rsidRPr="002A27DE">
        <w:rPr>
          <w:rFonts w:ascii="Calibri" w:hAnsi="Calibri"/>
          <w:b w:val="0"/>
          <w:color w:val="000000"/>
          <w:sz w:val="22"/>
          <w:szCs w:val="22"/>
        </w:rPr>
        <w:t>neuhradí kupní cenu ve stanoveném termínu,</w:t>
      </w:r>
      <w:r w:rsidRPr="002A27DE">
        <w:rPr>
          <w:rFonts w:ascii="Calibri" w:hAnsi="Calibri"/>
          <w:b w:val="0"/>
          <w:sz w:val="22"/>
          <w:szCs w:val="22"/>
        </w:rPr>
        <w:t xml:space="preserve"> </w:t>
      </w:r>
    </w:p>
    <w:p w14:paraId="24D08897" w14:textId="739C7620" w:rsidR="00D63DCC" w:rsidRPr="002A27DE" w:rsidRDefault="00D63DCC" w:rsidP="002A27DE">
      <w:pPr>
        <w:pStyle w:val="Nadpis1"/>
        <w:numPr>
          <w:ilvl w:val="1"/>
          <w:numId w:val="47"/>
        </w:numPr>
        <w:spacing w:before="0" w:after="60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</w:t>
      </w:r>
      <w:r w:rsidRPr="002A27DE">
        <w:rPr>
          <w:rFonts w:ascii="Calibri" w:hAnsi="Calibri"/>
          <w:b w:val="0"/>
          <w:sz w:val="22"/>
          <w:szCs w:val="22"/>
        </w:rPr>
        <w:t>upující nezísk</w:t>
      </w:r>
      <w:r w:rsidR="00D01F73">
        <w:rPr>
          <w:rFonts w:ascii="Calibri" w:hAnsi="Calibri"/>
          <w:b w:val="0"/>
          <w:sz w:val="22"/>
          <w:szCs w:val="22"/>
        </w:rPr>
        <w:t>ají</w:t>
      </w:r>
      <w:r w:rsidRPr="002A27DE">
        <w:rPr>
          <w:rFonts w:ascii="Calibri" w:hAnsi="Calibri"/>
          <w:b w:val="0"/>
          <w:sz w:val="22"/>
          <w:szCs w:val="22"/>
        </w:rPr>
        <w:t xml:space="preserve"> ve lhůtě </w:t>
      </w:r>
      <w:r w:rsidR="00C539A6">
        <w:rPr>
          <w:rFonts w:ascii="Calibri" w:hAnsi="Calibri"/>
          <w:b w:val="0"/>
          <w:sz w:val="22"/>
          <w:szCs w:val="22"/>
          <w:lang w:val="cs-CZ"/>
        </w:rPr>
        <w:t>24</w:t>
      </w:r>
      <w:r w:rsidRPr="002A27DE">
        <w:rPr>
          <w:rFonts w:ascii="Calibri" w:hAnsi="Calibri"/>
          <w:b w:val="0"/>
          <w:sz w:val="22"/>
          <w:szCs w:val="22"/>
        </w:rPr>
        <w:t xml:space="preserve"> měsíců ode dne uzavření </w:t>
      </w:r>
      <w:r w:rsidR="00293160" w:rsidRPr="002A27DE">
        <w:rPr>
          <w:rFonts w:ascii="Calibri" w:hAnsi="Calibri"/>
          <w:b w:val="0"/>
          <w:sz w:val="22"/>
          <w:szCs w:val="22"/>
        </w:rPr>
        <w:t>S</w:t>
      </w:r>
      <w:r w:rsidRPr="002A27DE">
        <w:rPr>
          <w:rFonts w:ascii="Calibri" w:hAnsi="Calibri"/>
          <w:b w:val="0"/>
          <w:sz w:val="22"/>
          <w:szCs w:val="22"/>
        </w:rPr>
        <w:t>mlouvy pravomocné stavební povolení či jiné opatření příslušného orgánu veřejné správy umožňující řádné zahájení Stavby</w:t>
      </w:r>
      <w:r w:rsidR="00C76EE8" w:rsidRPr="002A27DE">
        <w:rPr>
          <w:rFonts w:ascii="Calibri" w:hAnsi="Calibri"/>
          <w:b w:val="0"/>
          <w:sz w:val="22"/>
          <w:szCs w:val="22"/>
        </w:rPr>
        <w:t xml:space="preserve"> RD</w:t>
      </w:r>
      <w:r w:rsidRPr="002A27DE">
        <w:rPr>
          <w:rFonts w:ascii="Calibri" w:hAnsi="Calibri"/>
          <w:b w:val="0"/>
          <w:sz w:val="22"/>
          <w:szCs w:val="22"/>
        </w:rPr>
        <w:t xml:space="preserve"> na Pozemku,</w:t>
      </w:r>
    </w:p>
    <w:p w14:paraId="6F14DB0D" w14:textId="7E81B2F3" w:rsidR="00D63DCC" w:rsidRPr="002A27DE" w:rsidRDefault="00D63DCC" w:rsidP="00B947E9">
      <w:pPr>
        <w:pStyle w:val="Nadpis1"/>
        <w:numPr>
          <w:ilvl w:val="1"/>
          <w:numId w:val="47"/>
        </w:numPr>
        <w:spacing w:before="0" w:after="120"/>
        <w:jc w:val="both"/>
        <w:rPr>
          <w:rFonts w:ascii="Calibri" w:hAnsi="Calibri"/>
          <w:b w:val="0"/>
          <w:spacing w:val="-2"/>
          <w:sz w:val="22"/>
          <w:szCs w:val="22"/>
        </w:rPr>
      </w:pP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 xml:space="preserve">se ukáže být nepravdivým prohlášení </w:t>
      </w:r>
      <w:r w:rsidRPr="002A27DE">
        <w:rPr>
          <w:rFonts w:ascii="Calibri" w:hAnsi="Calibri" w:cs="Calibri"/>
          <w:b w:val="0"/>
          <w:spacing w:val="-2"/>
          <w:sz w:val="22"/>
          <w:szCs w:val="22"/>
        </w:rPr>
        <w:t>Budoucí</w:t>
      </w:r>
      <w:r w:rsidR="00D01F73">
        <w:rPr>
          <w:rFonts w:ascii="Calibri" w:hAnsi="Calibri" w:cs="Calibri"/>
          <w:b w:val="0"/>
          <w:spacing w:val="-2"/>
          <w:sz w:val="22"/>
          <w:szCs w:val="22"/>
        </w:rPr>
        <w:t>ch</w:t>
      </w:r>
      <w:r w:rsidRPr="002A27DE">
        <w:rPr>
          <w:rFonts w:ascii="Calibri" w:hAnsi="Calibri" w:cs="Calibri"/>
          <w:b w:val="0"/>
          <w:spacing w:val="-2"/>
          <w:sz w:val="22"/>
          <w:szCs w:val="22"/>
        </w:rPr>
        <w:t xml:space="preserve"> k</w:t>
      </w: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>upující</w:t>
      </w:r>
      <w:r w:rsidR="00D01F73">
        <w:rPr>
          <w:rFonts w:ascii="Calibri" w:hAnsi="Calibri"/>
          <w:b w:val="0"/>
          <w:color w:val="000000"/>
          <w:spacing w:val="-2"/>
          <w:sz w:val="22"/>
          <w:szCs w:val="22"/>
        </w:rPr>
        <w:t>c</w:t>
      </w: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 xml:space="preserve">h uvedené v článku 7 odst. 2 </w:t>
      </w:r>
      <w:r w:rsidR="00B947E9" w:rsidRPr="002A27DE">
        <w:rPr>
          <w:rFonts w:ascii="Calibri" w:hAnsi="Calibri"/>
          <w:b w:val="0"/>
          <w:color w:val="000000"/>
          <w:spacing w:val="-2"/>
          <w:sz w:val="22"/>
          <w:szCs w:val="22"/>
          <w:lang w:val="cs-CZ"/>
        </w:rPr>
        <w:t>S</w:t>
      </w:r>
      <w:proofErr w:type="spellStart"/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>mlouvy</w:t>
      </w:r>
      <w:proofErr w:type="spellEnd"/>
      <w:r w:rsidRPr="002A27DE">
        <w:rPr>
          <w:rFonts w:ascii="Calibri" w:hAnsi="Calibri"/>
          <w:b w:val="0"/>
          <w:spacing w:val="-2"/>
          <w:sz w:val="22"/>
          <w:szCs w:val="22"/>
        </w:rPr>
        <w:t>.</w:t>
      </w:r>
    </w:p>
    <w:p w14:paraId="0E246588" w14:textId="77777777" w:rsidR="005E0932" w:rsidRPr="002A27DE" w:rsidRDefault="008C38FC" w:rsidP="00B947E9">
      <w:pPr>
        <w:pStyle w:val="Nadpis1"/>
        <w:numPr>
          <w:ilvl w:val="6"/>
          <w:numId w:val="30"/>
        </w:numPr>
        <w:tabs>
          <w:tab w:val="num" w:pos="426"/>
        </w:tabs>
        <w:spacing w:before="0" w:after="120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Pokud není v</w:t>
      </w:r>
      <w:r w:rsidR="00293160" w:rsidRPr="002A27DE">
        <w:rPr>
          <w:rFonts w:ascii="Calibri" w:hAnsi="Calibri" w:cs="Calibri"/>
          <w:b w:val="0"/>
          <w:sz w:val="22"/>
          <w:szCs w:val="22"/>
        </w:rPr>
        <w:t>e</w:t>
      </w:r>
      <w:r w:rsidRPr="002A27DE">
        <w:rPr>
          <w:rFonts w:ascii="Calibri" w:hAnsi="Calibri" w:cs="Calibri"/>
          <w:b w:val="0"/>
          <w:sz w:val="22"/>
          <w:szCs w:val="22"/>
        </w:rPr>
        <w:t> 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mlouvě uvedeno jinak, může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mlouvy odstoupit </w:t>
      </w:r>
      <w:r w:rsidR="00824561" w:rsidRPr="002A27DE">
        <w:rPr>
          <w:rFonts w:ascii="Calibri" w:hAnsi="Calibri" w:cs="Calibri"/>
          <w:b w:val="0"/>
          <w:sz w:val="22"/>
          <w:szCs w:val="22"/>
        </w:rPr>
        <w:t xml:space="preserve">i </w:t>
      </w:r>
      <w:r w:rsidRPr="002A27DE">
        <w:rPr>
          <w:rFonts w:ascii="Calibri" w:hAnsi="Calibri" w:cs="Calibri"/>
          <w:b w:val="0"/>
          <w:sz w:val="22"/>
          <w:szCs w:val="22"/>
        </w:rPr>
        <w:t>kterákoliv ze</w:t>
      </w:r>
      <w:r w:rsidR="002D42FF" w:rsidRPr="002A27DE">
        <w:rPr>
          <w:rFonts w:ascii="Calibri" w:hAnsi="Calibri" w:cs="Calibri"/>
          <w:b w:val="0"/>
          <w:sz w:val="22"/>
          <w:szCs w:val="22"/>
        </w:rPr>
        <w:t> </w:t>
      </w:r>
      <w:r w:rsidR="00282B88" w:rsidRPr="002A27DE">
        <w:rPr>
          <w:rFonts w:ascii="Calibri" w:hAnsi="Calibri" w:cs="Calibri"/>
          <w:b w:val="0"/>
          <w:sz w:val="22"/>
          <w:szCs w:val="22"/>
        </w:rPr>
        <w:t>S</w:t>
      </w:r>
      <w:r w:rsidR="00B947E9" w:rsidRPr="002A27DE">
        <w:rPr>
          <w:rFonts w:ascii="Calibri" w:hAnsi="Calibri" w:cs="Calibri"/>
          <w:b w:val="0"/>
          <w:sz w:val="22"/>
          <w:szCs w:val="22"/>
        </w:rPr>
        <w:t>mluvních stran bez</w:t>
      </w:r>
      <w:r w:rsidR="00B947E9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uvedení důvodu.</w:t>
      </w:r>
    </w:p>
    <w:p w14:paraId="2557C3C9" w14:textId="77777777" w:rsidR="008C38FC" w:rsidRPr="002A27DE" w:rsidRDefault="008C38FC" w:rsidP="008C38FC">
      <w:pPr>
        <w:numPr>
          <w:ilvl w:val="6"/>
          <w:numId w:val="30"/>
        </w:numPr>
        <w:tabs>
          <w:tab w:val="clear" w:pos="2345"/>
        </w:tabs>
        <w:spacing w:after="120"/>
        <w:ind w:left="425" w:hanging="425"/>
      </w:pPr>
      <w:r w:rsidRPr="002A27DE">
        <w:rPr>
          <w:rFonts w:ascii="Calibri" w:hAnsi="Calibri" w:cs="Calibri"/>
          <w:sz w:val="22"/>
          <w:szCs w:val="22"/>
        </w:rPr>
        <w:t>Odstoupení je</w:t>
      </w:r>
      <w:r w:rsidRPr="002A27DE">
        <w:t xml:space="preserve"> </w:t>
      </w:r>
      <w:r w:rsidRPr="002A27DE">
        <w:rPr>
          <w:rFonts w:ascii="Calibri" w:hAnsi="Calibri" w:cs="Calibri"/>
          <w:sz w:val="22"/>
          <w:szCs w:val="22"/>
        </w:rPr>
        <w:t xml:space="preserve">účinné dnem doručení písemného oznámení o odstoupení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mluvní straně. Odstoupením od smlouvy se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mlouva od počátku ruší, vyjma nároku na zaplacení </w:t>
      </w:r>
      <w:r w:rsidR="000A5AAC" w:rsidRPr="002A27DE">
        <w:rPr>
          <w:rFonts w:ascii="Calibri" w:hAnsi="Calibri" w:cs="Calibri"/>
          <w:sz w:val="22"/>
          <w:szCs w:val="22"/>
        </w:rPr>
        <w:t>smluvní pokuty</w:t>
      </w:r>
      <w:r w:rsidR="00310631" w:rsidRPr="002A27DE">
        <w:rPr>
          <w:rFonts w:ascii="Calibri" w:hAnsi="Calibri" w:cs="Calibri"/>
          <w:sz w:val="22"/>
          <w:szCs w:val="22"/>
        </w:rPr>
        <w:t>, odstupného</w:t>
      </w:r>
      <w:r w:rsidR="000A5AAC" w:rsidRPr="002A27DE">
        <w:rPr>
          <w:rFonts w:ascii="Calibri" w:hAnsi="Calibri" w:cs="Calibri"/>
          <w:sz w:val="22"/>
          <w:szCs w:val="22"/>
        </w:rPr>
        <w:t xml:space="preserve"> případné náhrady škody</w:t>
      </w:r>
      <w:r w:rsidR="00310631" w:rsidRPr="002A27DE">
        <w:rPr>
          <w:rFonts w:ascii="Calibri" w:hAnsi="Calibri" w:cs="Calibri"/>
          <w:sz w:val="22"/>
          <w:szCs w:val="22"/>
        </w:rPr>
        <w:t xml:space="preserve"> </w:t>
      </w:r>
      <w:r w:rsidR="0097300A" w:rsidRPr="002A27DE">
        <w:rPr>
          <w:rFonts w:ascii="Calibri" w:hAnsi="Calibri" w:cs="Calibri"/>
          <w:sz w:val="22"/>
          <w:szCs w:val="22"/>
        </w:rPr>
        <w:t xml:space="preserve">vzniklé z porušení smluvní povinnosti </w:t>
      </w:r>
      <w:r w:rsidR="00310631" w:rsidRPr="002A27DE">
        <w:rPr>
          <w:rFonts w:ascii="Calibri" w:hAnsi="Calibri" w:cs="Calibri"/>
          <w:sz w:val="22"/>
          <w:szCs w:val="22"/>
        </w:rPr>
        <w:t>a ujednání o</w:t>
      </w:r>
      <w:r w:rsidR="00293160" w:rsidRPr="002A27DE">
        <w:rPr>
          <w:rFonts w:ascii="Calibri" w:hAnsi="Calibri" w:cs="Calibri"/>
          <w:sz w:val="22"/>
          <w:szCs w:val="22"/>
        </w:rPr>
        <w:t> </w:t>
      </w:r>
      <w:r w:rsidR="00310631" w:rsidRPr="002A27DE">
        <w:rPr>
          <w:rFonts w:ascii="Calibri" w:hAnsi="Calibri" w:cs="Calibri"/>
          <w:sz w:val="22"/>
          <w:szCs w:val="22"/>
        </w:rPr>
        <w:t>vypořádání vzájemných práv a povinností</w:t>
      </w:r>
      <w:r w:rsidRPr="002A27DE">
        <w:rPr>
          <w:rFonts w:ascii="Calibri" w:hAnsi="Calibri" w:cs="Calibri"/>
          <w:sz w:val="22"/>
          <w:szCs w:val="22"/>
        </w:rPr>
        <w:t xml:space="preserve">. </w:t>
      </w:r>
    </w:p>
    <w:p w14:paraId="32FEC465" w14:textId="3B4F4764" w:rsidR="008C38FC" w:rsidRPr="002A27DE" w:rsidRDefault="00824561" w:rsidP="008C38FC">
      <w:pPr>
        <w:numPr>
          <w:ilvl w:val="6"/>
          <w:numId w:val="30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Pokud Budoucí prodávající odstoupí od smlouvy z důvodů, uvedených v odst. 1 tohoto článku, ne</w:t>
      </w:r>
      <w:r w:rsidR="00D01F73">
        <w:rPr>
          <w:rFonts w:ascii="Calibri" w:hAnsi="Calibri" w:cs="Calibri"/>
          <w:sz w:val="22"/>
          <w:szCs w:val="22"/>
        </w:rPr>
        <w:t xml:space="preserve">ní </w:t>
      </w:r>
      <w:r w:rsidRPr="002A27DE">
        <w:rPr>
          <w:rFonts w:ascii="Calibri" w:hAnsi="Calibri" w:cs="Calibri"/>
          <w:sz w:val="22"/>
          <w:szCs w:val="22"/>
        </w:rPr>
        <w:t xml:space="preserve">Budoucí prodávající povinen zaplatit druhé smluvní straně žádné odstupné, ani </w:t>
      </w:r>
      <w:r w:rsidR="005045A2" w:rsidRPr="002A27DE">
        <w:rPr>
          <w:rFonts w:ascii="Calibri" w:hAnsi="Calibri" w:cs="Calibri"/>
          <w:sz w:val="22"/>
          <w:szCs w:val="22"/>
        </w:rPr>
        <w:t xml:space="preserve">nahradit </w:t>
      </w:r>
      <w:r w:rsidRPr="002A27DE">
        <w:rPr>
          <w:rFonts w:ascii="Calibri" w:hAnsi="Calibri" w:cs="Calibri"/>
          <w:sz w:val="22"/>
          <w:szCs w:val="22"/>
        </w:rPr>
        <w:t xml:space="preserve">případné zhodnocení Pozemku. V ostatních případech </w:t>
      </w:r>
      <w:r w:rsidR="008C38FC" w:rsidRPr="002A27DE">
        <w:rPr>
          <w:rFonts w:ascii="Calibri" w:hAnsi="Calibri" w:cs="Calibri"/>
          <w:sz w:val="22"/>
          <w:szCs w:val="22"/>
        </w:rPr>
        <w:t xml:space="preserve">Smluvní strana, která od smlouvy odstoupí, je povinna zaplatit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="008C38FC" w:rsidRPr="002A27DE">
        <w:rPr>
          <w:rFonts w:ascii="Calibri" w:hAnsi="Calibri" w:cs="Calibri"/>
          <w:sz w:val="22"/>
          <w:szCs w:val="22"/>
        </w:rPr>
        <w:t xml:space="preserve">mluvní straně odstupné ve výši </w:t>
      </w:r>
      <w:r w:rsidR="00C539A6">
        <w:rPr>
          <w:rFonts w:ascii="Calibri" w:hAnsi="Calibri" w:cs="Calibri"/>
          <w:sz w:val="22"/>
          <w:szCs w:val="22"/>
        </w:rPr>
        <w:t>5</w:t>
      </w:r>
      <w:r w:rsidR="008C38FC" w:rsidRPr="002A27DE">
        <w:rPr>
          <w:rFonts w:ascii="Calibri" w:hAnsi="Calibri" w:cs="Calibri"/>
          <w:sz w:val="22"/>
          <w:szCs w:val="22"/>
        </w:rPr>
        <w:t xml:space="preserve"> % z kupní ceny bez DPH, a to na</w:t>
      </w:r>
      <w:r w:rsidR="00D23E8D" w:rsidRPr="002A27DE">
        <w:rPr>
          <w:rFonts w:ascii="Calibri" w:hAnsi="Calibri" w:cs="Calibri"/>
          <w:sz w:val="22"/>
          <w:szCs w:val="22"/>
        </w:rPr>
        <w:t> </w:t>
      </w:r>
      <w:r w:rsidR="008C38FC" w:rsidRPr="002A27DE">
        <w:rPr>
          <w:rFonts w:ascii="Calibri" w:hAnsi="Calibri" w:cs="Calibri"/>
          <w:sz w:val="22"/>
          <w:szCs w:val="22"/>
        </w:rPr>
        <w:t xml:space="preserve">účet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="008C38FC" w:rsidRPr="002A27DE">
        <w:rPr>
          <w:rFonts w:ascii="Calibri" w:hAnsi="Calibri" w:cs="Calibri"/>
          <w:sz w:val="22"/>
          <w:szCs w:val="22"/>
        </w:rPr>
        <w:t>mluvní strany</w:t>
      </w:r>
      <w:r w:rsidR="0097300A" w:rsidRPr="002A27DE">
        <w:rPr>
          <w:rFonts w:ascii="Calibri" w:hAnsi="Calibri" w:cs="Calibri"/>
          <w:sz w:val="22"/>
          <w:szCs w:val="22"/>
        </w:rPr>
        <w:t xml:space="preserve">, </w:t>
      </w:r>
      <w:r w:rsidR="008C38FC" w:rsidRPr="002A27DE">
        <w:rPr>
          <w:rFonts w:ascii="Calibri" w:hAnsi="Calibri" w:cs="Calibri"/>
          <w:sz w:val="22"/>
          <w:szCs w:val="22"/>
        </w:rPr>
        <w:t xml:space="preserve">a </w:t>
      </w:r>
      <w:r w:rsidR="0097300A" w:rsidRPr="002A27DE">
        <w:rPr>
          <w:rFonts w:ascii="Calibri" w:hAnsi="Calibri" w:cs="Calibri"/>
          <w:sz w:val="22"/>
          <w:szCs w:val="22"/>
        </w:rPr>
        <w:t>to do 30 dnů ode dne doručení písemného oznámení o odstoupení druhé Smluvní straně</w:t>
      </w:r>
      <w:r w:rsidR="008C38FC" w:rsidRPr="002A27DE">
        <w:rPr>
          <w:rFonts w:ascii="Calibri" w:hAnsi="Calibri" w:cs="Calibri"/>
          <w:sz w:val="22"/>
          <w:szCs w:val="22"/>
        </w:rPr>
        <w:t>.</w:t>
      </w:r>
      <w:r w:rsidR="009B07D0" w:rsidRPr="002A27DE">
        <w:rPr>
          <w:rFonts w:ascii="Calibri" w:hAnsi="Calibri" w:cs="Calibri"/>
          <w:sz w:val="22"/>
          <w:szCs w:val="22"/>
        </w:rPr>
        <w:t xml:space="preserve"> </w:t>
      </w:r>
      <w:r w:rsidR="009B07D0" w:rsidRPr="002A27DE">
        <w:rPr>
          <w:rFonts w:ascii="Calibri" w:hAnsi="Calibri" w:cs="Calibri"/>
          <w:sz w:val="22"/>
          <w:szCs w:val="22"/>
        </w:rPr>
        <w:lastRenderedPageBreak/>
        <w:t>Pro </w:t>
      </w:r>
      <w:r w:rsidR="00282B88" w:rsidRPr="002A27DE">
        <w:rPr>
          <w:rFonts w:ascii="Calibri" w:hAnsi="Calibri" w:cs="Calibri"/>
          <w:sz w:val="22"/>
          <w:szCs w:val="22"/>
        </w:rPr>
        <w:t xml:space="preserve">vyloučení pochybností Smluvní strany považují odstupné, sjednané touto smlouvou, za finanční kompenzaci zejména transakčních </w:t>
      </w:r>
      <w:r w:rsidR="00D95BAE" w:rsidRPr="002A27DE">
        <w:rPr>
          <w:rFonts w:ascii="Calibri" w:hAnsi="Calibri" w:cs="Calibri"/>
          <w:sz w:val="22"/>
          <w:szCs w:val="22"/>
        </w:rPr>
        <w:t xml:space="preserve">a dosud vynaložených </w:t>
      </w:r>
      <w:r w:rsidR="00282B88" w:rsidRPr="002A27DE">
        <w:rPr>
          <w:rFonts w:ascii="Calibri" w:hAnsi="Calibri" w:cs="Calibri"/>
          <w:sz w:val="22"/>
          <w:szCs w:val="22"/>
        </w:rPr>
        <w:t>nákladů.</w:t>
      </w:r>
    </w:p>
    <w:p w14:paraId="72C13061" w14:textId="3EFEB7A7" w:rsidR="008C38FC" w:rsidRPr="002A27DE" w:rsidRDefault="008C38FC" w:rsidP="008C38FC">
      <w:pPr>
        <w:numPr>
          <w:ilvl w:val="6"/>
          <w:numId w:val="30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</w:rPr>
      </w:pPr>
      <w:r w:rsidRPr="002A27DE">
        <w:rPr>
          <w:rFonts w:ascii="Calibri" w:hAnsi="Calibri" w:cs="Calibri"/>
          <w:sz w:val="22"/>
          <w:szCs w:val="22"/>
        </w:rPr>
        <w:t xml:space="preserve">V případě odstoupení kterékoliv ze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mluvních stran od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mlouvy j</w:t>
      </w:r>
      <w:r w:rsidR="00D01F73">
        <w:rPr>
          <w:rFonts w:ascii="Calibri" w:hAnsi="Calibri" w:cs="Calibri"/>
          <w:sz w:val="22"/>
          <w:szCs w:val="22"/>
        </w:rPr>
        <w:t>sou</w:t>
      </w:r>
      <w:r w:rsidRPr="002A27DE">
        <w:rPr>
          <w:rFonts w:ascii="Calibri" w:hAnsi="Calibri" w:cs="Calibri"/>
          <w:sz w:val="22"/>
          <w:szCs w:val="22"/>
        </w:rPr>
        <w:t xml:space="preserve"> Budoucí kupující povinn</w:t>
      </w:r>
      <w:r w:rsidR="00D01F73">
        <w:rPr>
          <w:rFonts w:ascii="Calibri" w:hAnsi="Calibri" w:cs="Calibri"/>
          <w:sz w:val="22"/>
          <w:szCs w:val="22"/>
        </w:rPr>
        <w:t>i</w:t>
      </w:r>
      <w:r w:rsidRPr="002A27DE">
        <w:rPr>
          <w:rFonts w:ascii="Calibri" w:hAnsi="Calibri" w:cs="Calibri"/>
          <w:sz w:val="22"/>
          <w:szCs w:val="22"/>
        </w:rPr>
        <w:t xml:space="preserve"> vrátit Budoucímu prodávajícímu Pozem</w:t>
      </w:r>
      <w:r w:rsidR="009D00E9" w:rsidRPr="002A27DE">
        <w:rPr>
          <w:rFonts w:ascii="Calibri" w:hAnsi="Calibri" w:cs="Calibri"/>
          <w:sz w:val="22"/>
          <w:szCs w:val="22"/>
        </w:rPr>
        <w:t>e</w:t>
      </w:r>
      <w:r w:rsidRPr="002A27DE">
        <w:rPr>
          <w:rFonts w:ascii="Calibri" w:hAnsi="Calibri" w:cs="Calibri"/>
          <w:sz w:val="22"/>
          <w:szCs w:val="22"/>
        </w:rPr>
        <w:t>k</w:t>
      </w:r>
      <w:r w:rsidRPr="002A27DE">
        <w:rPr>
          <w:rFonts w:ascii="Calibri" w:hAnsi="Calibri"/>
          <w:sz w:val="22"/>
          <w:szCs w:val="22"/>
        </w:rPr>
        <w:t xml:space="preserve"> včetně všech jeho součástí a příslušenství</w:t>
      </w:r>
      <w:r w:rsidRPr="002A27DE">
        <w:rPr>
          <w:rFonts w:ascii="Calibri" w:hAnsi="Calibri" w:cs="Calibri"/>
          <w:sz w:val="22"/>
          <w:szCs w:val="22"/>
        </w:rPr>
        <w:t xml:space="preserve">, a to nejpozději do 30 dnů ode dne odstoupení od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mlouvy. </w:t>
      </w:r>
    </w:p>
    <w:p w14:paraId="7869E355" w14:textId="20897AF0" w:rsidR="008C38FC" w:rsidRPr="002A27DE" w:rsidRDefault="008C38FC" w:rsidP="008C38FC">
      <w:pPr>
        <w:numPr>
          <w:ilvl w:val="6"/>
          <w:numId w:val="30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</w:rPr>
      </w:pPr>
      <w:r w:rsidRPr="002A27DE">
        <w:rPr>
          <w:rFonts w:ascii="Calibri" w:hAnsi="Calibri" w:cs="Calibri"/>
          <w:sz w:val="22"/>
          <w:szCs w:val="22"/>
        </w:rPr>
        <w:t>Budoucí prodávající je naproti tomu povinen vrátit Budoucím kupujícím</w:t>
      </w:r>
      <w:r w:rsidR="00824561" w:rsidRPr="002A27DE">
        <w:rPr>
          <w:rFonts w:ascii="Calibri" w:hAnsi="Calibri" w:cs="Calibri"/>
          <w:sz w:val="22"/>
          <w:szCs w:val="22"/>
        </w:rPr>
        <w:t xml:space="preserve"> zaplacenou</w:t>
      </w:r>
      <w:r w:rsidRPr="002A27DE">
        <w:rPr>
          <w:rFonts w:ascii="Calibri" w:hAnsi="Calibri" w:cs="Calibri"/>
          <w:sz w:val="22"/>
          <w:szCs w:val="22"/>
        </w:rPr>
        <w:t xml:space="preserve"> zálohu</w:t>
      </w:r>
      <w:r w:rsidR="00257F50" w:rsidRPr="002A27DE">
        <w:rPr>
          <w:rFonts w:ascii="Calibri" w:hAnsi="Calibri" w:cs="Calibri"/>
          <w:sz w:val="22"/>
          <w:szCs w:val="22"/>
        </w:rPr>
        <w:t>,</w:t>
      </w:r>
      <w:r w:rsidRPr="002A27DE">
        <w:rPr>
          <w:rFonts w:ascii="Calibri" w:hAnsi="Calibri" w:cs="Calibri"/>
          <w:sz w:val="22"/>
          <w:szCs w:val="22"/>
        </w:rPr>
        <w:t xml:space="preserve"> </w:t>
      </w:r>
      <w:r w:rsidR="00257F50" w:rsidRPr="002A27DE">
        <w:rPr>
          <w:rFonts w:ascii="Calibri" w:hAnsi="Calibri" w:cs="Calibri"/>
          <w:sz w:val="22"/>
          <w:szCs w:val="22"/>
        </w:rPr>
        <w:t>sníženou o případné sankce</w:t>
      </w:r>
      <w:r w:rsidR="00B947E9" w:rsidRPr="002A27DE">
        <w:rPr>
          <w:rFonts w:ascii="Calibri" w:hAnsi="Calibri" w:cs="Calibri"/>
          <w:sz w:val="22"/>
          <w:szCs w:val="22"/>
        </w:rPr>
        <w:t xml:space="preserve"> a odstupné</w:t>
      </w:r>
      <w:r w:rsidR="00257F50" w:rsidRPr="002A27DE">
        <w:rPr>
          <w:rFonts w:ascii="Calibri" w:hAnsi="Calibri" w:cs="Calibri"/>
          <w:sz w:val="22"/>
          <w:szCs w:val="22"/>
        </w:rPr>
        <w:t>, vyplývající z</w:t>
      </w:r>
      <w:r w:rsidR="00293160" w:rsidRPr="002A27DE">
        <w:rPr>
          <w:rFonts w:ascii="Calibri" w:hAnsi="Calibri" w:cs="Calibri"/>
          <w:sz w:val="22"/>
          <w:szCs w:val="22"/>
        </w:rPr>
        <w:t>e</w:t>
      </w:r>
      <w:r w:rsidR="00257F50" w:rsidRPr="002A27DE">
        <w:rPr>
          <w:rFonts w:ascii="Calibri" w:hAnsi="Calibri" w:cs="Calibri"/>
          <w:sz w:val="22"/>
          <w:szCs w:val="22"/>
        </w:rPr>
        <w:t> 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="00257F50" w:rsidRPr="002A27DE">
        <w:rPr>
          <w:rFonts w:ascii="Calibri" w:hAnsi="Calibri" w:cs="Calibri"/>
          <w:sz w:val="22"/>
          <w:szCs w:val="22"/>
        </w:rPr>
        <w:t>mlouvy.</w:t>
      </w:r>
    </w:p>
    <w:p w14:paraId="11433BE0" w14:textId="77777777" w:rsidR="008C38FC" w:rsidRPr="002A27DE" w:rsidRDefault="008C38FC" w:rsidP="002A27DE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1</w:t>
      </w:r>
      <w:r w:rsidR="000F0732" w:rsidRPr="002A27DE">
        <w:rPr>
          <w:rFonts w:ascii="Calibri" w:hAnsi="Calibri"/>
          <w:sz w:val="22"/>
          <w:szCs w:val="22"/>
        </w:rPr>
        <w:t>1</w:t>
      </w:r>
    </w:p>
    <w:p w14:paraId="5B5CCDED" w14:textId="77777777" w:rsidR="00362500" w:rsidRPr="002A27DE" w:rsidRDefault="003B0F56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</w:t>
      </w:r>
      <w:r w:rsidR="00362500" w:rsidRPr="002A27DE">
        <w:rPr>
          <w:rFonts w:ascii="Calibri" w:hAnsi="Calibri"/>
          <w:sz w:val="22"/>
          <w:szCs w:val="22"/>
        </w:rPr>
        <w:t>ávěrečná u</w:t>
      </w:r>
      <w:r w:rsidRPr="002A27DE">
        <w:rPr>
          <w:rFonts w:ascii="Calibri" w:hAnsi="Calibri"/>
          <w:sz w:val="22"/>
          <w:szCs w:val="22"/>
        </w:rPr>
        <w:t>jednání</w:t>
      </w:r>
    </w:p>
    <w:p w14:paraId="1254D6DD" w14:textId="77777777" w:rsidR="0057194E" w:rsidRPr="002A27DE" w:rsidRDefault="0057194E" w:rsidP="006E1C55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Tato smlouva se řídí zákonem č.</w:t>
      </w:r>
      <w:r w:rsidR="00B947E9" w:rsidRPr="002A27DE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 w:cs="Calibri"/>
          <w:sz w:val="22"/>
          <w:szCs w:val="22"/>
        </w:rPr>
        <w:t>89/2012 Sb., občanský zákoník, ve znění poz</w:t>
      </w:r>
      <w:r w:rsidR="009B07D0" w:rsidRPr="002A27DE">
        <w:rPr>
          <w:rFonts w:ascii="Calibri" w:hAnsi="Calibri" w:cs="Calibri"/>
          <w:sz w:val="22"/>
          <w:szCs w:val="22"/>
        </w:rPr>
        <w:t>dějších předpisů (dále </w:t>
      </w:r>
      <w:r w:rsidRPr="002A27DE">
        <w:rPr>
          <w:rFonts w:ascii="Calibri" w:hAnsi="Calibri" w:cs="Calibri"/>
          <w:sz w:val="22"/>
          <w:szCs w:val="22"/>
        </w:rPr>
        <w:t>jen</w:t>
      </w:r>
      <w:r w:rsidR="009B07D0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„</w:t>
      </w:r>
      <w:r w:rsidR="00B07523" w:rsidRPr="002A27DE">
        <w:rPr>
          <w:rFonts w:ascii="Calibri" w:hAnsi="Calibri" w:cs="Calibri"/>
          <w:i/>
          <w:sz w:val="22"/>
          <w:szCs w:val="22"/>
        </w:rPr>
        <w:t>O</w:t>
      </w:r>
      <w:r w:rsidRPr="002A27DE">
        <w:rPr>
          <w:rFonts w:ascii="Calibri" w:hAnsi="Calibri" w:cs="Calibri"/>
          <w:i/>
          <w:sz w:val="22"/>
          <w:szCs w:val="22"/>
        </w:rPr>
        <w:t>bčanský zákoník“).</w:t>
      </w:r>
      <w:r w:rsidRPr="002A27DE">
        <w:rPr>
          <w:rFonts w:ascii="Calibri" w:hAnsi="Calibri" w:cs="Calibri"/>
          <w:sz w:val="22"/>
          <w:szCs w:val="22"/>
        </w:rPr>
        <w:t xml:space="preserve"> Smluvní strany se dohodly, že na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</w:t>
      </w:r>
      <w:r w:rsidR="00B947E9" w:rsidRPr="002A27DE">
        <w:rPr>
          <w:rFonts w:ascii="Calibri" w:hAnsi="Calibri" w:cs="Calibri"/>
          <w:sz w:val="22"/>
          <w:szCs w:val="22"/>
        </w:rPr>
        <w:t>u a právní vztah jí založený se </w:t>
      </w:r>
      <w:r w:rsidRPr="002A27DE">
        <w:rPr>
          <w:rFonts w:ascii="Calibri" w:hAnsi="Calibri" w:cs="Calibri"/>
          <w:sz w:val="22"/>
          <w:szCs w:val="22"/>
        </w:rPr>
        <w:t xml:space="preserve">neuplatní § 1740 odst. 3 </w:t>
      </w:r>
      <w:r w:rsidR="00B07523" w:rsidRPr="002A27DE">
        <w:rPr>
          <w:rFonts w:ascii="Calibri" w:hAnsi="Calibri" w:cs="Calibri"/>
          <w:sz w:val="22"/>
          <w:szCs w:val="22"/>
        </w:rPr>
        <w:t>O</w:t>
      </w:r>
      <w:r w:rsidRPr="002A27DE">
        <w:rPr>
          <w:rFonts w:ascii="Calibri" w:hAnsi="Calibri" w:cs="Calibri"/>
          <w:sz w:val="22"/>
          <w:szCs w:val="22"/>
        </w:rPr>
        <w:t>bčanského zákoníku, který stanoví, že s</w:t>
      </w:r>
      <w:r w:rsidR="009B07D0" w:rsidRPr="002A27DE">
        <w:rPr>
          <w:rFonts w:ascii="Calibri" w:hAnsi="Calibri" w:cs="Calibri"/>
          <w:sz w:val="22"/>
          <w:szCs w:val="22"/>
        </w:rPr>
        <w:t>mlouva je uzavřena i tehdy, kdy </w:t>
      </w:r>
      <w:r w:rsidRPr="002A27DE">
        <w:rPr>
          <w:rFonts w:ascii="Calibri" w:hAnsi="Calibri" w:cs="Calibri"/>
          <w:sz w:val="22"/>
          <w:szCs w:val="22"/>
        </w:rPr>
        <w:t>nedojde k úplné shodě projevů vůle smluvních stran.</w:t>
      </w:r>
    </w:p>
    <w:p w14:paraId="5BC3A6FD" w14:textId="77777777" w:rsidR="007D5067" w:rsidRPr="002A27DE" w:rsidRDefault="007D5067" w:rsidP="009B07D0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Smluvní strany berou na vědomí, že v souladu s ustanovením § 1727 </w:t>
      </w:r>
      <w:r w:rsidR="00B07523" w:rsidRPr="002A27DE">
        <w:rPr>
          <w:rFonts w:ascii="Calibri" w:hAnsi="Calibri" w:cs="Calibri"/>
          <w:sz w:val="22"/>
          <w:szCs w:val="22"/>
        </w:rPr>
        <w:t>O</w:t>
      </w:r>
      <w:r w:rsidRPr="002A27DE">
        <w:rPr>
          <w:rFonts w:ascii="Calibri" w:hAnsi="Calibri" w:cs="Calibri"/>
          <w:sz w:val="22"/>
          <w:szCs w:val="22"/>
        </w:rPr>
        <w:t>bčanského zákoníku je Smlouva o služebnosti vzájemně závislá na K</w:t>
      </w:r>
      <w:r w:rsidR="00A26164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, a ta je dále závislá na Smlouvě o oprávnění zřídit Stavbu, a</w:t>
      </w:r>
      <w:r w:rsidR="00A26164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naopak. Zánik jedné z těchto smluv jiným způsobem, než splněním nebo způsobem nahrazujícím splnění, způsobuje zánik ostatních závislých smluv, a to s obdobnými právními účinky. Zánik jedné z těchto smluv vyvolá ukončení platnosti a účinnosti těchto výše uvedených systémově propojených a</w:t>
      </w:r>
      <w:r w:rsidR="00D52AEC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vzájemně závislých smluv.</w:t>
      </w:r>
    </w:p>
    <w:p w14:paraId="7BEA156B" w14:textId="4349C7AF" w:rsidR="009B07D0" w:rsidRPr="002A27DE" w:rsidRDefault="009B07D0" w:rsidP="009B07D0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Budoucí </w:t>
      </w:r>
      <w:bookmarkStart w:id="5" w:name="_Hlk37847668"/>
      <w:r w:rsidRPr="002A27DE">
        <w:rPr>
          <w:rFonts w:ascii="Calibri" w:hAnsi="Calibri" w:cs="Calibri"/>
          <w:sz w:val="22"/>
          <w:szCs w:val="22"/>
        </w:rPr>
        <w:t>kupující ber</w:t>
      </w:r>
      <w:r w:rsidR="00D01F73">
        <w:rPr>
          <w:rFonts w:ascii="Calibri" w:hAnsi="Calibri" w:cs="Calibri"/>
          <w:sz w:val="22"/>
          <w:szCs w:val="22"/>
        </w:rPr>
        <w:t>ou</w:t>
      </w:r>
      <w:r w:rsidRPr="002A27DE">
        <w:rPr>
          <w:rFonts w:ascii="Calibri" w:hAnsi="Calibri" w:cs="Calibri"/>
          <w:sz w:val="22"/>
          <w:szCs w:val="22"/>
        </w:rPr>
        <w:t xml:space="preserve"> na vědomí, že je</w:t>
      </w:r>
      <w:r w:rsidR="00D01F73">
        <w:rPr>
          <w:rFonts w:ascii="Calibri" w:hAnsi="Calibri" w:cs="Calibri"/>
          <w:sz w:val="22"/>
          <w:szCs w:val="22"/>
        </w:rPr>
        <w:t>jich</w:t>
      </w:r>
      <w:r w:rsidRPr="002A27DE">
        <w:rPr>
          <w:rFonts w:ascii="Calibri" w:hAnsi="Calibri" w:cs="Calibri"/>
          <w:sz w:val="22"/>
          <w:szCs w:val="22"/>
        </w:rPr>
        <w:t xml:space="preserve"> osobní údaje, zejména jméno, příjmení, RČ, bydliště, případně i číslo účtu, je Budoucí prodávající oprávněn zpracovávat, v souladu s Nařízením EU č.</w:t>
      </w:r>
      <w:r w:rsidR="00D52AEC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2016/679 (GDPR)</w:t>
      </w:r>
      <w:r w:rsidR="00FB53A3" w:rsidRPr="002A27DE">
        <w:rPr>
          <w:rFonts w:ascii="Calibri" w:hAnsi="Calibri" w:cs="Calibri"/>
          <w:sz w:val="22"/>
          <w:szCs w:val="22"/>
        </w:rPr>
        <w:t xml:space="preserve"> a zákona č. 110/2019 Sb., o zpracování osobních údajů, ve znění pozdějších předpisů</w:t>
      </w:r>
      <w:r w:rsidRPr="002A27DE">
        <w:rPr>
          <w:rFonts w:ascii="Calibri" w:hAnsi="Calibri" w:cs="Calibri"/>
          <w:sz w:val="22"/>
          <w:szCs w:val="22"/>
        </w:rPr>
        <w:t xml:space="preserve">, na základě plnění </w:t>
      </w:r>
      <w:r w:rsidR="00FB53A3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mlouvy, a to po dobu 10 let od uzavření </w:t>
      </w:r>
      <w:r w:rsidR="00A26164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mlouvy v souladu s povinností uchovávat daňové doklady podle zákona č. 235/2004 Sb., o DPH, ve znění pozdějších předpisů.</w:t>
      </w:r>
      <w:bookmarkEnd w:id="5"/>
      <w:r w:rsidRPr="002A27DE">
        <w:rPr>
          <w:rFonts w:ascii="Calibri" w:hAnsi="Calibri" w:cs="Calibri"/>
          <w:sz w:val="22"/>
          <w:szCs w:val="22"/>
        </w:rPr>
        <w:t xml:space="preserve"> </w:t>
      </w:r>
    </w:p>
    <w:p w14:paraId="5E449E15" w14:textId="77777777" w:rsidR="009B07D0" w:rsidRPr="002A27DE" w:rsidRDefault="009B07D0" w:rsidP="009B07D0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Tato smlouva nabývá platnosti dnem podpisu druhou ze Smluvních stran a účinnosti dnem jejího zveřejnění v registru smluv </w:t>
      </w:r>
      <w:r w:rsidRPr="002A27DE">
        <w:rPr>
          <w:rFonts w:ascii="Calibri" w:hAnsi="Calibri"/>
          <w:sz w:val="22"/>
          <w:szCs w:val="22"/>
        </w:rPr>
        <w:t>v souladu se zákonem č. 340/2015 Sb., zákona o registru smluv, ve znění pozdějších předpisů.</w:t>
      </w:r>
      <w:r w:rsidRPr="002A27DE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 xml:space="preserve">Smluvní strany se dohodly, že tuto smlouvu zveřejní v registru smluv Budoucí prodávající bez zbytečného odkladu po jejím podpisu oběma Smluvními stranami. </w:t>
      </w:r>
    </w:p>
    <w:p w14:paraId="09718158" w14:textId="667CE812" w:rsidR="00D14727" w:rsidRPr="002A27DE" w:rsidRDefault="00C64A36" w:rsidP="00CD5309">
      <w:pPr>
        <w:pStyle w:val="Zkladntextodsazen3"/>
        <w:numPr>
          <w:ilvl w:val="0"/>
          <w:numId w:val="17"/>
        </w:numPr>
        <w:tabs>
          <w:tab w:val="left" w:pos="426"/>
        </w:tabs>
        <w:spacing w:after="120"/>
        <w:ind w:left="425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</w:t>
      </w:r>
      <w:r w:rsidR="00523659" w:rsidRPr="002A27DE">
        <w:rPr>
          <w:rFonts w:ascii="Calibri" w:hAnsi="Calibri"/>
          <w:sz w:val="22"/>
          <w:szCs w:val="22"/>
        </w:rPr>
        <w:t>mlouva může být měněna pouze písemn</w:t>
      </w:r>
      <w:r w:rsidR="00D14727" w:rsidRPr="002A27DE">
        <w:rPr>
          <w:rFonts w:ascii="Calibri" w:hAnsi="Calibri"/>
          <w:sz w:val="22"/>
          <w:szCs w:val="22"/>
        </w:rPr>
        <w:t xml:space="preserve">ým dodatkem podepsaným oběma </w:t>
      </w:r>
      <w:r w:rsidR="00E731E0" w:rsidRPr="002A27DE">
        <w:rPr>
          <w:rFonts w:ascii="Calibri" w:hAnsi="Calibri"/>
          <w:sz w:val="22"/>
          <w:szCs w:val="22"/>
        </w:rPr>
        <w:t>S</w:t>
      </w:r>
      <w:r w:rsidR="00D14727" w:rsidRPr="002A27DE">
        <w:rPr>
          <w:rFonts w:ascii="Calibri" w:hAnsi="Calibri"/>
          <w:sz w:val="22"/>
          <w:szCs w:val="22"/>
        </w:rPr>
        <w:t>mluvními stranami</w:t>
      </w:r>
      <w:r w:rsidR="00E8714D">
        <w:rPr>
          <w:rFonts w:ascii="Calibri" w:hAnsi="Calibri"/>
          <w:sz w:val="22"/>
          <w:szCs w:val="22"/>
        </w:rPr>
        <w:t>, pokud ve Smlouvě není stanoveno jinak</w:t>
      </w:r>
      <w:r w:rsidR="00523659" w:rsidRPr="002A27DE">
        <w:rPr>
          <w:rFonts w:ascii="Calibri" w:hAnsi="Calibri"/>
          <w:sz w:val="22"/>
          <w:szCs w:val="22"/>
        </w:rPr>
        <w:t>.</w:t>
      </w:r>
    </w:p>
    <w:p w14:paraId="627BCE28" w14:textId="1542EB1A" w:rsidR="00523659" w:rsidRPr="002A27DE" w:rsidRDefault="00D14727" w:rsidP="006E1C55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ind w:left="426" w:hanging="426"/>
        <w:jc w:val="both"/>
      </w:pPr>
      <w:r w:rsidRPr="002A27DE">
        <w:t>S</w:t>
      </w:r>
      <w:r w:rsidR="002628F6" w:rsidRPr="002A27DE">
        <w:t>mluvní s</w:t>
      </w:r>
      <w:r w:rsidRPr="002A27DE">
        <w:t xml:space="preserve">trany se dohodly, že veškeré písemnosti související s touto smlouvou si budou navzájem doručovat osobním předáním písemnosti nebo na dodejku na adresu bydliště </w:t>
      </w:r>
      <w:r w:rsidR="00E3259A" w:rsidRPr="002A27DE">
        <w:t>Budoucí</w:t>
      </w:r>
      <w:r w:rsidR="00D01F73">
        <w:t>ch</w:t>
      </w:r>
      <w:r w:rsidR="00E3259A" w:rsidRPr="002A27DE">
        <w:t xml:space="preserve"> kupující</w:t>
      </w:r>
      <w:r w:rsidR="00D01F73">
        <w:t>c</w:t>
      </w:r>
      <w:r w:rsidR="009B07D0" w:rsidRPr="002A27DE">
        <w:t>h a </w:t>
      </w:r>
      <w:r w:rsidRPr="002A27DE">
        <w:t xml:space="preserve">sídla </w:t>
      </w:r>
      <w:r w:rsidR="00E3259A" w:rsidRPr="002A27DE">
        <w:t>Budoucí prodávající</w:t>
      </w:r>
      <w:r w:rsidRPr="002A27DE">
        <w:t xml:space="preserve">ho. </w:t>
      </w:r>
      <w:r w:rsidR="002628F6" w:rsidRPr="002A27DE">
        <w:t xml:space="preserve">Pro případ doručování prostřednictvím pošty si </w:t>
      </w:r>
      <w:r w:rsidR="00E731E0" w:rsidRPr="002A27DE">
        <w:t>S</w:t>
      </w:r>
      <w:r w:rsidR="002628F6" w:rsidRPr="002A27DE">
        <w:t xml:space="preserve">mluvní strany sjednávají, že zásilka je druhé smluvní straně doručena desátým dnem ode dne jejího odeslání první smluvní stranou, pokud se </w:t>
      </w:r>
      <w:r w:rsidR="00E731E0" w:rsidRPr="002A27DE">
        <w:t>S</w:t>
      </w:r>
      <w:r w:rsidR="002628F6" w:rsidRPr="002A27DE">
        <w:t xml:space="preserve">mluvní strany nedohodnou jinak. </w:t>
      </w:r>
      <w:r w:rsidR="00523659" w:rsidRPr="002A27DE">
        <w:t>Za písemnou formu nebude pro tento účel považována výměna emailových či jiných elektronických zpráv.</w:t>
      </w:r>
    </w:p>
    <w:p w14:paraId="42A0AF6B" w14:textId="4810B54E" w:rsidR="00362500" w:rsidRPr="002A27DE" w:rsidRDefault="00362500" w:rsidP="006E1C55">
      <w:pPr>
        <w:pStyle w:val="Zkladntext2"/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Smlouva se vyhotovuje ve </w:t>
      </w:r>
      <w:r w:rsidR="00D01F73">
        <w:rPr>
          <w:rFonts w:ascii="Calibri" w:hAnsi="Calibri"/>
          <w:sz w:val="22"/>
          <w:szCs w:val="22"/>
        </w:rPr>
        <w:t>čtyřech</w:t>
      </w:r>
      <w:r w:rsidRPr="002A27DE">
        <w:rPr>
          <w:rFonts w:ascii="Calibri" w:hAnsi="Calibri"/>
          <w:sz w:val="22"/>
          <w:szCs w:val="22"/>
        </w:rPr>
        <w:t xml:space="preserve"> </w:t>
      </w:r>
      <w:r w:rsidR="008E285D" w:rsidRPr="002A27DE">
        <w:rPr>
          <w:rFonts w:ascii="Calibri" w:hAnsi="Calibri"/>
          <w:sz w:val="22"/>
          <w:szCs w:val="22"/>
        </w:rPr>
        <w:t>stejnopisech</w:t>
      </w:r>
      <w:r w:rsidR="0040472F" w:rsidRPr="002A27DE">
        <w:rPr>
          <w:rFonts w:ascii="Calibri" w:hAnsi="Calibri"/>
          <w:sz w:val="22"/>
          <w:szCs w:val="22"/>
        </w:rPr>
        <w:t xml:space="preserve"> s platností originálu</w:t>
      </w:r>
      <w:r w:rsidRPr="002A27DE">
        <w:rPr>
          <w:rFonts w:ascii="Calibri" w:hAnsi="Calibri"/>
          <w:sz w:val="22"/>
          <w:szCs w:val="22"/>
        </w:rPr>
        <w:t>,</w:t>
      </w:r>
      <w:r w:rsidR="0040472F" w:rsidRPr="002A27DE">
        <w:rPr>
          <w:rFonts w:ascii="Calibri" w:hAnsi="Calibri"/>
          <w:sz w:val="22"/>
          <w:szCs w:val="22"/>
        </w:rPr>
        <w:t xml:space="preserve"> přičemž </w:t>
      </w:r>
      <w:r w:rsidR="00257F50" w:rsidRPr="002A27DE">
        <w:rPr>
          <w:rFonts w:ascii="Calibri" w:hAnsi="Calibri"/>
          <w:sz w:val="22"/>
          <w:szCs w:val="22"/>
        </w:rPr>
        <w:t xml:space="preserve">Budoucí prodávající obdrží dvě vyhotovení a Budoucí kupující </w:t>
      </w:r>
      <w:r w:rsidR="0040472F" w:rsidRPr="002A27DE">
        <w:rPr>
          <w:rFonts w:ascii="Calibri" w:hAnsi="Calibri"/>
          <w:sz w:val="22"/>
          <w:szCs w:val="22"/>
        </w:rPr>
        <w:t xml:space="preserve">obdrží </w:t>
      </w:r>
      <w:r w:rsidR="00D01F73">
        <w:rPr>
          <w:rFonts w:ascii="Calibri" w:hAnsi="Calibri"/>
          <w:sz w:val="22"/>
          <w:szCs w:val="22"/>
        </w:rPr>
        <w:t xml:space="preserve">každý po </w:t>
      </w:r>
      <w:r w:rsidR="0040472F" w:rsidRPr="002A27DE">
        <w:rPr>
          <w:rFonts w:ascii="Calibri" w:hAnsi="Calibri"/>
          <w:sz w:val="22"/>
          <w:szCs w:val="22"/>
        </w:rPr>
        <w:t>jedno</w:t>
      </w:r>
      <w:r w:rsidR="00D01F73">
        <w:rPr>
          <w:rFonts w:ascii="Calibri" w:hAnsi="Calibri"/>
          <w:sz w:val="22"/>
          <w:szCs w:val="22"/>
        </w:rPr>
        <w:t>m</w:t>
      </w:r>
      <w:r w:rsidR="0040472F" w:rsidRPr="002A27DE">
        <w:rPr>
          <w:rFonts w:ascii="Calibri" w:hAnsi="Calibri"/>
          <w:sz w:val="22"/>
          <w:szCs w:val="22"/>
        </w:rPr>
        <w:t xml:space="preserve"> vyhotovení</w:t>
      </w:r>
      <w:r w:rsidR="008E285D" w:rsidRPr="002A27DE">
        <w:rPr>
          <w:rFonts w:ascii="Calibri" w:hAnsi="Calibri"/>
          <w:sz w:val="22"/>
          <w:szCs w:val="22"/>
        </w:rPr>
        <w:t>.</w:t>
      </w:r>
    </w:p>
    <w:p w14:paraId="29768260" w14:textId="77777777" w:rsidR="00362500" w:rsidRPr="002A27DE" w:rsidRDefault="00362500" w:rsidP="006E1C55">
      <w:pPr>
        <w:pStyle w:val="Zkladntextodsazen3"/>
        <w:numPr>
          <w:ilvl w:val="0"/>
          <w:numId w:val="17"/>
        </w:numPr>
        <w:tabs>
          <w:tab w:val="left" w:pos="426"/>
        </w:tabs>
        <w:spacing w:before="0"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Smluvní strany shodně prohlašují, že si tuto smlouvu před jejím podpisem přečetly, že byla uzavřena po vzájemném projednání podle jejich pravé a svobodné vůle, vážně, srozumitelně, nikoliv v tísni a za nápadně nevýhodných podmínek. Na důkaz toho připojují své podpisy.  </w:t>
      </w:r>
    </w:p>
    <w:p w14:paraId="427462EF" w14:textId="2706961F" w:rsidR="00D03A0C" w:rsidRPr="0062330F" w:rsidRDefault="00D03A0C" w:rsidP="006E1C55">
      <w:pPr>
        <w:pStyle w:val="Zkladntext2"/>
        <w:numPr>
          <w:ilvl w:val="0"/>
          <w:numId w:val="17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Souhlas k uzavření této smlouvy mezi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2878E7" w:rsidRPr="002A27DE">
        <w:rPr>
          <w:rFonts w:ascii="Calibri" w:hAnsi="Calibri"/>
          <w:sz w:val="22"/>
          <w:szCs w:val="22"/>
        </w:rPr>
        <w:t>m</w:t>
      </w:r>
      <w:r w:rsidR="00E3259A" w:rsidRPr="002A27DE">
        <w:rPr>
          <w:rFonts w:ascii="Calibri" w:hAnsi="Calibri"/>
          <w:sz w:val="22"/>
          <w:szCs w:val="22"/>
        </w:rPr>
        <w:t xml:space="preserve"> prodávající</w:t>
      </w:r>
      <w:r w:rsidRPr="002A27DE">
        <w:rPr>
          <w:rFonts w:ascii="Calibri" w:hAnsi="Calibri"/>
          <w:sz w:val="22"/>
          <w:szCs w:val="22"/>
        </w:rPr>
        <w:t xml:space="preserve">m a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120763">
        <w:rPr>
          <w:rFonts w:ascii="Calibri" w:hAnsi="Calibri"/>
          <w:sz w:val="22"/>
          <w:szCs w:val="22"/>
          <w:lang w:val="cs-CZ"/>
        </w:rPr>
        <w:t>m</w:t>
      </w:r>
      <w:r w:rsidR="00E3259A" w:rsidRPr="002A27DE">
        <w:rPr>
          <w:rFonts w:ascii="Calibri" w:hAnsi="Calibri"/>
          <w:sz w:val="22"/>
          <w:szCs w:val="22"/>
        </w:rPr>
        <w:t xml:space="preserve"> kupující</w:t>
      </w:r>
      <w:r w:rsidRPr="002A27DE">
        <w:rPr>
          <w:rFonts w:ascii="Calibri" w:hAnsi="Calibri"/>
          <w:sz w:val="22"/>
          <w:szCs w:val="22"/>
        </w:rPr>
        <w:t xml:space="preserve">m vyslovilo Zastupitelstvo města Rýmařova na svém zasedání </w:t>
      </w:r>
      <w:r w:rsidRPr="0062330F">
        <w:rPr>
          <w:rFonts w:ascii="Calibri" w:hAnsi="Calibri"/>
          <w:sz w:val="22"/>
          <w:szCs w:val="22"/>
        </w:rPr>
        <w:t xml:space="preserve">dne </w:t>
      </w:r>
      <w:r w:rsidR="00EC1A2E">
        <w:rPr>
          <w:rFonts w:ascii="Calibri" w:hAnsi="Calibri"/>
          <w:sz w:val="22"/>
          <w:szCs w:val="22"/>
        </w:rPr>
        <w:t>08.02.2024</w:t>
      </w:r>
      <w:r w:rsidRPr="0062330F">
        <w:rPr>
          <w:rFonts w:ascii="Calibri" w:hAnsi="Calibri"/>
          <w:sz w:val="22"/>
          <w:szCs w:val="22"/>
        </w:rPr>
        <w:t xml:space="preserve"> přijetím usnesení č. </w:t>
      </w:r>
      <w:r w:rsidR="00606BB2">
        <w:rPr>
          <w:rFonts w:ascii="Calibri" w:hAnsi="Calibri"/>
          <w:sz w:val="22"/>
          <w:szCs w:val="22"/>
          <w:lang w:val="cs-CZ"/>
        </w:rPr>
        <w:t>345</w:t>
      </w:r>
      <w:r w:rsidR="00EC1A2E">
        <w:rPr>
          <w:rFonts w:ascii="Calibri" w:hAnsi="Calibri"/>
          <w:sz w:val="22"/>
          <w:szCs w:val="22"/>
          <w:lang w:val="cs-CZ"/>
        </w:rPr>
        <w:t>/10/24</w:t>
      </w:r>
      <w:r w:rsidRPr="0062330F">
        <w:rPr>
          <w:rFonts w:ascii="Calibri" w:hAnsi="Calibri"/>
          <w:sz w:val="22"/>
          <w:szCs w:val="22"/>
        </w:rPr>
        <w:t>.</w:t>
      </w:r>
    </w:p>
    <w:p w14:paraId="06043E4C" w14:textId="31BA56A3" w:rsidR="00E731E0" w:rsidRPr="005221C7" w:rsidRDefault="008C38FC" w:rsidP="005221C7">
      <w:pPr>
        <w:pStyle w:val="Zkladntext2"/>
        <w:numPr>
          <w:ilvl w:val="0"/>
          <w:numId w:val="17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Záměr prodeje schválilo Zastupitelstvo města Rýmařov na svém zased</w:t>
      </w:r>
      <w:r w:rsidR="009B07D0" w:rsidRPr="002A27DE">
        <w:rPr>
          <w:rFonts w:ascii="Calibri" w:hAnsi="Calibri"/>
          <w:sz w:val="22"/>
          <w:szCs w:val="22"/>
        </w:rPr>
        <w:t xml:space="preserve">ání dne </w:t>
      </w:r>
      <w:r w:rsidR="00F252CD">
        <w:rPr>
          <w:rFonts w:ascii="Calibri" w:hAnsi="Calibri"/>
          <w:sz w:val="22"/>
          <w:szCs w:val="22"/>
          <w:lang w:val="cs-CZ"/>
        </w:rPr>
        <w:t>14.12.2023</w:t>
      </w:r>
      <w:r w:rsidR="009B07D0" w:rsidRPr="002A27DE">
        <w:rPr>
          <w:rFonts w:ascii="Calibri" w:hAnsi="Calibri"/>
          <w:sz w:val="22"/>
          <w:szCs w:val="22"/>
        </w:rPr>
        <w:t xml:space="preserve"> usnesením č. </w:t>
      </w:r>
      <w:r w:rsidR="00F252CD">
        <w:rPr>
          <w:rFonts w:ascii="Calibri" w:hAnsi="Calibri"/>
          <w:sz w:val="22"/>
          <w:szCs w:val="22"/>
          <w:lang w:val="cs-CZ"/>
        </w:rPr>
        <w:t>315/9/23 a 317/9/23</w:t>
      </w:r>
      <w:r w:rsidRPr="002A27DE">
        <w:rPr>
          <w:rFonts w:ascii="Calibri" w:hAnsi="Calibri"/>
          <w:sz w:val="22"/>
          <w:szCs w:val="22"/>
        </w:rPr>
        <w:t xml:space="preserve">. Tento byl pak od </w:t>
      </w:r>
      <w:r w:rsidR="00F252CD">
        <w:rPr>
          <w:rFonts w:ascii="Calibri" w:hAnsi="Calibri"/>
          <w:sz w:val="22"/>
          <w:szCs w:val="22"/>
          <w:lang w:val="cs-CZ"/>
        </w:rPr>
        <w:t>15.12.2023</w:t>
      </w:r>
      <w:r w:rsidRPr="002A27DE">
        <w:rPr>
          <w:rFonts w:ascii="Calibri" w:hAnsi="Calibri"/>
          <w:sz w:val="22"/>
          <w:szCs w:val="22"/>
        </w:rPr>
        <w:t xml:space="preserve"> do </w:t>
      </w:r>
      <w:r w:rsidR="00F252CD">
        <w:rPr>
          <w:rFonts w:ascii="Calibri" w:hAnsi="Calibri"/>
          <w:sz w:val="22"/>
          <w:szCs w:val="22"/>
          <w:lang w:val="cs-CZ"/>
        </w:rPr>
        <w:t>23.01.2024</w:t>
      </w:r>
      <w:r w:rsidRPr="002A27DE">
        <w:rPr>
          <w:rFonts w:ascii="Calibri" w:hAnsi="Calibri"/>
          <w:sz w:val="22"/>
          <w:szCs w:val="22"/>
        </w:rPr>
        <w:t xml:space="preserve"> zveřejněn vyvěšením na úřední desce Městského úřadu Rýmařov.</w:t>
      </w:r>
    </w:p>
    <w:p w14:paraId="6BD6AA6C" w14:textId="77777777" w:rsidR="00AD1474" w:rsidRPr="002A27DE" w:rsidRDefault="00AD1474" w:rsidP="00362500">
      <w:pPr>
        <w:tabs>
          <w:tab w:val="left" w:pos="2694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2C6A3B42" w14:textId="77777777" w:rsidR="00EC1A2E" w:rsidRDefault="00EC1A2E" w:rsidP="0073711F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bookmarkStart w:id="6" w:name="_Hlk37847795"/>
    </w:p>
    <w:p w14:paraId="2035907C" w14:textId="77777777" w:rsidR="00EC1A2E" w:rsidRDefault="00EC1A2E" w:rsidP="0073711F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bookmarkEnd w:id="6"/>
    <w:p w14:paraId="5D542757" w14:textId="40BED6A6" w:rsidR="005213DF" w:rsidRPr="002A27DE" w:rsidRDefault="005213DF" w:rsidP="005213DF">
      <w:pPr>
        <w:tabs>
          <w:tab w:val="left" w:pos="2694"/>
          <w:tab w:val="left" w:pos="5670"/>
        </w:tabs>
        <w:spacing w:before="120" w:line="240" w:lineRule="atLeast"/>
        <w:rPr>
          <w:rFonts w:ascii="Calibri" w:hAnsi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V Rýmařově dne</w:t>
      </w:r>
      <w:r w:rsidR="00AA7CA7">
        <w:rPr>
          <w:rFonts w:ascii="Calibri" w:hAnsi="Calibri" w:cs="Calibri"/>
          <w:sz w:val="22"/>
          <w:szCs w:val="22"/>
        </w:rPr>
        <w:t xml:space="preserve"> 18.07.2024</w:t>
      </w:r>
      <w:r w:rsidRPr="002A27DE">
        <w:rPr>
          <w:rFonts w:ascii="Calibri" w:hAnsi="Calibri"/>
          <w:sz w:val="22"/>
          <w:szCs w:val="22"/>
        </w:rPr>
        <w:tab/>
      </w:r>
    </w:p>
    <w:p w14:paraId="00760FB9" w14:textId="77777777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</w:p>
    <w:p w14:paraId="4C45DAE3" w14:textId="77777777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</w:p>
    <w:p w14:paraId="2EEB1687" w14:textId="59E999B2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Za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2878E7" w:rsidRPr="002A27DE">
        <w:rPr>
          <w:rFonts w:ascii="Calibri" w:hAnsi="Calibri"/>
          <w:sz w:val="22"/>
          <w:szCs w:val="22"/>
        </w:rPr>
        <w:t>ho</w:t>
      </w:r>
      <w:r w:rsidR="00E3259A" w:rsidRPr="002A27DE">
        <w:rPr>
          <w:rFonts w:ascii="Calibri" w:hAnsi="Calibri"/>
          <w:sz w:val="22"/>
          <w:szCs w:val="22"/>
        </w:rPr>
        <w:t xml:space="preserve"> prodávající</w:t>
      </w:r>
      <w:r w:rsidRPr="002A27DE">
        <w:rPr>
          <w:rFonts w:ascii="Calibri" w:hAnsi="Calibri"/>
          <w:sz w:val="22"/>
          <w:szCs w:val="22"/>
        </w:rPr>
        <w:t xml:space="preserve">ho: </w:t>
      </w:r>
      <w:r w:rsidRPr="002A27DE">
        <w:rPr>
          <w:rFonts w:ascii="Calibri" w:hAnsi="Calibri"/>
          <w:sz w:val="22"/>
          <w:szCs w:val="22"/>
        </w:rPr>
        <w:tab/>
        <w:t xml:space="preserve">Za </w:t>
      </w:r>
      <w:r w:rsidR="00E3259A" w:rsidRPr="002A27DE">
        <w:rPr>
          <w:rFonts w:ascii="Calibri" w:hAnsi="Calibri"/>
          <w:sz w:val="22"/>
          <w:szCs w:val="22"/>
        </w:rPr>
        <w:t>Budoucí kupující</w:t>
      </w:r>
      <w:r w:rsidRPr="002A27DE">
        <w:rPr>
          <w:rFonts w:ascii="Calibri" w:hAnsi="Calibri"/>
          <w:sz w:val="22"/>
          <w:szCs w:val="22"/>
        </w:rPr>
        <w:t>:</w:t>
      </w:r>
    </w:p>
    <w:p w14:paraId="0BCBF2BE" w14:textId="77777777" w:rsidR="005213DF" w:rsidRPr="002A27DE" w:rsidRDefault="005213DF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2A2C1141" w14:textId="77777777" w:rsidR="005213DF" w:rsidRPr="002A27DE" w:rsidRDefault="005213DF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779EC739" w14:textId="77777777" w:rsidR="003A6F60" w:rsidRPr="002A27DE" w:rsidRDefault="003A6F60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214DC308" w14:textId="77777777" w:rsidR="003A6F60" w:rsidRPr="002A27DE" w:rsidRDefault="003A6F60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3F3FBDFB" w14:textId="77777777" w:rsidR="005213DF" w:rsidRPr="002A27DE" w:rsidRDefault="005213DF" w:rsidP="005213D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  <w:t>…….............................................…</w:t>
      </w:r>
      <w:r w:rsidRPr="002A27DE">
        <w:rPr>
          <w:rFonts w:ascii="Calibri" w:hAnsi="Calibri"/>
          <w:sz w:val="22"/>
          <w:szCs w:val="22"/>
        </w:rPr>
        <w:tab/>
        <w:t>..........................................................…</w:t>
      </w:r>
    </w:p>
    <w:p w14:paraId="544C0563" w14:textId="0702F973" w:rsidR="00291D11" w:rsidRPr="002A27DE" w:rsidRDefault="005213DF" w:rsidP="005213DF">
      <w:pPr>
        <w:tabs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  <w:t xml:space="preserve">Ing. </w:t>
      </w:r>
      <w:r w:rsidR="008C38FC" w:rsidRPr="002A27DE">
        <w:rPr>
          <w:rFonts w:ascii="Calibri" w:hAnsi="Calibri"/>
          <w:sz w:val="22"/>
          <w:szCs w:val="22"/>
        </w:rPr>
        <w:t>Luděk Šimko</w:t>
      </w:r>
      <w:r w:rsidR="00EC1A2E">
        <w:rPr>
          <w:rFonts w:ascii="Calibri" w:hAnsi="Calibri"/>
          <w:sz w:val="22"/>
          <w:szCs w:val="22"/>
        </w:rPr>
        <w:tab/>
      </w:r>
      <w:r w:rsidR="00606BB2">
        <w:rPr>
          <w:rFonts w:ascii="Calibri" w:hAnsi="Calibri"/>
          <w:sz w:val="22"/>
          <w:szCs w:val="22"/>
        </w:rPr>
        <w:t>Luděk Macháček</w:t>
      </w:r>
      <w:r w:rsidRPr="002A27DE">
        <w:rPr>
          <w:rFonts w:ascii="Calibri" w:hAnsi="Calibri"/>
          <w:sz w:val="22"/>
          <w:szCs w:val="22"/>
        </w:rPr>
        <w:tab/>
      </w:r>
    </w:p>
    <w:p w14:paraId="3602E7F2" w14:textId="296ED38A" w:rsidR="00A16E33" w:rsidRDefault="005213DF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</w:r>
      <w:r w:rsidR="00291D11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tarosta</w:t>
      </w:r>
    </w:p>
    <w:p w14:paraId="502AB691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7F788429" w14:textId="77777777" w:rsidR="00D01F73" w:rsidRDefault="00D01F73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54545D4B" w14:textId="77777777" w:rsidR="00D01F73" w:rsidRDefault="00D01F73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6896585C" w14:textId="77777777" w:rsidR="00D01F73" w:rsidRDefault="00D01F73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3054A458" w14:textId="1B45ED0D" w:rsidR="00D01F73" w:rsidRDefault="00D01F73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………………………………………………………….</w:t>
      </w:r>
    </w:p>
    <w:p w14:paraId="799FF10C" w14:textId="4C55AA59" w:rsidR="00D01F73" w:rsidRDefault="00D01F73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6BB2">
        <w:rPr>
          <w:rFonts w:ascii="Calibri" w:hAnsi="Calibri"/>
          <w:sz w:val="22"/>
          <w:szCs w:val="22"/>
        </w:rPr>
        <w:t>Zdeňka Macháčková</w:t>
      </w:r>
    </w:p>
    <w:p w14:paraId="7E61321C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48C6F7A0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3E0A8756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7B8052A0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53D53FF5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1974A32C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040E1BF7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1C4A85AD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14E2EAC1" w14:textId="5B163FBB" w:rsidR="00291D11" w:rsidRPr="002A27DE" w:rsidRDefault="00291D11" w:rsidP="00291D11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Příloha</w:t>
      </w:r>
      <w:r>
        <w:rPr>
          <w:rFonts w:ascii="Calibri" w:hAnsi="Calibri" w:cs="Calibri"/>
          <w:sz w:val="22"/>
          <w:szCs w:val="22"/>
        </w:rPr>
        <w:t>:</w:t>
      </w:r>
      <w:r w:rsidR="00D01F73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 w:cs="Calibri"/>
          <w:sz w:val="22"/>
          <w:szCs w:val="22"/>
        </w:rPr>
        <w:t>Geometrický plán č.</w:t>
      </w:r>
      <w:r>
        <w:rPr>
          <w:rFonts w:ascii="Calibri" w:hAnsi="Calibri" w:cs="Calibri"/>
          <w:sz w:val="22"/>
          <w:szCs w:val="22"/>
        </w:rPr>
        <w:t xml:space="preserve"> 500</w:t>
      </w:r>
      <w:r w:rsidR="00FA71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-168</w:t>
      </w:r>
      <w:r w:rsidR="005D6AC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/2023 </w:t>
      </w:r>
      <w:r w:rsidRPr="002A27DE">
        <w:rPr>
          <w:rFonts w:ascii="Calibri" w:hAnsi="Calibri" w:cs="Calibri"/>
          <w:sz w:val="22"/>
          <w:szCs w:val="22"/>
        </w:rPr>
        <w:t>pro vymezení rozsahu Služebnosti inženýrské sítě.</w:t>
      </w:r>
    </w:p>
    <w:p w14:paraId="2D468447" w14:textId="77777777" w:rsidR="00291D11" w:rsidRPr="002A27DE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sectPr w:rsidR="00291D11" w:rsidRPr="002A27DE" w:rsidSect="00525D66">
      <w:headerReference w:type="default" r:id="rId8"/>
      <w:footerReference w:type="default" r:id="rId9"/>
      <w:headerReference w:type="first" r:id="rId10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6B72" w14:textId="77777777" w:rsidR="00F13570" w:rsidRDefault="00F13570">
      <w:r>
        <w:separator/>
      </w:r>
    </w:p>
  </w:endnote>
  <w:endnote w:type="continuationSeparator" w:id="0">
    <w:p w14:paraId="656878FF" w14:textId="77777777" w:rsidR="00F13570" w:rsidRDefault="00F1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2CD0" w14:textId="77777777" w:rsidR="00824561" w:rsidRPr="00C4657C" w:rsidRDefault="008B0178" w:rsidP="00941C8F">
    <w:pPr>
      <w:pStyle w:val="Zpat"/>
      <w:tabs>
        <w:tab w:val="clear" w:pos="9072"/>
        <w:tab w:val="right" w:pos="9639"/>
      </w:tabs>
      <w:jc w:val="left"/>
      <w:rPr>
        <w:rFonts w:ascii="Calibri" w:hAnsi="Calibri" w:cs="Calibri"/>
        <w:i/>
        <w:sz w:val="20"/>
      </w:rPr>
    </w:pPr>
    <w:r>
      <w:rPr>
        <w:rFonts w:ascii="Calibri" w:hAnsi="Calibri" w:cs="Calibri"/>
        <w:sz w:val="20"/>
      </w:rPr>
      <w:tab/>
    </w:r>
    <w:r w:rsidR="00824561" w:rsidRPr="00C4657C">
      <w:rPr>
        <w:rFonts w:ascii="Calibri" w:hAnsi="Calibri" w:cs="Calibri"/>
        <w:sz w:val="20"/>
      </w:rPr>
      <w:tab/>
      <w:t xml:space="preserve">Strana </w:t>
    </w:r>
    <w:r w:rsidR="00824561" w:rsidRPr="00C4657C">
      <w:rPr>
        <w:rFonts w:ascii="Calibri" w:hAnsi="Calibri" w:cs="Calibri"/>
        <w:b/>
        <w:sz w:val="20"/>
      </w:rPr>
      <w:fldChar w:fldCharType="begin"/>
    </w:r>
    <w:r w:rsidR="00824561" w:rsidRPr="00C4657C">
      <w:rPr>
        <w:rFonts w:ascii="Calibri" w:hAnsi="Calibri" w:cs="Calibri"/>
        <w:b/>
        <w:sz w:val="20"/>
      </w:rPr>
      <w:instrText xml:space="preserve"> PAGE </w:instrText>
    </w:r>
    <w:r w:rsidR="00824561" w:rsidRPr="00C4657C">
      <w:rPr>
        <w:rFonts w:ascii="Calibri" w:hAnsi="Calibri" w:cs="Calibri"/>
        <w:b/>
        <w:sz w:val="20"/>
      </w:rPr>
      <w:fldChar w:fldCharType="separate"/>
    </w:r>
    <w:r w:rsidR="00B947E9">
      <w:rPr>
        <w:rFonts w:ascii="Calibri" w:hAnsi="Calibri" w:cs="Calibri"/>
        <w:b/>
        <w:noProof/>
        <w:sz w:val="20"/>
      </w:rPr>
      <w:t>2</w:t>
    </w:r>
    <w:r w:rsidR="00824561" w:rsidRPr="00C4657C">
      <w:rPr>
        <w:rFonts w:ascii="Calibri" w:hAnsi="Calibri" w:cs="Calibri"/>
        <w:b/>
        <w:sz w:val="20"/>
      </w:rPr>
      <w:fldChar w:fldCharType="end"/>
    </w:r>
    <w:r w:rsidR="00824561" w:rsidRPr="00C4657C">
      <w:rPr>
        <w:rFonts w:ascii="Calibri" w:hAnsi="Calibri" w:cs="Calibri"/>
        <w:i/>
        <w:sz w:val="20"/>
      </w:rPr>
      <w:t xml:space="preserve"> (celkem </w:t>
    </w:r>
    <w:r w:rsidR="00824561" w:rsidRPr="00C4657C">
      <w:rPr>
        <w:rFonts w:ascii="Calibri" w:hAnsi="Calibri" w:cs="Calibri"/>
        <w:i/>
        <w:sz w:val="20"/>
      </w:rPr>
      <w:fldChar w:fldCharType="begin"/>
    </w:r>
    <w:r w:rsidR="00824561" w:rsidRPr="00C4657C">
      <w:rPr>
        <w:rFonts w:ascii="Calibri" w:hAnsi="Calibri" w:cs="Calibri"/>
        <w:i/>
        <w:sz w:val="20"/>
      </w:rPr>
      <w:instrText xml:space="preserve"> NUMPAGES </w:instrText>
    </w:r>
    <w:r w:rsidR="00824561" w:rsidRPr="00C4657C">
      <w:rPr>
        <w:rFonts w:ascii="Calibri" w:hAnsi="Calibri" w:cs="Calibri"/>
        <w:i/>
        <w:sz w:val="20"/>
      </w:rPr>
      <w:fldChar w:fldCharType="separate"/>
    </w:r>
    <w:r w:rsidR="00B947E9">
      <w:rPr>
        <w:rFonts w:ascii="Calibri" w:hAnsi="Calibri" w:cs="Calibri"/>
        <w:i/>
        <w:noProof/>
        <w:sz w:val="20"/>
      </w:rPr>
      <w:t>8</w:t>
    </w:r>
    <w:r w:rsidR="00824561" w:rsidRPr="00C4657C">
      <w:rPr>
        <w:rFonts w:ascii="Calibri" w:hAnsi="Calibri" w:cs="Calibri"/>
        <w:i/>
        <w:sz w:val="20"/>
      </w:rPr>
      <w:fldChar w:fldCharType="end"/>
    </w:r>
    <w:r w:rsidR="00824561" w:rsidRPr="00C4657C">
      <w:rPr>
        <w:rFonts w:ascii="Calibri" w:hAnsi="Calibri" w:cs="Calibri"/>
        <w:i/>
        <w:sz w:val="20"/>
      </w:rPr>
      <w:t>)</w:t>
    </w:r>
  </w:p>
  <w:p w14:paraId="161B1257" w14:textId="77777777" w:rsidR="00824561" w:rsidRPr="00C4657C" w:rsidRDefault="00824561" w:rsidP="00C4657C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BFF5" w14:textId="77777777" w:rsidR="00F13570" w:rsidRDefault="00F13570">
      <w:r>
        <w:separator/>
      </w:r>
    </w:p>
  </w:footnote>
  <w:footnote w:type="continuationSeparator" w:id="0">
    <w:p w14:paraId="434AF079" w14:textId="77777777" w:rsidR="00F13570" w:rsidRDefault="00F1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415C" w14:textId="367E0627" w:rsidR="00EC1A2E" w:rsidRPr="00291D11" w:rsidRDefault="00EC1A2E" w:rsidP="00EC1A2E">
    <w:pPr>
      <w:pStyle w:val="Zhlav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822450" wp14:editId="11BB02BB">
          <wp:simplePos x="0" y="0"/>
          <wp:positionH relativeFrom="margin">
            <wp:posOffset>254441</wp:posOffset>
          </wp:positionH>
          <wp:positionV relativeFrom="margin">
            <wp:posOffset>-433070</wp:posOffset>
          </wp:positionV>
          <wp:extent cx="950595" cy="309245"/>
          <wp:effectExtent l="0" t="0" r="1905" b="0"/>
          <wp:wrapSquare wrapText="bothSides"/>
          <wp:docPr id="446956415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</w:t>
    </w:r>
    <w:r>
      <w:tab/>
    </w:r>
    <w:r>
      <w:tab/>
    </w:r>
    <w:r w:rsidRPr="00291D11">
      <w:rPr>
        <w:rFonts w:ascii="Calibri" w:hAnsi="Calibri" w:cs="Calibri"/>
        <w:sz w:val="22"/>
        <w:szCs w:val="22"/>
      </w:rPr>
      <w:t xml:space="preserve">SML </w:t>
    </w:r>
    <w:r w:rsidR="00291D11" w:rsidRPr="00291D11">
      <w:rPr>
        <w:rFonts w:ascii="Calibri" w:hAnsi="Calibri" w:cs="Calibri"/>
        <w:sz w:val="22"/>
        <w:szCs w:val="22"/>
      </w:rPr>
      <w:t>0</w:t>
    </w:r>
    <w:r w:rsidR="00BD62CB">
      <w:rPr>
        <w:rFonts w:ascii="Calibri" w:hAnsi="Calibri" w:cs="Calibri"/>
        <w:sz w:val="22"/>
        <w:szCs w:val="22"/>
      </w:rPr>
      <w:t>2</w:t>
    </w:r>
    <w:r w:rsidR="00F34004">
      <w:rPr>
        <w:rFonts w:ascii="Calibri" w:hAnsi="Calibri" w:cs="Calibri"/>
        <w:sz w:val="22"/>
        <w:szCs w:val="22"/>
      </w:rPr>
      <w:t>41</w:t>
    </w:r>
    <w:r w:rsidRPr="00291D11">
      <w:rPr>
        <w:rFonts w:ascii="Calibri" w:hAnsi="Calibri" w:cs="Calibri"/>
        <w:sz w:val="22"/>
        <w:szCs w:val="22"/>
      </w:rPr>
      <w:t>/2024</w:t>
    </w:r>
  </w:p>
  <w:p w14:paraId="7613E85D" w14:textId="77777777" w:rsidR="00EC1A2E" w:rsidRDefault="00EC1A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7B22" w14:textId="49AFEB85" w:rsidR="00A16852" w:rsidRPr="00291D11" w:rsidRDefault="00A16852" w:rsidP="00A16852">
    <w:pPr>
      <w:pStyle w:val="Zhlav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FDFE8" wp14:editId="3A11EFD4">
          <wp:simplePos x="0" y="0"/>
          <wp:positionH relativeFrom="margin">
            <wp:align>left</wp:align>
          </wp:positionH>
          <wp:positionV relativeFrom="margin">
            <wp:posOffset>-433070</wp:posOffset>
          </wp:positionV>
          <wp:extent cx="950595" cy="309245"/>
          <wp:effectExtent l="0" t="0" r="1905" b="0"/>
          <wp:wrapSquare wrapText="bothSides"/>
          <wp:docPr id="1893643777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</w:t>
    </w:r>
    <w:r>
      <w:tab/>
    </w:r>
    <w:r>
      <w:tab/>
    </w:r>
    <w:bookmarkStart w:id="7" w:name="_Hlk158969697"/>
    <w:r w:rsidRPr="00291D11">
      <w:rPr>
        <w:rFonts w:ascii="Calibri" w:hAnsi="Calibri" w:cs="Calibri"/>
        <w:sz w:val="22"/>
        <w:szCs w:val="22"/>
      </w:rPr>
      <w:t xml:space="preserve">SML </w:t>
    </w:r>
    <w:r w:rsidR="00F26DAB">
      <w:rPr>
        <w:rFonts w:ascii="Calibri" w:hAnsi="Calibri" w:cs="Calibri"/>
        <w:sz w:val="22"/>
        <w:szCs w:val="22"/>
      </w:rPr>
      <w:t>241</w:t>
    </w:r>
    <w:r w:rsidRPr="00291D11">
      <w:rPr>
        <w:rFonts w:ascii="Calibri" w:hAnsi="Calibri" w:cs="Calibri"/>
        <w:sz w:val="22"/>
        <w:szCs w:val="22"/>
      </w:rPr>
      <w:t>/2024</w:t>
    </w:r>
    <w:bookmarkEnd w:id="7"/>
  </w:p>
  <w:p w14:paraId="3156F254" w14:textId="77777777" w:rsidR="00824561" w:rsidRPr="00C926FD" w:rsidRDefault="00824561" w:rsidP="00C92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4A3"/>
    <w:multiLevelType w:val="hybridMultilevel"/>
    <w:tmpl w:val="0450DDAA"/>
    <w:lvl w:ilvl="0" w:tplc="CAE66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739A6"/>
    <w:multiLevelType w:val="hybridMultilevel"/>
    <w:tmpl w:val="CE648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89E3766"/>
    <w:multiLevelType w:val="hybridMultilevel"/>
    <w:tmpl w:val="A1301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738B2"/>
    <w:multiLevelType w:val="hybridMultilevel"/>
    <w:tmpl w:val="FEC0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456CF"/>
    <w:multiLevelType w:val="hybridMultilevel"/>
    <w:tmpl w:val="329623A0"/>
    <w:lvl w:ilvl="0" w:tplc="AD448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BEA"/>
    <w:multiLevelType w:val="hybridMultilevel"/>
    <w:tmpl w:val="CAA49A0A"/>
    <w:lvl w:ilvl="0" w:tplc="D64EFD1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68FA"/>
    <w:multiLevelType w:val="hybridMultilevel"/>
    <w:tmpl w:val="056E9D9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A04200"/>
    <w:multiLevelType w:val="hybridMultilevel"/>
    <w:tmpl w:val="7DE8AF42"/>
    <w:lvl w:ilvl="0" w:tplc="F67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441B8"/>
    <w:multiLevelType w:val="hybridMultilevel"/>
    <w:tmpl w:val="590695D8"/>
    <w:lvl w:ilvl="0" w:tplc="41D043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A6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D7CDC"/>
    <w:multiLevelType w:val="hybridMultilevel"/>
    <w:tmpl w:val="2FC60F32"/>
    <w:lvl w:ilvl="0" w:tplc="F6C48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102F3"/>
    <w:multiLevelType w:val="hybridMultilevel"/>
    <w:tmpl w:val="1A1C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839DF"/>
    <w:multiLevelType w:val="hybridMultilevel"/>
    <w:tmpl w:val="9F3E8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B674C"/>
    <w:multiLevelType w:val="hybridMultilevel"/>
    <w:tmpl w:val="057EF868"/>
    <w:lvl w:ilvl="0" w:tplc="34D64F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31CB"/>
    <w:multiLevelType w:val="hybridMultilevel"/>
    <w:tmpl w:val="1AD608D6"/>
    <w:lvl w:ilvl="0" w:tplc="5DB4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628CC"/>
    <w:multiLevelType w:val="hybridMultilevel"/>
    <w:tmpl w:val="45AE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57CE"/>
    <w:multiLevelType w:val="hybridMultilevel"/>
    <w:tmpl w:val="85A0AB4C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381D7FD3"/>
    <w:multiLevelType w:val="hybridMultilevel"/>
    <w:tmpl w:val="69042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C1120"/>
    <w:multiLevelType w:val="hybridMultilevel"/>
    <w:tmpl w:val="BAC0CB9C"/>
    <w:lvl w:ilvl="0" w:tplc="A9546A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67ADA"/>
    <w:multiLevelType w:val="hybridMultilevel"/>
    <w:tmpl w:val="EC24D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C26C7"/>
    <w:multiLevelType w:val="hybridMultilevel"/>
    <w:tmpl w:val="ECF4D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E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E766921"/>
    <w:multiLevelType w:val="hybridMultilevel"/>
    <w:tmpl w:val="5DE45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A19C1"/>
    <w:multiLevelType w:val="hybridMultilevel"/>
    <w:tmpl w:val="043A96F4"/>
    <w:lvl w:ilvl="0" w:tplc="657A55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22C1B"/>
    <w:multiLevelType w:val="hybridMultilevel"/>
    <w:tmpl w:val="890CF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C470E"/>
    <w:multiLevelType w:val="hybridMultilevel"/>
    <w:tmpl w:val="BB22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F6E58"/>
    <w:multiLevelType w:val="hybridMultilevel"/>
    <w:tmpl w:val="69683C48"/>
    <w:lvl w:ilvl="0" w:tplc="15C0B9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31"/>
    <w:multiLevelType w:val="hybridMultilevel"/>
    <w:tmpl w:val="CF441F7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ECAD798">
      <w:start w:val="8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484DCCC">
      <w:numFmt w:val="bullet"/>
      <w:lvlText w:val="•"/>
      <w:lvlJc w:val="left"/>
      <w:pPr>
        <w:ind w:left="3509" w:hanging="705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A126D"/>
    <w:multiLevelType w:val="hybridMultilevel"/>
    <w:tmpl w:val="57ACD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41D1F"/>
    <w:multiLevelType w:val="hybridMultilevel"/>
    <w:tmpl w:val="E9249C86"/>
    <w:lvl w:ilvl="0" w:tplc="2A56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05281"/>
    <w:multiLevelType w:val="hybridMultilevel"/>
    <w:tmpl w:val="87F4129C"/>
    <w:lvl w:ilvl="0" w:tplc="363060FA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D1D4B"/>
    <w:multiLevelType w:val="hybridMultilevel"/>
    <w:tmpl w:val="44DAB7FA"/>
    <w:lvl w:ilvl="0" w:tplc="9774E776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63F7366D"/>
    <w:multiLevelType w:val="singleLevel"/>
    <w:tmpl w:val="2DD4A5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312B7"/>
    <w:multiLevelType w:val="hybridMultilevel"/>
    <w:tmpl w:val="42669D5C"/>
    <w:lvl w:ilvl="0" w:tplc="C08C3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CD3298"/>
    <w:multiLevelType w:val="hybridMultilevel"/>
    <w:tmpl w:val="567C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EA7965"/>
    <w:multiLevelType w:val="hybridMultilevel"/>
    <w:tmpl w:val="2D5E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32840"/>
    <w:multiLevelType w:val="hybridMultilevel"/>
    <w:tmpl w:val="871CB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732F9"/>
    <w:multiLevelType w:val="hybridMultilevel"/>
    <w:tmpl w:val="6FEE5A7A"/>
    <w:lvl w:ilvl="0" w:tplc="B7F84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BE343A"/>
    <w:multiLevelType w:val="multilevel"/>
    <w:tmpl w:val="5A12DD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34148C8"/>
    <w:multiLevelType w:val="hybridMultilevel"/>
    <w:tmpl w:val="903A83D6"/>
    <w:lvl w:ilvl="0" w:tplc="AD2842A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47BF7"/>
    <w:multiLevelType w:val="hybridMultilevel"/>
    <w:tmpl w:val="998C3D4E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A1F2B"/>
    <w:multiLevelType w:val="hybridMultilevel"/>
    <w:tmpl w:val="60C279DA"/>
    <w:lvl w:ilvl="0" w:tplc="5A3ABF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76477016">
    <w:abstractNumId w:val="45"/>
  </w:num>
  <w:num w:numId="2" w16cid:durableId="1647735975">
    <w:abstractNumId w:val="44"/>
  </w:num>
  <w:num w:numId="3" w16cid:durableId="1823037539">
    <w:abstractNumId w:val="53"/>
  </w:num>
  <w:num w:numId="4" w16cid:durableId="160631951">
    <w:abstractNumId w:val="19"/>
  </w:num>
  <w:num w:numId="5" w16cid:durableId="2030645387">
    <w:abstractNumId w:val="48"/>
  </w:num>
  <w:num w:numId="6" w16cid:durableId="278296362">
    <w:abstractNumId w:val="1"/>
  </w:num>
  <w:num w:numId="7" w16cid:durableId="1636567027">
    <w:abstractNumId w:val="22"/>
  </w:num>
  <w:num w:numId="8" w16cid:durableId="907107394">
    <w:abstractNumId w:val="28"/>
  </w:num>
  <w:num w:numId="9" w16cid:durableId="684786421">
    <w:abstractNumId w:val="35"/>
  </w:num>
  <w:num w:numId="10" w16cid:durableId="726683357">
    <w:abstractNumId w:val="26"/>
  </w:num>
  <w:num w:numId="11" w16cid:durableId="1225608806">
    <w:abstractNumId w:val="49"/>
  </w:num>
  <w:num w:numId="12" w16cid:durableId="1682318834">
    <w:abstractNumId w:val="50"/>
  </w:num>
  <w:num w:numId="13" w16cid:durableId="1604143167">
    <w:abstractNumId w:val="29"/>
  </w:num>
  <w:num w:numId="14" w16cid:durableId="1478645885">
    <w:abstractNumId w:val="27"/>
  </w:num>
  <w:num w:numId="15" w16cid:durableId="141772327">
    <w:abstractNumId w:val="7"/>
  </w:num>
  <w:num w:numId="16" w16cid:durableId="2038237934">
    <w:abstractNumId w:val="32"/>
  </w:num>
  <w:num w:numId="17" w16cid:durableId="6447997">
    <w:abstractNumId w:val="43"/>
  </w:num>
  <w:num w:numId="18" w16cid:durableId="1996643313">
    <w:abstractNumId w:val="24"/>
  </w:num>
  <w:num w:numId="19" w16cid:durableId="1948349668">
    <w:abstractNumId w:val="6"/>
  </w:num>
  <w:num w:numId="20" w16cid:durableId="555240503">
    <w:abstractNumId w:val="38"/>
  </w:num>
  <w:num w:numId="21" w16cid:durableId="739135129">
    <w:abstractNumId w:val="18"/>
  </w:num>
  <w:num w:numId="22" w16cid:durableId="81998684">
    <w:abstractNumId w:val="37"/>
  </w:num>
  <w:num w:numId="23" w16cid:durableId="545606749">
    <w:abstractNumId w:val="3"/>
  </w:num>
  <w:num w:numId="24" w16cid:durableId="1067845325">
    <w:abstractNumId w:val="17"/>
  </w:num>
  <w:num w:numId="25" w16cid:durableId="441194664">
    <w:abstractNumId w:val="33"/>
  </w:num>
  <w:num w:numId="26" w16cid:durableId="436481875">
    <w:abstractNumId w:val="21"/>
  </w:num>
  <w:num w:numId="27" w16cid:durableId="1284117604">
    <w:abstractNumId w:val="54"/>
  </w:num>
  <w:num w:numId="28" w16cid:durableId="1763138640">
    <w:abstractNumId w:val="4"/>
  </w:num>
  <w:num w:numId="29" w16cid:durableId="621695324">
    <w:abstractNumId w:val="52"/>
  </w:num>
  <w:num w:numId="30" w16cid:durableId="139464590">
    <w:abstractNumId w:val="41"/>
  </w:num>
  <w:num w:numId="31" w16cid:durableId="1787315202">
    <w:abstractNumId w:val="11"/>
  </w:num>
  <w:num w:numId="32" w16cid:durableId="954942840">
    <w:abstractNumId w:val="57"/>
  </w:num>
  <w:num w:numId="33" w16cid:durableId="1209489011">
    <w:abstractNumId w:val="46"/>
  </w:num>
  <w:num w:numId="34" w16cid:durableId="1079250138">
    <w:abstractNumId w:val="8"/>
  </w:num>
  <w:num w:numId="35" w16cid:durableId="945498842">
    <w:abstractNumId w:val="9"/>
  </w:num>
  <w:num w:numId="36" w16cid:durableId="891967854">
    <w:abstractNumId w:val="55"/>
  </w:num>
  <w:num w:numId="37" w16cid:durableId="638077991">
    <w:abstractNumId w:val="5"/>
  </w:num>
  <w:num w:numId="38" w16cid:durableId="1131171506">
    <w:abstractNumId w:val="31"/>
  </w:num>
  <w:num w:numId="39" w16cid:durableId="1298679661">
    <w:abstractNumId w:val="39"/>
  </w:num>
  <w:num w:numId="40" w16cid:durableId="1791970422">
    <w:abstractNumId w:val="23"/>
  </w:num>
  <w:num w:numId="41" w16cid:durableId="300698934">
    <w:abstractNumId w:val="15"/>
  </w:num>
  <w:num w:numId="42" w16cid:durableId="16990413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4341283">
    <w:abstractNumId w:val="10"/>
  </w:num>
  <w:num w:numId="44" w16cid:durableId="1260719847">
    <w:abstractNumId w:val="42"/>
  </w:num>
  <w:num w:numId="45" w16cid:durableId="1547913851">
    <w:abstractNumId w:val="56"/>
  </w:num>
  <w:num w:numId="46" w16cid:durableId="211692691">
    <w:abstractNumId w:val="51"/>
  </w:num>
  <w:num w:numId="47" w16cid:durableId="1118183938">
    <w:abstractNumId w:val="14"/>
  </w:num>
  <w:num w:numId="48" w16cid:durableId="1365015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870158">
    <w:abstractNumId w:val="16"/>
  </w:num>
  <w:num w:numId="50" w16cid:durableId="1729916136">
    <w:abstractNumId w:val="2"/>
  </w:num>
  <w:num w:numId="51" w16cid:durableId="1095975248">
    <w:abstractNumId w:val="13"/>
  </w:num>
  <w:num w:numId="52" w16cid:durableId="1745451675">
    <w:abstractNumId w:val="12"/>
  </w:num>
  <w:num w:numId="53" w16cid:durableId="1535921156">
    <w:abstractNumId w:val="36"/>
  </w:num>
  <w:num w:numId="54" w16cid:durableId="19497008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55335246">
    <w:abstractNumId w:val="47"/>
  </w:num>
  <w:num w:numId="56" w16cid:durableId="2121147453">
    <w:abstractNumId w:val="25"/>
  </w:num>
  <w:num w:numId="57" w16cid:durableId="19942120">
    <w:abstractNumId w:val="34"/>
  </w:num>
  <w:num w:numId="58" w16cid:durableId="1832524233">
    <w:abstractNumId w:val="0"/>
  </w:num>
  <w:num w:numId="59" w16cid:durableId="1988626742">
    <w:abstractNumId w:val="40"/>
  </w:num>
  <w:num w:numId="60" w16cid:durableId="24134904">
    <w:abstractNumId w:val="20"/>
  </w:num>
  <w:num w:numId="61" w16cid:durableId="1086727368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00"/>
    <w:rsid w:val="00000B5C"/>
    <w:rsid w:val="000047CE"/>
    <w:rsid w:val="00007F77"/>
    <w:rsid w:val="000120AB"/>
    <w:rsid w:val="000156A9"/>
    <w:rsid w:val="00015DFB"/>
    <w:rsid w:val="000248DB"/>
    <w:rsid w:val="000261AD"/>
    <w:rsid w:val="00026849"/>
    <w:rsid w:val="00030E3B"/>
    <w:rsid w:val="000329CB"/>
    <w:rsid w:val="00033E6A"/>
    <w:rsid w:val="000348D1"/>
    <w:rsid w:val="000378CD"/>
    <w:rsid w:val="00041BE1"/>
    <w:rsid w:val="0004356E"/>
    <w:rsid w:val="00044234"/>
    <w:rsid w:val="00045927"/>
    <w:rsid w:val="00046C18"/>
    <w:rsid w:val="00046F3B"/>
    <w:rsid w:val="000510A3"/>
    <w:rsid w:val="00051479"/>
    <w:rsid w:val="00052C4B"/>
    <w:rsid w:val="00056248"/>
    <w:rsid w:val="000619E3"/>
    <w:rsid w:val="00063157"/>
    <w:rsid w:val="00064FD2"/>
    <w:rsid w:val="00065931"/>
    <w:rsid w:val="000673F2"/>
    <w:rsid w:val="00067AE0"/>
    <w:rsid w:val="00072C8E"/>
    <w:rsid w:val="000732C6"/>
    <w:rsid w:val="00074071"/>
    <w:rsid w:val="00076F30"/>
    <w:rsid w:val="00080F93"/>
    <w:rsid w:val="000833C1"/>
    <w:rsid w:val="0008552A"/>
    <w:rsid w:val="00091DBC"/>
    <w:rsid w:val="00092461"/>
    <w:rsid w:val="00094110"/>
    <w:rsid w:val="000953CE"/>
    <w:rsid w:val="00097739"/>
    <w:rsid w:val="000A2978"/>
    <w:rsid w:val="000A325F"/>
    <w:rsid w:val="000A362F"/>
    <w:rsid w:val="000A3F1C"/>
    <w:rsid w:val="000A5AAC"/>
    <w:rsid w:val="000B0C20"/>
    <w:rsid w:val="000B0CFE"/>
    <w:rsid w:val="000B1023"/>
    <w:rsid w:val="000B394D"/>
    <w:rsid w:val="000B6185"/>
    <w:rsid w:val="000B6885"/>
    <w:rsid w:val="000C1332"/>
    <w:rsid w:val="000C18D8"/>
    <w:rsid w:val="000C2DC4"/>
    <w:rsid w:val="000C32F1"/>
    <w:rsid w:val="000C5D55"/>
    <w:rsid w:val="000C7D9A"/>
    <w:rsid w:val="000D13F2"/>
    <w:rsid w:val="000D17C7"/>
    <w:rsid w:val="000D1E57"/>
    <w:rsid w:val="000D349E"/>
    <w:rsid w:val="000D3C82"/>
    <w:rsid w:val="000E0B9D"/>
    <w:rsid w:val="000E2E38"/>
    <w:rsid w:val="000E54D9"/>
    <w:rsid w:val="000F03A4"/>
    <w:rsid w:val="000F0732"/>
    <w:rsid w:val="000F1635"/>
    <w:rsid w:val="000F180E"/>
    <w:rsid w:val="000F2D18"/>
    <w:rsid w:val="000F3DF3"/>
    <w:rsid w:val="000F4020"/>
    <w:rsid w:val="00101E78"/>
    <w:rsid w:val="00102536"/>
    <w:rsid w:val="00105344"/>
    <w:rsid w:val="00105D6F"/>
    <w:rsid w:val="00111A28"/>
    <w:rsid w:val="0011313D"/>
    <w:rsid w:val="00117972"/>
    <w:rsid w:val="00120763"/>
    <w:rsid w:val="00123710"/>
    <w:rsid w:val="00123761"/>
    <w:rsid w:val="00124020"/>
    <w:rsid w:val="001243DF"/>
    <w:rsid w:val="0012549C"/>
    <w:rsid w:val="00131FAA"/>
    <w:rsid w:val="001328E3"/>
    <w:rsid w:val="00140B1E"/>
    <w:rsid w:val="00142154"/>
    <w:rsid w:val="00143BE1"/>
    <w:rsid w:val="00144FA7"/>
    <w:rsid w:val="00147654"/>
    <w:rsid w:val="00152D92"/>
    <w:rsid w:val="00160C3A"/>
    <w:rsid w:val="00162282"/>
    <w:rsid w:val="00163BA6"/>
    <w:rsid w:val="001674C4"/>
    <w:rsid w:val="001756F2"/>
    <w:rsid w:val="00175C17"/>
    <w:rsid w:val="0018036A"/>
    <w:rsid w:val="001829B5"/>
    <w:rsid w:val="00183037"/>
    <w:rsid w:val="0018307F"/>
    <w:rsid w:val="001832DF"/>
    <w:rsid w:val="0018478B"/>
    <w:rsid w:val="001849AE"/>
    <w:rsid w:val="00185BAA"/>
    <w:rsid w:val="00185C9E"/>
    <w:rsid w:val="00187F38"/>
    <w:rsid w:val="0019185E"/>
    <w:rsid w:val="0019424C"/>
    <w:rsid w:val="001A5B99"/>
    <w:rsid w:val="001B40DC"/>
    <w:rsid w:val="001B48FD"/>
    <w:rsid w:val="001C1A70"/>
    <w:rsid w:val="001C353A"/>
    <w:rsid w:val="001D0AED"/>
    <w:rsid w:val="001D1647"/>
    <w:rsid w:val="001D410A"/>
    <w:rsid w:val="001E1E40"/>
    <w:rsid w:val="001E6385"/>
    <w:rsid w:val="001E71E6"/>
    <w:rsid w:val="001F08AF"/>
    <w:rsid w:val="001F382B"/>
    <w:rsid w:val="001F483D"/>
    <w:rsid w:val="001F6891"/>
    <w:rsid w:val="00200007"/>
    <w:rsid w:val="002002EB"/>
    <w:rsid w:val="002037FF"/>
    <w:rsid w:val="002056B1"/>
    <w:rsid w:val="00214E25"/>
    <w:rsid w:val="00216F1F"/>
    <w:rsid w:val="00221777"/>
    <w:rsid w:val="00221925"/>
    <w:rsid w:val="00222757"/>
    <w:rsid w:val="00223A73"/>
    <w:rsid w:val="00224280"/>
    <w:rsid w:val="00224AFA"/>
    <w:rsid w:val="00224D32"/>
    <w:rsid w:val="00225511"/>
    <w:rsid w:val="00225644"/>
    <w:rsid w:val="002265A9"/>
    <w:rsid w:val="00226E8D"/>
    <w:rsid w:val="00231A29"/>
    <w:rsid w:val="0023235C"/>
    <w:rsid w:val="00234656"/>
    <w:rsid w:val="002425AC"/>
    <w:rsid w:val="00242D96"/>
    <w:rsid w:val="00243237"/>
    <w:rsid w:val="00246EE1"/>
    <w:rsid w:val="00250E24"/>
    <w:rsid w:val="00253B57"/>
    <w:rsid w:val="002569BA"/>
    <w:rsid w:val="00257F50"/>
    <w:rsid w:val="00261E50"/>
    <w:rsid w:val="002628F6"/>
    <w:rsid w:val="00265D4F"/>
    <w:rsid w:val="00266E11"/>
    <w:rsid w:val="00276370"/>
    <w:rsid w:val="002805ED"/>
    <w:rsid w:val="00282B88"/>
    <w:rsid w:val="00284173"/>
    <w:rsid w:val="00286896"/>
    <w:rsid w:val="002878E7"/>
    <w:rsid w:val="002911C7"/>
    <w:rsid w:val="00291CA5"/>
    <w:rsid w:val="00291D11"/>
    <w:rsid w:val="002921FF"/>
    <w:rsid w:val="00293160"/>
    <w:rsid w:val="0029410A"/>
    <w:rsid w:val="00294B9B"/>
    <w:rsid w:val="002962C2"/>
    <w:rsid w:val="002A08B1"/>
    <w:rsid w:val="002A27DE"/>
    <w:rsid w:val="002A3E5C"/>
    <w:rsid w:val="002A4546"/>
    <w:rsid w:val="002B1AE5"/>
    <w:rsid w:val="002B1DE6"/>
    <w:rsid w:val="002B37B3"/>
    <w:rsid w:val="002B50AA"/>
    <w:rsid w:val="002B5BFD"/>
    <w:rsid w:val="002C23FC"/>
    <w:rsid w:val="002C2AE0"/>
    <w:rsid w:val="002C3462"/>
    <w:rsid w:val="002C5684"/>
    <w:rsid w:val="002C5765"/>
    <w:rsid w:val="002D02AD"/>
    <w:rsid w:val="002D05C8"/>
    <w:rsid w:val="002D42FF"/>
    <w:rsid w:val="002E09FF"/>
    <w:rsid w:val="002E1B3A"/>
    <w:rsid w:val="002E22DB"/>
    <w:rsid w:val="002E256F"/>
    <w:rsid w:val="002E4ADE"/>
    <w:rsid w:val="002F104C"/>
    <w:rsid w:val="002F47DF"/>
    <w:rsid w:val="00300413"/>
    <w:rsid w:val="00300B34"/>
    <w:rsid w:val="003047CC"/>
    <w:rsid w:val="0030719F"/>
    <w:rsid w:val="00307E3A"/>
    <w:rsid w:val="00307EA3"/>
    <w:rsid w:val="00310631"/>
    <w:rsid w:val="0031131B"/>
    <w:rsid w:val="00314D43"/>
    <w:rsid w:val="00316207"/>
    <w:rsid w:val="00327B1D"/>
    <w:rsid w:val="0033039C"/>
    <w:rsid w:val="00330D6F"/>
    <w:rsid w:val="00331CDD"/>
    <w:rsid w:val="00332130"/>
    <w:rsid w:val="003409B7"/>
    <w:rsid w:val="00341E5C"/>
    <w:rsid w:val="00341FCC"/>
    <w:rsid w:val="003447AB"/>
    <w:rsid w:val="00345F3B"/>
    <w:rsid w:val="00347D13"/>
    <w:rsid w:val="0035192E"/>
    <w:rsid w:val="00351BBB"/>
    <w:rsid w:val="0035510C"/>
    <w:rsid w:val="00362500"/>
    <w:rsid w:val="00366AA4"/>
    <w:rsid w:val="003672A3"/>
    <w:rsid w:val="00370EBB"/>
    <w:rsid w:val="00374CAF"/>
    <w:rsid w:val="00376325"/>
    <w:rsid w:val="00377396"/>
    <w:rsid w:val="00380299"/>
    <w:rsid w:val="00386F82"/>
    <w:rsid w:val="00387C88"/>
    <w:rsid w:val="003903B8"/>
    <w:rsid w:val="003913FA"/>
    <w:rsid w:val="00395B0B"/>
    <w:rsid w:val="003A29B9"/>
    <w:rsid w:val="003A6F60"/>
    <w:rsid w:val="003A7169"/>
    <w:rsid w:val="003B0F56"/>
    <w:rsid w:val="003B1F47"/>
    <w:rsid w:val="003B302D"/>
    <w:rsid w:val="003C097D"/>
    <w:rsid w:val="003C2CAF"/>
    <w:rsid w:val="003C34F3"/>
    <w:rsid w:val="003C4689"/>
    <w:rsid w:val="003C6A99"/>
    <w:rsid w:val="003C7DA5"/>
    <w:rsid w:val="003D0E56"/>
    <w:rsid w:val="003D14EC"/>
    <w:rsid w:val="003D3D67"/>
    <w:rsid w:val="003E0D97"/>
    <w:rsid w:val="003E38AE"/>
    <w:rsid w:val="003E499F"/>
    <w:rsid w:val="003E4B62"/>
    <w:rsid w:val="003E5390"/>
    <w:rsid w:val="003E5419"/>
    <w:rsid w:val="003F4D5C"/>
    <w:rsid w:val="003F6806"/>
    <w:rsid w:val="003F6A6C"/>
    <w:rsid w:val="004002B8"/>
    <w:rsid w:val="004011C3"/>
    <w:rsid w:val="00403379"/>
    <w:rsid w:val="0040472F"/>
    <w:rsid w:val="00406056"/>
    <w:rsid w:val="00406311"/>
    <w:rsid w:val="00414B36"/>
    <w:rsid w:val="00414E4C"/>
    <w:rsid w:val="004164B2"/>
    <w:rsid w:val="004218E8"/>
    <w:rsid w:val="004228D0"/>
    <w:rsid w:val="0042697B"/>
    <w:rsid w:val="004303A8"/>
    <w:rsid w:val="00432FA6"/>
    <w:rsid w:val="00436DB7"/>
    <w:rsid w:val="00440831"/>
    <w:rsid w:val="004408AB"/>
    <w:rsid w:val="0044382C"/>
    <w:rsid w:val="00444320"/>
    <w:rsid w:val="00446F77"/>
    <w:rsid w:val="004471E6"/>
    <w:rsid w:val="004476D5"/>
    <w:rsid w:val="0045033A"/>
    <w:rsid w:val="00451CA4"/>
    <w:rsid w:val="00456ABF"/>
    <w:rsid w:val="00461EC8"/>
    <w:rsid w:val="00463DD4"/>
    <w:rsid w:val="004644D4"/>
    <w:rsid w:val="004650EC"/>
    <w:rsid w:val="00465277"/>
    <w:rsid w:val="00465C94"/>
    <w:rsid w:val="00467522"/>
    <w:rsid w:val="00476DDF"/>
    <w:rsid w:val="004808EB"/>
    <w:rsid w:val="00480BC3"/>
    <w:rsid w:val="00480E1B"/>
    <w:rsid w:val="00480E85"/>
    <w:rsid w:val="0048218F"/>
    <w:rsid w:val="0048251A"/>
    <w:rsid w:val="00484219"/>
    <w:rsid w:val="00487641"/>
    <w:rsid w:val="0049148A"/>
    <w:rsid w:val="00491F42"/>
    <w:rsid w:val="00492500"/>
    <w:rsid w:val="00493524"/>
    <w:rsid w:val="00494004"/>
    <w:rsid w:val="0049545A"/>
    <w:rsid w:val="0049555B"/>
    <w:rsid w:val="00495E90"/>
    <w:rsid w:val="004A11ED"/>
    <w:rsid w:val="004A4FD1"/>
    <w:rsid w:val="004A6D63"/>
    <w:rsid w:val="004B0C28"/>
    <w:rsid w:val="004B21B0"/>
    <w:rsid w:val="004B45AD"/>
    <w:rsid w:val="004C02C5"/>
    <w:rsid w:val="004C046F"/>
    <w:rsid w:val="004C3462"/>
    <w:rsid w:val="004C49BA"/>
    <w:rsid w:val="004C560C"/>
    <w:rsid w:val="004D11BE"/>
    <w:rsid w:val="004D2C37"/>
    <w:rsid w:val="004D3D98"/>
    <w:rsid w:val="004D4AF4"/>
    <w:rsid w:val="004D7C67"/>
    <w:rsid w:val="004E1B61"/>
    <w:rsid w:val="004E2406"/>
    <w:rsid w:val="004E2F27"/>
    <w:rsid w:val="004E6400"/>
    <w:rsid w:val="004E6BB2"/>
    <w:rsid w:val="004E7127"/>
    <w:rsid w:val="004E7C8F"/>
    <w:rsid w:val="004F2256"/>
    <w:rsid w:val="004F485A"/>
    <w:rsid w:val="004F7469"/>
    <w:rsid w:val="005008F1"/>
    <w:rsid w:val="0050189F"/>
    <w:rsid w:val="00501B7B"/>
    <w:rsid w:val="005025A5"/>
    <w:rsid w:val="00503A09"/>
    <w:rsid w:val="005045A2"/>
    <w:rsid w:val="00505482"/>
    <w:rsid w:val="005074C9"/>
    <w:rsid w:val="005103A1"/>
    <w:rsid w:val="00512DF9"/>
    <w:rsid w:val="005148A8"/>
    <w:rsid w:val="00514AD3"/>
    <w:rsid w:val="005213DF"/>
    <w:rsid w:val="00521EAD"/>
    <w:rsid w:val="00522064"/>
    <w:rsid w:val="005221C7"/>
    <w:rsid w:val="00523659"/>
    <w:rsid w:val="00525045"/>
    <w:rsid w:val="00525D66"/>
    <w:rsid w:val="005315C0"/>
    <w:rsid w:val="00535D24"/>
    <w:rsid w:val="00537DD0"/>
    <w:rsid w:val="005400E8"/>
    <w:rsid w:val="00541F47"/>
    <w:rsid w:val="00542824"/>
    <w:rsid w:val="0054292A"/>
    <w:rsid w:val="005461DB"/>
    <w:rsid w:val="00550878"/>
    <w:rsid w:val="0055232F"/>
    <w:rsid w:val="005527F1"/>
    <w:rsid w:val="0056534D"/>
    <w:rsid w:val="0057162A"/>
    <w:rsid w:val="0057194E"/>
    <w:rsid w:val="005742AB"/>
    <w:rsid w:val="00580C32"/>
    <w:rsid w:val="00581246"/>
    <w:rsid w:val="005815AE"/>
    <w:rsid w:val="00582816"/>
    <w:rsid w:val="00587F7E"/>
    <w:rsid w:val="005900CB"/>
    <w:rsid w:val="00595553"/>
    <w:rsid w:val="00596625"/>
    <w:rsid w:val="00596E01"/>
    <w:rsid w:val="00596F98"/>
    <w:rsid w:val="005A1702"/>
    <w:rsid w:val="005A419E"/>
    <w:rsid w:val="005A4D9A"/>
    <w:rsid w:val="005A4E88"/>
    <w:rsid w:val="005A523A"/>
    <w:rsid w:val="005A54F4"/>
    <w:rsid w:val="005A5E9F"/>
    <w:rsid w:val="005A752E"/>
    <w:rsid w:val="005B0E37"/>
    <w:rsid w:val="005B2563"/>
    <w:rsid w:val="005B2AC2"/>
    <w:rsid w:val="005B780B"/>
    <w:rsid w:val="005C25C1"/>
    <w:rsid w:val="005C5EEA"/>
    <w:rsid w:val="005C64F8"/>
    <w:rsid w:val="005C7EF4"/>
    <w:rsid w:val="005D0B8F"/>
    <w:rsid w:val="005D248B"/>
    <w:rsid w:val="005D2D6E"/>
    <w:rsid w:val="005D2E97"/>
    <w:rsid w:val="005D3B70"/>
    <w:rsid w:val="005D4696"/>
    <w:rsid w:val="005D6AC0"/>
    <w:rsid w:val="005E0932"/>
    <w:rsid w:val="005E0AE6"/>
    <w:rsid w:val="005E18C1"/>
    <w:rsid w:val="005E1DE4"/>
    <w:rsid w:val="005E558A"/>
    <w:rsid w:val="005E64F3"/>
    <w:rsid w:val="005E76C1"/>
    <w:rsid w:val="005F0238"/>
    <w:rsid w:val="005F12E5"/>
    <w:rsid w:val="005F6A2F"/>
    <w:rsid w:val="00605463"/>
    <w:rsid w:val="0060633C"/>
    <w:rsid w:val="00606BB2"/>
    <w:rsid w:val="0061093E"/>
    <w:rsid w:val="00611A0E"/>
    <w:rsid w:val="00612013"/>
    <w:rsid w:val="00612AE3"/>
    <w:rsid w:val="0061310E"/>
    <w:rsid w:val="0061467D"/>
    <w:rsid w:val="0061609E"/>
    <w:rsid w:val="0062330F"/>
    <w:rsid w:val="00623785"/>
    <w:rsid w:val="0062524D"/>
    <w:rsid w:val="006308C2"/>
    <w:rsid w:val="00632042"/>
    <w:rsid w:val="0063331C"/>
    <w:rsid w:val="00635555"/>
    <w:rsid w:val="00640425"/>
    <w:rsid w:val="00642745"/>
    <w:rsid w:val="006459B3"/>
    <w:rsid w:val="0064691E"/>
    <w:rsid w:val="006501FF"/>
    <w:rsid w:val="00650729"/>
    <w:rsid w:val="006516A6"/>
    <w:rsid w:val="00652A94"/>
    <w:rsid w:val="006539EC"/>
    <w:rsid w:val="00656AA1"/>
    <w:rsid w:val="00662DA8"/>
    <w:rsid w:val="006641B7"/>
    <w:rsid w:val="006645DA"/>
    <w:rsid w:val="00665316"/>
    <w:rsid w:val="00671FA4"/>
    <w:rsid w:val="00677F16"/>
    <w:rsid w:val="00677F74"/>
    <w:rsid w:val="00685BDC"/>
    <w:rsid w:val="00697FF1"/>
    <w:rsid w:val="006A17A9"/>
    <w:rsid w:val="006A1C96"/>
    <w:rsid w:val="006A3AB5"/>
    <w:rsid w:val="006A4A46"/>
    <w:rsid w:val="006A6AC0"/>
    <w:rsid w:val="006A6E0A"/>
    <w:rsid w:val="006B309B"/>
    <w:rsid w:val="006B573B"/>
    <w:rsid w:val="006B7718"/>
    <w:rsid w:val="006C0C5B"/>
    <w:rsid w:val="006C17C5"/>
    <w:rsid w:val="006C2897"/>
    <w:rsid w:val="006C34C6"/>
    <w:rsid w:val="006C4F09"/>
    <w:rsid w:val="006C6F51"/>
    <w:rsid w:val="006D1AA7"/>
    <w:rsid w:val="006D2B83"/>
    <w:rsid w:val="006D53A1"/>
    <w:rsid w:val="006D5C70"/>
    <w:rsid w:val="006D7310"/>
    <w:rsid w:val="006D7FED"/>
    <w:rsid w:val="006E17FD"/>
    <w:rsid w:val="006E1C55"/>
    <w:rsid w:val="006E5E65"/>
    <w:rsid w:val="006F0B34"/>
    <w:rsid w:val="006F1A31"/>
    <w:rsid w:val="006F5B74"/>
    <w:rsid w:val="006F7BA4"/>
    <w:rsid w:val="007003ED"/>
    <w:rsid w:val="00701DC1"/>
    <w:rsid w:val="00703290"/>
    <w:rsid w:val="00703D83"/>
    <w:rsid w:val="00705A4C"/>
    <w:rsid w:val="0070621B"/>
    <w:rsid w:val="00706C81"/>
    <w:rsid w:val="00707C8F"/>
    <w:rsid w:val="007106E2"/>
    <w:rsid w:val="00715130"/>
    <w:rsid w:val="0071558F"/>
    <w:rsid w:val="00715D49"/>
    <w:rsid w:val="00722247"/>
    <w:rsid w:val="007235B0"/>
    <w:rsid w:val="007235CD"/>
    <w:rsid w:val="007240C0"/>
    <w:rsid w:val="007241FB"/>
    <w:rsid w:val="00726526"/>
    <w:rsid w:val="00726A29"/>
    <w:rsid w:val="00727B11"/>
    <w:rsid w:val="0073711F"/>
    <w:rsid w:val="00743EC2"/>
    <w:rsid w:val="00747245"/>
    <w:rsid w:val="00751D45"/>
    <w:rsid w:val="00752AC4"/>
    <w:rsid w:val="00753283"/>
    <w:rsid w:val="00755633"/>
    <w:rsid w:val="00761035"/>
    <w:rsid w:val="00762633"/>
    <w:rsid w:val="00763A5C"/>
    <w:rsid w:val="00765ACB"/>
    <w:rsid w:val="00770778"/>
    <w:rsid w:val="0077161C"/>
    <w:rsid w:val="007767EF"/>
    <w:rsid w:val="00777801"/>
    <w:rsid w:val="007804E5"/>
    <w:rsid w:val="007808CE"/>
    <w:rsid w:val="007918A1"/>
    <w:rsid w:val="00791E90"/>
    <w:rsid w:val="0079248C"/>
    <w:rsid w:val="007A0759"/>
    <w:rsid w:val="007A1A75"/>
    <w:rsid w:val="007A79E6"/>
    <w:rsid w:val="007A7E1C"/>
    <w:rsid w:val="007B1E86"/>
    <w:rsid w:val="007B1E8A"/>
    <w:rsid w:val="007B33F7"/>
    <w:rsid w:val="007B5591"/>
    <w:rsid w:val="007B590F"/>
    <w:rsid w:val="007B7D2D"/>
    <w:rsid w:val="007C76AD"/>
    <w:rsid w:val="007C7DEF"/>
    <w:rsid w:val="007D39E5"/>
    <w:rsid w:val="007D40D4"/>
    <w:rsid w:val="007D5067"/>
    <w:rsid w:val="007D7776"/>
    <w:rsid w:val="007D7A3C"/>
    <w:rsid w:val="007E1227"/>
    <w:rsid w:val="007E1C50"/>
    <w:rsid w:val="007E1E65"/>
    <w:rsid w:val="007E2D2A"/>
    <w:rsid w:val="007E65CD"/>
    <w:rsid w:val="007E7BA7"/>
    <w:rsid w:val="007F1FCC"/>
    <w:rsid w:val="007F44D5"/>
    <w:rsid w:val="007F4FB2"/>
    <w:rsid w:val="007F54B0"/>
    <w:rsid w:val="00800AEC"/>
    <w:rsid w:val="00800CC8"/>
    <w:rsid w:val="00801DE6"/>
    <w:rsid w:val="00805C87"/>
    <w:rsid w:val="008106F3"/>
    <w:rsid w:val="00811C97"/>
    <w:rsid w:val="008156B5"/>
    <w:rsid w:val="00816797"/>
    <w:rsid w:val="00816F8A"/>
    <w:rsid w:val="008209D4"/>
    <w:rsid w:val="008214E3"/>
    <w:rsid w:val="00821764"/>
    <w:rsid w:val="00821EA9"/>
    <w:rsid w:val="00822B23"/>
    <w:rsid w:val="00824561"/>
    <w:rsid w:val="00827342"/>
    <w:rsid w:val="00832D4D"/>
    <w:rsid w:val="0083559A"/>
    <w:rsid w:val="0083692D"/>
    <w:rsid w:val="0084020E"/>
    <w:rsid w:val="00842153"/>
    <w:rsid w:val="00851766"/>
    <w:rsid w:val="00851835"/>
    <w:rsid w:val="00857441"/>
    <w:rsid w:val="008626F9"/>
    <w:rsid w:val="0086293D"/>
    <w:rsid w:val="00864068"/>
    <w:rsid w:val="008649B0"/>
    <w:rsid w:val="00865618"/>
    <w:rsid w:val="00871F60"/>
    <w:rsid w:val="008752F4"/>
    <w:rsid w:val="00876904"/>
    <w:rsid w:val="00876DBE"/>
    <w:rsid w:val="008775C6"/>
    <w:rsid w:val="008821DE"/>
    <w:rsid w:val="00882581"/>
    <w:rsid w:val="008870FA"/>
    <w:rsid w:val="00892B99"/>
    <w:rsid w:val="008933F4"/>
    <w:rsid w:val="008958D2"/>
    <w:rsid w:val="00895A04"/>
    <w:rsid w:val="00897A74"/>
    <w:rsid w:val="008A20A0"/>
    <w:rsid w:val="008A2128"/>
    <w:rsid w:val="008A217C"/>
    <w:rsid w:val="008A2DB0"/>
    <w:rsid w:val="008A3682"/>
    <w:rsid w:val="008A390F"/>
    <w:rsid w:val="008A4034"/>
    <w:rsid w:val="008A7B2D"/>
    <w:rsid w:val="008B0178"/>
    <w:rsid w:val="008B4B4E"/>
    <w:rsid w:val="008B64DE"/>
    <w:rsid w:val="008B667B"/>
    <w:rsid w:val="008C2320"/>
    <w:rsid w:val="008C38FC"/>
    <w:rsid w:val="008C4D59"/>
    <w:rsid w:val="008C5FE4"/>
    <w:rsid w:val="008C6DE5"/>
    <w:rsid w:val="008D1AAD"/>
    <w:rsid w:val="008D2CE4"/>
    <w:rsid w:val="008D4E68"/>
    <w:rsid w:val="008D553A"/>
    <w:rsid w:val="008D55E6"/>
    <w:rsid w:val="008D5CC8"/>
    <w:rsid w:val="008D72A3"/>
    <w:rsid w:val="008E0A76"/>
    <w:rsid w:val="008E285D"/>
    <w:rsid w:val="008E354F"/>
    <w:rsid w:val="008E4447"/>
    <w:rsid w:val="008E5616"/>
    <w:rsid w:val="008F3712"/>
    <w:rsid w:val="008F5F45"/>
    <w:rsid w:val="00902F7B"/>
    <w:rsid w:val="00905E7C"/>
    <w:rsid w:val="00906CBF"/>
    <w:rsid w:val="00910311"/>
    <w:rsid w:val="00910F6A"/>
    <w:rsid w:val="00911458"/>
    <w:rsid w:val="00913B3C"/>
    <w:rsid w:val="0091543A"/>
    <w:rsid w:val="00921545"/>
    <w:rsid w:val="00932A76"/>
    <w:rsid w:val="00937761"/>
    <w:rsid w:val="00941C8F"/>
    <w:rsid w:val="00943FB2"/>
    <w:rsid w:val="00946D67"/>
    <w:rsid w:val="00956FE5"/>
    <w:rsid w:val="00957B98"/>
    <w:rsid w:val="00960837"/>
    <w:rsid w:val="0096413B"/>
    <w:rsid w:val="00964298"/>
    <w:rsid w:val="009651A6"/>
    <w:rsid w:val="0096609F"/>
    <w:rsid w:val="00971C91"/>
    <w:rsid w:val="0097300A"/>
    <w:rsid w:val="009735B8"/>
    <w:rsid w:val="00982A3B"/>
    <w:rsid w:val="009837E3"/>
    <w:rsid w:val="00987B51"/>
    <w:rsid w:val="00992AE1"/>
    <w:rsid w:val="00995C38"/>
    <w:rsid w:val="009A0EDB"/>
    <w:rsid w:val="009A4AB9"/>
    <w:rsid w:val="009A4C3B"/>
    <w:rsid w:val="009A5B2E"/>
    <w:rsid w:val="009A6339"/>
    <w:rsid w:val="009A7BFD"/>
    <w:rsid w:val="009B07D0"/>
    <w:rsid w:val="009B106B"/>
    <w:rsid w:val="009B27CC"/>
    <w:rsid w:val="009B2CCF"/>
    <w:rsid w:val="009B509B"/>
    <w:rsid w:val="009B570A"/>
    <w:rsid w:val="009B6226"/>
    <w:rsid w:val="009B63F0"/>
    <w:rsid w:val="009C0A11"/>
    <w:rsid w:val="009C17B9"/>
    <w:rsid w:val="009C522A"/>
    <w:rsid w:val="009C5BDA"/>
    <w:rsid w:val="009D00E9"/>
    <w:rsid w:val="009D0C5E"/>
    <w:rsid w:val="009D2C9F"/>
    <w:rsid w:val="009D3393"/>
    <w:rsid w:val="009D4FD3"/>
    <w:rsid w:val="009D69F1"/>
    <w:rsid w:val="009E1A60"/>
    <w:rsid w:val="009E1CD5"/>
    <w:rsid w:val="009E2BBC"/>
    <w:rsid w:val="009E4A6F"/>
    <w:rsid w:val="009E510C"/>
    <w:rsid w:val="009E5FC9"/>
    <w:rsid w:val="009F1AFC"/>
    <w:rsid w:val="009F4376"/>
    <w:rsid w:val="009F6A70"/>
    <w:rsid w:val="00A04A0B"/>
    <w:rsid w:val="00A04ABA"/>
    <w:rsid w:val="00A057B5"/>
    <w:rsid w:val="00A072F6"/>
    <w:rsid w:val="00A16852"/>
    <w:rsid w:val="00A16E33"/>
    <w:rsid w:val="00A20764"/>
    <w:rsid w:val="00A211C8"/>
    <w:rsid w:val="00A21A5D"/>
    <w:rsid w:val="00A21C30"/>
    <w:rsid w:val="00A21D50"/>
    <w:rsid w:val="00A21F30"/>
    <w:rsid w:val="00A26164"/>
    <w:rsid w:val="00A26850"/>
    <w:rsid w:val="00A33F05"/>
    <w:rsid w:val="00A40562"/>
    <w:rsid w:val="00A410E9"/>
    <w:rsid w:val="00A4135D"/>
    <w:rsid w:val="00A4591E"/>
    <w:rsid w:val="00A46BAA"/>
    <w:rsid w:val="00A51A08"/>
    <w:rsid w:val="00A55B9D"/>
    <w:rsid w:val="00A574F6"/>
    <w:rsid w:val="00A60F86"/>
    <w:rsid w:val="00A62E87"/>
    <w:rsid w:val="00A640E3"/>
    <w:rsid w:val="00A7171E"/>
    <w:rsid w:val="00A7441B"/>
    <w:rsid w:val="00A7447D"/>
    <w:rsid w:val="00A74E54"/>
    <w:rsid w:val="00A7744E"/>
    <w:rsid w:val="00A779B1"/>
    <w:rsid w:val="00A80BE6"/>
    <w:rsid w:val="00A822CD"/>
    <w:rsid w:val="00A8433B"/>
    <w:rsid w:val="00A84D1C"/>
    <w:rsid w:val="00A857CD"/>
    <w:rsid w:val="00A86DBF"/>
    <w:rsid w:val="00A93D64"/>
    <w:rsid w:val="00AA425B"/>
    <w:rsid w:val="00AA703F"/>
    <w:rsid w:val="00AA7CA7"/>
    <w:rsid w:val="00AB072B"/>
    <w:rsid w:val="00AB0849"/>
    <w:rsid w:val="00AB13EF"/>
    <w:rsid w:val="00AB1510"/>
    <w:rsid w:val="00AB1C68"/>
    <w:rsid w:val="00AB30C4"/>
    <w:rsid w:val="00AB39B5"/>
    <w:rsid w:val="00AB5F08"/>
    <w:rsid w:val="00AB7441"/>
    <w:rsid w:val="00AB794E"/>
    <w:rsid w:val="00AB7D47"/>
    <w:rsid w:val="00AC1DAD"/>
    <w:rsid w:val="00AC235F"/>
    <w:rsid w:val="00AC3C52"/>
    <w:rsid w:val="00AC406B"/>
    <w:rsid w:val="00AC4C7F"/>
    <w:rsid w:val="00AC6B3B"/>
    <w:rsid w:val="00AC7118"/>
    <w:rsid w:val="00AD1474"/>
    <w:rsid w:val="00AD22D4"/>
    <w:rsid w:val="00AD2E4B"/>
    <w:rsid w:val="00AE332B"/>
    <w:rsid w:val="00AE48A2"/>
    <w:rsid w:val="00AF3248"/>
    <w:rsid w:val="00AF3ACF"/>
    <w:rsid w:val="00B01039"/>
    <w:rsid w:val="00B020CE"/>
    <w:rsid w:val="00B07523"/>
    <w:rsid w:val="00B114F0"/>
    <w:rsid w:val="00B1162F"/>
    <w:rsid w:val="00B12535"/>
    <w:rsid w:val="00B135B9"/>
    <w:rsid w:val="00B13B23"/>
    <w:rsid w:val="00B15824"/>
    <w:rsid w:val="00B17353"/>
    <w:rsid w:val="00B200CA"/>
    <w:rsid w:val="00B200FC"/>
    <w:rsid w:val="00B202FB"/>
    <w:rsid w:val="00B203FE"/>
    <w:rsid w:val="00B254D4"/>
    <w:rsid w:val="00B25C8A"/>
    <w:rsid w:val="00B26A78"/>
    <w:rsid w:val="00B3587A"/>
    <w:rsid w:val="00B379B9"/>
    <w:rsid w:val="00B409D4"/>
    <w:rsid w:val="00B41313"/>
    <w:rsid w:val="00B4431F"/>
    <w:rsid w:val="00B44EED"/>
    <w:rsid w:val="00B458D6"/>
    <w:rsid w:val="00B46B78"/>
    <w:rsid w:val="00B5063D"/>
    <w:rsid w:val="00B53CF0"/>
    <w:rsid w:val="00B5698B"/>
    <w:rsid w:val="00B60BE2"/>
    <w:rsid w:val="00B617DD"/>
    <w:rsid w:val="00B63F85"/>
    <w:rsid w:val="00B662A1"/>
    <w:rsid w:val="00B72704"/>
    <w:rsid w:val="00B72714"/>
    <w:rsid w:val="00B72E97"/>
    <w:rsid w:val="00B76D47"/>
    <w:rsid w:val="00B77C1F"/>
    <w:rsid w:val="00B816AA"/>
    <w:rsid w:val="00B8399A"/>
    <w:rsid w:val="00B8579A"/>
    <w:rsid w:val="00B87DE9"/>
    <w:rsid w:val="00B947E9"/>
    <w:rsid w:val="00B96B6E"/>
    <w:rsid w:val="00B9733A"/>
    <w:rsid w:val="00BB08B6"/>
    <w:rsid w:val="00BB09FB"/>
    <w:rsid w:val="00BB4725"/>
    <w:rsid w:val="00BB514F"/>
    <w:rsid w:val="00BD2094"/>
    <w:rsid w:val="00BD214E"/>
    <w:rsid w:val="00BD27CE"/>
    <w:rsid w:val="00BD2EE4"/>
    <w:rsid w:val="00BD62CB"/>
    <w:rsid w:val="00BD7870"/>
    <w:rsid w:val="00BE4473"/>
    <w:rsid w:val="00BE6457"/>
    <w:rsid w:val="00BE732E"/>
    <w:rsid w:val="00BF1D4B"/>
    <w:rsid w:val="00BF2AEA"/>
    <w:rsid w:val="00BF7987"/>
    <w:rsid w:val="00C03CB6"/>
    <w:rsid w:val="00C05062"/>
    <w:rsid w:val="00C05B87"/>
    <w:rsid w:val="00C0661A"/>
    <w:rsid w:val="00C071C0"/>
    <w:rsid w:val="00C14A7A"/>
    <w:rsid w:val="00C211DC"/>
    <w:rsid w:val="00C21CF9"/>
    <w:rsid w:val="00C22AB1"/>
    <w:rsid w:val="00C24D6D"/>
    <w:rsid w:val="00C30B73"/>
    <w:rsid w:val="00C319C8"/>
    <w:rsid w:val="00C344C5"/>
    <w:rsid w:val="00C35D8E"/>
    <w:rsid w:val="00C41AB1"/>
    <w:rsid w:val="00C45436"/>
    <w:rsid w:val="00C4657C"/>
    <w:rsid w:val="00C539A6"/>
    <w:rsid w:val="00C56F95"/>
    <w:rsid w:val="00C6216F"/>
    <w:rsid w:val="00C6347B"/>
    <w:rsid w:val="00C64A36"/>
    <w:rsid w:val="00C64F41"/>
    <w:rsid w:val="00C64FE4"/>
    <w:rsid w:val="00C65AAD"/>
    <w:rsid w:val="00C66743"/>
    <w:rsid w:val="00C6719B"/>
    <w:rsid w:val="00C75A37"/>
    <w:rsid w:val="00C76EE8"/>
    <w:rsid w:val="00C82C51"/>
    <w:rsid w:val="00C83FA4"/>
    <w:rsid w:val="00C85CD3"/>
    <w:rsid w:val="00C90E18"/>
    <w:rsid w:val="00C91BEC"/>
    <w:rsid w:val="00C926FD"/>
    <w:rsid w:val="00C9392B"/>
    <w:rsid w:val="00C95937"/>
    <w:rsid w:val="00C962AF"/>
    <w:rsid w:val="00C9646D"/>
    <w:rsid w:val="00C970F8"/>
    <w:rsid w:val="00CA2A96"/>
    <w:rsid w:val="00CA5918"/>
    <w:rsid w:val="00CA6229"/>
    <w:rsid w:val="00CA7523"/>
    <w:rsid w:val="00CB1205"/>
    <w:rsid w:val="00CB32A0"/>
    <w:rsid w:val="00CB46BA"/>
    <w:rsid w:val="00CB5E45"/>
    <w:rsid w:val="00CB6AFD"/>
    <w:rsid w:val="00CB729F"/>
    <w:rsid w:val="00CB7A2F"/>
    <w:rsid w:val="00CC36FB"/>
    <w:rsid w:val="00CD0E34"/>
    <w:rsid w:val="00CD1E7F"/>
    <w:rsid w:val="00CD5309"/>
    <w:rsid w:val="00CD549D"/>
    <w:rsid w:val="00CD7B8E"/>
    <w:rsid w:val="00CE2909"/>
    <w:rsid w:val="00CE3F26"/>
    <w:rsid w:val="00CE632F"/>
    <w:rsid w:val="00CF3E76"/>
    <w:rsid w:val="00D0127E"/>
    <w:rsid w:val="00D0139E"/>
    <w:rsid w:val="00D0144A"/>
    <w:rsid w:val="00D01F73"/>
    <w:rsid w:val="00D03420"/>
    <w:rsid w:val="00D03A0C"/>
    <w:rsid w:val="00D10A4B"/>
    <w:rsid w:val="00D121E3"/>
    <w:rsid w:val="00D13A97"/>
    <w:rsid w:val="00D14026"/>
    <w:rsid w:val="00D14727"/>
    <w:rsid w:val="00D154EB"/>
    <w:rsid w:val="00D16053"/>
    <w:rsid w:val="00D1672E"/>
    <w:rsid w:val="00D219B2"/>
    <w:rsid w:val="00D22363"/>
    <w:rsid w:val="00D23131"/>
    <w:rsid w:val="00D23C43"/>
    <w:rsid w:val="00D23E8D"/>
    <w:rsid w:val="00D25536"/>
    <w:rsid w:val="00D2668D"/>
    <w:rsid w:val="00D26D02"/>
    <w:rsid w:val="00D3148C"/>
    <w:rsid w:val="00D32696"/>
    <w:rsid w:val="00D32A79"/>
    <w:rsid w:val="00D32C21"/>
    <w:rsid w:val="00D36F94"/>
    <w:rsid w:val="00D41E98"/>
    <w:rsid w:val="00D4239C"/>
    <w:rsid w:val="00D45BE7"/>
    <w:rsid w:val="00D476C5"/>
    <w:rsid w:val="00D47990"/>
    <w:rsid w:val="00D50FE2"/>
    <w:rsid w:val="00D52AEC"/>
    <w:rsid w:val="00D55CDB"/>
    <w:rsid w:val="00D56FA5"/>
    <w:rsid w:val="00D57CC4"/>
    <w:rsid w:val="00D57D8F"/>
    <w:rsid w:val="00D61F14"/>
    <w:rsid w:val="00D62D50"/>
    <w:rsid w:val="00D63D05"/>
    <w:rsid w:val="00D63DCC"/>
    <w:rsid w:val="00D65D55"/>
    <w:rsid w:val="00D66EF3"/>
    <w:rsid w:val="00D72491"/>
    <w:rsid w:val="00D731BB"/>
    <w:rsid w:val="00D73C1F"/>
    <w:rsid w:val="00D77916"/>
    <w:rsid w:val="00D8498A"/>
    <w:rsid w:val="00D86CD0"/>
    <w:rsid w:val="00D87F69"/>
    <w:rsid w:val="00D93653"/>
    <w:rsid w:val="00D93CCE"/>
    <w:rsid w:val="00D9451F"/>
    <w:rsid w:val="00D95BAE"/>
    <w:rsid w:val="00DA0951"/>
    <w:rsid w:val="00DA0A95"/>
    <w:rsid w:val="00DA2C06"/>
    <w:rsid w:val="00DA3B9A"/>
    <w:rsid w:val="00DA40F0"/>
    <w:rsid w:val="00DA518F"/>
    <w:rsid w:val="00DA7772"/>
    <w:rsid w:val="00DB025C"/>
    <w:rsid w:val="00DC124E"/>
    <w:rsid w:val="00DC1B7B"/>
    <w:rsid w:val="00DC1C4E"/>
    <w:rsid w:val="00DC2974"/>
    <w:rsid w:val="00DD0761"/>
    <w:rsid w:val="00DD12CA"/>
    <w:rsid w:val="00DD370C"/>
    <w:rsid w:val="00DD3AA7"/>
    <w:rsid w:val="00DD4892"/>
    <w:rsid w:val="00DE7481"/>
    <w:rsid w:val="00DF27A3"/>
    <w:rsid w:val="00DF6B7F"/>
    <w:rsid w:val="00E0161C"/>
    <w:rsid w:val="00E02C7A"/>
    <w:rsid w:val="00E07803"/>
    <w:rsid w:val="00E11387"/>
    <w:rsid w:val="00E119DA"/>
    <w:rsid w:val="00E15636"/>
    <w:rsid w:val="00E20F3D"/>
    <w:rsid w:val="00E2169B"/>
    <w:rsid w:val="00E25008"/>
    <w:rsid w:val="00E3259A"/>
    <w:rsid w:val="00E328B5"/>
    <w:rsid w:val="00E32EBE"/>
    <w:rsid w:val="00E338F7"/>
    <w:rsid w:val="00E360EB"/>
    <w:rsid w:val="00E4315F"/>
    <w:rsid w:val="00E46C6B"/>
    <w:rsid w:val="00E47FFC"/>
    <w:rsid w:val="00E53723"/>
    <w:rsid w:val="00E53F19"/>
    <w:rsid w:val="00E54077"/>
    <w:rsid w:val="00E54F55"/>
    <w:rsid w:val="00E61243"/>
    <w:rsid w:val="00E6295B"/>
    <w:rsid w:val="00E62C25"/>
    <w:rsid w:val="00E64C03"/>
    <w:rsid w:val="00E64F62"/>
    <w:rsid w:val="00E658BF"/>
    <w:rsid w:val="00E65BE6"/>
    <w:rsid w:val="00E66D5B"/>
    <w:rsid w:val="00E731E0"/>
    <w:rsid w:val="00E747F5"/>
    <w:rsid w:val="00E76FAA"/>
    <w:rsid w:val="00E8714D"/>
    <w:rsid w:val="00E87776"/>
    <w:rsid w:val="00E939A5"/>
    <w:rsid w:val="00E94E26"/>
    <w:rsid w:val="00E96333"/>
    <w:rsid w:val="00E96437"/>
    <w:rsid w:val="00E97768"/>
    <w:rsid w:val="00E97CE2"/>
    <w:rsid w:val="00EA13F3"/>
    <w:rsid w:val="00EB31E5"/>
    <w:rsid w:val="00EB3F25"/>
    <w:rsid w:val="00EB6BC0"/>
    <w:rsid w:val="00EC0216"/>
    <w:rsid w:val="00EC1A2E"/>
    <w:rsid w:val="00EC24D1"/>
    <w:rsid w:val="00EC2D33"/>
    <w:rsid w:val="00EC3EAF"/>
    <w:rsid w:val="00EC6FF3"/>
    <w:rsid w:val="00ED1B84"/>
    <w:rsid w:val="00ED736C"/>
    <w:rsid w:val="00EE1083"/>
    <w:rsid w:val="00EE2BEA"/>
    <w:rsid w:val="00EF1F54"/>
    <w:rsid w:val="00EF22E8"/>
    <w:rsid w:val="00EF2A2E"/>
    <w:rsid w:val="00EF5B59"/>
    <w:rsid w:val="00F009AD"/>
    <w:rsid w:val="00F0206A"/>
    <w:rsid w:val="00F03DFD"/>
    <w:rsid w:val="00F041FE"/>
    <w:rsid w:val="00F06C57"/>
    <w:rsid w:val="00F06F68"/>
    <w:rsid w:val="00F070A6"/>
    <w:rsid w:val="00F07479"/>
    <w:rsid w:val="00F07F4C"/>
    <w:rsid w:val="00F12E2D"/>
    <w:rsid w:val="00F13570"/>
    <w:rsid w:val="00F1653E"/>
    <w:rsid w:val="00F17ABD"/>
    <w:rsid w:val="00F17E30"/>
    <w:rsid w:val="00F2235C"/>
    <w:rsid w:val="00F252CD"/>
    <w:rsid w:val="00F26161"/>
    <w:rsid w:val="00F26DAB"/>
    <w:rsid w:val="00F27DF0"/>
    <w:rsid w:val="00F27EE7"/>
    <w:rsid w:val="00F31270"/>
    <w:rsid w:val="00F34004"/>
    <w:rsid w:val="00F34C30"/>
    <w:rsid w:val="00F4029C"/>
    <w:rsid w:val="00F42C0E"/>
    <w:rsid w:val="00F44D4A"/>
    <w:rsid w:val="00F455EC"/>
    <w:rsid w:val="00F478CB"/>
    <w:rsid w:val="00F47A7C"/>
    <w:rsid w:val="00F5121D"/>
    <w:rsid w:val="00F51C9A"/>
    <w:rsid w:val="00F547C5"/>
    <w:rsid w:val="00F60623"/>
    <w:rsid w:val="00F61E09"/>
    <w:rsid w:val="00F6493C"/>
    <w:rsid w:val="00F657BC"/>
    <w:rsid w:val="00F66E7F"/>
    <w:rsid w:val="00F70261"/>
    <w:rsid w:val="00F72415"/>
    <w:rsid w:val="00F729C4"/>
    <w:rsid w:val="00F73B38"/>
    <w:rsid w:val="00F80721"/>
    <w:rsid w:val="00F8475C"/>
    <w:rsid w:val="00F85A35"/>
    <w:rsid w:val="00F91FC2"/>
    <w:rsid w:val="00F93326"/>
    <w:rsid w:val="00FA64F4"/>
    <w:rsid w:val="00FA7158"/>
    <w:rsid w:val="00FA7B7B"/>
    <w:rsid w:val="00FB0AA3"/>
    <w:rsid w:val="00FB1716"/>
    <w:rsid w:val="00FB1C44"/>
    <w:rsid w:val="00FB2CF1"/>
    <w:rsid w:val="00FB3C56"/>
    <w:rsid w:val="00FB42FB"/>
    <w:rsid w:val="00FB53A3"/>
    <w:rsid w:val="00FB5C1C"/>
    <w:rsid w:val="00FB676F"/>
    <w:rsid w:val="00FB6D2E"/>
    <w:rsid w:val="00FC0373"/>
    <w:rsid w:val="00FC1B38"/>
    <w:rsid w:val="00FC3283"/>
    <w:rsid w:val="00FC45F3"/>
    <w:rsid w:val="00FC620A"/>
    <w:rsid w:val="00FD0ECB"/>
    <w:rsid w:val="00FD1C8D"/>
    <w:rsid w:val="00FD7833"/>
    <w:rsid w:val="00FD7E31"/>
    <w:rsid w:val="00FE2A2B"/>
    <w:rsid w:val="00FE38CF"/>
    <w:rsid w:val="00FE5930"/>
    <w:rsid w:val="00FE5F76"/>
    <w:rsid w:val="00FF01B9"/>
    <w:rsid w:val="00FF04DC"/>
    <w:rsid w:val="00FF086F"/>
    <w:rsid w:val="00FF388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45C80"/>
  <w15:chartTrackingRefBased/>
  <w15:docId w15:val="{69961448-F13E-4277-A014-D59CA8F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50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62500"/>
    <w:pPr>
      <w:keepNext/>
      <w:spacing w:before="360" w:line="240" w:lineRule="atLeast"/>
      <w:jc w:val="center"/>
      <w:outlineLvl w:val="0"/>
    </w:pPr>
    <w:rPr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2500"/>
    <w:pPr>
      <w:spacing w:before="120" w:line="240" w:lineRule="atLeast"/>
      <w:ind w:left="360"/>
    </w:pPr>
  </w:style>
  <w:style w:type="paragraph" w:styleId="Zkladntextodsazen2">
    <w:name w:val="Body Text Indent 2"/>
    <w:basedOn w:val="Normln"/>
    <w:rsid w:val="00362500"/>
    <w:pPr>
      <w:spacing w:line="240" w:lineRule="atLeast"/>
      <w:ind w:firstLine="284"/>
    </w:pPr>
  </w:style>
  <w:style w:type="paragraph" w:styleId="Zkladntextodsazen3">
    <w:name w:val="Body Text Indent 3"/>
    <w:basedOn w:val="Normln"/>
    <w:rsid w:val="00362500"/>
    <w:pPr>
      <w:spacing w:before="120" w:line="240" w:lineRule="atLeast"/>
      <w:ind w:firstLine="426"/>
    </w:pPr>
  </w:style>
  <w:style w:type="paragraph" w:styleId="Zhlav">
    <w:name w:val="header"/>
    <w:basedOn w:val="Normln"/>
    <w:link w:val="ZhlavChar"/>
    <w:uiPriority w:val="99"/>
    <w:rsid w:val="0036250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36250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362500"/>
  </w:style>
  <w:style w:type="paragraph" w:styleId="Nzev">
    <w:name w:val="Title"/>
    <w:basedOn w:val="Normln"/>
    <w:qFormat/>
    <w:rsid w:val="00362500"/>
    <w:pPr>
      <w:jc w:val="center"/>
    </w:pPr>
    <w:rPr>
      <w:b/>
    </w:rPr>
  </w:style>
  <w:style w:type="paragraph" w:styleId="Zkladntext2">
    <w:name w:val="Body Text 2"/>
    <w:basedOn w:val="Normln"/>
    <w:link w:val="Zkladntext2Char"/>
    <w:rsid w:val="00362500"/>
    <w:rPr>
      <w:lang w:val="x-none" w:eastAsia="x-none"/>
    </w:rPr>
  </w:style>
  <w:style w:type="paragraph" w:styleId="Zkladntext3">
    <w:name w:val="Body Text 3"/>
    <w:basedOn w:val="Normln"/>
    <w:link w:val="Zkladntext3Char"/>
    <w:rsid w:val="00362500"/>
    <w:pPr>
      <w:spacing w:before="360"/>
      <w:jc w:val="center"/>
    </w:pPr>
    <w:rPr>
      <w:lang w:val="x-none" w:eastAsia="x-none"/>
    </w:rPr>
  </w:style>
  <w:style w:type="character" w:styleId="Hypertextovodkaz">
    <w:name w:val="Hyperlink"/>
    <w:rsid w:val="00D65D55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A16E33"/>
    <w:rPr>
      <w:sz w:val="24"/>
    </w:rPr>
  </w:style>
  <w:style w:type="paragraph" w:styleId="Zkladntext">
    <w:name w:val="Body Text"/>
    <w:basedOn w:val="Normln"/>
    <w:link w:val="ZkladntextChar"/>
    <w:rsid w:val="00123710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23710"/>
    <w:rPr>
      <w:sz w:val="24"/>
    </w:rPr>
  </w:style>
  <w:style w:type="paragraph" w:styleId="Odstavecseseznamem">
    <w:name w:val="List Paragraph"/>
    <w:basedOn w:val="Normln"/>
    <w:uiPriority w:val="34"/>
    <w:qFormat/>
    <w:rsid w:val="00B76D47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rsid w:val="0061201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01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12013"/>
  </w:style>
  <w:style w:type="paragraph" w:styleId="Pedmtkomente">
    <w:name w:val="annotation subject"/>
    <w:basedOn w:val="Textkomente"/>
    <w:next w:val="Textkomente"/>
    <w:link w:val="PedmtkomenteChar"/>
    <w:rsid w:val="0061201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12013"/>
    <w:rPr>
      <w:b/>
      <w:bCs/>
    </w:rPr>
  </w:style>
  <w:style w:type="paragraph" w:styleId="Textbubliny">
    <w:name w:val="Balloon Text"/>
    <w:basedOn w:val="Normln"/>
    <w:link w:val="TextbublinyChar"/>
    <w:rsid w:val="006120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12013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D03A0C"/>
    <w:rPr>
      <w:sz w:val="24"/>
    </w:rPr>
  </w:style>
  <w:style w:type="paragraph" w:customStyle="1" w:styleId="Default">
    <w:name w:val="Default"/>
    <w:rsid w:val="009735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3Char">
    <w:name w:val="Základní text 3 Char"/>
    <w:link w:val="Zkladntext3"/>
    <w:rsid w:val="00642745"/>
    <w:rPr>
      <w:sz w:val="24"/>
    </w:rPr>
  </w:style>
  <w:style w:type="character" w:customStyle="1" w:styleId="Nadpis1Char">
    <w:name w:val="Nadpis 1 Char"/>
    <w:link w:val="Nadpis1"/>
    <w:rsid w:val="006F0B34"/>
    <w:rPr>
      <w:b/>
      <w:sz w:val="24"/>
    </w:rPr>
  </w:style>
  <w:style w:type="paragraph" w:styleId="Revize">
    <w:name w:val="Revision"/>
    <w:hidden/>
    <w:uiPriority w:val="99"/>
    <w:semiHidden/>
    <w:rsid w:val="006A6AC0"/>
    <w:rPr>
      <w:sz w:val="24"/>
    </w:rPr>
  </w:style>
  <w:style w:type="character" w:customStyle="1" w:styleId="ZpatChar">
    <w:name w:val="Zápatí Char"/>
    <w:link w:val="Zpat"/>
    <w:rsid w:val="00C465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385B-E43A-452E-9973-23F3CBA6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3618</Words>
  <Characters>21351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Ondra;Monika Krykorková</dc:creator>
  <cp:keywords/>
  <cp:lastModifiedBy>Světlana Laštůvková</cp:lastModifiedBy>
  <cp:revision>3</cp:revision>
  <cp:lastPrinted>2024-07-16T08:46:00Z</cp:lastPrinted>
  <dcterms:created xsi:type="dcterms:W3CDTF">2024-07-22T11:18:00Z</dcterms:created>
  <dcterms:modified xsi:type="dcterms:W3CDTF">2024-07-22T11:22:00Z</dcterms:modified>
</cp:coreProperties>
</file>