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58" w:rsidRDefault="0004303B">
      <w:pPr>
        <w:pStyle w:val="Zkladntext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060224" behindDoc="1" locked="0" layoutInCell="1" allowOverlap="1">
            <wp:simplePos x="0" y="0"/>
            <wp:positionH relativeFrom="page">
              <wp:posOffset>5652131</wp:posOffset>
            </wp:positionH>
            <wp:positionV relativeFrom="page">
              <wp:posOffset>485169</wp:posOffset>
            </wp:positionV>
            <wp:extent cx="1723604" cy="31028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604" cy="3102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061248" behindDoc="1" locked="0" layoutInCell="1" allowOverlap="1">
            <wp:simplePos x="0" y="0"/>
            <wp:positionH relativeFrom="page">
              <wp:posOffset>4035209</wp:posOffset>
            </wp:positionH>
            <wp:positionV relativeFrom="page">
              <wp:posOffset>8004981</wp:posOffset>
            </wp:positionV>
            <wp:extent cx="230241" cy="2286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4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158" w:rsidRDefault="00355158">
      <w:pPr>
        <w:pStyle w:val="Zkladntext"/>
        <w:rPr>
          <w:rFonts w:ascii="Times New Roman"/>
          <w:sz w:val="20"/>
        </w:rPr>
      </w:pPr>
    </w:p>
    <w:p w:rsidR="00355158" w:rsidRDefault="00355158">
      <w:pPr>
        <w:pStyle w:val="Zkladntext"/>
        <w:rPr>
          <w:rFonts w:ascii="Times New Roman"/>
          <w:sz w:val="20"/>
        </w:rPr>
      </w:pPr>
    </w:p>
    <w:p w:rsidR="00355158" w:rsidRDefault="00355158">
      <w:pPr>
        <w:pStyle w:val="Zkladntext"/>
        <w:rPr>
          <w:rFonts w:ascii="Times New Roman"/>
          <w:sz w:val="20"/>
        </w:rPr>
      </w:pPr>
    </w:p>
    <w:p w:rsidR="00355158" w:rsidRDefault="00355158">
      <w:pPr>
        <w:pStyle w:val="Zkladntext"/>
        <w:rPr>
          <w:rFonts w:ascii="Times New Roman"/>
          <w:sz w:val="20"/>
        </w:rPr>
      </w:pPr>
    </w:p>
    <w:p w:rsidR="00355158" w:rsidRDefault="00355158">
      <w:pPr>
        <w:pStyle w:val="Zkladntext"/>
        <w:rPr>
          <w:rFonts w:ascii="Times New Roman"/>
          <w:sz w:val="20"/>
        </w:rPr>
      </w:pPr>
    </w:p>
    <w:p w:rsidR="00355158" w:rsidRDefault="00355158">
      <w:pPr>
        <w:pStyle w:val="Zkladntext"/>
        <w:spacing w:before="5"/>
        <w:rPr>
          <w:rFonts w:ascii="Times New Roman"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1468"/>
        <w:gridCol w:w="585"/>
        <w:gridCol w:w="2042"/>
        <w:gridCol w:w="1389"/>
        <w:gridCol w:w="959"/>
        <w:gridCol w:w="976"/>
        <w:gridCol w:w="1019"/>
      </w:tblGrid>
      <w:tr w:rsidR="00355158">
        <w:trPr>
          <w:trHeight w:val="465"/>
        </w:trPr>
        <w:tc>
          <w:tcPr>
            <w:tcW w:w="9376" w:type="dxa"/>
            <w:gridSpan w:val="8"/>
          </w:tcPr>
          <w:p w:rsidR="00355158" w:rsidRDefault="0004303B">
            <w:pPr>
              <w:pStyle w:val="TableParagraph"/>
              <w:spacing w:before="117"/>
              <w:ind w:left="2467" w:right="2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KRYCÍ LIST NABÍDKY</w:t>
            </w:r>
          </w:p>
        </w:tc>
      </w:tr>
      <w:tr w:rsidR="00355158">
        <w:trPr>
          <w:trHeight w:val="690"/>
        </w:trPr>
        <w:tc>
          <w:tcPr>
            <w:tcW w:w="9376" w:type="dxa"/>
            <w:gridSpan w:val="8"/>
            <w:shd w:val="clear" w:color="auto" w:fill="FCE9D9"/>
          </w:tcPr>
          <w:p w:rsidR="00355158" w:rsidRDefault="00355158">
            <w:pPr>
              <w:pStyle w:val="TableParagraph"/>
              <w:spacing w:before="11"/>
              <w:ind w:left="0"/>
              <w:rPr>
                <w:rFonts w:ascii="Times New Roman"/>
                <w:sz w:val="19"/>
              </w:rPr>
            </w:pPr>
          </w:p>
          <w:p w:rsidR="00355158" w:rsidRDefault="0004303B">
            <w:pPr>
              <w:pStyle w:val="TableParagraph"/>
              <w:ind w:left="2467" w:right="2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Název: Nalezení příčiny chybných hlášení EZS</w:t>
            </w:r>
          </w:p>
        </w:tc>
      </w:tr>
      <w:tr w:rsidR="00355158">
        <w:trPr>
          <w:trHeight w:val="340"/>
        </w:trPr>
        <w:tc>
          <w:tcPr>
            <w:tcW w:w="9376" w:type="dxa"/>
            <w:gridSpan w:val="8"/>
            <w:shd w:val="clear" w:color="auto" w:fill="FCE9D9"/>
          </w:tcPr>
          <w:p w:rsidR="00355158" w:rsidRDefault="0004303B">
            <w:pPr>
              <w:pStyle w:val="TableParagraph"/>
              <w:spacing w:before="54"/>
              <w:ind w:left="2465" w:right="2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Zadavatel</w:t>
            </w:r>
          </w:p>
        </w:tc>
      </w:tr>
      <w:tr w:rsidR="00355158">
        <w:trPr>
          <w:trHeight w:val="230"/>
        </w:trPr>
        <w:tc>
          <w:tcPr>
            <w:tcW w:w="2991" w:type="dxa"/>
            <w:gridSpan w:val="3"/>
          </w:tcPr>
          <w:p w:rsidR="00355158" w:rsidRDefault="0004303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Název:</w:t>
            </w:r>
          </w:p>
        </w:tc>
        <w:tc>
          <w:tcPr>
            <w:tcW w:w="6385" w:type="dxa"/>
            <w:gridSpan w:val="5"/>
          </w:tcPr>
          <w:p w:rsidR="00355158" w:rsidRDefault="0004303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Univerzita Jana Evangelisty Purkyně v Ústí nad Labem</w:t>
            </w:r>
          </w:p>
        </w:tc>
      </w:tr>
      <w:tr w:rsidR="00355158">
        <w:trPr>
          <w:trHeight w:val="229"/>
        </w:trPr>
        <w:tc>
          <w:tcPr>
            <w:tcW w:w="2991" w:type="dxa"/>
            <w:gridSpan w:val="3"/>
          </w:tcPr>
          <w:p w:rsidR="00355158" w:rsidRDefault="0004303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6385" w:type="dxa"/>
            <w:gridSpan w:val="5"/>
          </w:tcPr>
          <w:p w:rsidR="00355158" w:rsidRDefault="0004303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Pasteurova 1, 400 96 Ústí nad Labem</w:t>
            </w:r>
          </w:p>
        </w:tc>
      </w:tr>
      <w:tr w:rsidR="00355158">
        <w:trPr>
          <w:trHeight w:val="230"/>
        </w:trPr>
        <w:tc>
          <w:tcPr>
            <w:tcW w:w="2991" w:type="dxa"/>
            <w:gridSpan w:val="3"/>
          </w:tcPr>
          <w:p w:rsidR="00355158" w:rsidRDefault="0004303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6385" w:type="dxa"/>
            <w:gridSpan w:val="5"/>
          </w:tcPr>
          <w:p w:rsidR="00355158" w:rsidRDefault="0004303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44555601</w:t>
            </w:r>
          </w:p>
        </w:tc>
      </w:tr>
      <w:tr w:rsidR="00355158">
        <w:trPr>
          <w:trHeight w:val="460"/>
        </w:trPr>
        <w:tc>
          <w:tcPr>
            <w:tcW w:w="2991" w:type="dxa"/>
            <w:gridSpan w:val="3"/>
          </w:tcPr>
          <w:p w:rsidR="00355158" w:rsidRDefault="0004303B">
            <w:pPr>
              <w:pStyle w:val="TableParagraph"/>
              <w:spacing w:before="3" w:line="230" w:lineRule="exact"/>
              <w:ind w:right="663"/>
              <w:rPr>
                <w:sz w:val="20"/>
              </w:rPr>
            </w:pPr>
            <w:r>
              <w:rPr>
                <w:sz w:val="20"/>
              </w:rPr>
              <w:t>Osoba oprávněná jednat jménem zadavatele:</w:t>
            </w:r>
          </w:p>
        </w:tc>
        <w:tc>
          <w:tcPr>
            <w:tcW w:w="6385" w:type="dxa"/>
            <w:gridSpan w:val="5"/>
          </w:tcPr>
          <w:p w:rsidR="00355158" w:rsidRDefault="0004303B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doc. RNDr. Jaroslav Koutský, Ph.D. - rektor</w:t>
            </w:r>
          </w:p>
        </w:tc>
      </w:tr>
      <w:tr w:rsidR="00355158">
        <w:trPr>
          <w:trHeight w:val="455"/>
        </w:trPr>
        <w:tc>
          <w:tcPr>
            <w:tcW w:w="2991" w:type="dxa"/>
            <w:gridSpan w:val="3"/>
          </w:tcPr>
          <w:p w:rsidR="00355158" w:rsidRDefault="0004303B">
            <w:pPr>
              <w:pStyle w:val="TableParagraph"/>
              <w:spacing w:before="2" w:line="228" w:lineRule="exact"/>
              <w:ind w:right="119"/>
              <w:rPr>
                <w:sz w:val="20"/>
              </w:rPr>
            </w:pPr>
            <w:r>
              <w:rPr>
                <w:sz w:val="20"/>
              </w:rPr>
              <w:t>Osoba pověřená organizačním zajištěním:</w:t>
            </w:r>
          </w:p>
        </w:tc>
        <w:tc>
          <w:tcPr>
            <w:tcW w:w="6385" w:type="dxa"/>
            <w:gridSpan w:val="5"/>
          </w:tcPr>
          <w:p w:rsidR="00355158" w:rsidRDefault="0004303B">
            <w:pPr>
              <w:pStyle w:val="TableParagraph"/>
              <w:spacing w:before="109"/>
              <w:ind w:left="109"/>
              <w:rPr>
                <w:sz w:val="20"/>
              </w:rPr>
            </w:pPr>
            <w:r>
              <w:rPr>
                <w:sz w:val="20"/>
              </w:rPr>
              <w:t>Ing. Vendula Poslední</w:t>
            </w:r>
          </w:p>
        </w:tc>
      </w:tr>
      <w:tr w:rsidR="00355158">
        <w:trPr>
          <w:trHeight w:val="337"/>
        </w:trPr>
        <w:tc>
          <w:tcPr>
            <w:tcW w:w="9376" w:type="dxa"/>
            <w:gridSpan w:val="8"/>
            <w:shd w:val="clear" w:color="auto" w:fill="FCE9D9"/>
          </w:tcPr>
          <w:p w:rsidR="00355158" w:rsidRDefault="0004303B">
            <w:pPr>
              <w:pStyle w:val="TableParagraph"/>
              <w:spacing w:before="52"/>
              <w:ind w:left="2466" w:right="2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Uchazeč</w:t>
            </w:r>
          </w:p>
        </w:tc>
      </w:tr>
      <w:tr w:rsidR="00355158">
        <w:trPr>
          <w:trHeight w:val="230"/>
        </w:trPr>
        <w:tc>
          <w:tcPr>
            <w:tcW w:w="2991" w:type="dxa"/>
            <w:gridSpan w:val="3"/>
          </w:tcPr>
          <w:p w:rsidR="00355158" w:rsidRDefault="0004303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Název:</w:t>
            </w:r>
          </w:p>
        </w:tc>
        <w:tc>
          <w:tcPr>
            <w:tcW w:w="6385" w:type="dxa"/>
            <w:gridSpan w:val="5"/>
          </w:tcPr>
          <w:p w:rsidR="00355158" w:rsidRDefault="0004303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Sevicom</w:t>
            </w:r>
            <w:proofErr w:type="spellEnd"/>
            <w:r>
              <w:rPr>
                <w:sz w:val="20"/>
              </w:rPr>
              <w:t xml:space="preserve"> s.r.o.</w:t>
            </w:r>
          </w:p>
        </w:tc>
      </w:tr>
      <w:tr w:rsidR="00355158">
        <w:trPr>
          <w:trHeight w:val="229"/>
        </w:trPr>
        <w:tc>
          <w:tcPr>
            <w:tcW w:w="2991" w:type="dxa"/>
            <w:gridSpan w:val="3"/>
          </w:tcPr>
          <w:p w:rsidR="00355158" w:rsidRDefault="0004303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6385" w:type="dxa"/>
            <w:gridSpan w:val="5"/>
          </w:tcPr>
          <w:p w:rsidR="00355158" w:rsidRDefault="0004303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Kořenského 905/4, 400 03 Ústí nad Labem</w:t>
            </w:r>
          </w:p>
        </w:tc>
      </w:tr>
      <w:tr w:rsidR="00355158">
        <w:trPr>
          <w:trHeight w:val="230"/>
        </w:trPr>
        <w:tc>
          <w:tcPr>
            <w:tcW w:w="2991" w:type="dxa"/>
            <w:gridSpan w:val="3"/>
          </w:tcPr>
          <w:p w:rsidR="00355158" w:rsidRDefault="0004303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  <w:tc>
          <w:tcPr>
            <w:tcW w:w="6385" w:type="dxa"/>
            <w:gridSpan w:val="5"/>
          </w:tcPr>
          <w:p w:rsidR="00355158" w:rsidRDefault="0004303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</w:tr>
      <w:tr w:rsidR="00355158">
        <w:trPr>
          <w:trHeight w:val="230"/>
        </w:trPr>
        <w:tc>
          <w:tcPr>
            <w:tcW w:w="2991" w:type="dxa"/>
            <w:gridSpan w:val="3"/>
          </w:tcPr>
          <w:p w:rsidR="00355158" w:rsidRDefault="0004303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6385" w:type="dxa"/>
            <w:gridSpan w:val="5"/>
          </w:tcPr>
          <w:p w:rsidR="00355158" w:rsidRDefault="0004303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hyperlink r:id="rId6">
              <w:r>
                <w:rPr>
                  <w:sz w:val="20"/>
                </w:rPr>
                <w:t>info@sevicom.cz</w:t>
              </w:r>
            </w:hyperlink>
          </w:p>
        </w:tc>
      </w:tr>
      <w:tr w:rsidR="00355158">
        <w:trPr>
          <w:trHeight w:val="229"/>
        </w:trPr>
        <w:tc>
          <w:tcPr>
            <w:tcW w:w="2991" w:type="dxa"/>
            <w:gridSpan w:val="3"/>
          </w:tcPr>
          <w:p w:rsidR="00355158" w:rsidRDefault="0004303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IČ:, DIČ:</w:t>
            </w:r>
          </w:p>
        </w:tc>
        <w:tc>
          <w:tcPr>
            <w:tcW w:w="6385" w:type="dxa"/>
            <w:gridSpan w:val="5"/>
          </w:tcPr>
          <w:p w:rsidR="00355158" w:rsidRDefault="0004303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08738262, CZ08738</w:t>
            </w:r>
            <w:bookmarkStart w:id="0" w:name="_GoBack"/>
            <w:bookmarkEnd w:id="0"/>
            <w:r>
              <w:rPr>
                <w:sz w:val="20"/>
              </w:rPr>
              <w:t>262</w:t>
            </w:r>
          </w:p>
        </w:tc>
      </w:tr>
      <w:tr w:rsidR="00355158">
        <w:trPr>
          <w:trHeight w:val="230"/>
        </w:trPr>
        <w:tc>
          <w:tcPr>
            <w:tcW w:w="2991" w:type="dxa"/>
            <w:gridSpan w:val="3"/>
          </w:tcPr>
          <w:p w:rsidR="00355158" w:rsidRDefault="0004303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zapsaný v obch. </w:t>
            </w:r>
            <w:proofErr w:type="gramStart"/>
            <w:r>
              <w:rPr>
                <w:sz w:val="20"/>
              </w:rPr>
              <w:t>rejstříku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6385" w:type="dxa"/>
            <w:gridSpan w:val="5"/>
          </w:tcPr>
          <w:p w:rsidR="00355158" w:rsidRDefault="0004303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355158">
        <w:trPr>
          <w:trHeight w:val="230"/>
        </w:trPr>
        <w:tc>
          <w:tcPr>
            <w:tcW w:w="2991" w:type="dxa"/>
            <w:gridSpan w:val="3"/>
          </w:tcPr>
          <w:p w:rsidR="00355158" w:rsidRDefault="0004303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Plátce DPH:</w:t>
            </w:r>
          </w:p>
        </w:tc>
        <w:tc>
          <w:tcPr>
            <w:tcW w:w="6385" w:type="dxa"/>
            <w:gridSpan w:val="5"/>
          </w:tcPr>
          <w:p w:rsidR="00355158" w:rsidRDefault="0004303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355158">
        <w:trPr>
          <w:trHeight w:val="460"/>
        </w:trPr>
        <w:tc>
          <w:tcPr>
            <w:tcW w:w="2991" w:type="dxa"/>
            <w:gridSpan w:val="3"/>
          </w:tcPr>
          <w:p w:rsidR="00355158" w:rsidRDefault="0004303B">
            <w:pPr>
              <w:pStyle w:val="TableParagraph"/>
              <w:spacing w:before="3" w:line="230" w:lineRule="exact"/>
              <w:ind w:right="396"/>
              <w:rPr>
                <w:sz w:val="20"/>
              </w:rPr>
            </w:pPr>
            <w:r>
              <w:rPr>
                <w:sz w:val="20"/>
              </w:rPr>
              <w:t>Osoba oprávněná jednat za zájemce:</w:t>
            </w:r>
          </w:p>
        </w:tc>
        <w:tc>
          <w:tcPr>
            <w:tcW w:w="6385" w:type="dxa"/>
            <w:gridSpan w:val="5"/>
          </w:tcPr>
          <w:p w:rsidR="00355158" w:rsidRDefault="0004303B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Jiří Sedlák - jednatel</w:t>
            </w:r>
          </w:p>
        </w:tc>
      </w:tr>
      <w:tr w:rsidR="00355158">
        <w:trPr>
          <w:trHeight w:val="227"/>
        </w:trPr>
        <w:tc>
          <w:tcPr>
            <w:tcW w:w="2991" w:type="dxa"/>
            <w:gridSpan w:val="3"/>
          </w:tcPr>
          <w:p w:rsidR="00355158" w:rsidRDefault="0004303B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Kontaktní osoba:</w:t>
            </w:r>
          </w:p>
        </w:tc>
        <w:tc>
          <w:tcPr>
            <w:tcW w:w="6385" w:type="dxa"/>
            <w:gridSpan w:val="5"/>
          </w:tcPr>
          <w:p w:rsidR="00355158" w:rsidRDefault="0004303B" w:rsidP="0004303B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>
              <w:rPr>
                <w:sz w:val="20"/>
              </w:rPr>
              <w:t>XXX</w:t>
            </w:r>
            <w:r>
              <w:rPr>
                <w:sz w:val="20"/>
              </w:rPr>
              <w:t>, mobil: XXX</w:t>
            </w:r>
            <w:r>
              <w:rPr>
                <w:sz w:val="20"/>
              </w:rPr>
              <w:t xml:space="preserve">, </w:t>
            </w:r>
            <w:hyperlink r:id="rId7">
              <w:r>
                <w:rPr>
                  <w:sz w:val="20"/>
                </w:rPr>
                <w:t>mail:</w:t>
              </w:r>
            </w:hyperlink>
            <w:r>
              <w:rPr>
                <w:sz w:val="20"/>
              </w:rPr>
              <w:t xml:space="preserve"> XXX</w:t>
            </w:r>
          </w:p>
        </w:tc>
      </w:tr>
      <w:tr w:rsidR="00355158">
        <w:trPr>
          <w:trHeight w:val="690"/>
        </w:trPr>
        <w:tc>
          <w:tcPr>
            <w:tcW w:w="938" w:type="dxa"/>
            <w:shd w:val="clear" w:color="auto" w:fill="FCE9D9"/>
          </w:tcPr>
          <w:p w:rsidR="00355158" w:rsidRDefault="0004303B">
            <w:pPr>
              <w:pStyle w:val="TableParagraph"/>
              <w:ind w:left="134" w:right="12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Číslo přílohy</w:t>
            </w:r>
          </w:p>
          <w:p w:rsidR="00355158" w:rsidRDefault="0004303B">
            <w:pPr>
              <w:pStyle w:val="TableParagraph"/>
              <w:spacing w:line="211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6443" w:type="dxa"/>
            <w:gridSpan w:val="5"/>
            <w:shd w:val="clear" w:color="auto" w:fill="FCE9D9"/>
          </w:tcPr>
          <w:p w:rsidR="00355158" w:rsidRDefault="00355158">
            <w:pPr>
              <w:pStyle w:val="TableParagraph"/>
              <w:spacing w:before="11"/>
              <w:ind w:left="0"/>
              <w:rPr>
                <w:rFonts w:ascii="Times New Roman"/>
                <w:sz w:val="19"/>
              </w:rPr>
            </w:pPr>
          </w:p>
          <w:p w:rsidR="00355158" w:rsidRDefault="0004303B">
            <w:pPr>
              <w:pStyle w:val="TableParagraph"/>
              <w:ind w:left="2449" w:right="24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Obsah nabídky:</w:t>
            </w:r>
          </w:p>
        </w:tc>
        <w:tc>
          <w:tcPr>
            <w:tcW w:w="976" w:type="dxa"/>
            <w:shd w:val="clear" w:color="auto" w:fill="FCE9D9"/>
          </w:tcPr>
          <w:p w:rsidR="00355158" w:rsidRDefault="0004303B">
            <w:pPr>
              <w:pStyle w:val="TableParagraph"/>
              <w:spacing w:before="114"/>
              <w:ind w:left="286" w:hanging="6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Počet </w:t>
            </w:r>
            <w:r>
              <w:rPr>
                <w:b/>
                <w:sz w:val="20"/>
              </w:rPr>
              <w:t>listů</w:t>
            </w:r>
          </w:p>
        </w:tc>
        <w:tc>
          <w:tcPr>
            <w:tcW w:w="1019" w:type="dxa"/>
            <w:shd w:val="clear" w:color="auto" w:fill="FCE9D9"/>
          </w:tcPr>
          <w:p w:rsidR="00355158" w:rsidRDefault="0004303B">
            <w:pPr>
              <w:pStyle w:val="TableParagraph"/>
              <w:spacing w:before="114"/>
              <w:ind w:left="306" w:hanging="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Číslo </w:t>
            </w:r>
            <w:r>
              <w:rPr>
                <w:b/>
                <w:sz w:val="20"/>
              </w:rPr>
              <w:t>listu</w:t>
            </w:r>
          </w:p>
        </w:tc>
      </w:tr>
      <w:tr w:rsidR="00355158">
        <w:trPr>
          <w:trHeight w:val="285"/>
        </w:trPr>
        <w:tc>
          <w:tcPr>
            <w:tcW w:w="938" w:type="dxa"/>
          </w:tcPr>
          <w:p w:rsidR="00355158" w:rsidRDefault="0004303B">
            <w:pPr>
              <w:pStyle w:val="TableParagraph"/>
              <w:spacing w:before="26"/>
              <w:ind w:left="362" w:right="35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43" w:type="dxa"/>
            <w:gridSpan w:val="5"/>
          </w:tcPr>
          <w:p w:rsidR="00355158" w:rsidRDefault="0004303B"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z w:val="20"/>
              </w:rPr>
              <w:t>Krycí list nabídky (dle vzoru)</w:t>
            </w:r>
          </w:p>
        </w:tc>
        <w:tc>
          <w:tcPr>
            <w:tcW w:w="976" w:type="dxa"/>
          </w:tcPr>
          <w:p w:rsidR="00355158" w:rsidRDefault="0004303B">
            <w:pPr>
              <w:pStyle w:val="TableParagraph"/>
              <w:spacing w:before="26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19" w:type="dxa"/>
          </w:tcPr>
          <w:p w:rsidR="00355158" w:rsidRDefault="0004303B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55158">
        <w:trPr>
          <w:trHeight w:val="460"/>
        </w:trPr>
        <w:tc>
          <w:tcPr>
            <w:tcW w:w="938" w:type="dxa"/>
          </w:tcPr>
          <w:p w:rsidR="00355158" w:rsidRDefault="0004303B">
            <w:pPr>
              <w:pStyle w:val="TableParagraph"/>
              <w:spacing w:before="114"/>
              <w:ind w:left="362" w:right="357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43" w:type="dxa"/>
            <w:gridSpan w:val="5"/>
          </w:tcPr>
          <w:p w:rsidR="00355158" w:rsidRDefault="0004303B">
            <w:pPr>
              <w:pStyle w:val="TableParagraph"/>
              <w:spacing w:before="3"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Doklad o oprávnění osoby podepisující návrh smlouvy jednat jménem uchazeče</w:t>
            </w:r>
          </w:p>
        </w:tc>
        <w:tc>
          <w:tcPr>
            <w:tcW w:w="976" w:type="dxa"/>
          </w:tcPr>
          <w:p w:rsidR="00355158" w:rsidRDefault="0004303B">
            <w:pPr>
              <w:pStyle w:val="TableParagraph"/>
              <w:spacing w:before="11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19" w:type="dxa"/>
          </w:tcPr>
          <w:p w:rsidR="00355158" w:rsidRDefault="0004303B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55158">
        <w:trPr>
          <w:trHeight w:val="279"/>
        </w:trPr>
        <w:tc>
          <w:tcPr>
            <w:tcW w:w="938" w:type="dxa"/>
          </w:tcPr>
          <w:p w:rsidR="00355158" w:rsidRDefault="0004303B">
            <w:pPr>
              <w:pStyle w:val="TableParagraph"/>
              <w:spacing w:before="23"/>
              <w:ind w:left="362" w:right="357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443" w:type="dxa"/>
            <w:gridSpan w:val="5"/>
          </w:tcPr>
          <w:p w:rsidR="00355158" w:rsidRDefault="0004303B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>Ostatní dokumenty</w:t>
            </w:r>
          </w:p>
        </w:tc>
        <w:tc>
          <w:tcPr>
            <w:tcW w:w="976" w:type="dxa"/>
          </w:tcPr>
          <w:p w:rsidR="00355158" w:rsidRDefault="0004303B">
            <w:pPr>
              <w:pStyle w:val="TableParagraph"/>
              <w:spacing w:before="23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19" w:type="dxa"/>
          </w:tcPr>
          <w:p w:rsidR="00355158" w:rsidRDefault="0004303B">
            <w:pPr>
              <w:pStyle w:val="TableParagraph"/>
              <w:spacing w:before="23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55158">
        <w:trPr>
          <w:trHeight w:val="261"/>
        </w:trPr>
        <w:tc>
          <w:tcPr>
            <w:tcW w:w="2406" w:type="dxa"/>
            <w:gridSpan w:val="2"/>
            <w:shd w:val="clear" w:color="auto" w:fill="FCE9D9"/>
          </w:tcPr>
          <w:p w:rsidR="00355158" w:rsidRDefault="0004303B">
            <w:pPr>
              <w:pStyle w:val="TableParagraph"/>
              <w:spacing w:before="14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Nabídková cena (Kč)</w:t>
            </w:r>
          </w:p>
        </w:tc>
        <w:tc>
          <w:tcPr>
            <w:tcW w:w="2627" w:type="dxa"/>
            <w:gridSpan w:val="2"/>
            <w:shd w:val="clear" w:color="auto" w:fill="FCE9D9"/>
          </w:tcPr>
          <w:p w:rsidR="00355158" w:rsidRDefault="0004303B">
            <w:pPr>
              <w:pStyle w:val="TableParagraph"/>
              <w:spacing w:before="14" w:line="227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Nabídková cena bez DPH</w:t>
            </w:r>
          </w:p>
        </w:tc>
        <w:tc>
          <w:tcPr>
            <w:tcW w:w="1389" w:type="dxa"/>
            <w:shd w:val="clear" w:color="auto" w:fill="FCE9D9"/>
          </w:tcPr>
          <w:p w:rsidR="00355158" w:rsidRDefault="0004303B">
            <w:pPr>
              <w:pStyle w:val="TableParagraph"/>
              <w:spacing w:before="14" w:line="227" w:lineRule="exact"/>
              <w:ind w:left="460" w:right="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DPH</w:t>
            </w:r>
          </w:p>
        </w:tc>
        <w:tc>
          <w:tcPr>
            <w:tcW w:w="2954" w:type="dxa"/>
            <w:gridSpan w:val="3"/>
            <w:shd w:val="clear" w:color="auto" w:fill="FCE9D9"/>
          </w:tcPr>
          <w:p w:rsidR="00355158" w:rsidRDefault="0004303B">
            <w:pPr>
              <w:pStyle w:val="TableParagraph"/>
              <w:spacing w:before="14" w:line="227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Nabídková cena včetně DPH</w:t>
            </w:r>
          </w:p>
        </w:tc>
      </w:tr>
      <w:tr w:rsidR="00355158">
        <w:trPr>
          <w:trHeight w:val="582"/>
        </w:trPr>
        <w:tc>
          <w:tcPr>
            <w:tcW w:w="2406" w:type="dxa"/>
            <w:gridSpan w:val="2"/>
          </w:tcPr>
          <w:p w:rsidR="00355158" w:rsidRDefault="0004303B">
            <w:pPr>
              <w:pStyle w:val="TableParagraph"/>
              <w:spacing w:before="59"/>
              <w:ind w:right="457"/>
              <w:rPr>
                <w:b/>
                <w:sz w:val="20"/>
              </w:rPr>
            </w:pPr>
            <w:r>
              <w:rPr>
                <w:b/>
                <w:sz w:val="20"/>
              </w:rPr>
              <w:t>Celková nabídková cena</w:t>
            </w:r>
          </w:p>
        </w:tc>
        <w:tc>
          <w:tcPr>
            <w:tcW w:w="2627" w:type="dxa"/>
            <w:gridSpan w:val="2"/>
          </w:tcPr>
          <w:p w:rsidR="00355158" w:rsidRDefault="0004303B">
            <w:pPr>
              <w:pStyle w:val="TableParagraph"/>
              <w:spacing w:before="17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166 428,00</w:t>
            </w:r>
          </w:p>
        </w:tc>
        <w:tc>
          <w:tcPr>
            <w:tcW w:w="1389" w:type="dxa"/>
          </w:tcPr>
          <w:p w:rsidR="00355158" w:rsidRDefault="0004303B">
            <w:pPr>
              <w:pStyle w:val="TableParagraph"/>
              <w:spacing w:before="174"/>
              <w:rPr>
                <w:sz w:val="20"/>
              </w:rPr>
            </w:pPr>
            <w:r>
              <w:rPr>
                <w:sz w:val="20"/>
              </w:rPr>
              <w:t>34 949,88</w:t>
            </w:r>
          </w:p>
        </w:tc>
        <w:tc>
          <w:tcPr>
            <w:tcW w:w="2954" w:type="dxa"/>
            <w:gridSpan w:val="3"/>
          </w:tcPr>
          <w:p w:rsidR="00355158" w:rsidRDefault="0004303B">
            <w:pPr>
              <w:pStyle w:val="TableParagraph"/>
              <w:spacing w:before="174"/>
              <w:ind w:left="108"/>
              <w:rPr>
                <w:sz w:val="20"/>
              </w:rPr>
            </w:pPr>
            <w:r>
              <w:rPr>
                <w:sz w:val="20"/>
              </w:rPr>
              <w:t>201 377,88</w:t>
            </w:r>
          </w:p>
        </w:tc>
      </w:tr>
      <w:tr w:rsidR="00355158">
        <w:trPr>
          <w:trHeight w:val="261"/>
        </w:trPr>
        <w:tc>
          <w:tcPr>
            <w:tcW w:w="9376" w:type="dxa"/>
            <w:gridSpan w:val="8"/>
          </w:tcPr>
          <w:p w:rsidR="00355158" w:rsidRDefault="0004303B">
            <w:pPr>
              <w:pStyle w:val="TableParagraph"/>
              <w:spacing w:before="14" w:line="227" w:lineRule="exact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Uchazeč prohlašuje, že je vázán celým obsahem nabídky po celou dobu běhu zadávací lhůty.</w:t>
            </w:r>
          </w:p>
        </w:tc>
      </w:tr>
      <w:tr w:rsidR="00355158">
        <w:trPr>
          <w:trHeight w:val="340"/>
        </w:trPr>
        <w:tc>
          <w:tcPr>
            <w:tcW w:w="9376" w:type="dxa"/>
            <w:gridSpan w:val="8"/>
            <w:shd w:val="clear" w:color="auto" w:fill="FCE9D9"/>
          </w:tcPr>
          <w:p w:rsidR="00355158" w:rsidRDefault="0004303B">
            <w:pPr>
              <w:pStyle w:val="TableParagraph"/>
              <w:spacing w:before="54"/>
              <w:ind w:left="2467" w:right="2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Osoba oprávněná za zájemce jednat</w:t>
            </w:r>
          </w:p>
        </w:tc>
      </w:tr>
      <w:tr w:rsidR="00355158">
        <w:trPr>
          <w:trHeight w:val="688"/>
        </w:trPr>
        <w:tc>
          <w:tcPr>
            <w:tcW w:w="2991" w:type="dxa"/>
            <w:gridSpan w:val="3"/>
          </w:tcPr>
          <w:p w:rsidR="00355158" w:rsidRDefault="00355158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:rsidR="00355158" w:rsidRDefault="0004303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Titul, jméno, příjmení:</w:t>
            </w:r>
          </w:p>
        </w:tc>
        <w:tc>
          <w:tcPr>
            <w:tcW w:w="6385" w:type="dxa"/>
            <w:gridSpan w:val="5"/>
          </w:tcPr>
          <w:p w:rsidR="00355158" w:rsidRDefault="00355158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:rsidR="00355158" w:rsidRDefault="0004303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Jiří Sedlák</w:t>
            </w:r>
          </w:p>
        </w:tc>
      </w:tr>
      <w:tr w:rsidR="00355158">
        <w:trPr>
          <w:trHeight w:val="340"/>
        </w:trPr>
        <w:tc>
          <w:tcPr>
            <w:tcW w:w="2991" w:type="dxa"/>
            <w:gridSpan w:val="3"/>
          </w:tcPr>
          <w:p w:rsidR="00355158" w:rsidRDefault="0004303B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Funkce:</w:t>
            </w:r>
          </w:p>
        </w:tc>
        <w:tc>
          <w:tcPr>
            <w:tcW w:w="6385" w:type="dxa"/>
            <w:gridSpan w:val="5"/>
          </w:tcPr>
          <w:p w:rsidR="00355158" w:rsidRDefault="0004303B">
            <w:pPr>
              <w:pStyle w:val="TableParagraph"/>
              <w:spacing w:before="54"/>
              <w:ind w:left="109"/>
              <w:rPr>
                <w:sz w:val="20"/>
              </w:rPr>
            </w:pPr>
            <w:r>
              <w:rPr>
                <w:sz w:val="20"/>
              </w:rPr>
              <w:t>Jednatel společnosti</w:t>
            </w:r>
          </w:p>
        </w:tc>
      </w:tr>
      <w:tr w:rsidR="00355158">
        <w:trPr>
          <w:trHeight w:val="460"/>
        </w:trPr>
        <w:tc>
          <w:tcPr>
            <w:tcW w:w="2991" w:type="dxa"/>
            <w:gridSpan w:val="3"/>
          </w:tcPr>
          <w:p w:rsidR="00355158" w:rsidRDefault="0004303B">
            <w:pPr>
              <w:pStyle w:val="TableParagraph"/>
              <w:spacing w:before="3" w:line="230" w:lineRule="exact"/>
              <w:ind w:right="596"/>
              <w:rPr>
                <w:sz w:val="20"/>
              </w:rPr>
            </w:pPr>
            <w:r>
              <w:rPr>
                <w:sz w:val="20"/>
              </w:rPr>
              <w:t>Podpis oprávněné osoby, razítko:</w:t>
            </w:r>
          </w:p>
        </w:tc>
        <w:tc>
          <w:tcPr>
            <w:tcW w:w="6385" w:type="dxa"/>
            <w:gridSpan w:val="5"/>
          </w:tcPr>
          <w:p w:rsidR="00355158" w:rsidRDefault="00355158" w:rsidP="0004303B">
            <w:pPr>
              <w:pStyle w:val="TableParagraph"/>
              <w:tabs>
                <w:tab w:val="left" w:pos="2106"/>
              </w:tabs>
              <w:spacing w:before="110" w:line="117" w:lineRule="auto"/>
              <w:ind w:left="2106" w:right="2455" w:hanging="1968"/>
              <w:rPr>
                <w:rFonts w:ascii="Calibri" w:hAnsi="Calibri"/>
                <w:sz w:val="12"/>
              </w:rPr>
            </w:pPr>
          </w:p>
        </w:tc>
      </w:tr>
    </w:tbl>
    <w:p w:rsidR="00355158" w:rsidRDefault="00355158">
      <w:pPr>
        <w:pStyle w:val="Zkladntext"/>
        <w:rPr>
          <w:rFonts w:ascii="Times New Roman"/>
          <w:sz w:val="20"/>
        </w:rPr>
      </w:pPr>
    </w:p>
    <w:p w:rsidR="00355158" w:rsidRDefault="00355158">
      <w:pPr>
        <w:pStyle w:val="Zkladntext"/>
        <w:rPr>
          <w:rFonts w:ascii="Times New Roman"/>
          <w:sz w:val="20"/>
        </w:rPr>
      </w:pPr>
    </w:p>
    <w:p w:rsidR="00355158" w:rsidRDefault="00355158">
      <w:pPr>
        <w:pStyle w:val="Zkladntext"/>
        <w:rPr>
          <w:rFonts w:ascii="Times New Roman"/>
          <w:sz w:val="20"/>
        </w:rPr>
      </w:pPr>
    </w:p>
    <w:p w:rsidR="00355158" w:rsidRDefault="00355158">
      <w:pPr>
        <w:pStyle w:val="Zkladntext"/>
        <w:rPr>
          <w:rFonts w:ascii="Times New Roman"/>
          <w:sz w:val="20"/>
        </w:rPr>
      </w:pPr>
    </w:p>
    <w:p w:rsidR="00355158" w:rsidRDefault="00355158">
      <w:pPr>
        <w:pStyle w:val="Zkladntext"/>
        <w:rPr>
          <w:rFonts w:ascii="Times New Roman"/>
          <w:sz w:val="20"/>
        </w:rPr>
      </w:pPr>
    </w:p>
    <w:p w:rsidR="00355158" w:rsidRDefault="00355158">
      <w:pPr>
        <w:pStyle w:val="Zkladntext"/>
        <w:rPr>
          <w:rFonts w:ascii="Times New Roman"/>
          <w:sz w:val="20"/>
        </w:rPr>
      </w:pPr>
    </w:p>
    <w:p w:rsidR="00355158" w:rsidRDefault="00355158">
      <w:pPr>
        <w:pStyle w:val="Zkladntext"/>
        <w:rPr>
          <w:rFonts w:ascii="Times New Roman"/>
          <w:sz w:val="20"/>
        </w:rPr>
      </w:pPr>
    </w:p>
    <w:p w:rsidR="00355158" w:rsidRDefault="00355158">
      <w:pPr>
        <w:pStyle w:val="Zkladntext"/>
        <w:rPr>
          <w:rFonts w:ascii="Times New Roman"/>
          <w:sz w:val="20"/>
        </w:rPr>
      </w:pPr>
    </w:p>
    <w:p w:rsidR="00355158" w:rsidRDefault="00355158">
      <w:pPr>
        <w:pStyle w:val="Zkladntext"/>
        <w:rPr>
          <w:rFonts w:ascii="Times New Roman"/>
          <w:sz w:val="20"/>
        </w:rPr>
      </w:pPr>
    </w:p>
    <w:p w:rsidR="00355158" w:rsidRDefault="00355158">
      <w:pPr>
        <w:pStyle w:val="Zkladntext"/>
        <w:rPr>
          <w:rFonts w:ascii="Times New Roman"/>
          <w:sz w:val="20"/>
        </w:rPr>
      </w:pPr>
    </w:p>
    <w:p w:rsidR="00355158" w:rsidRDefault="00355158">
      <w:pPr>
        <w:pStyle w:val="Zkladntext"/>
        <w:rPr>
          <w:rFonts w:ascii="Times New Roman"/>
          <w:sz w:val="20"/>
        </w:rPr>
      </w:pPr>
    </w:p>
    <w:p w:rsidR="00355158" w:rsidRDefault="00355158">
      <w:pPr>
        <w:pStyle w:val="Zkladntext"/>
        <w:spacing w:before="7"/>
        <w:rPr>
          <w:rFonts w:ascii="Times New Roman"/>
          <w:sz w:val="23"/>
        </w:rPr>
      </w:pPr>
    </w:p>
    <w:p w:rsidR="00355158" w:rsidRDefault="0004303B">
      <w:pPr>
        <w:pStyle w:val="Zkladntext"/>
        <w:spacing w:before="94"/>
        <w:ind w:right="809"/>
        <w:jc w:val="right"/>
      </w:pPr>
      <w:r>
        <w:t>Příloha č. 1</w:t>
      </w:r>
    </w:p>
    <w:sectPr w:rsidR="00355158">
      <w:type w:val="continuous"/>
      <w:pgSz w:w="11910" w:h="16840"/>
      <w:pgMar w:top="740" w:right="18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58"/>
    <w:rsid w:val="0004303B"/>
    <w:rsid w:val="0035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1122"/>
  <w15:docId w15:val="{154551C1-A5FB-484D-8D8C-851B7D8A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votny@sevico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evicom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SimcisinovaD</dc:creator>
  <cp:lastModifiedBy>SimcisinovaD</cp:lastModifiedBy>
  <cp:revision>2</cp:revision>
  <dcterms:created xsi:type="dcterms:W3CDTF">2024-07-22T07:48:00Z</dcterms:created>
  <dcterms:modified xsi:type="dcterms:W3CDTF">2024-07-22T07:48:00Z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2024-07-22T00:00:00Z</vt:filetime>
  </property>
</Properties>
</file>